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070" w:type="dxa"/>
        <w:tblLayout w:type="fixed"/>
        <w:tblLook w:val="0000" w:firstRow="0" w:lastRow="0" w:firstColumn="0" w:lastColumn="0" w:noHBand="0" w:noVBand="0"/>
      </w:tblPr>
      <w:tblGrid>
        <w:gridCol w:w="1345"/>
        <w:gridCol w:w="2195"/>
        <w:gridCol w:w="2226"/>
        <w:gridCol w:w="2304"/>
      </w:tblGrid>
      <w:tr w:rsidR="00611BEB" w14:paraId="2045ACBD" w14:textId="77777777" w:rsidTr="00646C25">
        <w:trPr>
          <w:trHeight w:val="386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noWrap/>
            <w:vAlign w:val="center"/>
          </w:tcPr>
          <w:p w14:paraId="4AFD7B92" w14:textId="77777777" w:rsidR="00611BEB" w:rsidRDefault="00611BEB" w:rsidP="00646C25">
            <w:pPr>
              <w:ind w:firstLineChars="150" w:firstLine="2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noWrap/>
            <w:vAlign w:val="center"/>
          </w:tcPr>
          <w:p w14:paraId="797A60F5" w14:textId="77777777" w:rsidR="00611BEB" w:rsidRDefault="00611BEB" w:rsidP="00646C25">
            <w:pPr>
              <w:ind w:firstLineChars="150" w:firstLine="2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Logistic regression (feature selection)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noWrap/>
            <w:vAlign w:val="center"/>
          </w:tcPr>
          <w:p w14:paraId="66E69DCC" w14:textId="77777777" w:rsidR="00611BEB" w:rsidRDefault="00611BEB" w:rsidP="00646C25">
            <w:pPr>
              <w:ind w:firstLineChars="150" w:firstLine="2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Decision Tree (feature selection)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  <w:noWrap/>
            <w:vAlign w:val="center"/>
          </w:tcPr>
          <w:p w14:paraId="3840929F" w14:textId="77777777" w:rsidR="00611BEB" w:rsidRDefault="00611BEB" w:rsidP="00646C25">
            <w:pPr>
              <w:ind w:firstLineChars="150" w:firstLine="2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Random Forest (feature selection)</w:t>
            </w:r>
          </w:p>
        </w:tc>
      </w:tr>
      <w:tr w:rsidR="00611BEB" w14:paraId="537C2124" w14:textId="77777777" w:rsidTr="00646C25">
        <w:trPr>
          <w:trHeight w:val="336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00935F" w14:textId="77777777" w:rsidR="00611BEB" w:rsidRDefault="00611BEB" w:rsidP="00646C25">
            <w:pPr>
              <w:ind w:firstLineChars="150" w:firstLine="2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Accuracy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226CA5" w14:textId="77777777" w:rsidR="00611BEB" w:rsidRDefault="00611BEB" w:rsidP="00646C25">
            <w:pPr>
              <w:ind w:firstLineChars="150" w:firstLine="2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0.720588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AEB436" w14:textId="77777777" w:rsidR="00611BEB" w:rsidRDefault="00611BEB" w:rsidP="00646C25">
            <w:pPr>
              <w:ind w:firstLineChars="150" w:firstLine="2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0.735294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442CEB" w14:textId="77777777" w:rsidR="00611BEB" w:rsidRDefault="00611BEB" w:rsidP="00646C25">
            <w:pPr>
              <w:ind w:firstLineChars="150" w:firstLine="2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0.779412</w:t>
            </w:r>
          </w:p>
        </w:tc>
      </w:tr>
      <w:tr w:rsidR="00611BEB" w14:paraId="3281145A" w14:textId="77777777" w:rsidTr="00646C25">
        <w:trPr>
          <w:trHeight w:val="336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103FF6" w14:textId="77777777" w:rsidR="00611BEB" w:rsidRDefault="00611BEB" w:rsidP="00646C25">
            <w:pPr>
              <w:ind w:firstLineChars="150" w:firstLine="2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Precision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72B10E" w14:textId="77777777" w:rsidR="00611BEB" w:rsidRDefault="00611BEB" w:rsidP="00646C25">
            <w:pPr>
              <w:ind w:firstLineChars="150" w:firstLine="2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0.535088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FF6D7C" w14:textId="77777777" w:rsidR="00611BEB" w:rsidRDefault="00611BEB" w:rsidP="00646C25">
            <w:pPr>
              <w:ind w:firstLineChars="150" w:firstLine="2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0.615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17EA36" w14:textId="77777777" w:rsidR="00611BEB" w:rsidRDefault="00611BEB" w:rsidP="00646C25">
            <w:pPr>
              <w:ind w:firstLineChars="150" w:firstLine="2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0.702655</w:t>
            </w:r>
          </w:p>
        </w:tc>
      </w:tr>
      <w:tr w:rsidR="00611BEB" w14:paraId="276A0040" w14:textId="77777777" w:rsidTr="00646C25">
        <w:trPr>
          <w:trHeight w:val="336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F68867" w14:textId="77777777" w:rsidR="00611BEB" w:rsidRDefault="00611BEB" w:rsidP="00646C25">
            <w:pPr>
              <w:ind w:firstLineChars="150" w:firstLine="2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Recall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DBAABD" w14:textId="77777777" w:rsidR="00611BEB" w:rsidRDefault="00611BEB" w:rsidP="00646C25">
            <w:pPr>
              <w:ind w:firstLineChars="150" w:firstLine="2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0.571111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31EDE6" w14:textId="77777777" w:rsidR="00611BEB" w:rsidRDefault="00611BEB" w:rsidP="00646C25">
            <w:pPr>
              <w:ind w:firstLineChars="150" w:firstLine="2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0.662222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807735" w14:textId="77777777" w:rsidR="00611BEB" w:rsidRDefault="00611BEB" w:rsidP="00646C25">
            <w:pPr>
              <w:ind w:firstLineChars="150" w:firstLine="2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0.682222</w:t>
            </w:r>
          </w:p>
        </w:tc>
      </w:tr>
      <w:tr w:rsidR="00611BEB" w14:paraId="642A9643" w14:textId="77777777" w:rsidTr="00646C25">
        <w:trPr>
          <w:trHeight w:val="336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98627B" w14:textId="77777777" w:rsidR="00611BEB" w:rsidRDefault="00611BEB" w:rsidP="00646C25">
            <w:pPr>
              <w:ind w:firstLineChars="150" w:firstLine="2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F1 score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06CA3E" w14:textId="77777777" w:rsidR="00611BEB" w:rsidRDefault="00611BEB" w:rsidP="00646C25">
            <w:pPr>
              <w:ind w:firstLineChars="150" w:firstLine="2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0.551921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89AA42" w14:textId="77777777" w:rsidR="00611BEB" w:rsidRDefault="00611BEB" w:rsidP="00646C25">
            <w:pPr>
              <w:ind w:firstLineChars="150" w:firstLine="2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0.632641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5551AA" w14:textId="77777777" w:rsidR="00611BEB" w:rsidRDefault="00611BEB" w:rsidP="00646C25">
            <w:pPr>
              <w:ind w:firstLineChars="150" w:firstLine="24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0.689552</w:t>
            </w:r>
          </w:p>
        </w:tc>
      </w:tr>
    </w:tbl>
    <w:p w14:paraId="50D36853" w14:textId="77777777" w:rsidR="00611BEB" w:rsidRDefault="00611BEB" w:rsidP="00611BEB">
      <w:pPr>
        <w:ind w:firstLineChars="150" w:firstLine="315"/>
        <w:jc w:val="left"/>
        <w:rPr>
          <w:rFonts w:ascii="Times New Roman" w:hAnsi="Times New Roman" w:cs="Times New Roman"/>
          <w:sz w:val="21"/>
          <w:szCs w:val="24"/>
        </w:rPr>
      </w:pPr>
      <w:r>
        <w:rPr>
          <w:rFonts w:ascii="Times New Roman" w:hAnsi="Times New Roman" w:cs="Times New Roman"/>
          <w:sz w:val="21"/>
          <w:szCs w:val="24"/>
        </w:rPr>
        <w:t>Table 3 Different model performance evaluation accuracy, precision, recall and F1 score</w:t>
      </w:r>
    </w:p>
    <w:p w14:paraId="4AE18BAF" w14:textId="77777777" w:rsidR="0038214D" w:rsidRDefault="0038214D"/>
    <w:p w14:paraId="62E3C568" w14:textId="77777777" w:rsidR="00611BEB" w:rsidRDefault="00611BEB" w:rsidP="00611BEB">
      <w:pPr>
        <w:rPr>
          <w:rFonts w:ascii="Times New Roman" w:hAnsi="Times New Roman" w:cs="Times New Roman"/>
          <w:b/>
          <w:bCs/>
        </w:rPr>
      </w:pPr>
    </w:p>
    <w:p w14:paraId="49554ADC" w14:textId="3F70BBDC" w:rsidR="00611BEB" w:rsidRDefault="00611BEB" w:rsidP="00611B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 4</w:t>
      </w:r>
      <w:r>
        <w:rPr>
          <w:rFonts w:ascii="Times New Roman" w:hAnsi="Times New Roman" w:cs="Times New Roman"/>
        </w:rPr>
        <w:t xml:space="preserve"> Random Forest Scoring form</w:t>
      </w:r>
    </w:p>
    <w:p w14:paraId="6825B508" w14:textId="77777777" w:rsidR="00611BEB" w:rsidRDefault="00611BEB" w:rsidP="00611BEB">
      <w:pPr>
        <w:rPr>
          <w:rFonts w:ascii="Times New Roman" w:hAnsi="Times New Roman" w:cs="Times New Roman"/>
          <w:sz w:val="21"/>
          <w:szCs w:val="24"/>
        </w:rPr>
      </w:pPr>
    </w:p>
    <w:tbl>
      <w:tblPr>
        <w:tblW w:w="4875" w:type="pct"/>
        <w:tblLayout w:type="fixed"/>
        <w:tblLook w:val="0000" w:firstRow="0" w:lastRow="0" w:firstColumn="0" w:lastColumn="0" w:noHBand="0" w:noVBand="0"/>
      </w:tblPr>
      <w:tblGrid>
        <w:gridCol w:w="969"/>
        <w:gridCol w:w="873"/>
        <w:gridCol w:w="846"/>
        <w:gridCol w:w="1304"/>
        <w:gridCol w:w="768"/>
        <w:gridCol w:w="1555"/>
        <w:gridCol w:w="726"/>
        <w:gridCol w:w="1227"/>
        <w:gridCol w:w="848"/>
      </w:tblGrid>
      <w:tr w:rsidR="00611BEB" w14:paraId="200C2AA0" w14:textId="77777777" w:rsidTr="00646C25">
        <w:trPr>
          <w:trHeight w:val="538"/>
        </w:trPr>
        <w:tc>
          <w:tcPr>
            <w:tcW w:w="10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9EEF51" w14:textId="77777777" w:rsidR="00611BEB" w:rsidRDefault="00611BEB" w:rsidP="00646C2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14:paraId="314FB01F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score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469DB" w14:textId="77777777" w:rsidR="00611BEB" w:rsidRDefault="00611BEB" w:rsidP="00646C2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14:paraId="64FDD32B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score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B05F0" w14:textId="77777777" w:rsidR="00611BEB" w:rsidRDefault="00611BEB" w:rsidP="00646C2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14:paraId="6E3FC8E9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score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0B953F" w14:textId="77777777" w:rsidR="00611BEB" w:rsidRDefault="00611BEB" w:rsidP="00646C2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14:paraId="77695C70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score</w:t>
            </w:r>
          </w:p>
        </w:tc>
      </w:tr>
      <w:tr w:rsidR="00611BEB" w14:paraId="48766D2C" w14:textId="77777777" w:rsidTr="00646C25">
        <w:trPr>
          <w:trHeight w:val="1006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14:paraId="0DCC125F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L</w:t>
            </w:r>
            <w:r>
              <w:rPr>
                <w:rFonts w:ascii="Times New Roman" w:eastAsia="Times New Roman Regular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ungrales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E97C9C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normal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5E4C0E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9897B2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Small amount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of crackles in one or both lung bases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003CA4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23232B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medium amount of crackles in unilateral or bilateral lower and middle lobes of the lungs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08D5F5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04C75B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Lots of crackles in full lungs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60E678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</w:t>
            </w:r>
          </w:p>
        </w:tc>
      </w:tr>
      <w:tr w:rsidR="00611BEB" w14:paraId="58D322F0" w14:textId="77777777" w:rsidTr="00646C25">
        <w:trPr>
          <w:trHeight w:val="1006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14:paraId="02471A30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C</w:t>
            </w:r>
            <w:r>
              <w:rPr>
                <w:rFonts w:ascii="Times New Roman" w:eastAsia="Times New Roman Regular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oughing sputum)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C457CF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none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699F22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0A9A5E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infrequent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D0D8C5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18E87D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frequent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9BE50A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AEA479" w14:textId="77777777" w:rsidR="00611BEB" w:rsidRDefault="00611BEB" w:rsidP="00646C2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E888C1" w14:textId="77777777" w:rsidR="00611BEB" w:rsidRDefault="00611BEB" w:rsidP="00646C2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11BEB" w14:paraId="7243A403" w14:textId="77777777" w:rsidTr="00646C25">
        <w:trPr>
          <w:trHeight w:val="534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14:paraId="36F02E53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 Regular" w:hAnsi="Times New Roman" w:cs="Times New Roman"/>
                <w:color w:val="000000"/>
                <w:kern w:val="0"/>
                <w:sz w:val="15"/>
                <w:szCs w:val="15"/>
                <w:lang w:bidi="ar"/>
              </w:rPr>
              <w:t>HR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2DF786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20-59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7DB38E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5E53A8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60-99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BC44A6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A26E5F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100-139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70F2BA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1C969A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140-177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CA3AEF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</w:tr>
      <w:tr w:rsidR="00611BEB" w14:paraId="763A7813" w14:textId="77777777" w:rsidTr="00646C25">
        <w:trPr>
          <w:trHeight w:val="562"/>
        </w:trPr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14:paraId="27F7F8FC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5"/>
                <w:szCs w:val="15"/>
                <w:lang w:bidi="ar"/>
              </w:rPr>
              <w:t>SpO</w:t>
            </w:r>
            <w:r>
              <w:rPr>
                <w:rFonts w:ascii="Times New Roman" w:eastAsia="Times New Roman Regular" w:hAnsi="Times New Roman" w:cs="Times New Roman" w:hint="eastAsia"/>
                <w:color w:val="000000"/>
                <w:kern w:val="0"/>
                <w:sz w:val="15"/>
                <w:szCs w:val="15"/>
                <w:vertAlign w:val="subscript"/>
                <w:lang w:bidi="ar"/>
              </w:rPr>
              <w:t>2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17929E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0-24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60A4A4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99217C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25-49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A68045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939209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50-74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563B3C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2B5013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75-98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ABDC97" w14:textId="77777777" w:rsidR="00611BEB" w:rsidRDefault="00611BEB" w:rsidP="00646C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</w:tr>
    </w:tbl>
    <w:p w14:paraId="3C1D6E55" w14:textId="77777777" w:rsidR="00611BEB" w:rsidRDefault="00611BEB" w:rsidP="00611BEB">
      <w:pPr>
        <w:rPr>
          <w:rFonts w:ascii="Times New Roman" w:hAnsi="Times New Roman" w:cs="Times New Roman"/>
          <w:sz w:val="21"/>
          <w:szCs w:val="24"/>
        </w:rPr>
      </w:pPr>
    </w:p>
    <w:p w14:paraId="501E8F6A" w14:textId="77777777" w:rsidR="00611BEB" w:rsidRDefault="00611BEB" w:rsidP="00611BEB">
      <w:pPr>
        <w:ind w:firstLineChars="1150" w:firstLine="2415"/>
        <w:rPr>
          <w:rFonts w:ascii="Times New Roman" w:hAnsi="Times New Roman" w:cs="Times New Roman"/>
          <w:sz w:val="21"/>
          <w:szCs w:val="24"/>
        </w:rPr>
      </w:pPr>
    </w:p>
    <w:p w14:paraId="56506B32" w14:textId="77777777" w:rsidR="00611BEB" w:rsidRDefault="00611BEB"/>
    <w:sectPr w:rsidR="00611B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Regular">
    <w:charset w:val="00"/>
    <w:family w:val="auto"/>
    <w:pitch w:val="default"/>
    <w:sig w:usb0="E0002AEF" w:usb1="C0007841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EB"/>
    <w:rsid w:val="00235F39"/>
    <w:rsid w:val="003314AD"/>
    <w:rsid w:val="0038214D"/>
    <w:rsid w:val="00611BEB"/>
    <w:rsid w:val="00AD7A41"/>
    <w:rsid w:val="00AE732B"/>
    <w:rsid w:val="00C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9E95A"/>
  <w15:chartTrackingRefBased/>
  <w15:docId w15:val="{7306AC9A-7F35-4ADD-B8B1-AAA5CA04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BEB"/>
    <w:pPr>
      <w:widowControl w:val="0"/>
      <w:spacing w:after="0" w:line="240" w:lineRule="auto"/>
      <w:jc w:val="both"/>
    </w:pPr>
    <w:rPr>
      <w:rFonts w:ascii="Calibri" w:eastAsia="SimSun" w:hAnsi="Calibri" w:cs="SimSun"/>
      <w:sz w:val="20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1BEB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1BEB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1BEB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1BEB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1BEB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1BEB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1BEB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1BEB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1BEB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B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1B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1B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1B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1B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B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B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B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B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1BEB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11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1BEB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11B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1BEB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11B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1BEB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11B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BE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B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1B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>Springer Nature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2024-11-27T12:13:00Z</dcterms:created>
  <dcterms:modified xsi:type="dcterms:W3CDTF">2024-11-27T12:14:00Z</dcterms:modified>
</cp:coreProperties>
</file>