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8F8EBD" w14:textId="77777777" w:rsidR="00146652" w:rsidRPr="005627EB" w:rsidRDefault="00146652" w:rsidP="005627EB">
      <w:pPr>
        <w:jc w:val="center"/>
        <w:rPr>
          <w:rFonts w:ascii="Times New Roman" w:hAnsi="Times New Roman" w:cs="Times New Roman"/>
          <w:b/>
          <w:sz w:val="32"/>
          <w:lang w:val="en-US"/>
        </w:rPr>
      </w:pPr>
      <w:r w:rsidRPr="005627EB">
        <w:rPr>
          <w:rFonts w:ascii="Times New Roman" w:hAnsi="Times New Roman" w:cs="Times New Roman"/>
          <w:b/>
          <w:sz w:val="32"/>
          <w:lang w:val="en-US"/>
        </w:rPr>
        <w:t>SUPPORTING INFORMATION</w:t>
      </w:r>
    </w:p>
    <w:p w14:paraId="672A6659" w14:textId="77777777" w:rsidR="00146652" w:rsidRDefault="00146652" w:rsidP="00146652">
      <w:pPr>
        <w:jc w:val="both"/>
        <w:rPr>
          <w:rFonts w:ascii="Times New Roman" w:hAnsi="Times New Roman" w:cs="Times New Roman"/>
          <w:b/>
          <w:sz w:val="24"/>
          <w:lang w:val="en-US"/>
        </w:rPr>
      </w:pPr>
    </w:p>
    <w:p w14:paraId="0A37501D" w14:textId="77777777" w:rsidR="00146652" w:rsidRDefault="00146652" w:rsidP="00146652">
      <w:pPr>
        <w:jc w:val="both"/>
        <w:rPr>
          <w:rFonts w:ascii="Times New Roman" w:hAnsi="Times New Roman" w:cs="Times New Roman"/>
          <w:b/>
          <w:sz w:val="24"/>
          <w:lang w:val="en-US"/>
        </w:rPr>
      </w:pPr>
    </w:p>
    <w:p w14:paraId="37E442AA" w14:textId="77777777" w:rsidR="00A52CEB" w:rsidRPr="00A52CEB" w:rsidRDefault="00A52CEB" w:rsidP="00A52CEB">
      <w:pPr>
        <w:spacing w:line="360" w:lineRule="auto"/>
        <w:rPr>
          <w:rStyle w:val="fontstyle01"/>
          <w:rFonts w:cs="Arial"/>
          <w:sz w:val="28"/>
          <w:lang w:val="en-US"/>
        </w:rPr>
      </w:pPr>
      <w:r w:rsidRPr="00A52CEB">
        <w:rPr>
          <w:rStyle w:val="fontstyle01"/>
          <w:rFonts w:cs="Arial"/>
          <w:sz w:val="28"/>
          <w:lang w:val="en-US"/>
        </w:rPr>
        <w:t>Mechanically Interlocked Nanotubes as Recyclable Catalysts for Knoevenagel Condensation</w:t>
      </w:r>
    </w:p>
    <w:p w14:paraId="14DDED9D" w14:textId="2ED87F44" w:rsidR="00146652" w:rsidRPr="00361D1E" w:rsidRDefault="0BE9C64F" w:rsidP="0BE9C64F">
      <w:pPr>
        <w:jc w:val="both"/>
        <w:rPr>
          <w:rFonts w:ascii="Times New Roman" w:hAnsi="Times New Roman" w:cs="Times New Roman"/>
          <w:sz w:val="24"/>
          <w:szCs w:val="24"/>
          <w:vertAlign w:val="superscript"/>
        </w:rPr>
      </w:pPr>
      <w:r w:rsidRPr="0BE9C64F">
        <w:rPr>
          <w:rFonts w:ascii="Times New Roman" w:hAnsi="Times New Roman" w:cs="Times New Roman"/>
          <w:sz w:val="24"/>
          <w:szCs w:val="24"/>
        </w:rPr>
        <w:t>Mariano Vera-Hidalgo,</w:t>
      </w:r>
      <w:r w:rsidR="00361D1E">
        <w:rPr>
          <w:rFonts w:ascii="Times New Roman" w:hAnsi="Times New Roman" w:cs="Times New Roman"/>
          <w:sz w:val="24"/>
          <w:szCs w:val="24"/>
          <w:vertAlign w:val="superscript"/>
        </w:rPr>
        <w:t>1</w:t>
      </w:r>
      <w:r w:rsidRPr="0BE9C64F">
        <w:rPr>
          <w:rFonts w:ascii="Times New Roman" w:hAnsi="Times New Roman" w:cs="Times New Roman"/>
          <w:sz w:val="24"/>
          <w:szCs w:val="24"/>
        </w:rPr>
        <w:t xml:space="preserve"> Matías Blanco,</w:t>
      </w:r>
      <w:r w:rsidR="00361D1E">
        <w:rPr>
          <w:rFonts w:ascii="Times New Roman" w:hAnsi="Times New Roman" w:cs="Times New Roman"/>
          <w:sz w:val="24"/>
          <w:szCs w:val="24"/>
          <w:vertAlign w:val="superscript"/>
        </w:rPr>
        <w:t>2</w:t>
      </w:r>
      <w:r w:rsidRPr="0BE9C64F">
        <w:rPr>
          <w:rFonts w:ascii="Times New Roman" w:hAnsi="Times New Roman" w:cs="Times New Roman"/>
          <w:sz w:val="24"/>
          <w:szCs w:val="24"/>
        </w:rPr>
        <w:t xml:space="preserve"> Cristina Navío</w:t>
      </w:r>
      <w:r w:rsidR="00361D1E">
        <w:rPr>
          <w:rFonts w:ascii="Times New Roman" w:hAnsi="Times New Roman" w:cs="Times New Roman"/>
          <w:sz w:val="24"/>
          <w:szCs w:val="24"/>
        </w:rPr>
        <w:t>,</w:t>
      </w:r>
      <w:r w:rsidR="00361D1E">
        <w:rPr>
          <w:rFonts w:ascii="Times New Roman" w:hAnsi="Times New Roman" w:cs="Times New Roman"/>
          <w:sz w:val="24"/>
          <w:szCs w:val="24"/>
          <w:vertAlign w:val="superscript"/>
        </w:rPr>
        <w:t>1</w:t>
      </w:r>
      <w:r w:rsidR="00361D1E">
        <w:rPr>
          <w:rFonts w:ascii="Times New Roman" w:hAnsi="Times New Roman" w:cs="Times New Roman"/>
          <w:sz w:val="24"/>
          <w:szCs w:val="24"/>
        </w:rPr>
        <w:t xml:space="preserve"> </w:t>
      </w:r>
      <w:r w:rsidR="00361D1E" w:rsidRPr="00EF65FC">
        <w:rPr>
          <w:rFonts w:ascii="Arial-BoldMT" w:hAnsi="Arial-BoldMT" w:cs="Arial"/>
          <w:sz w:val="24"/>
        </w:rPr>
        <w:t>Luisa Ruiz-González</w:t>
      </w:r>
      <w:r w:rsidR="00361D1E" w:rsidRPr="00EF65FC">
        <w:rPr>
          <w:rFonts w:ascii="Arial-BoldMT" w:hAnsi="Arial-BoldMT" w:cs="Arial"/>
          <w:sz w:val="24"/>
          <w:vertAlign w:val="superscript"/>
        </w:rPr>
        <w:t>3</w:t>
      </w:r>
      <w:r w:rsidR="00361D1E">
        <w:rPr>
          <w:rFonts w:ascii="Arial-BoldMT" w:hAnsi="Arial-BoldMT" w:cs="Arial"/>
          <w:sz w:val="24"/>
        </w:rPr>
        <w:t xml:space="preserve">, </w:t>
      </w:r>
      <w:r w:rsidR="00361D1E" w:rsidRPr="00C22AC1">
        <w:rPr>
          <w:rFonts w:ascii="Arial-BoldMT" w:hAnsi="Arial-BoldMT" w:cs="Arial"/>
          <w:sz w:val="24"/>
        </w:rPr>
        <w:t>Alejandro López-Moreno</w:t>
      </w:r>
      <w:r w:rsidR="00361D1E" w:rsidRPr="00C22AC1">
        <w:rPr>
          <w:rFonts w:ascii="Arial-BoldMT" w:hAnsi="Arial-BoldMT" w:cs="Arial"/>
          <w:sz w:val="24"/>
          <w:vertAlign w:val="superscript"/>
        </w:rPr>
        <w:t>1</w:t>
      </w:r>
      <w:r w:rsidRPr="0BE9C64F">
        <w:rPr>
          <w:rFonts w:ascii="Times New Roman" w:hAnsi="Times New Roman" w:cs="Times New Roman"/>
          <w:sz w:val="24"/>
          <w:szCs w:val="24"/>
        </w:rPr>
        <w:t xml:space="preserve"> and Emilio M. Pérez</w:t>
      </w:r>
      <w:r w:rsidR="00361D1E">
        <w:rPr>
          <w:rFonts w:ascii="Times New Roman" w:hAnsi="Times New Roman" w:cs="Times New Roman"/>
          <w:sz w:val="24"/>
          <w:szCs w:val="24"/>
          <w:vertAlign w:val="superscript"/>
        </w:rPr>
        <w:t>1</w:t>
      </w:r>
    </w:p>
    <w:p w14:paraId="704FF5C5" w14:textId="77777777" w:rsidR="00361D1E" w:rsidRPr="00C22AC1" w:rsidRDefault="00361D1E" w:rsidP="00361D1E">
      <w:pPr>
        <w:spacing w:line="360" w:lineRule="auto"/>
        <w:rPr>
          <w:rFonts w:ascii="Arial-BoldMT" w:hAnsi="Arial-BoldMT" w:cs="Arial"/>
          <w:sz w:val="20"/>
        </w:rPr>
      </w:pPr>
      <w:r w:rsidRPr="00C22AC1">
        <w:rPr>
          <w:rFonts w:ascii="Arial-BoldMT" w:hAnsi="Arial-BoldMT" w:cs="Arial"/>
          <w:sz w:val="20"/>
          <w:vertAlign w:val="superscript"/>
        </w:rPr>
        <w:t>1</w:t>
      </w:r>
      <w:r w:rsidRPr="00C22AC1">
        <w:rPr>
          <w:rFonts w:ascii="Arial-BoldMT" w:hAnsi="Arial-BoldMT" w:cs="Arial"/>
          <w:color w:val="151515"/>
          <w:sz w:val="20"/>
          <w:shd w:val="clear" w:color="auto" w:fill="FFFFFF"/>
        </w:rPr>
        <w:t xml:space="preserve"> IMDEA Nanociencia, Campus de Cantoblanco, Calle Faraday 9, 28049 Madrid, </w:t>
      </w:r>
      <w:proofErr w:type="spellStart"/>
      <w:r w:rsidRPr="00C22AC1">
        <w:rPr>
          <w:rFonts w:ascii="Arial-BoldMT" w:hAnsi="Arial-BoldMT" w:cs="Arial"/>
          <w:color w:val="151515"/>
          <w:sz w:val="20"/>
          <w:shd w:val="clear" w:color="auto" w:fill="FFFFFF"/>
        </w:rPr>
        <w:t>Spain</w:t>
      </w:r>
      <w:proofErr w:type="spellEnd"/>
      <w:r w:rsidRPr="00C22AC1">
        <w:rPr>
          <w:rFonts w:ascii="Arial-BoldMT" w:hAnsi="Arial-BoldMT" w:cs="Arial"/>
          <w:color w:val="151515"/>
          <w:sz w:val="20"/>
          <w:shd w:val="clear" w:color="auto" w:fill="FFFFFF"/>
        </w:rPr>
        <w:t>. *emilio.perez@imdea.org</w:t>
      </w:r>
    </w:p>
    <w:p w14:paraId="469481AC" w14:textId="77777777" w:rsidR="00361D1E" w:rsidRPr="00E336AF" w:rsidRDefault="00361D1E" w:rsidP="00361D1E">
      <w:pPr>
        <w:spacing w:line="360" w:lineRule="auto"/>
        <w:rPr>
          <w:rFonts w:ascii="Arial-BoldMT" w:hAnsi="Arial-BoldMT" w:cs="Arial"/>
          <w:sz w:val="20"/>
        </w:rPr>
      </w:pPr>
      <w:r w:rsidRPr="00C22AC1">
        <w:rPr>
          <w:rFonts w:ascii="Arial-BoldMT" w:hAnsi="Arial-BoldMT" w:cs="Arial"/>
          <w:sz w:val="20"/>
          <w:vertAlign w:val="superscript"/>
        </w:rPr>
        <w:t>2</w:t>
      </w:r>
      <w:r w:rsidRPr="00C22AC1">
        <w:rPr>
          <w:rFonts w:ascii="Arial-BoldMT" w:hAnsi="Arial-BoldMT" w:cs="Arial"/>
          <w:sz w:val="20"/>
        </w:rPr>
        <w:t xml:space="preserve"> </w:t>
      </w:r>
      <w:proofErr w:type="spellStart"/>
      <w:r w:rsidRPr="00C22AC1">
        <w:rPr>
          <w:rFonts w:ascii="Arial-BoldMT" w:hAnsi="Arial-BoldMT" w:cs="Arial"/>
          <w:sz w:val="20"/>
        </w:rPr>
        <w:t>Organic</w:t>
      </w:r>
      <w:proofErr w:type="spellEnd"/>
      <w:r w:rsidRPr="00C22AC1">
        <w:rPr>
          <w:rFonts w:ascii="Arial-BoldMT" w:hAnsi="Arial-BoldMT" w:cs="Arial"/>
          <w:sz w:val="20"/>
        </w:rPr>
        <w:t xml:space="preserve"> </w:t>
      </w:r>
      <w:proofErr w:type="spellStart"/>
      <w:r w:rsidRPr="00C22AC1">
        <w:rPr>
          <w:rFonts w:ascii="Arial-BoldMT" w:hAnsi="Arial-BoldMT" w:cs="Arial"/>
          <w:sz w:val="20"/>
        </w:rPr>
        <w:t>Chemistry</w:t>
      </w:r>
      <w:proofErr w:type="spellEnd"/>
      <w:r w:rsidRPr="00C22AC1">
        <w:rPr>
          <w:rFonts w:ascii="Arial-BoldMT" w:hAnsi="Arial-BoldMT" w:cs="Arial"/>
          <w:sz w:val="20"/>
        </w:rPr>
        <w:t xml:space="preserve"> </w:t>
      </w:r>
      <w:proofErr w:type="spellStart"/>
      <w:r w:rsidRPr="00C22AC1">
        <w:rPr>
          <w:rFonts w:ascii="Arial-BoldMT" w:hAnsi="Arial-BoldMT" w:cs="Arial"/>
          <w:sz w:val="20"/>
        </w:rPr>
        <w:t>Department</w:t>
      </w:r>
      <w:proofErr w:type="spellEnd"/>
      <w:r w:rsidRPr="00C22AC1">
        <w:rPr>
          <w:rFonts w:ascii="Arial-BoldMT" w:hAnsi="Arial-BoldMT" w:cs="Arial"/>
          <w:sz w:val="20"/>
        </w:rPr>
        <w:t xml:space="preserve">, Universidad Autónoma de Madrid, Módulo 1, Madrid, 28049 </w:t>
      </w:r>
      <w:proofErr w:type="spellStart"/>
      <w:r w:rsidRPr="00C22AC1">
        <w:rPr>
          <w:rFonts w:ascii="Arial-BoldMT" w:hAnsi="Arial-BoldMT" w:cs="Arial"/>
          <w:sz w:val="20"/>
        </w:rPr>
        <w:t>Spain</w:t>
      </w:r>
      <w:proofErr w:type="spellEnd"/>
      <w:r w:rsidRPr="00C22AC1">
        <w:rPr>
          <w:rFonts w:ascii="Arial-BoldMT" w:hAnsi="Arial-BoldMT" w:cs="Arial"/>
          <w:sz w:val="20"/>
        </w:rPr>
        <w:t xml:space="preserve">. </w:t>
      </w:r>
      <w:proofErr w:type="spellStart"/>
      <w:r w:rsidRPr="00B5035E">
        <w:rPr>
          <w:rFonts w:ascii="Arial-BoldMT" w:hAnsi="Arial-BoldMT" w:cs="Arial"/>
          <w:sz w:val="20"/>
        </w:rPr>
        <w:t>Institute</w:t>
      </w:r>
      <w:proofErr w:type="spellEnd"/>
      <w:r w:rsidRPr="00B5035E">
        <w:rPr>
          <w:rFonts w:ascii="Arial-BoldMT" w:hAnsi="Arial-BoldMT" w:cs="Arial"/>
          <w:sz w:val="20"/>
        </w:rPr>
        <w:t xml:space="preserve"> </w:t>
      </w:r>
      <w:proofErr w:type="spellStart"/>
      <w:r w:rsidRPr="00B5035E">
        <w:rPr>
          <w:rFonts w:ascii="Arial-BoldMT" w:hAnsi="Arial-BoldMT" w:cs="Arial"/>
          <w:sz w:val="20"/>
        </w:rPr>
        <w:t>for</w:t>
      </w:r>
      <w:proofErr w:type="spellEnd"/>
      <w:r w:rsidRPr="00B5035E">
        <w:rPr>
          <w:rFonts w:ascii="Arial-BoldMT" w:hAnsi="Arial-BoldMT" w:cs="Arial"/>
          <w:sz w:val="20"/>
        </w:rPr>
        <w:t xml:space="preserve"> </w:t>
      </w:r>
      <w:proofErr w:type="spellStart"/>
      <w:r w:rsidRPr="00B5035E">
        <w:rPr>
          <w:rFonts w:ascii="Arial-BoldMT" w:hAnsi="Arial-BoldMT" w:cs="Arial"/>
          <w:sz w:val="20"/>
        </w:rPr>
        <w:t>Advanced</w:t>
      </w:r>
      <w:proofErr w:type="spellEnd"/>
      <w:r w:rsidRPr="00B5035E">
        <w:rPr>
          <w:rFonts w:ascii="Arial-BoldMT" w:hAnsi="Arial-BoldMT" w:cs="Arial"/>
          <w:sz w:val="20"/>
        </w:rPr>
        <w:t xml:space="preserve"> </w:t>
      </w:r>
      <w:proofErr w:type="spellStart"/>
      <w:r w:rsidRPr="00B5035E">
        <w:rPr>
          <w:rFonts w:ascii="Arial-BoldMT" w:hAnsi="Arial-BoldMT" w:cs="Arial"/>
          <w:sz w:val="20"/>
        </w:rPr>
        <w:t>Research</w:t>
      </w:r>
      <w:proofErr w:type="spellEnd"/>
      <w:r w:rsidRPr="00B5035E">
        <w:rPr>
          <w:rFonts w:ascii="Arial-BoldMT" w:hAnsi="Arial-BoldMT" w:cs="Arial"/>
          <w:sz w:val="20"/>
        </w:rPr>
        <w:t xml:space="preserve"> in Chemical </w:t>
      </w:r>
      <w:proofErr w:type="spellStart"/>
      <w:r w:rsidRPr="00B5035E">
        <w:rPr>
          <w:rFonts w:ascii="Arial-BoldMT" w:hAnsi="Arial-BoldMT" w:cs="Arial"/>
          <w:sz w:val="20"/>
        </w:rPr>
        <w:t>Sciences</w:t>
      </w:r>
      <w:proofErr w:type="spellEnd"/>
      <w:r w:rsidRPr="00B5035E">
        <w:rPr>
          <w:rFonts w:ascii="Arial-BoldMT" w:hAnsi="Arial-BoldMT" w:cs="Arial"/>
          <w:sz w:val="20"/>
        </w:rPr>
        <w:t xml:space="preserve"> (</w:t>
      </w:r>
      <w:proofErr w:type="spellStart"/>
      <w:r w:rsidRPr="00B5035E">
        <w:rPr>
          <w:rFonts w:ascii="Arial-BoldMT" w:hAnsi="Arial-BoldMT" w:cs="Arial"/>
          <w:sz w:val="20"/>
        </w:rPr>
        <w:t>IAdChem</w:t>
      </w:r>
      <w:proofErr w:type="spellEnd"/>
      <w:r w:rsidRPr="00B5035E">
        <w:rPr>
          <w:rFonts w:ascii="Arial-BoldMT" w:hAnsi="Arial-BoldMT" w:cs="Arial"/>
          <w:sz w:val="20"/>
        </w:rPr>
        <w:t xml:space="preserve">), Universidad Autónoma de Madrid, Madrid, 28049 </w:t>
      </w:r>
      <w:proofErr w:type="spellStart"/>
      <w:r w:rsidRPr="00B5035E">
        <w:rPr>
          <w:rFonts w:ascii="Arial-BoldMT" w:hAnsi="Arial-BoldMT" w:cs="Arial"/>
          <w:sz w:val="20"/>
        </w:rPr>
        <w:t>Spain</w:t>
      </w:r>
      <w:proofErr w:type="spellEnd"/>
      <w:r w:rsidRPr="00B5035E">
        <w:rPr>
          <w:rFonts w:ascii="Arial-BoldMT" w:hAnsi="Arial-BoldMT" w:cs="Arial"/>
          <w:sz w:val="20"/>
        </w:rPr>
        <w:t xml:space="preserve">. </w:t>
      </w:r>
      <w:r w:rsidRPr="00E336AF">
        <w:rPr>
          <w:rFonts w:ascii="Arial-BoldMT" w:hAnsi="Arial-BoldMT" w:cs="Arial"/>
          <w:sz w:val="20"/>
        </w:rPr>
        <w:t>*matias.blanco@uam.es</w:t>
      </w:r>
    </w:p>
    <w:p w14:paraId="4A3F8E1B" w14:textId="77777777" w:rsidR="00361D1E" w:rsidRPr="00C22AC1" w:rsidRDefault="00361D1E" w:rsidP="00361D1E">
      <w:pPr>
        <w:spacing w:line="360" w:lineRule="auto"/>
        <w:rPr>
          <w:rFonts w:ascii="Arial-BoldMT" w:hAnsi="Arial-BoldMT" w:cs="Arial"/>
          <w:sz w:val="20"/>
        </w:rPr>
      </w:pPr>
      <w:r w:rsidRPr="00EF65FC">
        <w:rPr>
          <w:rFonts w:ascii="Arial-BoldMT" w:hAnsi="Arial-BoldMT" w:cs="Arial"/>
          <w:sz w:val="20"/>
          <w:vertAlign w:val="superscript"/>
        </w:rPr>
        <w:t xml:space="preserve">3 </w:t>
      </w:r>
      <w:r w:rsidRPr="00EF65FC">
        <w:rPr>
          <w:rFonts w:ascii="Arial-BoldMT" w:hAnsi="Arial-BoldMT" w:cs="Arial"/>
          <w:sz w:val="20"/>
        </w:rPr>
        <w:t>Departam</w:t>
      </w:r>
      <w:r>
        <w:rPr>
          <w:rFonts w:ascii="Arial-BoldMT" w:hAnsi="Arial-BoldMT" w:cs="Arial"/>
          <w:sz w:val="20"/>
        </w:rPr>
        <w:t xml:space="preserve">ento de Química Inorgánica and </w:t>
      </w:r>
      <w:r w:rsidRPr="00EF65FC">
        <w:rPr>
          <w:rFonts w:ascii="Arial-BoldMT" w:hAnsi="Arial-BoldMT" w:cs="Arial"/>
          <w:sz w:val="20"/>
        </w:rPr>
        <w:t>Centro Naci</w:t>
      </w:r>
      <w:r>
        <w:rPr>
          <w:rFonts w:ascii="Arial-BoldMT" w:hAnsi="Arial-BoldMT" w:cs="Arial"/>
          <w:sz w:val="20"/>
        </w:rPr>
        <w:t xml:space="preserve">onal de Microscopía Electrónica, </w:t>
      </w:r>
      <w:r w:rsidRPr="00EF65FC">
        <w:rPr>
          <w:rFonts w:ascii="Arial-BoldMT" w:hAnsi="Arial-BoldMT" w:cs="Arial"/>
          <w:sz w:val="20"/>
        </w:rPr>
        <w:t>Universidad Compl</w:t>
      </w:r>
      <w:r>
        <w:rPr>
          <w:rFonts w:ascii="Arial-BoldMT" w:hAnsi="Arial-BoldMT" w:cs="Arial"/>
          <w:sz w:val="20"/>
        </w:rPr>
        <w:t xml:space="preserve">utense de Madrid, Madrid 28040 </w:t>
      </w:r>
      <w:proofErr w:type="spellStart"/>
      <w:r>
        <w:rPr>
          <w:rFonts w:ascii="Arial-BoldMT" w:hAnsi="Arial-BoldMT" w:cs="Arial"/>
          <w:sz w:val="20"/>
        </w:rPr>
        <w:t>Spain</w:t>
      </w:r>
      <w:proofErr w:type="spellEnd"/>
    </w:p>
    <w:p w14:paraId="4B99056E" w14:textId="77777777" w:rsidR="00146652" w:rsidRPr="00361D1E" w:rsidRDefault="00146652" w:rsidP="00146652">
      <w:pPr>
        <w:jc w:val="both"/>
        <w:rPr>
          <w:rFonts w:ascii="Times New Roman" w:hAnsi="Times New Roman" w:cs="Times New Roman"/>
          <w:sz w:val="24"/>
        </w:rPr>
      </w:pPr>
    </w:p>
    <w:p w14:paraId="23402F99" w14:textId="77777777" w:rsidR="00E06BB2" w:rsidRPr="00361D1E" w:rsidRDefault="00E06BB2" w:rsidP="00146652">
      <w:pPr>
        <w:jc w:val="both"/>
        <w:rPr>
          <w:rFonts w:ascii="Times New Roman" w:hAnsi="Times New Roman" w:cs="Times New Roman"/>
          <w:sz w:val="24"/>
        </w:rPr>
      </w:pPr>
    </w:p>
    <w:p w14:paraId="706EC750" w14:textId="77777777" w:rsidR="00E06BB2" w:rsidRPr="00361D1E" w:rsidRDefault="00E06BB2" w:rsidP="00146652">
      <w:pPr>
        <w:jc w:val="both"/>
        <w:rPr>
          <w:rFonts w:ascii="Times New Roman" w:hAnsi="Times New Roman" w:cs="Times New Roman"/>
          <w:sz w:val="24"/>
        </w:rPr>
      </w:pPr>
    </w:p>
    <w:p w14:paraId="64E133E2" w14:textId="77777777" w:rsidR="00E06BB2" w:rsidRPr="00361D1E" w:rsidRDefault="00E06BB2" w:rsidP="00146652">
      <w:pPr>
        <w:jc w:val="both"/>
        <w:rPr>
          <w:rFonts w:ascii="Times New Roman" w:hAnsi="Times New Roman" w:cs="Times New Roman"/>
          <w:sz w:val="24"/>
        </w:rPr>
      </w:pPr>
    </w:p>
    <w:p w14:paraId="2E904DA1" w14:textId="77777777" w:rsidR="00E06BB2" w:rsidRPr="00361D1E" w:rsidRDefault="00E06BB2" w:rsidP="00146652">
      <w:pPr>
        <w:jc w:val="both"/>
        <w:rPr>
          <w:rFonts w:ascii="Times New Roman" w:hAnsi="Times New Roman" w:cs="Times New Roman"/>
          <w:sz w:val="24"/>
        </w:rPr>
      </w:pPr>
    </w:p>
    <w:p w14:paraId="70FEDBDF" w14:textId="77777777" w:rsidR="00E06BB2" w:rsidRPr="00361D1E" w:rsidRDefault="00E06BB2" w:rsidP="00146652">
      <w:pPr>
        <w:jc w:val="both"/>
        <w:rPr>
          <w:rFonts w:ascii="Times New Roman" w:hAnsi="Times New Roman" w:cs="Times New Roman"/>
          <w:sz w:val="24"/>
        </w:rPr>
      </w:pPr>
    </w:p>
    <w:p w14:paraId="7C45F7AA" w14:textId="77777777" w:rsidR="00E06BB2" w:rsidRPr="00361D1E" w:rsidRDefault="00E06BB2" w:rsidP="00146652">
      <w:pPr>
        <w:jc w:val="both"/>
        <w:rPr>
          <w:rFonts w:ascii="Times New Roman" w:hAnsi="Times New Roman" w:cs="Times New Roman"/>
          <w:sz w:val="24"/>
        </w:rPr>
      </w:pPr>
    </w:p>
    <w:p w14:paraId="233B2620" w14:textId="77777777" w:rsidR="00E06BB2" w:rsidRPr="00361D1E" w:rsidRDefault="00E06BB2" w:rsidP="00146652">
      <w:pPr>
        <w:jc w:val="both"/>
        <w:rPr>
          <w:rFonts w:ascii="Times New Roman" w:hAnsi="Times New Roman" w:cs="Times New Roman"/>
          <w:sz w:val="24"/>
        </w:rPr>
      </w:pPr>
    </w:p>
    <w:p w14:paraId="2F326CB9" w14:textId="77777777" w:rsidR="00E06BB2" w:rsidRPr="00361D1E" w:rsidRDefault="00E06BB2" w:rsidP="00146652">
      <w:pPr>
        <w:jc w:val="both"/>
        <w:rPr>
          <w:rFonts w:ascii="Times New Roman" w:hAnsi="Times New Roman" w:cs="Times New Roman"/>
          <w:sz w:val="24"/>
        </w:rPr>
      </w:pPr>
    </w:p>
    <w:p w14:paraId="3C81B98B" w14:textId="77777777" w:rsidR="00E06BB2" w:rsidRPr="00361D1E" w:rsidRDefault="00E06BB2" w:rsidP="00146652">
      <w:pPr>
        <w:jc w:val="both"/>
        <w:rPr>
          <w:rFonts w:ascii="Times New Roman" w:hAnsi="Times New Roman" w:cs="Times New Roman"/>
          <w:sz w:val="24"/>
        </w:rPr>
      </w:pPr>
    </w:p>
    <w:p w14:paraId="57B7D626" w14:textId="77777777" w:rsidR="00E06BB2" w:rsidRPr="00361D1E" w:rsidRDefault="00E06BB2" w:rsidP="00146652">
      <w:pPr>
        <w:jc w:val="both"/>
        <w:rPr>
          <w:rFonts w:ascii="Times New Roman" w:hAnsi="Times New Roman" w:cs="Times New Roman"/>
          <w:sz w:val="24"/>
        </w:rPr>
      </w:pPr>
    </w:p>
    <w:p w14:paraId="429F42AD" w14:textId="77777777" w:rsidR="00E06BB2" w:rsidRPr="00361D1E" w:rsidRDefault="00E06BB2" w:rsidP="00146652">
      <w:pPr>
        <w:jc w:val="both"/>
        <w:rPr>
          <w:rFonts w:ascii="Times New Roman" w:hAnsi="Times New Roman" w:cs="Times New Roman"/>
          <w:sz w:val="24"/>
        </w:rPr>
      </w:pPr>
    </w:p>
    <w:p w14:paraId="72CDBCA3" w14:textId="77777777" w:rsidR="00E06BB2" w:rsidRPr="00361D1E" w:rsidRDefault="00E06BB2" w:rsidP="00146652">
      <w:pPr>
        <w:jc w:val="both"/>
        <w:rPr>
          <w:rFonts w:ascii="Times New Roman" w:hAnsi="Times New Roman" w:cs="Times New Roman"/>
          <w:sz w:val="24"/>
        </w:rPr>
      </w:pPr>
    </w:p>
    <w:p w14:paraId="59CAB897" w14:textId="77777777" w:rsidR="00E06BB2" w:rsidRPr="00361D1E" w:rsidRDefault="00E06BB2" w:rsidP="00146652">
      <w:pPr>
        <w:jc w:val="both"/>
        <w:rPr>
          <w:rFonts w:ascii="Times New Roman" w:hAnsi="Times New Roman" w:cs="Times New Roman"/>
          <w:sz w:val="24"/>
        </w:rPr>
      </w:pPr>
    </w:p>
    <w:p w14:paraId="511870F7" w14:textId="77777777" w:rsidR="00E06BB2" w:rsidRPr="00361D1E" w:rsidRDefault="00E06BB2" w:rsidP="00146652">
      <w:pPr>
        <w:jc w:val="both"/>
        <w:rPr>
          <w:rFonts w:ascii="Times New Roman" w:hAnsi="Times New Roman" w:cs="Times New Roman"/>
          <w:sz w:val="24"/>
        </w:rPr>
      </w:pPr>
    </w:p>
    <w:p w14:paraId="4E8B7AAF" w14:textId="77777777" w:rsidR="00E276D3" w:rsidRPr="00E276D3" w:rsidRDefault="00E276D3" w:rsidP="00195EA7">
      <w:pPr>
        <w:spacing w:line="480" w:lineRule="auto"/>
        <w:jc w:val="both"/>
        <w:rPr>
          <w:rFonts w:ascii="Times New Roman" w:hAnsi="Times New Roman" w:cs="Times New Roman"/>
          <w:b/>
          <w:sz w:val="24"/>
          <w:u w:val="single"/>
          <w:lang w:val="en-US"/>
        </w:rPr>
      </w:pPr>
      <w:r w:rsidRPr="00E276D3">
        <w:rPr>
          <w:rFonts w:ascii="Times New Roman" w:hAnsi="Times New Roman" w:cs="Times New Roman"/>
          <w:b/>
          <w:sz w:val="24"/>
          <w:u w:val="single"/>
          <w:lang w:val="en-US"/>
        </w:rPr>
        <w:t>GENERAL METHODS</w:t>
      </w:r>
    </w:p>
    <w:p w14:paraId="1299C43A" w14:textId="61C0245F" w:rsidR="005627EB" w:rsidRDefault="00146652" w:rsidP="00195EA7">
      <w:pPr>
        <w:spacing w:line="480" w:lineRule="auto"/>
        <w:jc w:val="both"/>
        <w:rPr>
          <w:rFonts w:ascii="Times New Roman" w:hAnsi="Times New Roman" w:cs="Times New Roman"/>
          <w:sz w:val="24"/>
          <w:lang w:val="en-US"/>
        </w:rPr>
      </w:pPr>
      <w:r w:rsidRPr="003A5526">
        <w:rPr>
          <w:rFonts w:ascii="Times New Roman" w:hAnsi="Times New Roman" w:cs="Times New Roman"/>
          <w:sz w:val="24"/>
          <w:lang w:val="en-US"/>
        </w:rPr>
        <w:t>(6,5)-Enriched single walled nanotubes (6,5-SWNT) were purchased from Sigma-Aldrich (0.7−0.9 nm in diameter, length ≥700 nm, mostly semiconducting, 95% purity). Reagents were used as purchased. All solvents were dried according to standard procedures. All air-sensitive reactions were carried out under N</w:t>
      </w:r>
      <w:r w:rsidRPr="003A5526">
        <w:rPr>
          <w:rFonts w:ascii="Times New Roman" w:hAnsi="Times New Roman" w:cs="Times New Roman"/>
          <w:sz w:val="24"/>
          <w:vertAlign w:val="subscript"/>
          <w:lang w:val="en-US"/>
        </w:rPr>
        <w:t>2</w:t>
      </w:r>
      <w:r w:rsidRPr="003A5526">
        <w:rPr>
          <w:rFonts w:ascii="Times New Roman" w:hAnsi="Times New Roman" w:cs="Times New Roman"/>
          <w:sz w:val="24"/>
          <w:lang w:val="en-US"/>
        </w:rPr>
        <w:t xml:space="preserve"> atmosphere. </w:t>
      </w:r>
    </w:p>
    <w:p w14:paraId="3B08CCF1" w14:textId="77777777" w:rsidR="005627EB" w:rsidRDefault="005627EB" w:rsidP="005627EB">
      <w:pPr>
        <w:spacing w:line="480" w:lineRule="auto"/>
        <w:jc w:val="both"/>
        <w:rPr>
          <w:rFonts w:ascii="Times New Roman" w:hAnsi="Times New Roman" w:cs="Times New Roman"/>
          <w:sz w:val="24"/>
          <w:lang w:val="en-US"/>
        </w:rPr>
      </w:pPr>
      <w:r w:rsidRPr="005627EB">
        <w:rPr>
          <w:rFonts w:ascii="Times New Roman" w:hAnsi="Times New Roman" w:cs="Times New Roman"/>
          <w:b/>
          <w:sz w:val="24"/>
          <w:u w:val="single"/>
          <w:lang w:val="en-US"/>
        </w:rPr>
        <w:t>CHARACTERIZATION METHODS</w:t>
      </w:r>
    </w:p>
    <w:p w14:paraId="7D5B95EA" w14:textId="7F7576A6" w:rsidR="00065C7A" w:rsidRPr="003A5526" w:rsidRDefault="0034541E" w:rsidP="005627EB">
      <w:pPr>
        <w:spacing w:line="480" w:lineRule="auto"/>
        <w:jc w:val="both"/>
        <w:rPr>
          <w:rFonts w:ascii="Times New Roman" w:hAnsi="Times New Roman" w:cs="Times New Roman"/>
          <w:sz w:val="24"/>
          <w:lang w:val="en-US"/>
        </w:rPr>
      </w:pPr>
      <w:r w:rsidRPr="0034541E">
        <w:rPr>
          <w:rFonts w:ascii="Times New Roman" w:hAnsi="Times New Roman" w:cs="Times New Roman"/>
          <w:sz w:val="24"/>
          <w:lang w:val="en-US"/>
        </w:rPr>
        <w:t xml:space="preserve">Analytical thin layer </w:t>
      </w:r>
      <w:proofErr w:type="spellStart"/>
      <w:r w:rsidRPr="0034541E">
        <w:rPr>
          <w:rFonts w:ascii="Times New Roman" w:hAnsi="Times New Roman" w:cs="Times New Roman"/>
          <w:sz w:val="24"/>
          <w:lang w:val="en-US"/>
        </w:rPr>
        <w:t>chromatographies</w:t>
      </w:r>
      <w:proofErr w:type="spellEnd"/>
      <w:r w:rsidRPr="0034541E">
        <w:rPr>
          <w:rFonts w:ascii="Times New Roman" w:hAnsi="Times New Roman" w:cs="Times New Roman"/>
          <w:sz w:val="24"/>
          <w:lang w:val="en-US"/>
        </w:rPr>
        <w:t xml:space="preserve"> (TLC) were performed using </w:t>
      </w:r>
      <w:proofErr w:type="spellStart"/>
      <w:r w:rsidRPr="0034541E">
        <w:rPr>
          <w:rFonts w:ascii="Times New Roman" w:hAnsi="Times New Roman" w:cs="Times New Roman"/>
          <w:sz w:val="24"/>
          <w:lang w:val="en-US"/>
        </w:rPr>
        <w:t>aluminium</w:t>
      </w:r>
      <w:proofErr w:type="spellEnd"/>
      <w:r w:rsidRPr="0034541E">
        <w:rPr>
          <w:rFonts w:ascii="Times New Roman" w:hAnsi="Times New Roman" w:cs="Times New Roman"/>
          <w:sz w:val="24"/>
          <w:lang w:val="en-US"/>
        </w:rPr>
        <w:t xml:space="preserve">-coated Merck </w:t>
      </w:r>
      <w:proofErr w:type="spellStart"/>
      <w:r w:rsidRPr="0034541E">
        <w:rPr>
          <w:rFonts w:ascii="Times New Roman" w:hAnsi="Times New Roman" w:cs="Times New Roman"/>
          <w:sz w:val="24"/>
          <w:lang w:val="en-US"/>
        </w:rPr>
        <w:t>Kieselgel</w:t>
      </w:r>
      <w:proofErr w:type="spellEnd"/>
      <w:r w:rsidRPr="0034541E">
        <w:rPr>
          <w:rFonts w:ascii="Times New Roman" w:hAnsi="Times New Roman" w:cs="Times New Roman"/>
          <w:sz w:val="24"/>
          <w:lang w:val="en-US"/>
        </w:rPr>
        <w:t xml:space="preserve"> 60 F254 plates. NMR spectra were recorded on a Bruker </w:t>
      </w:r>
      <w:proofErr w:type="spellStart"/>
      <w:r w:rsidRPr="0034541E">
        <w:rPr>
          <w:rFonts w:ascii="Times New Roman" w:hAnsi="Times New Roman" w:cs="Times New Roman"/>
          <w:sz w:val="24"/>
          <w:lang w:val="en-US"/>
        </w:rPr>
        <w:t>Avance</w:t>
      </w:r>
      <w:proofErr w:type="spellEnd"/>
      <w:r w:rsidRPr="0034541E">
        <w:rPr>
          <w:rFonts w:ascii="Times New Roman" w:hAnsi="Times New Roman" w:cs="Times New Roman"/>
          <w:sz w:val="24"/>
          <w:lang w:val="en-US"/>
        </w:rPr>
        <w:t xml:space="preserve"> 400 (1H: 400 MHz; 13C: 100 MHz) spectrometers at 298 K, using partially deuterated solvents as internal standards. Coupling constants (J) are denoted in Hz and chemical shifts (δ) in ppm. Electrospray </w:t>
      </w:r>
      <w:proofErr w:type="spellStart"/>
      <w:r w:rsidRPr="0034541E">
        <w:rPr>
          <w:rFonts w:ascii="Times New Roman" w:hAnsi="Times New Roman" w:cs="Times New Roman"/>
          <w:sz w:val="24"/>
          <w:lang w:val="en-US"/>
        </w:rPr>
        <w:t>ionisation</w:t>
      </w:r>
      <w:proofErr w:type="spellEnd"/>
      <w:r w:rsidRPr="0034541E">
        <w:rPr>
          <w:rFonts w:ascii="Times New Roman" w:hAnsi="Times New Roman" w:cs="Times New Roman"/>
          <w:sz w:val="24"/>
          <w:lang w:val="en-US"/>
        </w:rPr>
        <w:t xml:space="preserve"> mass spectrometry (ESI-MS) and Matrix-assisted Laser desorption </w:t>
      </w:r>
      <w:proofErr w:type="spellStart"/>
      <w:r w:rsidRPr="0034541E">
        <w:rPr>
          <w:rFonts w:ascii="Times New Roman" w:hAnsi="Times New Roman" w:cs="Times New Roman"/>
          <w:sz w:val="24"/>
          <w:lang w:val="en-US"/>
        </w:rPr>
        <w:t>ionisation</w:t>
      </w:r>
      <w:proofErr w:type="spellEnd"/>
      <w:r w:rsidRPr="0034541E">
        <w:rPr>
          <w:rFonts w:ascii="Times New Roman" w:hAnsi="Times New Roman" w:cs="Times New Roman"/>
          <w:sz w:val="24"/>
          <w:lang w:val="en-US"/>
        </w:rPr>
        <w:t xml:space="preserve"> (coupled to a Time-Of-Flight </w:t>
      </w:r>
      <w:proofErr w:type="spellStart"/>
      <w:r w:rsidRPr="0034541E">
        <w:rPr>
          <w:rFonts w:ascii="Times New Roman" w:hAnsi="Times New Roman" w:cs="Times New Roman"/>
          <w:sz w:val="24"/>
          <w:lang w:val="en-US"/>
        </w:rPr>
        <w:t>analyser</w:t>
      </w:r>
      <w:proofErr w:type="spellEnd"/>
      <w:r w:rsidRPr="0034541E">
        <w:rPr>
          <w:rFonts w:ascii="Times New Roman" w:hAnsi="Times New Roman" w:cs="Times New Roman"/>
          <w:sz w:val="24"/>
          <w:lang w:val="en-US"/>
        </w:rPr>
        <w:t xml:space="preserve">) experiments (MALDITOF) were recorded on a HP1100MSD spectrometer and a Bruker REFLEX. Thermogravimetric analyses (TGA) were performed using a TA Instruments TGAQ500 with a ramp of 10 °C min-1 under air from 100 to 1000 °C. </w:t>
      </w:r>
      <w:r w:rsidR="00DA39A0" w:rsidRPr="00DA39A0">
        <w:rPr>
          <w:rFonts w:ascii="Times New Roman" w:hAnsi="Times New Roman" w:cs="Times New Roman"/>
          <w:sz w:val="24"/>
          <w:lang w:val="en-US"/>
        </w:rPr>
        <w:t>Conventional Transmission electron microscopy (TEM) images were obtained with JEOL-J 6 EM 2100F instrument operating at 200 kV while atomic resolved TEM images were acquired in the image corrected microscope, GRAND ARM300cF, at 60 kV and low current emission density to minimize damage of the samples under the electron beam</w:t>
      </w:r>
      <w:r w:rsidRPr="0034541E">
        <w:rPr>
          <w:rFonts w:ascii="Times New Roman" w:hAnsi="Times New Roman" w:cs="Times New Roman"/>
          <w:sz w:val="24"/>
          <w:lang w:val="en-US"/>
        </w:rPr>
        <w:t xml:space="preserve">. Atomic Force Microscopy (AFM) images were acquired using a JPK </w:t>
      </w:r>
      <w:proofErr w:type="spellStart"/>
      <w:r w:rsidRPr="0034541E">
        <w:rPr>
          <w:rFonts w:ascii="Times New Roman" w:hAnsi="Times New Roman" w:cs="Times New Roman"/>
          <w:sz w:val="24"/>
          <w:lang w:val="en-US"/>
        </w:rPr>
        <w:t>NanoWizard</w:t>
      </w:r>
      <w:proofErr w:type="spellEnd"/>
      <w:r w:rsidRPr="0034541E">
        <w:rPr>
          <w:rFonts w:ascii="Times New Roman" w:hAnsi="Times New Roman" w:cs="Times New Roman"/>
          <w:sz w:val="24"/>
          <w:lang w:val="en-US"/>
        </w:rPr>
        <w:t xml:space="preserve"> II AFM working in dynamic mode. NT-MDT NSG01 silicon cantilevers, with typical values of 5.1 N m–1 spring constant and 150 kHz resonant frequency, were employed under ambient conditions in air. Raman spectra were acquired with a Bruker </w:t>
      </w:r>
      <w:proofErr w:type="spellStart"/>
      <w:r w:rsidRPr="0034541E">
        <w:rPr>
          <w:rFonts w:ascii="Times New Roman" w:hAnsi="Times New Roman" w:cs="Times New Roman"/>
          <w:sz w:val="24"/>
          <w:lang w:val="en-US"/>
        </w:rPr>
        <w:t>Senterra</w:t>
      </w:r>
      <w:proofErr w:type="spellEnd"/>
      <w:r w:rsidRPr="0034541E">
        <w:rPr>
          <w:rFonts w:ascii="Times New Roman" w:hAnsi="Times New Roman" w:cs="Times New Roman"/>
          <w:sz w:val="24"/>
          <w:lang w:val="en-US"/>
        </w:rPr>
        <w:t xml:space="preserve"> confocal Raman microscope </w:t>
      </w:r>
      <w:r w:rsidRPr="0034541E">
        <w:rPr>
          <w:rFonts w:ascii="Times New Roman" w:hAnsi="Times New Roman" w:cs="Times New Roman"/>
          <w:sz w:val="24"/>
          <w:lang w:val="en-US"/>
        </w:rPr>
        <w:lastRenderedPageBreak/>
        <w:t xml:space="preserve">instrument with 532, 633 and 785 nm excitation </w:t>
      </w:r>
      <w:r w:rsidR="00715AAE" w:rsidRPr="0034541E">
        <w:rPr>
          <w:rFonts w:ascii="Times New Roman" w:hAnsi="Times New Roman" w:cs="Times New Roman"/>
          <w:sz w:val="24"/>
          <w:lang w:val="en-US"/>
        </w:rPr>
        <w:t>wavelengths</w:t>
      </w:r>
      <w:r w:rsidRPr="0034541E">
        <w:rPr>
          <w:rFonts w:ascii="Times New Roman" w:hAnsi="Times New Roman" w:cs="Times New Roman"/>
          <w:sz w:val="24"/>
          <w:lang w:val="en-US"/>
        </w:rPr>
        <w:t xml:space="preserve">. UV-vis-NIR spectra were performed using a Shimadzu UV-VIS-NIR Spectrophotometer UV-3600. Photoluminescence excitation intensity maps (PLE) were obtained with </w:t>
      </w:r>
      <w:proofErr w:type="spellStart"/>
      <w:r w:rsidRPr="0034541E">
        <w:rPr>
          <w:rFonts w:ascii="Times New Roman" w:hAnsi="Times New Roman" w:cs="Times New Roman"/>
          <w:sz w:val="24"/>
          <w:lang w:val="en-US"/>
        </w:rPr>
        <w:t>NanoLog</w:t>
      </w:r>
      <w:proofErr w:type="spellEnd"/>
      <w:r w:rsidRPr="0034541E">
        <w:rPr>
          <w:rFonts w:ascii="Times New Roman" w:hAnsi="Times New Roman" w:cs="Times New Roman"/>
          <w:sz w:val="24"/>
          <w:lang w:val="en-US"/>
        </w:rPr>
        <w:t xml:space="preserve"> 4 HORIBA instrument. </w:t>
      </w:r>
      <w:r w:rsidR="00715AAE">
        <w:rPr>
          <w:rFonts w:ascii="Times New Roman" w:hAnsi="Times New Roman" w:cs="Times New Roman"/>
          <w:sz w:val="24"/>
          <w:lang w:val="en-US"/>
        </w:rPr>
        <w:t>X-ray Photoelectron</w:t>
      </w:r>
      <w:r w:rsidR="00715AAE" w:rsidRPr="00715AAE">
        <w:rPr>
          <w:rFonts w:ascii="Times New Roman" w:hAnsi="Times New Roman" w:cs="Times New Roman"/>
          <w:sz w:val="24"/>
          <w:lang w:val="en-US"/>
        </w:rPr>
        <w:t xml:space="preserve"> Spectroscopy (XPS) were acquired employing the Al Kα line (</w:t>
      </w:r>
      <w:proofErr w:type="spellStart"/>
      <w:r w:rsidR="00715AAE" w:rsidRPr="00715AAE">
        <w:rPr>
          <w:rFonts w:ascii="Times New Roman" w:hAnsi="Times New Roman" w:cs="Times New Roman"/>
          <w:sz w:val="24"/>
          <w:lang w:val="en-US"/>
        </w:rPr>
        <w:t>hν</w:t>
      </w:r>
      <w:proofErr w:type="spellEnd"/>
      <w:r w:rsidR="00715AAE" w:rsidRPr="00715AAE">
        <w:rPr>
          <w:rFonts w:ascii="Times New Roman" w:hAnsi="Times New Roman" w:cs="Times New Roman"/>
          <w:sz w:val="24"/>
          <w:lang w:val="en-US"/>
        </w:rPr>
        <w:t xml:space="preserve"> = 1486.7 eV) as exciting photon source and a charge compensation gun was used in order to avoid any charging problem, using a flood gun of SPECS (FG-500) with low energy electrons (3 eV, 40 </w:t>
      </w:r>
      <w:r w:rsidR="00715AAE" w:rsidRPr="00715AAE">
        <w:rPr>
          <w:rFonts w:ascii="Times New Roman" w:hAnsi="Times New Roman" w:cs="Times New Roman"/>
          <w:sz w:val="24"/>
          <w:lang w:val="en-US"/>
        </w:rPr>
        <w:t>A). The hemispherical analyzer (SPHERA U7) was set to a pass energy of 20 eV for the high resolution acquisition spectra and all the C 1s centered at 284.4 eV are taken as a binding energy reference.</w:t>
      </w:r>
    </w:p>
    <w:p w14:paraId="26AEDE76" w14:textId="77777777" w:rsidR="00E276D3" w:rsidRPr="00E276D3" w:rsidRDefault="00E276D3" w:rsidP="00195EA7">
      <w:pPr>
        <w:spacing w:line="480" w:lineRule="auto"/>
        <w:jc w:val="both"/>
        <w:rPr>
          <w:rFonts w:ascii="Times New Roman" w:hAnsi="Times New Roman" w:cs="Times New Roman"/>
          <w:b/>
          <w:sz w:val="24"/>
          <w:u w:val="single"/>
          <w:lang w:val="en-US"/>
        </w:rPr>
      </w:pPr>
      <w:r w:rsidRPr="00E276D3">
        <w:rPr>
          <w:rFonts w:ascii="Times New Roman" w:hAnsi="Times New Roman" w:cs="Times New Roman"/>
          <w:b/>
          <w:sz w:val="24"/>
          <w:u w:val="single"/>
          <w:lang w:val="en-US"/>
        </w:rPr>
        <w:t>SYNTHETIC METHODS</w:t>
      </w:r>
    </w:p>
    <w:p w14:paraId="09126D45" w14:textId="77777777" w:rsidR="00146652" w:rsidRDefault="00146652" w:rsidP="00195EA7">
      <w:pPr>
        <w:spacing w:line="480" w:lineRule="auto"/>
        <w:jc w:val="both"/>
        <w:rPr>
          <w:rFonts w:ascii="Times New Roman" w:hAnsi="Times New Roman" w:cs="Times New Roman"/>
          <w:sz w:val="24"/>
          <w:lang w:val="en-US"/>
        </w:rPr>
      </w:pPr>
      <w:proofErr w:type="spellStart"/>
      <w:r>
        <w:rPr>
          <w:rFonts w:ascii="Times New Roman" w:hAnsi="Times New Roman" w:cs="Times New Roman"/>
          <w:b/>
          <w:sz w:val="24"/>
          <w:lang w:val="en-US"/>
        </w:rPr>
        <w:t>NHBoc</w:t>
      </w:r>
      <w:proofErr w:type="spellEnd"/>
      <w:r>
        <w:rPr>
          <w:rFonts w:ascii="Times New Roman" w:hAnsi="Times New Roman" w:cs="Times New Roman"/>
          <w:b/>
          <w:sz w:val="24"/>
          <w:lang w:val="en-US"/>
        </w:rPr>
        <w:t>-</w:t>
      </w:r>
      <w:r w:rsidRPr="00191C19">
        <w:rPr>
          <w:rFonts w:ascii="Times New Roman" w:hAnsi="Times New Roman" w:cs="Times New Roman"/>
          <w:b/>
          <w:sz w:val="24"/>
          <w:lang w:val="en-US"/>
        </w:rPr>
        <w:t>U-Shape</w:t>
      </w:r>
      <w:r>
        <w:rPr>
          <w:rFonts w:ascii="Times New Roman" w:hAnsi="Times New Roman" w:cs="Times New Roman"/>
          <w:b/>
          <w:sz w:val="24"/>
          <w:lang w:val="en-US"/>
        </w:rPr>
        <w:t>d</w:t>
      </w:r>
      <w:r w:rsidRPr="00191C19">
        <w:rPr>
          <w:rFonts w:ascii="Times New Roman" w:hAnsi="Times New Roman" w:cs="Times New Roman"/>
          <w:b/>
          <w:sz w:val="24"/>
          <w:lang w:val="en-US"/>
        </w:rPr>
        <w:t xml:space="preserve"> molecule preparation</w:t>
      </w:r>
      <w:r>
        <w:rPr>
          <w:rFonts w:ascii="Times New Roman" w:hAnsi="Times New Roman" w:cs="Times New Roman"/>
          <w:sz w:val="24"/>
          <w:lang w:val="en-US"/>
        </w:rPr>
        <w:t>:</w:t>
      </w:r>
    </w:p>
    <w:p w14:paraId="559AB823" w14:textId="77777777" w:rsidR="00146652" w:rsidRDefault="00146652" w:rsidP="00195EA7">
      <w:pPr>
        <w:spacing w:line="480" w:lineRule="auto"/>
        <w:jc w:val="both"/>
        <w:rPr>
          <w:rFonts w:ascii="Times New Roman" w:hAnsi="Times New Roman" w:cs="Times New Roman"/>
          <w:sz w:val="24"/>
          <w:lang w:val="en-US"/>
        </w:rPr>
      </w:pPr>
      <w:r w:rsidRPr="00471CB0">
        <w:rPr>
          <w:rFonts w:ascii="Times New Roman" w:hAnsi="Times New Roman" w:cs="Times New Roman"/>
          <w:sz w:val="24"/>
          <w:u w:val="single"/>
          <w:lang w:val="en-US"/>
        </w:rPr>
        <w:t>Synthesis of 5-((</w:t>
      </w:r>
      <w:r w:rsidRPr="00471CB0">
        <w:rPr>
          <w:rFonts w:ascii="Times New Roman" w:hAnsi="Times New Roman" w:cs="Times New Roman"/>
          <w:i/>
          <w:sz w:val="24"/>
          <w:u w:val="single"/>
          <w:lang w:val="en-US"/>
        </w:rPr>
        <w:t>tert</w:t>
      </w:r>
      <w:r w:rsidRPr="00471CB0">
        <w:rPr>
          <w:rFonts w:ascii="Times New Roman" w:hAnsi="Times New Roman" w:cs="Times New Roman"/>
          <w:sz w:val="24"/>
          <w:u w:val="single"/>
          <w:lang w:val="en-US"/>
        </w:rPr>
        <w:t>-</w:t>
      </w:r>
      <w:proofErr w:type="spellStart"/>
      <w:proofErr w:type="gramStart"/>
      <w:r w:rsidRPr="00471CB0">
        <w:rPr>
          <w:rFonts w:ascii="Times New Roman" w:hAnsi="Times New Roman" w:cs="Times New Roman"/>
          <w:sz w:val="24"/>
          <w:u w:val="single"/>
          <w:lang w:val="en-US"/>
        </w:rPr>
        <w:t>butoxycarbonyl</w:t>
      </w:r>
      <w:proofErr w:type="spellEnd"/>
      <w:r w:rsidRPr="00471CB0">
        <w:rPr>
          <w:rFonts w:ascii="Times New Roman" w:hAnsi="Times New Roman" w:cs="Times New Roman"/>
          <w:sz w:val="24"/>
          <w:u w:val="single"/>
          <w:lang w:val="en-US"/>
        </w:rPr>
        <w:t>)amino</w:t>
      </w:r>
      <w:proofErr w:type="gramEnd"/>
      <w:r w:rsidRPr="00471CB0">
        <w:rPr>
          <w:rFonts w:ascii="Times New Roman" w:hAnsi="Times New Roman" w:cs="Times New Roman"/>
          <w:sz w:val="24"/>
          <w:u w:val="single"/>
          <w:lang w:val="en-US"/>
        </w:rPr>
        <w:t>)isophthalic acid</w:t>
      </w:r>
      <w:r w:rsidR="0011350B" w:rsidRPr="00471CB0">
        <w:rPr>
          <w:rFonts w:ascii="Times New Roman" w:hAnsi="Times New Roman" w:cs="Times New Roman"/>
          <w:sz w:val="24"/>
          <w:u w:val="single"/>
          <w:lang w:val="en-US"/>
        </w:rPr>
        <w:t xml:space="preserve"> (2)</w:t>
      </w:r>
      <w:r>
        <w:rPr>
          <w:rFonts w:ascii="Times New Roman" w:hAnsi="Times New Roman" w:cs="Times New Roman"/>
          <w:sz w:val="24"/>
          <w:lang w:val="en-US"/>
        </w:rPr>
        <w:t>:</w:t>
      </w:r>
      <w:r w:rsidR="006152AA">
        <w:rPr>
          <w:rFonts w:ascii="Times New Roman" w:hAnsi="Times New Roman" w:cs="Times New Roman"/>
          <w:sz w:val="24"/>
          <w:lang w:val="en-US"/>
        </w:rPr>
        <w:t xml:space="preserve"> In an ice bath, 0.5 g (2.76 mmol) of 5-aminoisophtalic acid was dissolved in 6 ml of 1 M NaOH </w:t>
      </w:r>
      <w:r w:rsidR="005627EB">
        <w:rPr>
          <w:rFonts w:ascii="Times New Roman" w:hAnsi="Times New Roman" w:cs="Times New Roman"/>
          <w:sz w:val="24"/>
          <w:lang w:val="en-US"/>
        </w:rPr>
        <w:t>aqueous</w:t>
      </w:r>
      <w:r w:rsidR="006152AA">
        <w:rPr>
          <w:rFonts w:ascii="Times New Roman" w:hAnsi="Times New Roman" w:cs="Times New Roman"/>
          <w:sz w:val="24"/>
          <w:lang w:val="en-US"/>
        </w:rPr>
        <w:t xml:space="preserve"> solution. A solution of Boc anhydride in 1,4-dioxane (0.66 g, 3.04 mmol) was added dropwise for 2 h, and the mixture was stirred additionally for 3 h. Finally, the ice bath was removed and the reaction was stirred overnight at room temperature. Crude mixture was acidified to pH</w:t>
      </w:r>
      <w:r w:rsidR="0011350B">
        <w:rPr>
          <w:rFonts w:ascii="Times New Roman" w:hAnsi="Times New Roman" w:cs="Times New Roman"/>
          <w:sz w:val="24"/>
          <w:lang w:val="en-US"/>
        </w:rPr>
        <w:t xml:space="preserve"> = 5</w:t>
      </w:r>
      <w:r w:rsidR="006152AA">
        <w:rPr>
          <w:rFonts w:ascii="Times New Roman" w:hAnsi="Times New Roman" w:cs="Times New Roman"/>
          <w:sz w:val="24"/>
          <w:lang w:val="en-US"/>
        </w:rPr>
        <w:t xml:space="preserve"> with 1 M HCl solution. A white solid </w:t>
      </w:r>
      <w:r w:rsidR="0011350B">
        <w:rPr>
          <w:rFonts w:ascii="Times New Roman" w:hAnsi="Times New Roman" w:cs="Times New Roman"/>
          <w:sz w:val="24"/>
          <w:lang w:val="en-US"/>
        </w:rPr>
        <w:t>appeared</w:t>
      </w:r>
      <w:r w:rsidR="006152AA">
        <w:rPr>
          <w:rFonts w:ascii="Times New Roman" w:hAnsi="Times New Roman" w:cs="Times New Roman"/>
          <w:sz w:val="24"/>
          <w:lang w:val="en-US"/>
        </w:rPr>
        <w:t xml:space="preserve"> which was filtrated and dried</w:t>
      </w:r>
      <w:r w:rsidR="00E03C04">
        <w:rPr>
          <w:rFonts w:ascii="Times New Roman" w:hAnsi="Times New Roman" w:cs="Times New Roman"/>
          <w:sz w:val="24"/>
          <w:lang w:val="en-US"/>
        </w:rPr>
        <w:t xml:space="preserve"> under vacuum</w:t>
      </w:r>
      <w:r w:rsidR="00B86F28">
        <w:rPr>
          <w:rFonts w:ascii="Times New Roman" w:hAnsi="Times New Roman" w:cs="Times New Roman"/>
          <w:sz w:val="24"/>
          <w:lang w:val="en-US"/>
        </w:rPr>
        <w:t xml:space="preserve"> to obtain the pure product in 93 % yield</w:t>
      </w:r>
      <w:r w:rsidR="006152AA">
        <w:rPr>
          <w:rFonts w:ascii="Times New Roman" w:hAnsi="Times New Roman" w:cs="Times New Roman"/>
          <w:sz w:val="24"/>
          <w:lang w:val="en-US"/>
        </w:rPr>
        <w:t>.</w:t>
      </w:r>
      <w:r w:rsidR="00564912">
        <w:rPr>
          <w:rFonts w:ascii="Times New Roman" w:hAnsi="Times New Roman" w:cs="Times New Roman"/>
          <w:sz w:val="24"/>
          <w:lang w:val="en-US"/>
        </w:rPr>
        <w:t xml:space="preserve"> </w:t>
      </w:r>
      <w:r w:rsidR="00564912" w:rsidRPr="00564912">
        <w:rPr>
          <w:rFonts w:ascii="Times New Roman" w:hAnsi="Times New Roman" w:cs="Times New Roman"/>
          <w:sz w:val="24"/>
          <w:vertAlign w:val="superscript"/>
          <w:lang w:val="en-US"/>
        </w:rPr>
        <w:t>1</w:t>
      </w:r>
      <w:r w:rsidR="00564912" w:rsidRPr="00564912">
        <w:rPr>
          <w:rFonts w:ascii="Times New Roman" w:hAnsi="Times New Roman" w:cs="Times New Roman"/>
          <w:sz w:val="24"/>
          <w:lang w:val="en-US"/>
        </w:rPr>
        <w:t xml:space="preserve">H NMR (400.16 MHz, </w:t>
      </w:r>
      <w:r w:rsidR="00564912">
        <w:rPr>
          <w:rFonts w:ascii="Times New Roman" w:hAnsi="Times New Roman" w:cs="Times New Roman"/>
          <w:sz w:val="24"/>
          <w:lang w:val="en-US"/>
        </w:rPr>
        <w:t>DMSO-</w:t>
      </w:r>
      <w:r w:rsidR="00564912" w:rsidRPr="00065C7A">
        <w:rPr>
          <w:rFonts w:ascii="Times New Roman" w:hAnsi="Times New Roman" w:cs="Times New Roman"/>
          <w:i/>
          <w:iCs/>
          <w:sz w:val="24"/>
          <w:lang w:val="en-US"/>
        </w:rPr>
        <w:t>d</w:t>
      </w:r>
      <w:r w:rsidR="00564912" w:rsidRPr="00065C7A">
        <w:rPr>
          <w:rFonts w:ascii="Times New Roman" w:hAnsi="Times New Roman" w:cs="Times New Roman"/>
          <w:i/>
          <w:iCs/>
          <w:sz w:val="24"/>
          <w:vertAlign w:val="subscript"/>
          <w:lang w:val="en-US"/>
        </w:rPr>
        <w:t>6</w:t>
      </w:r>
      <w:r w:rsidR="00564912" w:rsidRPr="00564912">
        <w:rPr>
          <w:rFonts w:ascii="Times New Roman" w:hAnsi="Times New Roman" w:cs="Times New Roman"/>
          <w:sz w:val="24"/>
          <w:lang w:val="en-US"/>
        </w:rPr>
        <w:t xml:space="preserve">, </w:t>
      </w:r>
      <w:r w:rsidR="00564912" w:rsidRPr="00564912">
        <w:rPr>
          <w:rFonts w:ascii="Times New Roman" w:hAnsi="Times New Roman" w:cs="Times New Roman"/>
          <w:i/>
          <w:sz w:val="24"/>
          <w:lang w:val="en-US"/>
        </w:rPr>
        <w:t>δ</w:t>
      </w:r>
      <w:r w:rsidR="00564912" w:rsidRPr="00564912">
        <w:rPr>
          <w:rFonts w:ascii="Times New Roman" w:hAnsi="Times New Roman" w:cs="Times New Roman"/>
          <w:sz w:val="24"/>
          <w:lang w:val="en-US"/>
        </w:rPr>
        <w:t xml:space="preserve"> ppm):</w:t>
      </w:r>
      <w:r w:rsidR="00564912">
        <w:rPr>
          <w:rFonts w:ascii="Times New Roman" w:hAnsi="Times New Roman" w:cs="Times New Roman"/>
          <w:sz w:val="24"/>
          <w:lang w:val="en-US"/>
        </w:rPr>
        <w:t xml:space="preserve"> </w:t>
      </w:r>
      <w:r w:rsidR="00564912" w:rsidRPr="00564912">
        <w:rPr>
          <w:rFonts w:ascii="Times New Roman" w:hAnsi="Times New Roman" w:cs="Times New Roman"/>
          <w:sz w:val="24"/>
          <w:lang w:val="en-US"/>
        </w:rPr>
        <w:t xml:space="preserve">9.73 (s, </w:t>
      </w:r>
      <w:r w:rsidR="00564912">
        <w:rPr>
          <w:rFonts w:ascii="Times New Roman" w:hAnsi="Times New Roman" w:cs="Times New Roman"/>
          <w:sz w:val="24"/>
          <w:lang w:val="en-US"/>
        </w:rPr>
        <w:t>2</w:t>
      </w:r>
      <w:r w:rsidR="00564912" w:rsidRPr="00564912">
        <w:rPr>
          <w:rFonts w:ascii="Times New Roman" w:hAnsi="Times New Roman" w:cs="Times New Roman"/>
          <w:sz w:val="24"/>
          <w:lang w:val="en-US"/>
        </w:rPr>
        <w:t xml:space="preserve">H), 8.28 (s, 2H), 8.10 (s, 1H), 1.50 (s, </w:t>
      </w:r>
      <w:r w:rsidR="00564912">
        <w:rPr>
          <w:rFonts w:ascii="Times New Roman" w:hAnsi="Times New Roman" w:cs="Times New Roman"/>
          <w:sz w:val="24"/>
          <w:lang w:val="en-US"/>
        </w:rPr>
        <w:t>9</w:t>
      </w:r>
      <w:r w:rsidR="00564912" w:rsidRPr="00564912">
        <w:rPr>
          <w:rFonts w:ascii="Times New Roman" w:hAnsi="Times New Roman" w:cs="Times New Roman"/>
          <w:sz w:val="24"/>
          <w:lang w:val="en-US"/>
        </w:rPr>
        <w:t>H).</w:t>
      </w:r>
    </w:p>
    <w:p w14:paraId="1320D810" w14:textId="77777777" w:rsidR="00146652" w:rsidRDefault="00146652" w:rsidP="00195EA7">
      <w:pPr>
        <w:spacing w:line="480" w:lineRule="auto"/>
        <w:jc w:val="both"/>
        <w:rPr>
          <w:rFonts w:ascii="Times New Roman" w:hAnsi="Times New Roman" w:cs="Times New Roman"/>
          <w:sz w:val="24"/>
          <w:lang w:val="en-US"/>
        </w:rPr>
      </w:pPr>
      <w:r w:rsidRPr="00471CB0">
        <w:rPr>
          <w:rFonts w:ascii="Times New Roman" w:hAnsi="Times New Roman" w:cs="Times New Roman"/>
          <w:sz w:val="24"/>
          <w:u w:val="single"/>
          <w:lang w:val="en-US"/>
        </w:rPr>
        <w:t xml:space="preserve">Synthesis of </w:t>
      </w:r>
      <w:r w:rsidRPr="00471CB0">
        <w:rPr>
          <w:rFonts w:ascii="Times New Roman" w:hAnsi="Times New Roman" w:cs="Times New Roman"/>
          <w:i/>
          <w:sz w:val="24"/>
          <w:u w:val="single"/>
          <w:lang w:val="en-US"/>
        </w:rPr>
        <w:t>tert</w:t>
      </w:r>
      <w:r w:rsidRPr="00471CB0">
        <w:rPr>
          <w:rFonts w:ascii="Times New Roman" w:hAnsi="Times New Roman" w:cs="Times New Roman"/>
          <w:sz w:val="24"/>
          <w:u w:val="single"/>
          <w:lang w:val="en-US"/>
        </w:rPr>
        <w:t>-butyl (3,5-bis(hydroxymethyl)</w:t>
      </w:r>
      <w:proofErr w:type="gramStart"/>
      <w:r w:rsidRPr="00471CB0">
        <w:rPr>
          <w:rFonts w:ascii="Times New Roman" w:hAnsi="Times New Roman" w:cs="Times New Roman"/>
          <w:sz w:val="24"/>
          <w:u w:val="single"/>
          <w:lang w:val="en-US"/>
        </w:rPr>
        <w:t>phenyl)carbamate</w:t>
      </w:r>
      <w:proofErr w:type="gramEnd"/>
      <w:r w:rsidR="0011350B" w:rsidRPr="00471CB0">
        <w:rPr>
          <w:rFonts w:ascii="Times New Roman" w:hAnsi="Times New Roman" w:cs="Times New Roman"/>
          <w:sz w:val="24"/>
          <w:u w:val="single"/>
          <w:lang w:val="en-US"/>
        </w:rPr>
        <w:t xml:space="preserve"> (3)</w:t>
      </w:r>
      <w:r>
        <w:rPr>
          <w:rFonts w:ascii="Times New Roman" w:hAnsi="Times New Roman" w:cs="Times New Roman"/>
          <w:sz w:val="24"/>
          <w:lang w:val="en-US"/>
        </w:rPr>
        <w:t>:</w:t>
      </w:r>
      <w:r w:rsidR="0011350B">
        <w:rPr>
          <w:rFonts w:ascii="Times New Roman" w:hAnsi="Times New Roman" w:cs="Times New Roman"/>
          <w:sz w:val="24"/>
          <w:lang w:val="en-US"/>
        </w:rPr>
        <w:t xml:space="preserve"> A solution of BH</w:t>
      </w:r>
      <w:r w:rsidR="0011350B" w:rsidRPr="0011350B">
        <w:rPr>
          <w:rFonts w:ascii="Times New Roman" w:hAnsi="Times New Roman" w:cs="Times New Roman"/>
          <w:sz w:val="24"/>
          <w:vertAlign w:val="subscript"/>
          <w:lang w:val="en-US"/>
        </w:rPr>
        <w:t>3</w:t>
      </w:r>
      <w:r w:rsidR="0011350B">
        <w:rPr>
          <w:rFonts w:ascii="Times New Roman" w:hAnsi="Times New Roman" w:cs="Times New Roman"/>
          <w:sz w:val="24"/>
          <w:lang w:val="en-US"/>
        </w:rPr>
        <w:t>·THF (0.85 mL, 8.89 mmol) was slowly added to a stirred solution of 0.5 g (1.77 mmol) of 2 in 24 mL of THF. The mixture was allowed to react at room temperature overnight</w:t>
      </w:r>
      <w:r w:rsidR="00E03C04">
        <w:rPr>
          <w:rFonts w:ascii="Times New Roman" w:hAnsi="Times New Roman" w:cs="Times New Roman"/>
          <w:sz w:val="24"/>
          <w:lang w:val="en-US"/>
        </w:rPr>
        <w:t>. Crude mixture was poured in water, and extracted 3 times with ethyl acetate. Organic phases were collected and dried over anhydrous MgSO</w:t>
      </w:r>
      <w:r w:rsidR="00E03C04" w:rsidRPr="00E03C04">
        <w:rPr>
          <w:rFonts w:ascii="Times New Roman" w:hAnsi="Times New Roman" w:cs="Times New Roman"/>
          <w:sz w:val="24"/>
          <w:vertAlign w:val="subscript"/>
          <w:lang w:val="en-US"/>
        </w:rPr>
        <w:t>4</w:t>
      </w:r>
      <w:r w:rsidR="00E03C04">
        <w:rPr>
          <w:rFonts w:ascii="Times New Roman" w:hAnsi="Times New Roman" w:cs="Times New Roman"/>
          <w:sz w:val="24"/>
          <w:lang w:val="en-US"/>
        </w:rPr>
        <w:t xml:space="preserve">, concentrated and dried </w:t>
      </w:r>
      <w:r w:rsidR="00E03C04">
        <w:rPr>
          <w:rFonts w:ascii="Times New Roman" w:hAnsi="Times New Roman" w:cs="Times New Roman"/>
          <w:sz w:val="24"/>
          <w:lang w:val="en-US"/>
        </w:rPr>
        <w:lastRenderedPageBreak/>
        <w:t>under vacuum.</w:t>
      </w:r>
      <w:r w:rsidR="00471CB0">
        <w:rPr>
          <w:rFonts w:ascii="Times New Roman" w:hAnsi="Times New Roman" w:cs="Times New Roman"/>
          <w:sz w:val="24"/>
          <w:lang w:val="en-US"/>
        </w:rPr>
        <w:t xml:space="preserve"> Crude product was purified by flash chromatography in ethyl acetate</w:t>
      </w:r>
      <w:r w:rsidR="00B86F28" w:rsidRPr="00B86F28">
        <w:rPr>
          <w:rFonts w:ascii="Times New Roman" w:hAnsi="Times New Roman" w:cs="Times New Roman"/>
          <w:sz w:val="24"/>
          <w:lang w:val="en-US"/>
        </w:rPr>
        <w:t xml:space="preserve"> </w:t>
      </w:r>
      <w:r w:rsidR="00B86F28">
        <w:rPr>
          <w:rFonts w:ascii="Times New Roman" w:hAnsi="Times New Roman" w:cs="Times New Roman"/>
          <w:sz w:val="24"/>
          <w:lang w:val="en-US"/>
        </w:rPr>
        <w:t>to obtain the pure product in 75 % yield.</w:t>
      </w:r>
      <w:r w:rsidR="00E276D3">
        <w:rPr>
          <w:rFonts w:ascii="Times New Roman" w:hAnsi="Times New Roman" w:cs="Times New Roman"/>
          <w:sz w:val="24"/>
          <w:lang w:val="en-US"/>
        </w:rPr>
        <w:t xml:space="preserve"> </w:t>
      </w:r>
      <w:r w:rsidR="00E276D3" w:rsidRPr="00564912">
        <w:rPr>
          <w:rFonts w:ascii="Times New Roman" w:hAnsi="Times New Roman" w:cs="Times New Roman"/>
          <w:sz w:val="24"/>
          <w:vertAlign w:val="superscript"/>
          <w:lang w:val="en-US"/>
        </w:rPr>
        <w:t>1</w:t>
      </w:r>
      <w:r w:rsidR="00E276D3" w:rsidRPr="00564912">
        <w:rPr>
          <w:rFonts w:ascii="Times New Roman" w:hAnsi="Times New Roman" w:cs="Times New Roman"/>
          <w:sz w:val="24"/>
          <w:lang w:val="en-US"/>
        </w:rPr>
        <w:t xml:space="preserve">H NMR (400.16 MHz, </w:t>
      </w:r>
      <w:r w:rsidR="00E276D3">
        <w:rPr>
          <w:rFonts w:ascii="Times New Roman" w:hAnsi="Times New Roman" w:cs="Times New Roman"/>
          <w:sz w:val="24"/>
          <w:lang w:val="en-US"/>
        </w:rPr>
        <w:t>DMSO-</w:t>
      </w:r>
      <w:r w:rsidR="00E276D3" w:rsidRPr="00065C7A">
        <w:rPr>
          <w:rFonts w:ascii="Times New Roman" w:hAnsi="Times New Roman" w:cs="Times New Roman"/>
          <w:i/>
          <w:iCs/>
          <w:sz w:val="24"/>
          <w:lang w:val="en-US"/>
        </w:rPr>
        <w:t>d</w:t>
      </w:r>
      <w:r w:rsidR="00E276D3" w:rsidRPr="00065C7A">
        <w:rPr>
          <w:rFonts w:ascii="Times New Roman" w:hAnsi="Times New Roman" w:cs="Times New Roman"/>
          <w:i/>
          <w:iCs/>
          <w:sz w:val="24"/>
          <w:vertAlign w:val="subscript"/>
          <w:lang w:val="en-US"/>
        </w:rPr>
        <w:t>6</w:t>
      </w:r>
      <w:r w:rsidR="00E276D3" w:rsidRPr="00564912">
        <w:rPr>
          <w:rFonts w:ascii="Times New Roman" w:hAnsi="Times New Roman" w:cs="Times New Roman"/>
          <w:sz w:val="24"/>
          <w:lang w:val="en-US"/>
        </w:rPr>
        <w:t xml:space="preserve">, </w:t>
      </w:r>
      <w:r w:rsidR="00E276D3" w:rsidRPr="00564912">
        <w:rPr>
          <w:rFonts w:ascii="Times New Roman" w:hAnsi="Times New Roman" w:cs="Times New Roman"/>
          <w:i/>
          <w:sz w:val="24"/>
          <w:lang w:val="en-US"/>
        </w:rPr>
        <w:t>δ</w:t>
      </w:r>
      <w:r w:rsidR="00E276D3" w:rsidRPr="00564912">
        <w:rPr>
          <w:rFonts w:ascii="Times New Roman" w:hAnsi="Times New Roman" w:cs="Times New Roman"/>
          <w:sz w:val="24"/>
          <w:lang w:val="en-US"/>
        </w:rPr>
        <w:t xml:space="preserve"> ppm):</w:t>
      </w:r>
      <w:r w:rsidR="00564912" w:rsidRPr="00E276D3">
        <w:rPr>
          <w:rFonts w:ascii="Times New Roman" w:hAnsi="Times New Roman" w:cs="Times New Roman"/>
          <w:sz w:val="32"/>
          <w:lang w:val="en-US"/>
        </w:rPr>
        <w:t xml:space="preserve"> </w:t>
      </w:r>
      <w:r w:rsidR="00E276D3">
        <w:rPr>
          <w:rFonts w:ascii="Times New Roman" w:hAnsi="Times New Roman" w:cs="Times New Roman"/>
          <w:sz w:val="24"/>
          <w:szCs w:val="20"/>
          <w:lang w:val="en-US"/>
        </w:rPr>
        <w:t>7.21 (s, 2H), 6.91 (s, 1H),</w:t>
      </w:r>
      <w:r w:rsidR="008F5D58">
        <w:rPr>
          <w:rFonts w:ascii="Times New Roman" w:hAnsi="Times New Roman" w:cs="Times New Roman"/>
          <w:sz w:val="24"/>
          <w:szCs w:val="20"/>
          <w:lang w:val="en-US"/>
        </w:rPr>
        <w:t xml:space="preserve"> 4.48 (s, 4H),</w:t>
      </w:r>
      <w:r w:rsidR="00E276D3">
        <w:rPr>
          <w:rFonts w:ascii="Times New Roman" w:hAnsi="Times New Roman" w:cs="Times New Roman"/>
          <w:sz w:val="24"/>
          <w:szCs w:val="20"/>
          <w:lang w:val="en-US"/>
        </w:rPr>
        <w:t xml:space="preserve"> 1.42 (s</w:t>
      </w:r>
      <w:r w:rsidR="00564912" w:rsidRPr="00E276D3">
        <w:rPr>
          <w:rFonts w:ascii="Times New Roman" w:hAnsi="Times New Roman" w:cs="Times New Roman"/>
          <w:sz w:val="24"/>
          <w:szCs w:val="20"/>
          <w:lang w:val="en-US"/>
        </w:rPr>
        <w:t xml:space="preserve">, </w:t>
      </w:r>
      <w:r w:rsidR="00E276D3">
        <w:rPr>
          <w:rFonts w:ascii="Times New Roman" w:hAnsi="Times New Roman" w:cs="Times New Roman"/>
          <w:sz w:val="24"/>
          <w:szCs w:val="20"/>
          <w:lang w:val="en-US"/>
        </w:rPr>
        <w:t>9</w:t>
      </w:r>
      <w:r w:rsidR="00564912" w:rsidRPr="00E276D3">
        <w:rPr>
          <w:rFonts w:ascii="Times New Roman" w:hAnsi="Times New Roman" w:cs="Times New Roman"/>
          <w:sz w:val="24"/>
          <w:szCs w:val="20"/>
          <w:lang w:val="en-US"/>
        </w:rPr>
        <w:t>H).</w:t>
      </w:r>
    </w:p>
    <w:p w14:paraId="3EA928D5" w14:textId="77777777" w:rsidR="00146652" w:rsidRPr="00E03C04" w:rsidRDefault="00146652" w:rsidP="00195EA7">
      <w:pPr>
        <w:spacing w:line="480" w:lineRule="auto"/>
        <w:jc w:val="both"/>
        <w:rPr>
          <w:rFonts w:ascii="Times New Roman" w:hAnsi="Times New Roman" w:cs="Times New Roman"/>
          <w:sz w:val="24"/>
          <w:lang w:val="en-US"/>
        </w:rPr>
      </w:pPr>
      <w:r w:rsidRPr="00471CB0">
        <w:rPr>
          <w:rFonts w:ascii="Times New Roman" w:hAnsi="Times New Roman" w:cs="Times New Roman"/>
          <w:sz w:val="24"/>
          <w:u w:val="single"/>
          <w:lang w:val="en-US"/>
        </w:rPr>
        <w:t xml:space="preserve">Synthesis of </w:t>
      </w:r>
      <w:r w:rsidRPr="00471CB0">
        <w:rPr>
          <w:rFonts w:ascii="Times New Roman" w:hAnsi="Times New Roman" w:cs="Times New Roman"/>
          <w:i/>
          <w:sz w:val="24"/>
          <w:u w:val="single"/>
          <w:lang w:val="en-US"/>
        </w:rPr>
        <w:t>tert</w:t>
      </w:r>
      <w:r w:rsidRPr="00471CB0">
        <w:rPr>
          <w:rFonts w:ascii="Times New Roman" w:hAnsi="Times New Roman" w:cs="Times New Roman"/>
          <w:sz w:val="24"/>
          <w:u w:val="single"/>
          <w:lang w:val="en-US"/>
        </w:rPr>
        <w:t>-butyl (3,5-bis(bromomethyl)</w:t>
      </w:r>
      <w:proofErr w:type="gramStart"/>
      <w:r w:rsidRPr="00471CB0">
        <w:rPr>
          <w:rFonts w:ascii="Times New Roman" w:hAnsi="Times New Roman" w:cs="Times New Roman"/>
          <w:sz w:val="24"/>
          <w:u w:val="single"/>
          <w:lang w:val="en-US"/>
        </w:rPr>
        <w:t>phenyl)carbamate</w:t>
      </w:r>
      <w:proofErr w:type="gramEnd"/>
      <w:r w:rsidR="00471CB0" w:rsidRPr="00471CB0">
        <w:rPr>
          <w:rFonts w:ascii="Times New Roman" w:hAnsi="Times New Roman" w:cs="Times New Roman"/>
          <w:sz w:val="24"/>
          <w:u w:val="single"/>
          <w:lang w:val="en-US"/>
        </w:rPr>
        <w:t xml:space="preserve"> (4)</w:t>
      </w:r>
      <w:r w:rsidRPr="00471CB0">
        <w:rPr>
          <w:rFonts w:ascii="Times New Roman" w:hAnsi="Times New Roman" w:cs="Times New Roman"/>
          <w:sz w:val="24"/>
          <w:lang w:val="en-US"/>
        </w:rPr>
        <w:t>:</w:t>
      </w:r>
      <w:r w:rsidR="00471CB0">
        <w:rPr>
          <w:rFonts w:ascii="Times New Roman" w:hAnsi="Times New Roman" w:cs="Times New Roman"/>
          <w:sz w:val="24"/>
          <w:lang w:val="en-US"/>
        </w:rPr>
        <w:t xml:space="preserve"> 0.5</w:t>
      </w:r>
      <w:r w:rsidR="00E03C04">
        <w:rPr>
          <w:rFonts w:ascii="Times New Roman" w:hAnsi="Times New Roman" w:cs="Times New Roman"/>
          <w:sz w:val="24"/>
          <w:lang w:val="en-US"/>
        </w:rPr>
        <w:t xml:space="preserve"> g (</w:t>
      </w:r>
      <w:r w:rsidR="00471CB0">
        <w:rPr>
          <w:rFonts w:ascii="Times New Roman" w:hAnsi="Times New Roman" w:cs="Times New Roman"/>
          <w:sz w:val="24"/>
          <w:lang w:val="en-US"/>
        </w:rPr>
        <w:t>1.98</w:t>
      </w:r>
      <w:r w:rsidR="00E03C04">
        <w:rPr>
          <w:rFonts w:ascii="Times New Roman" w:hAnsi="Times New Roman" w:cs="Times New Roman"/>
          <w:sz w:val="24"/>
          <w:lang w:val="en-US"/>
        </w:rPr>
        <w:t xml:space="preserve"> mmol) of 3 and </w:t>
      </w:r>
      <w:r w:rsidR="00471CB0">
        <w:rPr>
          <w:rFonts w:ascii="Times New Roman" w:hAnsi="Times New Roman" w:cs="Times New Roman"/>
          <w:sz w:val="24"/>
          <w:lang w:val="en-US"/>
        </w:rPr>
        <w:t>2.3</w:t>
      </w:r>
      <w:r w:rsidR="00E03C04">
        <w:rPr>
          <w:rFonts w:ascii="Times New Roman" w:hAnsi="Times New Roman" w:cs="Times New Roman"/>
          <w:sz w:val="24"/>
          <w:lang w:val="en-US"/>
        </w:rPr>
        <w:t xml:space="preserve"> g (</w:t>
      </w:r>
      <w:r w:rsidR="00471CB0">
        <w:rPr>
          <w:rFonts w:ascii="Times New Roman" w:hAnsi="Times New Roman" w:cs="Times New Roman"/>
          <w:sz w:val="24"/>
          <w:lang w:val="en-US"/>
        </w:rPr>
        <w:t>6.93</w:t>
      </w:r>
      <w:r w:rsidR="00E03C04">
        <w:rPr>
          <w:rFonts w:ascii="Times New Roman" w:hAnsi="Times New Roman" w:cs="Times New Roman"/>
          <w:sz w:val="24"/>
          <w:lang w:val="en-US"/>
        </w:rPr>
        <w:t xml:space="preserve"> mmol) of CBr</w:t>
      </w:r>
      <w:r w:rsidR="00E03C04" w:rsidRPr="00E03C04">
        <w:rPr>
          <w:rFonts w:ascii="Times New Roman" w:hAnsi="Times New Roman" w:cs="Times New Roman"/>
          <w:sz w:val="24"/>
          <w:vertAlign w:val="subscript"/>
          <w:lang w:val="en-US"/>
        </w:rPr>
        <w:t>4</w:t>
      </w:r>
      <w:r w:rsidR="00E03C04">
        <w:rPr>
          <w:rFonts w:ascii="Times New Roman" w:hAnsi="Times New Roman" w:cs="Times New Roman"/>
          <w:sz w:val="24"/>
          <w:lang w:val="en-US"/>
        </w:rPr>
        <w:t xml:space="preserve"> were dissol</w:t>
      </w:r>
      <w:r w:rsidR="00471CB0">
        <w:rPr>
          <w:rFonts w:ascii="Times New Roman" w:hAnsi="Times New Roman" w:cs="Times New Roman"/>
          <w:sz w:val="24"/>
          <w:lang w:val="en-US"/>
        </w:rPr>
        <w:t>ved in 20 ml of</w:t>
      </w:r>
      <w:r w:rsidR="00B86F28">
        <w:rPr>
          <w:rFonts w:ascii="Times New Roman" w:hAnsi="Times New Roman" w:cs="Times New Roman"/>
          <w:sz w:val="24"/>
          <w:lang w:val="en-US"/>
        </w:rPr>
        <w:t xml:space="preserve"> dry</w:t>
      </w:r>
      <w:r w:rsidR="00471CB0">
        <w:rPr>
          <w:rFonts w:ascii="Times New Roman" w:hAnsi="Times New Roman" w:cs="Times New Roman"/>
          <w:sz w:val="24"/>
          <w:lang w:val="en-US"/>
        </w:rPr>
        <w:t xml:space="preserve"> THF and 1.82</w:t>
      </w:r>
      <w:r w:rsidR="00E03C04">
        <w:rPr>
          <w:rFonts w:ascii="Times New Roman" w:hAnsi="Times New Roman" w:cs="Times New Roman"/>
          <w:sz w:val="24"/>
          <w:lang w:val="en-US"/>
        </w:rPr>
        <w:t xml:space="preserve"> g (</w:t>
      </w:r>
      <w:r w:rsidR="00471CB0">
        <w:rPr>
          <w:rFonts w:ascii="Times New Roman" w:hAnsi="Times New Roman" w:cs="Times New Roman"/>
          <w:sz w:val="24"/>
          <w:lang w:val="en-US"/>
        </w:rPr>
        <w:t>6.93</w:t>
      </w:r>
      <w:r w:rsidR="00E03C04">
        <w:rPr>
          <w:rFonts w:ascii="Times New Roman" w:hAnsi="Times New Roman" w:cs="Times New Roman"/>
          <w:sz w:val="24"/>
          <w:lang w:val="en-US"/>
        </w:rPr>
        <w:t xml:space="preserve"> mmol) of PPh</w:t>
      </w:r>
      <w:r w:rsidR="00E03C04">
        <w:rPr>
          <w:rFonts w:ascii="Times New Roman" w:hAnsi="Times New Roman" w:cs="Times New Roman"/>
          <w:sz w:val="24"/>
          <w:vertAlign w:val="subscript"/>
          <w:lang w:val="en-US"/>
        </w:rPr>
        <w:t>3</w:t>
      </w:r>
      <w:r w:rsidR="00E03C04">
        <w:rPr>
          <w:rFonts w:ascii="Times New Roman" w:hAnsi="Times New Roman" w:cs="Times New Roman"/>
          <w:sz w:val="24"/>
          <w:lang w:val="en-US"/>
        </w:rPr>
        <w:t xml:space="preserve"> were added</w:t>
      </w:r>
      <w:r w:rsidR="00471CB0">
        <w:rPr>
          <w:rFonts w:ascii="Times New Roman" w:hAnsi="Times New Roman" w:cs="Times New Roman"/>
          <w:sz w:val="24"/>
          <w:lang w:val="en-US"/>
        </w:rPr>
        <w:t xml:space="preserve">. Mixture was allowed to react at room temperature for 2 h. Crude was concentrated and purified by </w:t>
      </w:r>
      <w:r w:rsidR="00B86F28">
        <w:rPr>
          <w:rFonts w:ascii="Times New Roman" w:hAnsi="Times New Roman" w:cs="Times New Roman"/>
          <w:sz w:val="24"/>
          <w:lang w:val="en-US"/>
        </w:rPr>
        <w:t>column</w:t>
      </w:r>
      <w:r w:rsidR="00471CB0">
        <w:rPr>
          <w:rFonts w:ascii="Times New Roman" w:hAnsi="Times New Roman" w:cs="Times New Roman"/>
          <w:sz w:val="24"/>
          <w:lang w:val="en-US"/>
        </w:rPr>
        <w:t xml:space="preserve"> chromatography in 3:1 mixture of hexane - ethyl acetate</w:t>
      </w:r>
      <w:r w:rsidR="00B86F28">
        <w:rPr>
          <w:rFonts w:ascii="Times New Roman" w:hAnsi="Times New Roman" w:cs="Times New Roman"/>
          <w:sz w:val="24"/>
          <w:lang w:val="en-US"/>
        </w:rPr>
        <w:t xml:space="preserve"> to obtain the pure product in 65 % yield</w:t>
      </w:r>
      <w:r w:rsidR="00471CB0">
        <w:rPr>
          <w:rFonts w:ascii="Times New Roman" w:hAnsi="Times New Roman" w:cs="Times New Roman"/>
          <w:sz w:val="24"/>
          <w:lang w:val="en-US"/>
        </w:rPr>
        <w:t>.</w:t>
      </w:r>
      <w:r w:rsidR="00E276D3">
        <w:rPr>
          <w:rFonts w:ascii="Times New Roman" w:hAnsi="Times New Roman" w:cs="Times New Roman"/>
          <w:sz w:val="24"/>
          <w:lang w:val="en-US"/>
        </w:rPr>
        <w:t xml:space="preserve"> </w:t>
      </w:r>
      <w:r w:rsidR="00E276D3" w:rsidRPr="008F5D58">
        <w:rPr>
          <w:rFonts w:ascii="Times New Roman" w:hAnsi="Times New Roman" w:cs="Times New Roman"/>
          <w:sz w:val="24"/>
          <w:vertAlign w:val="superscript"/>
          <w:lang w:val="en-US"/>
        </w:rPr>
        <w:t>1</w:t>
      </w:r>
      <w:r w:rsidR="00E276D3" w:rsidRPr="008F5D58">
        <w:rPr>
          <w:rFonts w:ascii="Times New Roman" w:hAnsi="Times New Roman" w:cs="Times New Roman"/>
          <w:sz w:val="24"/>
          <w:lang w:val="en-US"/>
        </w:rPr>
        <w:t xml:space="preserve">H NMR (400.16 MHz, </w:t>
      </w:r>
      <w:r w:rsidR="008F5D58" w:rsidRPr="008F5D58">
        <w:rPr>
          <w:rFonts w:ascii="Times New Roman" w:hAnsi="Times New Roman" w:cs="Times New Roman"/>
          <w:sz w:val="24"/>
          <w:lang w:val="en-US"/>
        </w:rPr>
        <w:t>CDCl</w:t>
      </w:r>
      <w:r w:rsidR="008F5D58" w:rsidRPr="008F5D58">
        <w:rPr>
          <w:rFonts w:ascii="Times New Roman" w:hAnsi="Times New Roman" w:cs="Times New Roman"/>
          <w:sz w:val="24"/>
          <w:vertAlign w:val="subscript"/>
          <w:lang w:val="en-US"/>
        </w:rPr>
        <w:t>3</w:t>
      </w:r>
      <w:r w:rsidR="00E276D3" w:rsidRPr="008F5D58">
        <w:rPr>
          <w:rFonts w:ascii="Times New Roman" w:hAnsi="Times New Roman" w:cs="Times New Roman"/>
          <w:sz w:val="24"/>
          <w:lang w:val="en-US"/>
        </w:rPr>
        <w:t xml:space="preserve">, </w:t>
      </w:r>
      <w:r w:rsidR="00E276D3" w:rsidRPr="008F5D58">
        <w:rPr>
          <w:rFonts w:ascii="Times New Roman" w:hAnsi="Times New Roman" w:cs="Times New Roman"/>
          <w:i/>
          <w:sz w:val="24"/>
          <w:lang w:val="en-US"/>
        </w:rPr>
        <w:t>δ</w:t>
      </w:r>
      <w:r w:rsidR="00E276D3" w:rsidRPr="008F5D58">
        <w:rPr>
          <w:rFonts w:ascii="Times New Roman" w:hAnsi="Times New Roman" w:cs="Times New Roman"/>
          <w:sz w:val="24"/>
          <w:lang w:val="en-US"/>
        </w:rPr>
        <w:t xml:space="preserve"> ppm)</w:t>
      </w:r>
      <w:r w:rsidR="00E276D3" w:rsidRPr="00564912">
        <w:rPr>
          <w:rFonts w:ascii="Times New Roman" w:hAnsi="Times New Roman" w:cs="Times New Roman"/>
          <w:sz w:val="24"/>
          <w:lang w:val="en-US"/>
        </w:rPr>
        <w:t>:</w:t>
      </w:r>
      <w:r w:rsidR="008F5D58">
        <w:rPr>
          <w:rFonts w:ascii="Times New Roman" w:hAnsi="Times New Roman" w:cs="Times New Roman"/>
          <w:sz w:val="24"/>
          <w:lang w:val="en-US"/>
        </w:rPr>
        <w:t xml:space="preserve"> 7.29 (s, 2</w:t>
      </w:r>
      <w:r w:rsidR="008F5D58" w:rsidRPr="008F5D58">
        <w:rPr>
          <w:rFonts w:ascii="Times New Roman" w:hAnsi="Times New Roman" w:cs="Times New Roman"/>
          <w:sz w:val="24"/>
          <w:lang w:val="en-US"/>
        </w:rPr>
        <w:t>H), 7.01 (</w:t>
      </w:r>
      <w:r w:rsidR="008F5D58">
        <w:rPr>
          <w:rFonts w:ascii="Times New Roman" w:hAnsi="Times New Roman" w:cs="Times New Roman"/>
          <w:sz w:val="24"/>
          <w:lang w:val="en-US"/>
        </w:rPr>
        <w:t>s</w:t>
      </w:r>
      <w:r w:rsidR="008F5D58" w:rsidRPr="008F5D58">
        <w:rPr>
          <w:rFonts w:ascii="Times New Roman" w:hAnsi="Times New Roman" w:cs="Times New Roman"/>
          <w:sz w:val="24"/>
          <w:lang w:val="en-US"/>
        </w:rPr>
        <w:t xml:space="preserve">, 1H), 6.46 (s, 1H), 4.35 (s, 2H), 1.45 (s, </w:t>
      </w:r>
      <w:r w:rsidR="008F5D58">
        <w:rPr>
          <w:rFonts w:ascii="Times New Roman" w:hAnsi="Times New Roman" w:cs="Times New Roman"/>
          <w:sz w:val="24"/>
          <w:lang w:val="en-US"/>
        </w:rPr>
        <w:t>9</w:t>
      </w:r>
      <w:r w:rsidR="008F5D58" w:rsidRPr="008F5D58">
        <w:rPr>
          <w:rFonts w:ascii="Times New Roman" w:hAnsi="Times New Roman" w:cs="Times New Roman"/>
          <w:sz w:val="24"/>
          <w:lang w:val="en-US"/>
        </w:rPr>
        <w:t>H).</w:t>
      </w:r>
    </w:p>
    <w:p w14:paraId="5AA27A03" w14:textId="2F15811B" w:rsidR="00E276D3" w:rsidRDefault="00146652" w:rsidP="00E276D3">
      <w:pPr>
        <w:spacing w:line="480" w:lineRule="auto"/>
        <w:jc w:val="both"/>
        <w:rPr>
          <w:rFonts w:ascii="Times New Roman" w:hAnsi="Times New Roman" w:cs="Times New Roman"/>
          <w:sz w:val="24"/>
          <w:lang w:val="en-US"/>
        </w:rPr>
      </w:pPr>
      <w:r w:rsidRPr="00471CB0">
        <w:rPr>
          <w:rFonts w:ascii="Times New Roman" w:hAnsi="Times New Roman" w:cs="Times New Roman"/>
          <w:sz w:val="24"/>
          <w:u w:val="single"/>
          <w:lang w:val="en-US"/>
        </w:rPr>
        <w:t xml:space="preserve">Synthesis of </w:t>
      </w:r>
      <w:r w:rsidRPr="00471CB0">
        <w:rPr>
          <w:rFonts w:ascii="Times New Roman" w:hAnsi="Times New Roman" w:cs="Times New Roman"/>
          <w:i/>
          <w:sz w:val="24"/>
          <w:u w:val="single"/>
          <w:lang w:val="en-US"/>
        </w:rPr>
        <w:t>tert</w:t>
      </w:r>
      <w:r w:rsidRPr="00471CB0">
        <w:rPr>
          <w:rFonts w:ascii="Times New Roman" w:hAnsi="Times New Roman" w:cs="Times New Roman"/>
          <w:sz w:val="24"/>
          <w:u w:val="single"/>
          <w:lang w:val="en-US"/>
        </w:rPr>
        <w:t>-butyl (3,5-bis(((7-(undec-10-en-1-yloxy)-1,8-dihydropyren-2-yl)oxy)methyl)phenyl)carbamate</w:t>
      </w:r>
      <w:r w:rsidR="00065C7A">
        <w:rPr>
          <w:rFonts w:ascii="Times New Roman" w:hAnsi="Times New Roman" w:cs="Times New Roman"/>
          <w:sz w:val="24"/>
          <w:u w:val="single"/>
          <w:lang w:val="en-US"/>
        </w:rPr>
        <w:t xml:space="preserve"> (5)</w:t>
      </w:r>
      <w:r>
        <w:rPr>
          <w:rFonts w:ascii="Times New Roman" w:hAnsi="Times New Roman" w:cs="Times New Roman"/>
          <w:sz w:val="24"/>
          <w:lang w:val="en-US"/>
        </w:rPr>
        <w:t>:</w:t>
      </w:r>
      <w:r w:rsidR="00B86F28">
        <w:rPr>
          <w:rFonts w:ascii="Times New Roman" w:hAnsi="Times New Roman" w:cs="Times New Roman"/>
          <w:sz w:val="24"/>
          <w:lang w:val="en-US"/>
        </w:rPr>
        <w:t xml:space="preserve"> 0.11</w:t>
      </w:r>
      <w:r w:rsidR="00B86F28" w:rsidRPr="00B86F28">
        <w:rPr>
          <w:rFonts w:ascii="Times New Roman" w:hAnsi="Times New Roman" w:cs="Times New Roman"/>
          <w:sz w:val="24"/>
          <w:lang w:val="en-US"/>
        </w:rPr>
        <w:t xml:space="preserve"> g (</w:t>
      </w:r>
      <w:r w:rsidR="00B86F28">
        <w:rPr>
          <w:rFonts w:ascii="Times New Roman" w:hAnsi="Times New Roman" w:cs="Times New Roman"/>
          <w:sz w:val="24"/>
          <w:lang w:val="en-US"/>
        </w:rPr>
        <w:t>0.8</w:t>
      </w:r>
      <w:r w:rsidR="00B86F28" w:rsidRPr="00B86F28">
        <w:rPr>
          <w:rFonts w:ascii="Times New Roman" w:hAnsi="Times New Roman" w:cs="Times New Roman"/>
          <w:sz w:val="24"/>
          <w:lang w:val="en-US"/>
        </w:rPr>
        <w:t xml:space="preserve"> mmol) of dry K</w:t>
      </w:r>
      <w:r w:rsidR="00B86F28" w:rsidRPr="00B86F28">
        <w:rPr>
          <w:rFonts w:ascii="Times New Roman" w:hAnsi="Times New Roman" w:cs="Times New Roman"/>
          <w:sz w:val="24"/>
          <w:vertAlign w:val="subscript"/>
          <w:lang w:val="en-US"/>
        </w:rPr>
        <w:t>2</w:t>
      </w:r>
      <w:r w:rsidR="00B86F28" w:rsidRPr="00B86F28">
        <w:rPr>
          <w:rFonts w:ascii="Times New Roman" w:hAnsi="Times New Roman" w:cs="Times New Roman"/>
          <w:sz w:val="24"/>
          <w:lang w:val="en-US"/>
        </w:rPr>
        <w:t>CO</w:t>
      </w:r>
      <w:r w:rsidR="00B86F28" w:rsidRPr="00B86F28">
        <w:rPr>
          <w:rFonts w:ascii="Times New Roman" w:hAnsi="Times New Roman" w:cs="Times New Roman"/>
          <w:sz w:val="24"/>
          <w:vertAlign w:val="subscript"/>
          <w:lang w:val="en-US"/>
        </w:rPr>
        <w:t>3</w:t>
      </w:r>
      <w:r w:rsidR="00B86F28" w:rsidRPr="00B86F28">
        <w:rPr>
          <w:rFonts w:ascii="Times New Roman" w:hAnsi="Times New Roman" w:cs="Times New Roman"/>
          <w:sz w:val="24"/>
          <w:lang w:val="en-US"/>
        </w:rPr>
        <w:t xml:space="preserve">, </w:t>
      </w:r>
      <w:r w:rsidR="00B86F28">
        <w:rPr>
          <w:rFonts w:ascii="Times New Roman" w:hAnsi="Times New Roman" w:cs="Times New Roman"/>
          <w:sz w:val="24"/>
          <w:lang w:val="en-US"/>
        </w:rPr>
        <w:t>0.06</w:t>
      </w:r>
      <w:r w:rsidR="00B86F28" w:rsidRPr="00B86F28">
        <w:rPr>
          <w:rFonts w:ascii="Times New Roman" w:hAnsi="Times New Roman" w:cs="Times New Roman"/>
          <w:sz w:val="24"/>
          <w:lang w:val="en-US"/>
        </w:rPr>
        <w:t xml:space="preserve"> g (0.</w:t>
      </w:r>
      <w:r w:rsidR="00B86F28">
        <w:rPr>
          <w:rFonts w:ascii="Times New Roman" w:hAnsi="Times New Roman" w:cs="Times New Roman"/>
          <w:sz w:val="24"/>
          <w:lang w:val="en-US"/>
        </w:rPr>
        <w:t>16</w:t>
      </w:r>
      <w:r w:rsidR="00B86F28" w:rsidRPr="00B86F28">
        <w:rPr>
          <w:rFonts w:ascii="Times New Roman" w:hAnsi="Times New Roman" w:cs="Times New Roman"/>
          <w:sz w:val="24"/>
          <w:lang w:val="en-US"/>
        </w:rPr>
        <w:t xml:space="preserve"> mmol) of </w:t>
      </w:r>
      <w:r w:rsidR="00B86F28">
        <w:rPr>
          <w:rFonts w:ascii="Times New Roman" w:hAnsi="Times New Roman" w:cs="Times New Roman"/>
          <w:sz w:val="24"/>
          <w:lang w:val="en-US"/>
        </w:rPr>
        <w:t>4</w:t>
      </w:r>
      <w:r w:rsidR="00B86F28" w:rsidRPr="00B86F28">
        <w:rPr>
          <w:rFonts w:ascii="Times New Roman" w:hAnsi="Times New Roman" w:cs="Times New Roman"/>
          <w:sz w:val="24"/>
          <w:lang w:val="en-US"/>
        </w:rPr>
        <w:t>, and a catalytic</w:t>
      </w:r>
      <w:r w:rsidR="00B86F28">
        <w:rPr>
          <w:rFonts w:ascii="Times New Roman" w:hAnsi="Times New Roman" w:cs="Times New Roman"/>
          <w:sz w:val="24"/>
          <w:lang w:val="en-US"/>
        </w:rPr>
        <w:t xml:space="preserve"> </w:t>
      </w:r>
      <w:r w:rsidR="00B86F28" w:rsidRPr="00B86F28">
        <w:rPr>
          <w:rFonts w:ascii="Times New Roman" w:hAnsi="Times New Roman" w:cs="Times New Roman"/>
          <w:sz w:val="24"/>
          <w:lang w:val="en-US"/>
        </w:rPr>
        <w:t xml:space="preserve">amount of potassium iodide were added to a solution of </w:t>
      </w:r>
      <w:r w:rsidR="00B86F28">
        <w:rPr>
          <w:rFonts w:ascii="Times New Roman" w:hAnsi="Times New Roman" w:cs="Times New Roman"/>
          <w:sz w:val="24"/>
          <w:lang w:val="en-US"/>
        </w:rPr>
        <w:t>0.14</w:t>
      </w:r>
      <w:r w:rsidR="00B86F28" w:rsidRPr="00B86F28">
        <w:rPr>
          <w:rFonts w:ascii="Times New Roman" w:hAnsi="Times New Roman" w:cs="Times New Roman"/>
          <w:sz w:val="24"/>
          <w:lang w:val="en-US"/>
        </w:rPr>
        <w:t xml:space="preserve"> g (0.</w:t>
      </w:r>
      <w:r w:rsidR="00B86F28">
        <w:rPr>
          <w:rFonts w:ascii="Times New Roman" w:hAnsi="Times New Roman" w:cs="Times New Roman"/>
          <w:sz w:val="24"/>
          <w:lang w:val="en-US"/>
        </w:rPr>
        <w:t>4</w:t>
      </w:r>
      <w:r w:rsidR="00B86F28" w:rsidRPr="00B86F28">
        <w:rPr>
          <w:rFonts w:ascii="Times New Roman" w:hAnsi="Times New Roman" w:cs="Times New Roman"/>
          <w:sz w:val="24"/>
          <w:lang w:val="en-US"/>
        </w:rPr>
        <w:t xml:space="preserve"> mmol) of the monoalkylated</w:t>
      </w:r>
      <w:r w:rsidR="00B86F28">
        <w:rPr>
          <w:rFonts w:ascii="Times New Roman" w:hAnsi="Times New Roman" w:cs="Times New Roman"/>
          <w:sz w:val="24"/>
          <w:lang w:val="en-US"/>
        </w:rPr>
        <w:t xml:space="preserve"> </w:t>
      </w:r>
      <w:proofErr w:type="spellStart"/>
      <w:r w:rsidR="00B86F28" w:rsidRPr="00B86F28">
        <w:rPr>
          <w:rFonts w:ascii="Times New Roman" w:hAnsi="Times New Roman" w:cs="Times New Roman"/>
          <w:sz w:val="24"/>
          <w:lang w:val="en-US"/>
        </w:rPr>
        <w:t>hydroxypyrene</w:t>
      </w:r>
      <w:proofErr w:type="spellEnd"/>
      <w:r w:rsidR="00B86F28" w:rsidRPr="00B86F28">
        <w:rPr>
          <w:rFonts w:ascii="Times New Roman" w:hAnsi="Times New Roman" w:cs="Times New Roman"/>
          <w:sz w:val="24"/>
          <w:lang w:val="en-US"/>
        </w:rPr>
        <w:t xml:space="preserve"> in 1</w:t>
      </w:r>
      <w:r w:rsidR="00B86F28">
        <w:rPr>
          <w:rFonts w:ascii="Times New Roman" w:hAnsi="Times New Roman" w:cs="Times New Roman"/>
          <w:sz w:val="24"/>
          <w:lang w:val="en-US"/>
        </w:rPr>
        <w:t>1</w:t>
      </w:r>
      <w:r w:rsidR="00B86F28" w:rsidRPr="00B86F28">
        <w:rPr>
          <w:rFonts w:ascii="Times New Roman" w:hAnsi="Times New Roman" w:cs="Times New Roman"/>
          <w:sz w:val="24"/>
          <w:lang w:val="en-US"/>
        </w:rPr>
        <w:t xml:space="preserve"> mL of dry </w:t>
      </w:r>
      <w:r w:rsidR="00B86F28" w:rsidRPr="00065C7A">
        <w:rPr>
          <w:rFonts w:ascii="Times New Roman" w:hAnsi="Times New Roman" w:cs="Times New Roman"/>
          <w:i/>
          <w:iCs/>
          <w:sz w:val="24"/>
          <w:lang w:val="en-US"/>
        </w:rPr>
        <w:t>N</w:t>
      </w:r>
      <w:r w:rsidR="00B86F28" w:rsidRPr="00B86F28">
        <w:rPr>
          <w:rFonts w:ascii="Times New Roman" w:hAnsi="Times New Roman" w:cs="Times New Roman"/>
          <w:sz w:val="24"/>
          <w:lang w:val="en-US"/>
        </w:rPr>
        <w:t>,</w:t>
      </w:r>
      <w:r w:rsidR="00B86F28" w:rsidRPr="00065C7A">
        <w:rPr>
          <w:rFonts w:ascii="Times New Roman" w:hAnsi="Times New Roman" w:cs="Times New Roman"/>
          <w:i/>
          <w:iCs/>
          <w:sz w:val="24"/>
          <w:lang w:val="en-US"/>
        </w:rPr>
        <w:t>N</w:t>
      </w:r>
      <w:r w:rsidR="00B86F28" w:rsidRPr="00B86F28">
        <w:rPr>
          <w:rFonts w:ascii="Times New Roman" w:hAnsi="Times New Roman" w:cs="Times New Roman"/>
          <w:sz w:val="24"/>
          <w:lang w:val="en-US"/>
        </w:rPr>
        <w:t>-dimethylformamide. The solution was heated to 80 ºC for 4</w:t>
      </w:r>
      <w:r w:rsidR="00B86F28">
        <w:rPr>
          <w:rFonts w:ascii="Times New Roman" w:hAnsi="Times New Roman" w:cs="Times New Roman"/>
          <w:sz w:val="24"/>
          <w:lang w:val="en-US"/>
        </w:rPr>
        <w:t xml:space="preserve"> </w:t>
      </w:r>
      <w:r w:rsidR="00B86F28" w:rsidRPr="00B86F28">
        <w:rPr>
          <w:rFonts w:ascii="Times New Roman" w:hAnsi="Times New Roman" w:cs="Times New Roman"/>
          <w:sz w:val="24"/>
          <w:lang w:val="en-US"/>
        </w:rPr>
        <w:t>h.</w:t>
      </w:r>
      <w:r w:rsidR="00B86F28">
        <w:rPr>
          <w:rFonts w:ascii="Times New Roman" w:hAnsi="Times New Roman" w:cs="Times New Roman"/>
          <w:sz w:val="24"/>
          <w:lang w:val="en-US"/>
        </w:rPr>
        <w:t xml:space="preserve"> </w:t>
      </w:r>
      <w:r w:rsidR="00B86F28" w:rsidRPr="00B86F28">
        <w:rPr>
          <w:rFonts w:ascii="Times New Roman" w:hAnsi="Times New Roman" w:cs="Times New Roman"/>
          <w:sz w:val="24"/>
          <w:lang w:val="en-US"/>
        </w:rPr>
        <w:t>The crude reaction was poured into ice-cold 1 M aqueous HCl, and filtrated. The solid was</w:t>
      </w:r>
      <w:r w:rsidR="00B86F28">
        <w:rPr>
          <w:rFonts w:ascii="Times New Roman" w:hAnsi="Times New Roman" w:cs="Times New Roman"/>
          <w:sz w:val="24"/>
          <w:lang w:val="en-US"/>
        </w:rPr>
        <w:t xml:space="preserve"> </w:t>
      </w:r>
      <w:r w:rsidR="00B86F28" w:rsidRPr="00B86F28">
        <w:rPr>
          <w:rFonts w:ascii="Times New Roman" w:hAnsi="Times New Roman" w:cs="Times New Roman"/>
          <w:sz w:val="24"/>
          <w:lang w:val="en-US"/>
        </w:rPr>
        <w:t>redissolved in CH</w:t>
      </w:r>
      <w:r w:rsidR="00B86F28" w:rsidRPr="00B86F28">
        <w:rPr>
          <w:rFonts w:ascii="Times New Roman" w:hAnsi="Times New Roman" w:cs="Times New Roman"/>
          <w:sz w:val="24"/>
          <w:vertAlign w:val="subscript"/>
          <w:lang w:val="en-US"/>
        </w:rPr>
        <w:t>2</w:t>
      </w:r>
      <w:r w:rsidR="00B86F28" w:rsidRPr="00B86F28">
        <w:rPr>
          <w:rFonts w:ascii="Times New Roman" w:hAnsi="Times New Roman" w:cs="Times New Roman"/>
          <w:sz w:val="24"/>
          <w:lang w:val="en-US"/>
        </w:rPr>
        <w:t>Cl</w:t>
      </w:r>
      <w:r w:rsidR="00B86F28" w:rsidRPr="00B86F28">
        <w:rPr>
          <w:rFonts w:ascii="Times New Roman" w:hAnsi="Times New Roman" w:cs="Times New Roman"/>
          <w:sz w:val="24"/>
          <w:vertAlign w:val="subscript"/>
          <w:lang w:val="en-US"/>
        </w:rPr>
        <w:t>2</w:t>
      </w:r>
      <w:r w:rsidR="00B86F28" w:rsidRPr="00B86F28">
        <w:rPr>
          <w:rFonts w:ascii="Times New Roman" w:hAnsi="Times New Roman" w:cs="Times New Roman"/>
          <w:sz w:val="24"/>
          <w:lang w:val="en-US"/>
        </w:rPr>
        <w:t xml:space="preserve"> and washed with water (2x), the organic fraction was dried over MgSO</w:t>
      </w:r>
      <w:r w:rsidR="00B86F28" w:rsidRPr="00B86F28">
        <w:rPr>
          <w:rFonts w:ascii="Times New Roman" w:hAnsi="Times New Roman" w:cs="Times New Roman"/>
          <w:sz w:val="24"/>
          <w:vertAlign w:val="subscript"/>
          <w:lang w:val="en-US"/>
        </w:rPr>
        <w:t>4</w:t>
      </w:r>
      <w:r w:rsidR="00B86F28" w:rsidRPr="00B86F28">
        <w:rPr>
          <w:rFonts w:ascii="Times New Roman" w:hAnsi="Times New Roman" w:cs="Times New Roman"/>
          <w:sz w:val="24"/>
          <w:lang w:val="en-US"/>
        </w:rPr>
        <w:t>, the</w:t>
      </w:r>
      <w:r w:rsidR="00B86F28">
        <w:rPr>
          <w:rFonts w:ascii="Times New Roman" w:hAnsi="Times New Roman" w:cs="Times New Roman"/>
          <w:sz w:val="24"/>
          <w:lang w:val="en-US"/>
        </w:rPr>
        <w:t xml:space="preserve"> </w:t>
      </w:r>
      <w:r w:rsidR="00B86F28" w:rsidRPr="00B86F28">
        <w:rPr>
          <w:rFonts w:ascii="Times New Roman" w:hAnsi="Times New Roman" w:cs="Times New Roman"/>
          <w:sz w:val="24"/>
          <w:lang w:val="en-US"/>
        </w:rPr>
        <w:t>solvent evaporated, and the resulting product subjected to column chromatography (CH</w:t>
      </w:r>
      <w:r w:rsidR="00B86F28" w:rsidRPr="00B86F28">
        <w:rPr>
          <w:rFonts w:ascii="Times New Roman" w:hAnsi="Times New Roman" w:cs="Times New Roman"/>
          <w:sz w:val="24"/>
          <w:vertAlign w:val="subscript"/>
          <w:lang w:val="en-US"/>
        </w:rPr>
        <w:t>2</w:t>
      </w:r>
      <w:r w:rsidR="00B86F28" w:rsidRPr="00B86F28">
        <w:rPr>
          <w:rFonts w:ascii="Times New Roman" w:hAnsi="Times New Roman" w:cs="Times New Roman"/>
          <w:sz w:val="24"/>
          <w:lang w:val="en-US"/>
        </w:rPr>
        <w:t>Cl</w:t>
      </w:r>
      <w:r w:rsidR="00B86F28" w:rsidRPr="00B86F28">
        <w:rPr>
          <w:rFonts w:ascii="Times New Roman" w:hAnsi="Times New Roman" w:cs="Times New Roman"/>
          <w:sz w:val="24"/>
          <w:vertAlign w:val="subscript"/>
          <w:lang w:val="en-US"/>
        </w:rPr>
        <w:t>2</w:t>
      </w:r>
      <w:r w:rsidR="00B86F28" w:rsidRPr="00B86F28">
        <w:rPr>
          <w:rFonts w:ascii="Times New Roman" w:hAnsi="Times New Roman" w:cs="Times New Roman"/>
          <w:sz w:val="24"/>
          <w:lang w:val="en-US"/>
        </w:rPr>
        <w:t>) to</w:t>
      </w:r>
      <w:r w:rsidR="00B86F28">
        <w:rPr>
          <w:rFonts w:ascii="Times New Roman" w:hAnsi="Times New Roman" w:cs="Times New Roman"/>
          <w:sz w:val="24"/>
          <w:lang w:val="en-US"/>
        </w:rPr>
        <w:t xml:space="preserve"> </w:t>
      </w:r>
      <w:r w:rsidR="00B86F28" w:rsidRPr="00B86F28">
        <w:rPr>
          <w:rFonts w:ascii="Times New Roman" w:hAnsi="Times New Roman" w:cs="Times New Roman"/>
          <w:sz w:val="24"/>
          <w:lang w:val="en-US"/>
        </w:rPr>
        <w:t xml:space="preserve">obtain the pure product as a light brown solid in </w:t>
      </w:r>
      <w:r w:rsidR="00B86F28">
        <w:rPr>
          <w:rFonts w:ascii="Times New Roman" w:hAnsi="Times New Roman" w:cs="Times New Roman"/>
          <w:sz w:val="24"/>
          <w:lang w:val="en-US"/>
        </w:rPr>
        <w:t>71</w:t>
      </w:r>
      <w:r w:rsidR="00B86F28" w:rsidRPr="00B86F28">
        <w:rPr>
          <w:rFonts w:ascii="Times New Roman" w:hAnsi="Times New Roman" w:cs="Times New Roman"/>
          <w:sz w:val="24"/>
          <w:lang w:val="en-US"/>
        </w:rPr>
        <w:t>% yield</w:t>
      </w:r>
      <w:r w:rsidR="00B86F28">
        <w:rPr>
          <w:rFonts w:ascii="Times New Roman" w:hAnsi="Times New Roman" w:cs="Times New Roman"/>
          <w:sz w:val="24"/>
          <w:lang w:val="en-US"/>
        </w:rPr>
        <w:t>.</w:t>
      </w:r>
      <w:r w:rsidR="00E276D3">
        <w:rPr>
          <w:rFonts w:ascii="Times New Roman" w:hAnsi="Times New Roman" w:cs="Times New Roman"/>
          <w:sz w:val="24"/>
          <w:lang w:val="en-US"/>
        </w:rPr>
        <w:t xml:space="preserve"> </w:t>
      </w:r>
      <w:r w:rsidR="00E276D3" w:rsidRPr="009B732C">
        <w:rPr>
          <w:rFonts w:ascii="Times New Roman" w:hAnsi="Times New Roman" w:cs="Times New Roman"/>
          <w:sz w:val="24"/>
          <w:vertAlign w:val="superscript"/>
          <w:lang w:val="en-US"/>
        </w:rPr>
        <w:t>1</w:t>
      </w:r>
      <w:r w:rsidR="00E276D3" w:rsidRPr="009B732C">
        <w:rPr>
          <w:rFonts w:ascii="Times New Roman" w:hAnsi="Times New Roman" w:cs="Times New Roman"/>
          <w:sz w:val="24"/>
          <w:lang w:val="en-US"/>
        </w:rPr>
        <w:t>H NMR (400.16 MHz, DMSO-</w:t>
      </w:r>
      <w:r w:rsidR="00E276D3" w:rsidRPr="00534D33">
        <w:rPr>
          <w:rFonts w:ascii="Times New Roman" w:hAnsi="Times New Roman" w:cs="Times New Roman"/>
          <w:i/>
          <w:iCs/>
          <w:sz w:val="24"/>
          <w:lang w:val="en-US"/>
        </w:rPr>
        <w:t>d</w:t>
      </w:r>
      <w:r w:rsidR="00E276D3" w:rsidRPr="00534D33">
        <w:rPr>
          <w:rFonts w:ascii="Times New Roman" w:hAnsi="Times New Roman" w:cs="Times New Roman"/>
          <w:i/>
          <w:iCs/>
          <w:sz w:val="24"/>
          <w:vertAlign w:val="subscript"/>
          <w:lang w:val="en-US"/>
        </w:rPr>
        <w:t>6</w:t>
      </w:r>
      <w:r w:rsidR="00E276D3" w:rsidRPr="009B732C">
        <w:rPr>
          <w:rFonts w:ascii="Times New Roman" w:hAnsi="Times New Roman" w:cs="Times New Roman"/>
          <w:sz w:val="24"/>
          <w:lang w:val="en-US"/>
        </w:rPr>
        <w:t xml:space="preserve">, </w:t>
      </w:r>
      <w:r w:rsidR="00E276D3" w:rsidRPr="009B732C">
        <w:rPr>
          <w:rFonts w:ascii="Times New Roman" w:hAnsi="Times New Roman" w:cs="Times New Roman"/>
          <w:i/>
          <w:sz w:val="24"/>
          <w:lang w:val="en-US"/>
        </w:rPr>
        <w:t>δ</w:t>
      </w:r>
      <w:r w:rsidR="00E276D3" w:rsidRPr="009B732C">
        <w:rPr>
          <w:rFonts w:ascii="Times New Roman" w:hAnsi="Times New Roman" w:cs="Times New Roman"/>
          <w:sz w:val="24"/>
          <w:lang w:val="en-US"/>
        </w:rPr>
        <w:t xml:space="preserve"> ppm):</w:t>
      </w:r>
      <w:r w:rsidR="0033121C">
        <w:rPr>
          <w:rFonts w:ascii="Times New Roman" w:hAnsi="Times New Roman" w:cs="Times New Roman"/>
          <w:sz w:val="24"/>
          <w:lang w:val="en-US"/>
        </w:rPr>
        <w:t xml:space="preserve"> </w:t>
      </w:r>
      <w:r w:rsidR="0033121C" w:rsidRPr="0033121C">
        <w:rPr>
          <w:rFonts w:ascii="Times New Roman" w:hAnsi="Times New Roman" w:cs="Times New Roman"/>
          <w:sz w:val="24"/>
          <w:szCs w:val="20"/>
          <w:lang w:val="en-US"/>
        </w:rPr>
        <w:t xml:space="preserve">7.82 (d, </w:t>
      </w:r>
      <w:r w:rsidR="0033121C" w:rsidRPr="0033121C">
        <w:rPr>
          <w:rFonts w:ascii="Times New Roman" w:hAnsi="Times New Roman" w:cs="Times New Roman"/>
          <w:i/>
          <w:iCs/>
          <w:sz w:val="24"/>
          <w:szCs w:val="20"/>
          <w:lang w:val="en-US"/>
        </w:rPr>
        <w:t>J</w:t>
      </w:r>
      <w:r w:rsidR="0033121C" w:rsidRPr="0033121C">
        <w:rPr>
          <w:rFonts w:ascii="Times New Roman" w:hAnsi="Times New Roman" w:cs="Times New Roman"/>
          <w:sz w:val="24"/>
          <w:szCs w:val="20"/>
          <w:lang w:val="en-US"/>
        </w:rPr>
        <w:t xml:space="preserve"> = 1.0 Hz, </w:t>
      </w:r>
      <w:r w:rsidR="009B732C">
        <w:rPr>
          <w:rFonts w:ascii="Times New Roman" w:hAnsi="Times New Roman" w:cs="Times New Roman"/>
          <w:sz w:val="24"/>
          <w:szCs w:val="20"/>
          <w:lang w:val="en-US"/>
        </w:rPr>
        <w:t>8H), 7.65 (s, 4H), 7.60 (s, 4</w:t>
      </w:r>
      <w:r w:rsidR="0033121C" w:rsidRPr="0033121C">
        <w:rPr>
          <w:rFonts w:ascii="Times New Roman" w:hAnsi="Times New Roman" w:cs="Times New Roman"/>
          <w:sz w:val="24"/>
          <w:szCs w:val="20"/>
          <w:lang w:val="en-US"/>
        </w:rPr>
        <w:t xml:space="preserve">H), 7.46 (d, </w:t>
      </w:r>
      <w:r w:rsidR="0033121C" w:rsidRPr="0033121C">
        <w:rPr>
          <w:rFonts w:ascii="Times New Roman" w:hAnsi="Times New Roman" w:cs="Times New Roman"/>
          <w:i/>
          <w:iCs/>
          <w:sz w:val="24"/>
          <w:szCs w:val="20"/>
          <w:lang w:val="en-US"/>
        </w:rPr>
        <w:t>J</w:t>
      </w:r>
      <w:r w:rsidR="0033121C" w:rsidRPr="0033121C">
        <w:rPr>
          <w:rFonts w:ascii="Times New Roman" w:hAnsi="Times New Roman" w:cs="Times New Roman"/>
          <w:sz w:val="24"/>
          <w:szCs w:val="20"/>
          <w:lang w:val="en-US"/>
        </w:rPr>
        <w:t xml:space="preserve"> </w:t>
      </w:r>
      <w:r w:rsidR="009B732C">
        <w:rPr>
          <w:rFonts w:ascii="Times New Roman" w:hAnsi="Times New Roman" w:cs="Times New Roman"/>
          <w:sz w:val="24"/>
          <w:szCs w:val="20"/>
          <w:lang w:val="en-US"/>
        </w:rPr>
        <w:t>= 14.4 Hz, 2</w:t>
      </w:r>
      <w:r w:rsidR="0033121C" w:rsidRPr="0033121C">
        <w:rPr>
          <w:rFonts w:ascii="Times New Roman" w:hAnsi="Times New Roman" w:cs="Times New Roman"/>
          <w:sz w:val="24"/>
          <w:szCs w:val="20"/>
          <w:lang w:val="en-US"/>
        </w:rPr>
        <w:t xml:space="preserve">H), 7.34 (s, 1H), 7.19 (s, </w:t>
      </w:r>
      <w:r w:rsidR="009B732C">
        <w:rPr>
          <w:rFonts w:ascii="Times New Roman" w:hAnsi="Times New Roman" w:cs="Times New Roman"/>
          <w:sz w:val="24"/>
          <w:szCs w:val="20"/>
          <w:lang w:val="en-US"/>
        </w:rPr>
        <w:t>3</w:t>
      </w:r>
      <w:r w:rsidR="0033121C" w:rsidRPr="0033121C">
        <w:rPr>
          <w:rFonts w:ascii="Times New Roman" w:hAnsi="Times New Roman" w:cs="Times New Roman"/>
          <w:sz w:val="24"/>
          <w:szCs w:val="20"/>
          <w:lang w:val="en-US"/>
        </w:rPr>
        <w:t>H), 6.50 (s, 1H), 5.75 (</w:t>
      </w:r>
      <w:proofErr w:type="spellStart"/>
      <w:r w:rsidR="0033121C" w:rsidRPr="0033121C">
        <w:rPr>
          <w:rFonts w:ascii="Times New Roman" w:hAnsi="Times New Roman" w:cs="Times New Roman"/>
          <w:sz w:val="24"/>
          <w:szCs w:val="20"/>
          <w:lang w:val="en-US"/>
        </w:rPr>
        <w:t>ddt</w:t>
      </w:r>
      <w:proofErr w:type="spellEnd"/>
      <w:r w:rsidR="0033121C" w:rsidRPr="0033121C">
        <w:rPr>
          <w:rFonts w:ascii="Times New Roman" w:hAnsi="Times New Roman" w:cs="Times New Roman"/>
          <w:sz w:val="24"/>
          <w:szCs w:val="20"/>
          <w:lang w:val="en-US"/>
        </w:rPr>
        <w:t xml:space="preserve">, </w:t>
      </w:r>
      <w:r w:rsidR="0033121C" w:rsidRPr="0033121C">
        <w:rPr>
          <w:rFonts w:ascii="Times New Roman" w:hAnsi="Times New Roman" w:cs="Times New Roman"/>
          <w:i/>
          <w:iCs/>
          <w:sz w:val="24"/>
          <w:szCs w:val="20"/>
          <w:lang w:val="en-US"/>
        </w:rPr>
        <w:t>J</w:t>
      </w:r>
      <w:r w:rsidR="009B732C">
        <w:rPr>
          <w:rFonts w:ascii="Times New Roman" w:hAnsi="Times New Roman" w:cs="Times New Roman"/>
          <w:sz w:val="24"/>
          <w:szCs w:val="20"/>
          <w:lang w:val="en-US"/>
        </w:rPr>
        <w:t xml:space="preserve"> = 16.9, 10.2, 6.7 Hz, 2H), 5.29 (s, 4H), 4.96 – 4.82 (m, 4</w:t>
      </w:r>
      <w:r w:rsidR="0033121C" w:rsidRPr="0033121C">
        <w:rPr>
          <w:rFonts w:ascii="Times New Roman" w:hAnsi="Times New Roman" w:cs="Times New Roman"/>
          <w:sz w:val="24"/>
          <w:szCs w:val="20"/>
          <w:lang w:val="en-US"/>
        </w:rPr>
        <w:t xml:space="preserve">H), 4.17 (t, </w:t>
      </w:r>
      <w:r w:rsidR="0033121C" w:rsidRPr="0033121C">
        <w:rPr>
          <w:rFonts w:ascii="Times New Roman" w:hAnsi="Times New Roman" w:cs="Times New Roman"/>
          <w:i/>
          <w:iCs/>
          <w:sz w:val="24"/>
          <w:szCs w:val="20"/>
          <w:lang w:val="en-US"/>
        </w:rPr>
        <w:t>J</w:t>
      </w:r>
      <w:r w:rsidR="009B732C">
        <w:rPr>
          <w:rFonts w:ascii="Times New Roman" w:hAnsi="Times New Roman" w:cs="Times New Roman"/>
          <w:sz w:val="24"/>
          <w:szCs w:val="20"/>
          <w:lang w:val="en-US"/>
        </w:rPr>
        <w:t xml:space="preserve"> = 6.6 Hz, 4</w:t>
      </w:r>
      <w:r w:rsidR="0033121C" w:rsidRPr="0033121C">
        <w:rPr>
          <w:rFonts w:ascii="Times New Roman" w:hAnsi="Times New Roman" w:cs="Times New Roman"/>
          <w:sz w:val="24"/>
          <w:szCs w:val="20"/>
          <w:lang w:val="en-US"/>
        </w:rPr>
        <w:t xml:space="preserve">H), 1.98 (dd, </w:t>
      </w:r>
      <w:r w:rsidR="0033121C" w:rsidRPr="0033121C">
        <w:rPr>
          <w:rFonts w:ascii="Times New Roman" w:hAnsi="Times New Roman" w:cs="Times New Roman"/>
          <w:i/>
          <w:iCs/>
          <w:sz w:val="24"/>
          <w:szCs w:val="20"/>
          <w:lang w:val="en-US"/>
        </w:rPr>
        <w:t>J</w:t>
      </w:r>
      <w:r w:rsidR="009B732C">
        <w:rPr>
          <w:rFonts w:ascii="Times New Roman" w:hAnsi="Times New Roman" w:cs="Times New Roman"/>
          <w:sz w:val="24"/>
          <w:szCs w:val="20"/>
          <w:lang w:val="en-US"/>
        </w:rPr>
        <w:t xml:space="preserve"> = 14.2, 6.8 Hz, 4H), 1.92 – 1.78 (m, 4</w:t>
      </w:r>
      <w:r w:rsidR="0033121C" w:rsidRPr="0033121C">
        <w:rPr>
          <w:rFonts w:ascii="Times New Roman" w:hAnsi="Times New Roman" w:cs="Times New Roman"/>
          <w:sz w:val="24"/>
          <w:szCs w:val="20"/>
          <w:lang w:val="en-US"/>
        </w:rPr>
        <w:t xml:space="preserve">H), 1.48 (dd, </w:t>
      </w:r>
      <w:r w:rsidR="0033121C" w:rsidRPr="0033121C">
        <w:rPr>
          <w:rFonts w:ascii="Times New Roman" w:hAnsi="Times New Roman" w:cs="Times New Roman"/>
          <w:i/>
          <w:iCs/>
          <w:sz w:val="24"/>
          <w:szCs w:val="20"/>
          <w:lang w:val="en-US"/>
        </w:rPr>
        <w:t>J</w:t>
      </w:r>
      <w:r w:rsidR="009B732C">
        <w:rPr>
          <w:rFonts w:ascii="Times New Roman" w:hAnsi="Times New Roman" w:cs="Times New Roman"/>
          <w:sz w:val="24"/>
          <w:szCs w:val="20"/>
          <w:lang w:val="en-US"/>
        </w:rPr>
        <w:t xml:space="preserve"> = 16.7, 6.5 Hz, 17</w:t>
      </w:r>
      <w:r w:rsidR="0033121C" w:rsidRPr="0033121C">
        <w:rPr>
          <w:rFonts w:ascii="Times New Roman" w:hAnsi="Times New Roman" w:cs="Times New Roman"/>
          <w:sz w:val="24"/>
          <w:szCs w:val="20"/>
          <w:lang w:val="en-US"/>
        </w:rPr>
        <w:t>H), 1.40 – 1.1</w:t>
      </w:r>
      <w:r w:rsidR="009B732C">
        <w:rPr>
          <w:rFonts w:ascii="Times New Roman" w:hAnsi="Times New Roman" w:cs="Times New Roman"/>
          <w:sz w:val="24"/>
          <w:szCs w:val="20"/>
          <w:lang w:val="en-US"/>
        </w:rPr>
        <w:t>4 (m, 22</w:t>
      </w:r>
      <w:r w:rsidR="0033121C" w:rsidRPr="0033121C">
        <w:rPr>
          <w:rFonts w:ascii="Times New Roman" w:hAnsi="Times New Roman" w:cs="Times New Roman"/>
          <w:sz w:val="24"/>
          <w:szCs w:val="20"/>
          <w:lang w:val="en-US"/>
        </w:rPr>
        <w:t>H).</w:t>
      </w:r>
      <w:r w:rsidR="009B732C">
        <w:rPr>
          <w:rFonts w:ascii="Times New Roman" w:hAnsi="Times New Roman" w:cs="Times New Roman"/>
          <w:sz w:val="24"/>
          <w:szCs w:val="20"/>
          <w:lang w:val="en-US"/>
        </w:rPr>
        <w:t xml:space="preserve"> </w:t>
      </w:r>
      <w:r w:rsidR="00E276D3" w:rsidRPr="009B732C">
        <w:rPr>
          <w:rFonts w:ascii="Times New Roman" w:hAnsi="Times New Roman" w:cs="Times New Roman"/>
          <w:sz w:val="24"/>
          <w:vertAlign w:val="superscript"/>
          <w:lang w:val="en-US"/>
        </w:rPr>
        <w:t>13</w:t>
      </w:r>
      <w:r w:rsidR="00E276D3" w:rsidRPr="009B732C">
        <w:rPr>
          <w:rFonts w:ascii="Times New Roman" w:hAnsi="Times New Roman" w:cs="Times New Roman"/>
          <w:sz w:val="24"/>
          <w:lang w:val="en-US"/>
        </w:rPr>
        <w:t xml:space="preserve">C NMR (101 MHz, </w:t>
      </w:r>
      <w:r w:rsidR="002513AE">
        <w:rPr>
          <w:rFonts w:ascii="Times New Roman" w:hAnsi="Times New Roman" w:cs="Times New Roman"/>
          <w:sz w:val="24"/>
          <w:lang w:val="en-US"/>
        </w:rPr>
        <w:t>CDCl</w:t>
      </w:r>
      <w:r w:rsidR="002513AE">
        <w:rPr>
          <w:rFonts w:ascii="Times New Roman" w:hAnsi="Times New Roman" w:cs="Times New Roman"/>
          <w:sz w:val="24"/>
          <w:vertAlign w:val="subscript"/>
          <w:lang w:val="en-US"/>
        </w:rPr>
        <w:t>3</w:t>
      </w:r>
      <w:r w:rsidR="00E276D3" w:rsidRPr="009B732C">
        <w:rPr>
          <w:rFonts w:ascii="Times New Roman" w:hAnsi="Times New Roman" w:cs="Times New Roman"/>
          <w:sz w:val="24"/>
          <w:lang w:val="en-US"/>
        </w:rPr>
        <w:t xml:space="preserve">, </w:t>
      </w:r>
      <w:r w:rsidR="00E276D3" w:rsidRPr="009B732C">
        <w:rPr>
          <w:rFonts w:ascii="Times New Roman" w:hAnsi="Times New Roman" w:cs="Times New Roman"/>
          <w:i/>
          <w:sz w:val="24"/>
          <w:lang w:val="en-US"/>
        </w:rPr>
        <w:t>δ</w:t>
      </w:r>
      <w:r w:rsidR="00E276D3" w:rsidRPr="009B732C">
        <w:rPr>
          <w:rFonts w:ascii="Times New Roman" w:hAnsi="Times New Roman" w:cs="Times New Roman"/>
          <w:sz w:val="24"/>
          <w:lang w:val="en-US"/>
        </w:rPr>
        <w:t xml:space="preserve"> ppm):</w:t>
      </w:r>
      <w:r w:rsidR="009B732C">
        <w:rPr>
          <w:rFonts w:ascii="Times New Roman" w:hAnsi="Times New Roman" w:cs="Times New Roman"/>
          <w:sz w:val="24"/>
          <w:lang w:val="en-US"/>
        </w:rPr>
        <w:t xml:space="preserve"> </w:t>
      </w:r>
      <w:r w:rsidR="009B732C" w:rsidRPr="009B732C">
        <w:rPr>
          <w:rFonts w:ascii="Times New Roman" w:hAnsi="Times New Roman" w:cs="Times New Roman"/>
          <w:sz w:val="24"/>
          <w:lang w:val="en-US"/>
        </w:rPr>
        <w:t>156.77 (s), 156.13 (s), 152.74 (s), 139.26 (s), 139.11 (s), 138.70 (s), 131.60 (s), 131.54 (s), 127.50 (s), 127.42 (s), 120.60 (s), 120.28 (s), 119.98 (s), 116.67 (s),</w:t>
      </w:r>
      <w:r w:rsidR="0043343F">
        <w:rPr>
          <w:rFonts w:ascii="Times New Roman" w:hAnsi="Times New Roman" w:cs="Times New Roman"/>
          <w:sz w:val="24"/>
          <w:lang w:val="en-US"/>
        </w:rPr>
        <w:t xml:space="preserve"> 114.18 (s), 111.53 (s), 111.34 (s),</w:t>
      </w:r>
      <w:r w:rsidR="009B732C" w:rsidRPr="009B732C">
        <w:rPr>
          <w:rFonts w:ascii="Times New Roman" w:hAnsi="Times New Roman" w:cs="Times New Roman"/>
          <w:sz w:val="24"/>
          <w:lang w:val="en-US"/>
        </w:rPr>
        <w:t xml:space="preserve"> 80.73 (s), 70.14 (s), 68.57 (s), 33.85 (s), </w:t>
      </w:r>
      <w:r w:rsidR="009B732C" w:rsidRPr="009B732C">
        <w:rPr>
          <w:rFonts w:ascii="Times New Roman" w:hAnsi="Times New Roman" w:cs="Times New Roman"/>
          <w:sz w:val="24"/>
          <w:lang w:val="en-US"/>
        </w:rPr>
        <w:lastRenderedPageBreak/>
        <w:t>29.60 (s), 29.50 (s), 29.18 (s), 28.98 (s), 28.39 (s), 26.20 (s).</w:t>
      </w:r>
      <w:r w:rsidR="009B732C">
        <w:rPr>
          <w:rFonts w:ascii="Times New Roman" w:hAnsi="Times New Roman" w:cs="Times New Roman"/>
          <w:sz w:val="24"/>
          <w:lang w:val="en-US"/>
        </w:rPr>
        <w:t xml:space="preserve"> </w:t>
      </w:r>
      <w:r w:rsidR="0040379E" w:rsidRPr="00322542">
        <w:rPr>
          <w:rFonts w:ascii="Times New Roman" w:hAnsi="Times New Roman" w:cs="Times New Roman"/>
          <w:sz w:val="24"/>
          <w:szCs w:val="32"/>
          <w:lang w:val="en-US"/>
        </w:rPr>
        <w:t>HRMS-MALDI calculated for C</w:t>
      </w:r>
      <w:r w:rsidR="0040379E">
        <w:rPr>
          <w:rFonts w:ascii="Times New Roman" w:hAnsi="Times New Roman" w:cs="Times New Roman"/>
          <w:sz w:val="24"/>
          <w:szCs w:val="32"/>
          <w:vertAlign w:val="subscript"/>
          <w:lang w:val="en-US"/>
        </w:rPr>
        <w:t>67</w:t>
      </w:r>
      <w:r w:rsidR="0040379E" w:rsidRPr="00322542">
        <w:rPr>
          <w:rFonts w:ascii="Times New Roman" w:hAnsi="Times New Roman" w:cs="Times New Roman"/>
          <w:sz w:val="24"/>
          <w:szCs w:val="32"/>
          <w:lang w:val="en-US"/>
        </w:rPr>
        <w:t>H</w:t>
      </w:r>
      <w:r w:rsidR="0040379E">
        <w:rPr>
          <w:rFonts w:ascii="Times New Roman" w:hAnsi="Times New Roman" w:cs="Times New Roman"/>
          <w:sz w:val="24"/>
          <w:szCs w:val="32"/>
          <w:vertAlign w:val="subscript"/>
          <w:lang w:val="en-US"/>
        </w:rPr>
        <w:t>75</w:t>
      </w:r>
      <w:r w:rsidR="0040379E" w:rsidRPr="00322542">
        <w:rPr>
          <w:rFonts w:ascii="Times New Roman" w:hAnsi="Times New Roman" w:cs="Times New Roman"/>
          <w:sz w:val="24"/>
          <w:szCs w:val="32"/>
          <w:lang w:val="en-US"/>
        </w:rPr>
        <w:t>NO</w:t>
      </w:r>
      <w:r w:rsidR="0040379E">
        <w:rPr>
          <w:rFonts w:ascii="Times New Roman" w:hAnsi="Times New Roman" w:cs="Times New Roman"/>
          <w:sz w:val="24"/>
          <w:szCs w:val="32"/>
          <w:vertAlign w:val="subscript"/>
          <w:lang w:val="en-US"/>
        </w:rPr>
        <w:t>6</w:t>
      </w:r>
      <w:r w:rsidR="0040379E" w:rsidRPr="00322542">
        <w:rPr>
          <w:rFonts w:ascii="Times New Roman" w:hAnsi="Times New Roman" w:cs="Times New Roman"/>
          <w:sz w:val="24"/>
          <w:szCs w:val="32"/>
          <w:lang w:val="en-US"/>
        </w:rPr>
        <w:t xml:space="preserve"> [M]</w:t>
      </w:r>
      <w:r w:rsidR="0040379E" w:rsidRPr="00322542">
        <w:rPr>
          <w:rFonts w:ascii="Times New Roman" w:hAnsi="Times New Roman" w:cs="Times New Roman"/>
          <w:sz w:val="24"/>
          <w:szCs w:val="32"/>
          <w:vertAlign w:val="superscript"/>
          <w:lang w:val="en-US"/>
        </w:rPr>
        <w:t>+</w:t>
      </w:r>
      <w:r w:rsidR="0040379E" w:rsidRPr="00322542">
        <w:rPr>
          <w:rFonts w:ascii="Times New Roman" w:hAnsi="Times New Roman" w:cs="Times New Roman"/>
          <w:sz w:val="24"/>
          <w:szCs w:val="32"/>
          <w:lang w:val="en-US"/>
        </w:rPr>
        <w:t xml:space="preserve">: </w:t>
      </w:r>
      <w:r w:rsidR="006F08EF">
        <w:rPr>
          <w:rFonts w:ascii="Times New Roman" w:hAnsi="Times New Roman" w:cs="Times New Roman"/>
          <w:sz w:val="24"/>
          <w:szCs w:val="32"/>
          <w:lang w:val="en-US"/>
        </w:rPr>
        <w:t>989</w:t>
      </w:r>
      <w:r w:rsidR="0040379E">
        <w:rPr>
          <w:rFonts w:ascii="Times New Roman" w:hAnsi="Times New Roman" w:cs="Times New Roman"/>
          <w:sz w:val="24"/>
          <w:szCs w:val="32"/>
          <w:lang w:val="en-US"/>
        </w:rPr>
        <w:t>.</w:t>
      </w:r>
      <w:r w:rsidR="006F08EF">
        <w:rPr>
          <w:rFonts w:ascii="Times New Roman" w:hAnsi="Times New Roman" w:cs="Times New Roman"/>
          <w:sz w:val="24"/>
          <w:szCs w:val="32"/>
          <w:lang w:val="en-US"/>
        </w:rPr>
        <w:t>5589</w:t>
      </w:r>
      <w:r w:rsidR="0040379E" w:rsidRPr="00322542">
        <w:rPr>
          <w:rFonts w:ascii="Times New Roman" w:hAnsi="Times New Roman" w:cs="Times New Roman"/>
          <w:sz w:val="24"/>
          <w:szCs w:val="32"/>
          <w:lang w:val="en-US"/>
        </w:rPr>
        <w:t xml:space="preserve">; found </w:t>
      </w:r>
      <w:r w:rsidR="0040379E">
        <w:rPr>
          <w:rFonts w:ascii="Times New Roman" w:hAnsi="Times New Roman" w:cs="Times New Roman"/>
          <w:sz w:val="24"/>
          <w:szCs w:val="32"/>
          <w:lang w:val="en-US"/>
        </w:rPr>
        <w:t>989.5619</w:t>
      </w:r>
    </w:p>
    <w:p w14:paraId="3461D779" w14:textId="77777777" w:rsidR="009B732C" w:rsidRDefault="009B732C" w:rsidP="00DA3058">
      <w:pPr>
        <w:jc w:val="both"/>
        <w:rPr>
          <w:rFonts w:ascii="Times New Roman" w:hAnsi="Times New Roman" w:cs="Times New Roman"/>
          <w:sz w:val="24"/>
          <w:szCs w:val="32"/>
          <w:highlight w:val="yellow"/>
          <w:lang w:val="en-US"/>
        </w:rPr>
      </w:pPr>
      <w:r w:rsidRPr="009B732C">
        <w:rPr>
          <w:noProof/>
          <w:lang w:val="en-US"/>
        </w:rPr>
        <w:drawing>
          <wp:inline distT="0" distB="0" distL="0" distR="0" wp14:anchorId="084953B2" wp14:editId="001C844C">
            <wp:extent cx="5400040" cy="3735058"/>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400040" cy="3735058"/>
                    </a:xfrm>
                    <a:prstGeom prst="rect">
                      <a:avLst/>
                    </a:prstGeom>
                  </pic:spPr>
                </pic:pic>
              </a:graphicData>
            </a:graphic>
          </wp:inline>
        </w:drawing>
      </w:r>
    </w:p>
    <w:p w14:paraId="40B603A2" w14:textId="047CDDF9" w:rsidR="00DA3058" w:rsidRPr="009B732C" w:rsidRDefault="00DA3058" w:rsidP="00DA3058">
      <w:pPr>
        <w:jc w:val="both"/>
        <w:rPr>
          <w:rFonts w:ascii="Times New Roman" w:hAnsi="Times New Roman" w:cs="Times New Roman"/>
          <w:sz w:val="24"/>
          <w:szCs w:val="32"/>
          <w:lang w:val="en-US"/>
        </w:rPr>
      </w:pPr>
      <w:r w:rsidRPr="009B732C">
        <w:rPr>
          <w:rFonts w:ascii="Times New Roman" w:hAnsi="Times New Roman" w:cs="Times New Roman"/>
          <w:sz w:val="24"/>
          <w:szCs w:val="32"/>
          <w:lang w:val="en-US"/>
        </w:rPr>
        <w:t xml:space="preserve">Figure S1: </w:t>
      </w:r>
      <w:r w:rsidRPr="009B732C">
        <w:rPr>
          <w:rFonts w:ascii="Times New Roman" w:hAnsi="Times New Roman" w:cs="Times New Roman"/>
          <w:sz w:val="24"/>
          <w:szCs w:val="32"/>
          <w:vertAlign w:val="superscript"/>
          <w:lang w:val="en-US"/>
        </w:rPr>
        <w:t>1</w:t>
      </w:r>
      <w:r w:rsidRPr="009B732C">
        <w:rPr>
          <w:rFonts w:ascii="Times New Roman" w:hAnsi="Times New Roman" w:cs="Times New Roman"/>
          <w:sz w:val="24"/>
          <w:szCs w:val="32"/>
          <w:lang w:val="en-US"/>
        </w:rPr>
        <w:t>H-NMR spectrum of linear receptor</w:t>
      </w:r>
      <w:r w:rsidR="00065C7A">
        <w:rPr>
          <w:rFonts w:ascii="Times New Roman" w:hAnsi="Times New Roman" w:cs="Times New Roman"/>
          <w:sz w:val="24"/>
          <w:szCs w:val="32"/>
          <w:lang w:val="en-US"/>
        </w:rPr>
        <w:t xml:space="preserve"> 5</w:t>
      </w:r>
      <w:r w:rsidR="009B732C">
        <w:rPr>
          <w:rFonts w:ascii="Times New Roman" w:hAnsi="Times New Roman" w:cs="Times New Roman"/>
          <w:sz w:val="24"/>
          <w:szCs w:val="32"/>
          <w:lang w:val="en-US"/>
        </w:rPr>
        <w:t>.</w:t>
      </w:r>
    </w:p>
    <w:p w14:paraId="3CF2D8B6" w14:textId="77777777" w:rsidR="00DA3058" w:rsidRPr="00E001EB" w:rsidRDefault="009B732C" w:rsidP="00DA3058">
      <w:pPr>
        <w:jc w:val="both"/>
        <w:rPr>
          <w:rFonts w:ascii="Times New Roman" w:hAnsi="Times New Roman" w:cs="Times New Roman"/>
          <w:sz w:val="24"/>
          <w:szCs w:val="32"/>
          <w:highlight w:val="yellow"/>
          <w:lang w:val="en-US"/>
        </w:rPr>
      </w:pPr>
      <w:r w:rsidRPr="009B732C">
        <w:rPr>
          <w:noProof/>
          <w:lang w:val="en-US"/>
        </w:rPr>
        <w:drawing>
          <wp:inline distT="0" distB="0" distL="0" distR="0" wp14:anchorId="2D60EE07" wp14:editId="7A9842C1">
            <wp:extent cx="5400040" cy="3330575"/>
            <wp:effectExtent l="0" t="0" r="0" b="317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00040" cy="3330575"/>
                    </a:xfrm>
                    <a:prstGeom prst="rect">
                      <a:avLst/>
                    </a:prstGeom>
                  </pic:spPr>
                </pic:pic>
              </a:graphicData>
            </a:graphic>
          </wp:inline>
        </w:drawing>
      </w:r>
    </w:p>
    <w:p w14:paraId="576602E2" w14:textId="024ACFA1" w:rsidR="00DA3058" w:rsidRPr="009B732C" w:rsidRDefault="00DA3058" w:rsidP="00DA3058">
      <w:pPr>
        <w:jc w:val="both"/>
        <w:rPr>
          <w:rFonts w:ascii="Times New Roman" w:hAnsi="Times New Roman" w:cs="Times New Roman"/>
          <w:sz w:val="24"/>
          <w:szCs w:val="32"/>
          <w:lang w:val="en-US"/>
        </w:rPr>
      </w:pPr>
      <w:r w:rsidRPr="009B732C">
        <w:rPr>
          <w:rFonts w:ascii="Times New Roman" w:hAnsi="Times New Roman" w:cs="Times New Roman"/>
          <w:sz w:val="24"/>
          <w:szCs w:val="32"/>
          <w:lang w:val="en-US"/>
        </w:rPr>
        <w:t xml:space="preserve">Figure S2: </w:t>
      </w:r>
      <w:r w:rsidRPr="009B732C">
        <w:rPr>
          <w:rFonts w:ascii="Times New Roman" w:hAnsi="Times New Roman" w:cs="Times New Roman"/>
          <w:sz w:val="24"/>
          <w:szCs w:val="32"/>
          <w:vertAlign w:val="superscript"/>
          <w:lang w:val="en-US"/>
        </w:rPr>
        <w:t>13</w:t>
      </w:r>
      <w:r w:rsidRPr="009B732C">
        <w:rPr>
          <w:rFonts w:ascii="Times New Roman" w:hAnsi="Times New Roman" w:cs="Times New Roman"/>
          <w:sz w:val="24"/>
          <w:szCs w:val="32"/>
          <w:lang w:val="en-US"/>
        </w:rPr>
        <w:t>C-NMR spectrum of linear receptor</w:t>
      </w:r>
      <w:r w:rsidR="00065C7A">
        <w:rPr>
          <w:rFonts w:ascii="Times New Roman" w:hAnsi="Times New Roman" w:cs="Times New Roman"/>
          <w:sz w:val="24"/>
          <w:szCs w:val="32"/>
          <w:lang w:val="en-US"/>
        </w:rPr>
        <w:t xml:space="preserve"> 5</w:t>
      </w:r>
      <w:r w:rsidR="009B732C">
        <w:rPr>
          <w:rFonts w:ascii="Times New Roman" w:hAnsi="Times New Roman" w:cs="Times New Roman"/>
          <w:sz w:val="24"/>
          <w:szCs w:val="32"/>
          <w:lang w:val="en-US"/>
        </w:rPr>
        <w:t>.</w:t>
      </w:r>
    </w:p>
    <w:p w14:paraId="0FB78278" w14:textId="77777777" w:rsidR="00DA3058" w:rsidRPr="00E001EB" w:rsidRDefault="0040379E" w:rsidP="00DA3058">
      <w:pPr>
        <w:jc w:val="both"/>
        <w:rPr>
          <w:rFonts w:ascii="Times New Roman" w:hAnsi="Times New Roman" w:cs="Times New Roman"/>
          <w:sz w:val="24"/>
          <w:szCs w:val="32"/>
          <w:highlight w:val="yellow"/>
          <w:lang w:val="en-US"/>
        </w:rPr>
      </w:pPr>
      <w:r w:rsidRPr="0040379E">
        <w:rPr>
          <w:noProof/>
          <w:lang w:val="en-US"/>
        </w:rPr>
        <w:lastRenderedPageBreak/>
        <w:drawing>
          <wp:inline distT="0" distB="0" distL="0" distR="0" wp14:anchorId="09472F0B" wp14:editId="0AE46116">
            <wp:extent cx="5403272" cy="3547698"/>
            <wp:effectExtent l="0" t="0" r="6985"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5950"/>
                    <a:stretch/>
                  </pic:blipFill>
                  <pic:spPr bwMode="auto">
                    <a:xfrm>
                      <a:off x="0" y="0"/>
                      <a:ext cx="5400040" cy="3545576"/>
                    </a:xfrm>
                    <a:prstGeom prst="rect">
                      <a:avLst/>
                    </a:prstGeom>
                    <a:ln>
                      <a:noFill/>
                    </a:ln>
                    <a:extLst>
                      <a:ext uri="{53640926-AAD7-44D8-BBD7-CCE9431645EC}">
                        <a14:shadowObscured xmlns:a14="http://schemas.microsoft.com/office/drawing/2010/main"/>
                      </a:ext>
                    </a:extLst>
                  </pic:spPr>
                </pic:pic>
              </a:graphicData>
            </a:graphic>
          </wp:inline>
        </w:drawing>
      </w:r>
    </w:p>
    <w:p w14:paraId="5ACFE52A" w14:textId="5B441D3F" w:rsidR="00DA3058" w:rsidRDefault="00DA3058" w:rsidP="00DA3058">
      <w:pPr>
        <w:jc w:val="both"/>
        <w:rPr>
          <w:rFonts w:ascii="Times New Roman" w:hAnsi="Times New Roman" w:cs="Times New Roman"/>
          <w:sz w:val="24"/>
          <w:szCs w:val="32"/>
          <w:lang w:val="en-US"/>
        </w:rPr>
      </w:pPr>
      <w:r w:rsidRPr="0040379E">
        <w:rPr>
          <w:rFonts w:ascii="Times New Roman" w:hAnsi="Times New Roman" w:cs="Times New Roman"/>
          <w:sz w:val="24"/>
          <w:szCs w:val="32"/>
          <w:lang w:val="en-US"/>
        </w:rPr>
        <w:t>Figure S3: HMRS-MALDI spectra of linear receptor</w:t>
      </w:r>
      <w:r w:rsidR="00065C7A">
        <w:rPr>
          <w:rFonts w:ascii="Times New Roman" w:hAnsi="Times New Roman" w:cs="Times New Roman"/>
          <w:sz w:val="24"/>
          <w:szCs w:val="32"/>
          <w:lang w:val="en-US"/>
        </w:rPr>
        <w:t xml:space="preserve"> 5.</w:t>
      </w:r>
    </w:p>
    <w:p w14:paraId="1FC39945" w14:textId="77777777" w:rsidR="00DA3058" w:rsidRDefault="00DA3058" w:rsidP="00E276D3">
      <w:pPr>
        <w:spacing w:line="480" w:lineRule="auto"/>
        <w:jc w:val="both"/>
        <w:rPr>
          <w:rFonts w:ascii="Times New Roman" w:hAnsi="Times New Roman" w:cs="Times New Roman"/>
          <w:sz w:val="24"/>
          <w:lang w:val="en-US"/>
        </w:rPr>
      </w:pPr>
    </w:p>
    <w:p w14:paraId="38FB0B7D" w14:textId="77777777" w:rsidR="00E276D3" w:rsidRDefault="00E276D3" w:rsidP="00E276D3">
      <w:pPr>
        <w:spacing w:line="480" w:lineRule="auto"/>
        <w:jc w:val="both"/>
        <w:rPr>
          <w:rFonts w:ascii="Times New Roman" w:hAnsi="Times New Roman" w:cs="Times New Roman"/>
          <w:sz w:val="24"/>
          <w:lang w:val="en-US"/>
        </w:rPr>
      </w:pPr>
      <w:r w:rsidRPr="005D5C96">
        <w:rPr>
          <w:rFonts w:ascii="Times New Roman" w:hAnsi="Times New Roman" w:cs="Times New Roman"/>
          <w:b/>
          <w:sz w:val="24"/>
          <w:lang w:val="en-US"/>
        </w:rPr>
        <w:t>Synthesis of N-based macrocycles</w:t>
      </w:r>
      <w:r>
        <w:rPr>
          <w:rFonts w:ascii="Times New Roman" w:hAnsi="Times New Roman" w:cs="Times New Roman"/>
          <w:sz w:val="24"/>
          <w:lang w:val="en-US"/>
        </w:rPr>
        <w:t>:</w:t>
      </w:r>
    </w:p>
    <w:p w14:paraId="132948D8" w14:textId="77777777" w:rsidR="004B04DD" w:rsidRDefault="00E276D3" w:rsidP="00E276D3">
      <w:pPr>
        <w:spacing w:line="480" w:lineRule="auto"/>
        <w:jc w:val="both"/>
        <w:rPr>
          <w:rFonts w:ascii="Times New Roman" w:hAnsi="Times New Roman" w:cs="Times New Roman"/>
          <w:sz w:val="24"/>
          <w:szCs w:val="32"/>
          <w:lang w:val="en-US"/>
        </w:rPr>
      </w:pPr>
      <w:r w:rsidRPr="005D5C96">
        <w:rPr>
          <w:rFonts w:ascii="Times New Roman" w:hAnsi="Times New Roman" w:cs="Times New Roman"/>
          <w:sz w:val="24"/>
          <w:u w:val="single"/>
          <w:lang w:val="en-US"/>
        </w:rPr>
        <w:t>Synthesis of Mac-</w:t>
      </w:r>
      <w:proofErr w:type="spellStart"/>
      <w:r w:rsidRPr="005D5C96">
        <w:rPr>
          <w:rFonts w:ascii="Times New Roman" w:hAnsi="Times New Roman" w:cs="Times New Roman"/>
          <w:sz w:val="24"/>
          <w:u w:val="single"/>
          <w:lang w:val="en-US"/>
        </w:rPr>
        <w:t>NHBoc</w:t>
      </w:r>
      <w:proofErr w:type="spellEnd"/>
      <w:r>
        <w:rPr>
          <w:rFonts w:ascii="Times New Roman" w:hAnsi="Times New Roman" w:cs="Times New Roman"/>
          <w:sz w:val="24"/>
          <w:lang w:val="en-US"/>
        </w:rPr>
        <w:t xml:space="preserve">: </w:t>
      </w:r>
      <w:r w:rsidRPr="0087721D">
        <w:rPr>
          <w:rFonts w:ascii="Times New Roman" w:hAnsi="Times New Roman" w:cs="Times New Roman"/>
          <w:sz w:val="24"/>
          <w:lang w:val="en-US"/>
        </w:rPr>
        <w:t>A catalytic amount of Grubb’s 1</w:t>
      </w:r>
      <w:r w:rsidRPr="0087721D">
        <w:rPr>
          <w:rFonts w:ascii="Times New Roman" w:hAnsi="Times New Roman" w:cs="Times New Roman"/>
          <w:sz w:val="24"/>
          <w:vertAlign w:val="superscript"/>
          <w:lang w:val="en-US"/>
        </w:rPr>
        <w:t>st</w:t>
      </w:r>
      <w:r w:rsidRPr="0087721D">
        <w:rPr>
          <w:rFonts w:ascii="Times New Roman" w:hAnsi="Times New Roman" w:cs="Times New Roman"/>
          <w:sz w:val="24"/>
          <w:lang w:val="en-US"/>
        </w:rPr>
        <w:t xml:space="preserve"> generation catalyst was added to a solution of the</w:t>
      </w:r>
      <w:r>
        <w:rPr>
          <w:rFonts w:ascii="Times New Roman" w:hAnsi="Times New Roman" w:cs="Times New Roman"/>
          <w:sz w:val="24"/>
          <w:lang w:val="en-US"/>
        </w:rPr>
        <w:t xml:space="preserve"> corresponding linear precursor</w:t>
      </w:r>
      <w:r w:rsidRPr="0087721D">
        <w:rPr>
          <w:rFonts w:ascii="Times New Roman" w:hAnsi="Times New Roman" w:cs="Times New Roman"/>
          <w:sz w:val="24"/>
          <w:lang w:val="en-US"/>
        </w:rPr>
        <w:t xml:space="preserve"> in dry and degassed DCM, and the mixture was stirred</w:t>
      </w:r>
      <w:r>
        <w:rPr>
          <w:rFonts w:ascii="Times New Roman" w:hAnsi="Times New Roman" w:cs="Times New Roman"/>
          <w:sz w:val="24"/>
          <w:lang w:val="en-US"/>
        </w:rPr>
        <w:t xml:space="preserve"> </w:t>
      </w:r>
      <w:r w:rsidRPr="0087721D">
        <w:rPr>
          <w:rFonts w:ascii="Times New Roman" w:hAnsi="Times New Roman" w:cs="Times New Roman"/>
          <w:sz w:val="24"/>
          <w:lang w:val="en-US"/>
        </w:rPr>
        <w:t>at room temperature. The progress of the reaction was monitored by TLC. When the</w:t>
      </w:r>
      <w:r>
        <w:rPr>
          <w:rFonts w:ascii="Times New Roman" w:hAnsi="Times New Roman" w:cs="Times New Roman"/>
          <w:sz w:val="24"/>
          <w:lang w:val="en-US"/>
        </w:rPr>
        <w:t xml:space="preserve"> </w:t>
      </w:r>
      <w:r w:rsidRPr="0087721D">
        <w:rPr>
          <w:rFonts w:ascii="Times New Roman" w:hAnsi="Times New Roman" w:cs="Times New Roman"/>
          <w:sz w:val="24"/>
          <w:lang w:val="en-US"/>
        </w:rPr>
        <w:t>starting linear precursor was consumed, the reaction was stopped by filtration through a</w:t>
      </w:r>
      <w:r>
        <w:rPr>
          <w:rFonts w:ascii="Times New Roman" w:hAnsi="Times New Roman" w:cs="Times New Roman"/>
          <w:sz w:val="24"/>
          <w:lang w:val="en-US"/>
        </w:rPr>
        <w:t xml:space="preserve"> </w:t>
      </w:r>
      <w:r w:rsidRPr="0087721D">
        <w:rPr>
          <w:rFonts w:ascii="Times New Roman" w:hAnsi="Times New Roman" w:cs="Times New Roman"/>
          <w:sz w:val="24"/>
          <w:lang w:val="en-US"/>
        </w:rPr>
        <w:t>pad of celite. Solvent was evaporated under reduced pressure, and the crude was</w:t>
      </w:r>
      <w:r>
        <w:rPr>
          <w:rFonts w:ascii="Times New Roman" w:hAnsi="Times New Roman" w:cs="Times New Roman"/>
          <w:sz w:val="24"/>
          <w:lang w:val="en-US"/>
        </w:rPr>
        <w:t xml:space="preserve"> </w:t>
      </w:r>
      <w:r w:rsidRPr="0087721D">
        <w:rPr>
          <w:rFonts w:ascii="Times New Roman" w:hAnsi="Times New Roman" w:cs="Times New Roman"/>
          <w:sz w:val="24"/>
          <w:lang w:val="en-US"/>
        </w:rPr>
        <w:t>purified by flash chromatography (</w:t>
      </w:r>
      <w:proofErr w:type="spellStart"/>
      <w:proofErr w:type="gramStart"/>
      <w:r w:rsidRPr="0087721D">
        <w:rPr>
          <w:rFonts w:ascii="Times New Roman" w:hAnsi="Times New Roman" w:cs="Times New Roman"/>
          <w:sz w:val="24"/>
          <w:lang w:val="en-US"/>
        </w:rPr>
        <w:t>Hex:AcOEt</w:t>
      </w:r>
      <w:proofErr w:type="spellEnd"/>
      <w:proofErr w:type="gramEnd"/>
      <w:r w:rsidRPr="0087721D">
        <w:rPr>
          <w:rFonts w:ascii="Times New Roman" w:hAnsi="Times New Roman" w:cs="Times New Roman"/>
          <w:sz w:val="24"/>
          <w:lang w:val="en-US"/>
        </w:rPr>
        <w:t xml:space="preserve"> </w:t>
      </w:r>
      <w:r>
        <w:rPr>
          <w:rFonts w:ascii="Times New Roman" w:hAnsi="Times New Roman" w:cs="Times New Roman"/>
          <w:sz w:val="24"/>
          <w:lang w:val="en-US"/>
        </w:rPr>
        <w:t xml:space="preserve">3:1) to obtain the </w:t>
      </w:r>
      <w:r w:rsidR="00CA3947">
        <w:rPr>
          <w:rFonts w:ascii="Times New Roman" w:hAnsi="Times New Roman" w:cs="Times New Roman"/>
          <w:sz w:val="24"/>
          <w:lang w:val="en-US"/>
        </w:rPr>
        <w:t>a white solid</w:t>
      </w:r>
      <w:r>
        <w:rPr>
          <w:rFonts w:ascii="Times New Roman" w:hAnsi="Times New Roman" w:cs="Times New Roman"/>
          <w:sz w:val="24"/>
          <w:lang w:val="en-US"/>
        </w:rPr>
        <w:t xml:space="preserve"> in 75 </w:t>
      </w:r>
      <w:r w:rsidRPr="0087721D">
        <w:rPr>
          <w:rFonts w:ascii="Times New Roman" w:hAnsi="Times New Roman" w:cs="Times New Roman"/>
          <w:sz w:val="24"/>
          <w:lang w:val="en-US"/>
        </w:rPr>
        <w:t>% yield</w:t>
      </w:r>
      <w:r>
        <w:rPr>
          <w:rFonts w:ascii="Times New Roman" w:hAnsi="Times New Roman" w:cs="Times New Roman"/>
          <w:sz w:val="24"/>
          <w:lang w:val="en-US"/>
        </w:rPr>
        <w:t xml:space="preserve">. </w:t>
      </w:r>
      <w:r w:rsidRPr="00E11128">
        <w:rPr>
          <w:rFonts w:ascii="Times New Roman" w:hAnsi="Times New Roman" w:cs="Times New Roman"/>
          <w:sz w:val="24"/>
          <w:vertAlign w:val="superscript"/>
          <w:lang w:val="en-US"/>
        </w:rPr>
        <w:t>1</w:t>
      </w:r>
      <w:r w:rsidRPr="00E11128">
        <w:rPr>
          <w:rFonts w:ascii="Times New Roman" w:hAnsi="Times New Roman" w:cs="Times New Roman"/>
          <w:sz w:val="24"/>
          <w:lang w:val="en-US"/>
        </w:rPr>
        <w:t>H NMR (400.16 MHz, CDCl</w:t>
      </w:r>
      <w:r w:rsidRPr="00E11128">
        <w:rPr>
          <w:rFonts w:ascii="Times New Roman" w:hAnsi="Times New Roman" w:cs="Times New Roman"/>
          <w:sz w:val="24"/>
          <w:vertAlign w:val="subscript"/>
          <w:lang w:val="en-US"/>
        </w:rPr>
        <w:t>3</w:t>
      </w:r>
      <w:r w:rsidRPr="00E11128">
        <w:rPr>
          <w:rFonts w:ascii="Times New Roman" w:hAnsi="Times New Roman" w:cs="Times New Roman"/>
          <w:sz w:val="24"/>
          <w:lang w:val="en-US"/>
        </w:rPr>
        <w:t xml:space="preserve">, </w:t>
      </w:r>
      <w:r w:rsidRPr="00E11128">
        <w:rPr>
          <w:rFonts w:ascii="Times New Roman" w:hAnsi="Times New Roman" w:cs="Times New Roman"/>
          <w:i/>
          <w:sz w:val="24"/>
          <w:lang w:val="en-US"/>
        </w:rPr>
        <w:t>δ</w:t>
      </w:r>
      <w:r w:rsidRPr="00E11128">
        <w:rPr>
          <w:rFonts w:ascii="Times New Roman" w:hAnsi="Times New Roman" w:cs="Times New Roman"/>
          <w:sz w:val="24"/>
          <w:lang w:val="en-US"/>
        </w:rPr>
        <w:t xml:space="preserve"> ppm</w:t>
      </w:r>
      <w:r w:rsidR="00E11128" w:rsidRPr="00E11128">
        <w:rPr>
          <w:rFonts w:ascii="Times New Roman" w:hAnsi="Times New Roman" w:cs="Times New Roman"/>
          <w:sz w:val="24"/>
          <w:lang w:val="en-US"/>
        </w:rPr>
        <w:t xml:space="preserve">): </w:t>
      </w:r>
      <w:r w:rsidR="006007BF">
        <w:rPr>
          <w:rFonts w:ascii="Times New Roman" w:hAnsi="Times New Roman" w:cs="Times New Roman"/>
          <w:sz w:val="24"/>
          <w:szCs w:val="20"/>
          <w:lang w:val="en-US"/>
        </w:rPr>
        <w:t>7.42 (s, 3</w:t>
      </w:r>
      <w:r w:rsidR="00E11128" w:rsidRPr="00E11128">
        <w:rPr>
          <w:rFonts w:ascii="Times New Roman" w:hAnsi="Times New Roman" w:cs="Times New Roman"/>
          <w:sz w:val="24"/>
          <w:szCs w:val="20"/>
          <w:lang w:val="en-US"/>
        </w:rPr>
        <w:t xml:space="preserve">H), 7.39 (s, 1H), 7.34 (s, </w:t>
      </w:r>
      <w:r w:rsidR="006007BF">
        <w:rPr>
          <w:rFonts w:ascii="Times New Roman" w:hAnsi="Times New Roman" w:cs="Times New Roman"/>
          <w:sz w:val="24"/>
          <w:szCs w:val="20"/>
          <w:lang w:val="en-US"/>
        </w:rPr>
        <w:t>4</w:t>
      </w:r>
      <w:r w:rsidR="00E11128" w:rsidRPr="00E11128">
        <w:rPr>
          <w:rFonts w:ascii="Times New Roman" w:hAnsi="Times New Roman" w:cs="Times New Roman"/>
          <w:sz w:val="24"/>
          <w:szCs w:val="20"/>
          <w:lang w:val="en-US"/>
        </w:rPr>
        <w:t xml:space="preserve">H), 7.26 (dd, </w:t>
      </w:r>
      <w:r w:rsidR="00E11128" w:rsidRPr="00E11128">
        <w:rPr>
          <w:rFonts w:ascii="Times New Roman" w:hAnsi="Times New Roman" w:cs="Times New Roman"/>
          <w:i/>
          <w:iCs/>
          <w:sz w:val="24"/>
          <w:szCs w:val="20"/>
          <w:lang w:val="en-US"/>
        </w:rPr>
        <w:t>J</w:t>
      </w:r>
      <w:r w:rsidR="00E11128" w:rsidRPr="00E11128">
        <w:rPr>
          <w:rFonts w:ascii="Times New Roman" w:hAnsi="Times New Roman" w:cs="Times New Roman"/>
          <w:sz w:val="24"/>
          <w:szCs w:val="20"/>
          <w:lang w:val="en-US"/>
        </w:rPr>
        <w:t xml:space="preserve"> = 8.8, 4.4 Hz, </w:t>
      </w:r>
      <w:r w:rsidR="006007BF">
        <w:rPr>
          <w:rFonts w:ascii="Times New Roman" w:hAnsi="Times New Roman" w:cs="Times New Roman"/>
          <w:sz w:val="24"/>
          <w:szCs w:val="20"/>
          <w:lang w:val="en-US"/>
        </w:rPr>
        <w:t>8</w:t>
      </w:r>
      <w:r w:rsidR="00E11128" w:rsidRPr="00E11128">
        <w:rPr>
          <w:rFonts w:ascii="Times New Roman" w:hAnsi="Times New Roman" w:cs="Times New Roman"/>
          <w:sz w:val="24"/>
          <w:szCs w:val="20"/>
          <w:lang w:val="en-US"/>
        </w:rPr>
        <w:t xml:space="preserve">H), 6.46 (s, </w:t>
      </w:r>
      <w:r w:rsidR="006007BF">
        <w:rPr>
          <w:rFonts w:ascii="Times New Roman" w:hAnsi="Times New Roman" w:cs="Times New Roman"/>
          <w:sz w:val="24"/>
          <w:szCs w:val="20"/>
          <w:lang w:val="en-US"/>
        </w:rPr>
        <w:t>1</w:t>
      </w:r>
      <w:r w:rsidR="00E11128" w:rsidRPr="00E11128">
        <w:rPr>
          <w:rFonts w:ascii="Times New Roman" w:hAnsi="Times New Roman" w:cs="Times New Roman"/>
          <w:sz w:val="24"/>
          <w:szCs w:val="20"/>
          <w:lang w:val="en-US"/>
        </w:rPr>
        <w:t xml:space="preserve">H), 5.30 (s, </w:t>
      </w:r>
      <w:r w:rsidR="006007BF">
        <w:rPr>
          <w:rFonts w:ascii="Times New Roman" w:hAnsi="Times New Roman" w:cs="Times New Roman"/>
          <w:sz w:val="24"/>
          <w:szCs w:val="20"/>
          <w:lang w:val="en-US"/>
        </w:rPr>
        <w:t>6</w:t>
      </w:r>
      <w:r w:rsidR="00E11128" w:rsidRPr="00E11128">
        <w:rPr>
          <w:rFonts w:ascii="Times New Roman" w:hAnsi="Times New Roman" w:cs="Times New Roman"/>
          <w:sz w:val="24"/>
          <w:szCs w:val="20"/>
          <w:lang w:val="en-US"/>
        </w:rPr>
        <w:t xml:space="preserve">H), 4.17 (t, </w:t>
      </w:r>
      <w:r w:rsidR="00E11128" w:rsidRPr="00E11128">
        <w:rPr>
          <w:rFonts w:ascii="Times New Roman" w:hAnsi="Times New Roman" w:cs="Times New Roman"/>
          <w:i/>
          <w:iCs/>
          <w:sz w:val="24"/>
          <w:szCs w:val="20"/>
          <w:lang w:val="en-US"/>
        </w:rPr>
        <w:t>J</w:t>
      </w:r>
      <w:r w:rsidR="00E11128" w:rsidRPr="00E11128">
        <w:rPr>
          <w:rFonts w:ascii="Times New Roman" w:hAnsi="Times New Roman" w:cs="Times New Roman"/>
          <w:sz w:val="24"/>
          <w:szCs w:val="20"/>
          <w:lang w:val="en-US"/>
        </w:rPr>
        <w:t xml:space="preserve"> = 6.6 Hz, </w:t>
      </w:r>
      <w:r w:rsidR="006007BF">
        <w:rPr>
          <w:rFonts w:ascii="Times New Roman" w:hAnsi="Times New Roman" w:cs="Times New Roman"/>
          <w:sz w:val="24"/>
          <w:szCs w:val="20"/>
          <w:lang w:val="en-US"/>
        </w:rPr>
        <w:t>4H), 2.04 – 1.78 (m, 9H), 1.63 – 1.44</w:t>
      </w:r>
      <w:r w:rsidR="00E11128" w:rsidRPr="00E11128">
        <w:rPr>
          <w:rFonts w:ascii="Times New Roman" w:hAnsi="Times New Roman" w:cs="Times New Roman"/>
          <w:sz w:val="24"/>
          <w:szCs w:val="20"/>
          <w:lang w:val="en-US"/>
        </w:rPr>
        <w:t xml:space="preserve"> (m, </w:t>
      </w:r>
      <w:r w:rsidR="006007BF">
        <w:rPr>
          <w:rFonts w:ascii="Times New Roman" w:hAnsi="Times New Roman" w:cs="Times New Roman"/>
          <w:sz w:val="24"/>
          <w:szCs w:val="20"/>
          <w:lang w:val="en-US"/>
        </w:rPr>
        <w:t>7H</w:t>
      </w:r>
      <w:r w:rsidR="00E11128" w:rsidRPr="00E11128">
        <w:rPr>
          <w:rFonts w:ascii="Times New Roman" w:hAnsi="Times New Roman" w:cs="Times New Roman"/>
          <w:sz w:val="24"/>
          <w:szCs w:val="20"/>
          <w:lang w:val="en-US"/>
        </w:rPr>
        <w:t>),</w:t>
      </w:r>
      <w:r w:rsidR="006007BF">
        <w:rPr>
          <w:rFonts w:ascii="Times New Roman" w:hAnsi="Times New Roman" w:cs="Times New Roman"/>
          <w:sz w:val="24"/>
          <w:szCs w:val="20"/>
          <w:lang w:val="en-US"/>
        </w:rPr>
        <w:t xml:space="preserve"> 1.42 (s, 9H),</w:t>
      </w:r>
      <w:r w:rsidR="00E11128" w:rsidRPr="00E11128">
        <w:rPr>
          <w:rFonts w:ascii="Times New Roman" w:hAnsi="Times New Roman" w:cs="Times New Roman"/>
          <w:sz w:val="24"/>
          <w:szCs w:val="20"/>
          <w:lang w:val="en-US"/>
        </w:rPr>
        <w:t xml:space="preserve"> 1.4</w:t>
      </w:r>
      <w:r w:rsidR="006007BF">
        <w:rPr>
          <w:rFonts w:ascii="Times New Roman" w:hAnsi="Times New Roman" w:cs="Times New Roman"/>
          <w:sz w:val="24"/>
          <w:szCs w:val="20"/>
          <w:lang w:val="en-US"/>
        </w:rPr>
        <w:t>0</w:t>
      </w:r>
      <w:r w:rsidR="00E11128" w:rsidRPr="00E11128">
        <w:rPr>
          <w:rFonts w:ascii="Times New Roman" w:hAnsi="Times New Roman" w:cs="Times New Roman"/>
          <w:sz w:val="24"/>
          <w:szCs w:val="20"/>
          <w:lang w:val="en-US"/>
        </w:rPr>
        <w:t xml:space="preserve"> – 1.14 (m, </w:t>
      </w:r>
      <w:r w:rsidR="006007BF">
        <w:rPr>
          <w:rFonts w:ascii="Times New Roman" w:hAnsi="Times New Roman" w:cs="Times New Roman"/>
          <w:sz w:val="24"/>
          <w:szCs w:val="20"/>
          <w:lang w:val="en-US"/>
        </w:rPr>
        <w:t>23</w:t>
      </w:r>
      <w:r w:rsidR="00E11128" w:rsidRPr="00E11128">
        <w:rPr>
          <w:rFonts w:ascii="Times New Roman" w:hAnsi="Times New Roman" w:cs="Times New Roman"/>
          <w:sz w:val="24"/>
          <w:szCs w:val="20"/>
          <w:lang w:val="en-US"/>
        </w:rPr>
        <w:t>H).</w:t>
      </w:r>
      <w:r w:rsidR="004B04DD">
        <w:rPr>
          <w:rFonts w:ascii="Times New Roman" w:hAnsi="Times New Roman" w:cs="Times New Roman"/>
          <w:sz w:val="24"/>
          <w:szCs w:val="20"/>
          <w:lang w:val="en-US"/>
        </w:rPr>
        <w:t xml:space="preserve"> </w:t>
      </w:r>
      <w:r w:rsidR="00E11128" w:rsidRPr="004B04DD">
        <w:rPr>
          <w:rFonts w:ascii="Times New Roman" w:hAnsi="Times New Roman" w:cs="Times New Roman"/>
          <w:sz w:val="24"/>
          <w:vertAlign w:val="superscript"/>
          <w:lang w:val="en-US"/>
        </w:rPr>
        <w:t>13</w:t>
      </w:r>
      <w:r w:rsidR="00E11128" w:rsidRPr="004B04DD">
        <w:rPr>
          <w:rFonts w:ascii="Times New Roman" w:hAnsi="Times New Roman" w:cs="Times New Roman"/>
          <w:sz w:val="24"/>
          <w:lang w:val="en-US"/>
        </w:rPr>
        <w:t xml:space="preserve">C NMR (101 MHz, </w:t>
      </w:r>
      <w:r w:rsidR="004B04DD" w:rsidRPr="004B04DD">
        <w:rPr>
          <w:rFonts w:ascii="Times New Roman" w:hAnsi="Times New Roman" w:cs="Times New Roman"/>
          <w:sz w:val="24"/>
          <w:lang w:val="en-US"/>
        </w:rPr>
        <w:t>CDCl</w:t>
      </w:r>
      <w:r w:rsidR="004B04DD" w:rsidRPr="004B04DD">
        <w:rPr>
          <w:rFonts w:ascii="Times New Roman" w:hAnsi="Times New Roman" w:cs="Times New Roman"/>
          <w:sz w:val="24"/>
          <w:vertAlign w:val="subscript"/>
          <w:lang w:val="en-US"/>
        </w:rPr>
        <w:t>3</w:t>
      </w:r>
      <w:r w:rsidR="00E11128" w:rsidRPr="004B04DD">
        <w:rPr>
          <w:rFonts w:ascii="Times New Roman" w:hAnsi="Times New Roman" w:cs="Times New Roman"/>
          <w:sz w:val="24"/>
          <w:lang w:val="en-US"/>
        </w:rPr>
        <w:t xml:space="preserve">, </w:t>
      </w:r>
      <w:r w:rsidR="00E11128" w:rsidRPr="004B04DD">
        <w:rPr>
          <w:rFonts w:ascii="Times New Roman" w:hAnsi="Times New Roman" w:cs="Times New Roman"/>
          <w:i/>
          <w:sz w:val="24"/>
          <w:lang w:val="en-US"/>
        </w:rPr>
        <w:t>δ</w:t>
      </w:r>
      <w:r w:rsidR="00E11128" w:rsidRPr="004B04DD">
        <w:rPr>
          <w:rFonts w:ascii="Times New Roman" w:hAnsi="Times New Roman" w:cs="Times New Roman"/>
          <w:sz w:val="24"/>
          <w:lang w:val="en-US"/>
        </w:rPr>
        <w:t xml:space="preserve"> ppm):</w:t>
      </w:r>
      <w:r w:rsidR="004B04DD">
        <w:rPr>
          <w:rFonts w:ascii="Times New Roman" w:hAnsi="Times New Roman" w:cs="Times New Roman"/>
          <w:sz w:val="24"/>
          <w:lang w:val="en-US"/>
        </w:rPr>
        <w:t xml:space="preserve"> </w:t>
      </w:r>
      <w:r w:rsidR="004B04DD" w:rsidRPr="004B04DD">
        <w:rPr>
          <w:rFonts w:ascii="Times New Roman" w:hAnsi="Times New Roman" w:cs="Times New Roman"/>
          <w:sz w:val="24"/>
          <w:lang w:val="en-US"/>
        </w:rPr>
        <w:t xml:space="preserve">156.57 (s), 155.28 (s), 152.67 (s), 139.41 (s), 139.19 (s), 131.42 (s), 131.18 (s), 130.66 (s), 130.11 (s), 127.03 (s, J = 2.7 Hz), 127.00 (s), 119.86 </w:t>
      </w:r>
      <w:r w:rsidR="004B04DD" w:rsidRPr="004B04DD">
        <w:rPr>
          <w:rFonts w:ascii="Times New Roman" w:hAnsi="Times New Roman" w:cs="Times New Roman"/>
          <w:sz w:val="24"/>
          <w:lang w:val="en-US"/>
        </w:rPr>
        <w:lastRenderedPageBreak/>
        <w:t>(s), 119.73 (s), 119.41 (s), 115.33 (s), 111.63 (s), 111.03 (s), 80.79 (s), 69.63 (s), 68.62 (s), 32.27 (s), 29.71 (s), 29.66 (s), 29.57 (s), 29.52 (s), 29.46 (s), 29.17 (s), 28.94 (s), 28.53 (s), 28.35 (s), 27.18 – 26.78 (m), 26.35 (s).</w:t>
      </w:r>
      <w:r w:rsidR="004B04DD">
        <w:rPr>
          <w:rFonts w:ascii="Times New Roman" w:hAnsi="Times New Roman" w:cs="Times New Roman"/>
          <w:sz w:val="24"/>
          <w:lang w:val="en-US"/>
        </w:rPr>
        <w:t xml:space="preserve"> </w:t>
      </w:r>
      <w:r w:rsidR="0040379E" w:rsidRPr="00322542">
        <w:rPr>
          <w:rFonts w:ascii="Times New Roman" w:hAnsi="Times New Roman" w:cs="Times New Roman"/>
          <w:sz w:val="24"/>
          <w:szCs w:val="32"/>
          <w:lang w:val="en-US"/>
        </w:rPr>
        <w:t>HRMS-MALDI calculated for C</w:t>
      </w:r>
      <w:r w:rsidR="004B04DD">
        <w:rPr>
          <w:rFonts w:ascii="Times New Roman" w:hAnsi="Times New Roman" w:cs="Times New Roman"/>
          <w:sz w:val="24"/>
          <w:szCs w:val="32"/>
          <w:vertAlign w:val="subscript"/>
          <w:lang w:val="en-US"/>
        </w:rPr>
        <w:t>65</w:t>
      </w:r>
      <w:r w:rsidR="0040379E" w:rsidRPr="00322542">
        <w:rPr>
          <w:rFonts w:ascii="Times New Roman" w:hAnsi="Times New Roman" w:cs="Times New Roman"/>
          <w:sz w:val="24"/>
          <w:szCs w:val="32"/>
          <w:lang w:val="en-US"/>
        </w:rPr>
        <w:t>H</w:t>
      </w:r>
      <w:r w:rsidR="004B04DD">
        <w:rPr>
          <w:rFonts w:ascii="Times New Roman" w:hAnsi="Times New Roman" w:cs="Times New Roman"/>
          <w:sz w:val="24"/>
          <w:szCs w:val="32"/>
          <w:vertAlign w:val="subscript"/>
          <w:lang w:val="en-US"/>
        </w:rPr>
        <w:t>71</w:t>
      </w:r>
      <w:r w:rsidR="0040379E" w:rsidRPr="00322542">
        <w:rPr>
          <w:rFonts w:ascii="Times New Roman" w:hAnsi="Times New Roman" w:cs="Times New Roman"/>
          <w:sz w:val="24"/>
          <w:szCs w:val="32"/>
          <w:lang w:val="en-US"/>
        </w:rPr>
        <w:t>NO</w:t>
      </w:r>
      <w:r w:rsidR="0040379E">
        <w:rPr>
          <w:rFonts w:ascii="Times New Roman" w:hAnsi="Times New Roman" w:cs="Times New Roman"/>
          <w:sz w:val="24"/>
          <w:szCs w:val="32"/>
          <w:vertAlign w:val="subscript"/>
          <w:lang w:val="en-US"/>
        </w:rPr>
        <w:t>6</w:t>
      </w:r>
      <w:r w:rsidR="0040379E" w:rsidRPr="00322542">
        <w:rPr>
          <w:rFonts w:ascii="Times New Roman" w:hAnsi="Times New Roman" w:cs="Times New Roman"/>
          <w:sz w:val="24"/>
          <w:szCs w:val="32"/>
          <w:lang w:val="en-US"/>
        </w:rPr>
        <w:t xml:space="preserve"> [M]</w:t>
      </w:r>
      <w:r w:rsidR="0040379E" w:rsidRPr="00322542">
        <w:rPr>
          <w:rFonts w:ascii="Times New Roman" w:hAnsi="Times New Roman" w:cs="Times New Roman"/>
          <w:sz w:val="24"/>
          <w:szCs w:val="32"/>
          <w:vertAlign w:val="superscript"/>
          <w:lang w:val="en-US"/>
        </w:rPr>
        <w:t>+</w:t>
      </w:r>
      <w:r w:rsidR="0040379E" w:rsidRPr="00322542">
        <w:rPr>
          <w:rFonts w:ascii="Times New Roman" w:hAnsi="Times New Roman" w:cs="Times New Roman"/>
          <w:sz w:val="24"/>
          <w:szCs w:val="32"/>
          <w:lang w:val="en-US"/>
        </w:rPr>
        <w:t xml:space="preserve">: </w:t>
      </w:r>
      <w:r w:rsidR="0040379E">
        <w:rPr>
          <w:rFonts w:ascii="Times New Roman" w:hAnsi="Times New Roman" w:cs="Times New Roman"/>
          <w:sz w:val="24"/>
          <w:szCs w:val="32"/>
          <w:lang w:val="en-US"/>
        </w:rPr>
        <w:t>9</w:t>
      </w:r>
      <w:r w:rsidR="004B04DD">
        <w:rPr>
          <w:rFonts w:ascii="Times New Roman" w:hAnsi="Times New Roman" w:cs="Times New Roman"/>
          <w:sz w:val="24"/>
          <w:szCs w:val="32"/>
          <w:lang w:val="en-US"/>
        </w:rPr>
        <w:t>62</w:t>
      </w:r>
      <w:r w:rsidR="0040379E">
        <w:rPr>
          <w:rFonts w:ascii="Times New Roman" w:hAnsi="Times New Roman" w:cs="Times New Roman"/>
          <w:sz w:val="24"/>
          <w:szCs w:val="32"/>
          <w:lang w:val="en-US"/>
        </w:rPr>
        <w:t>.</w:t>
      </w:r>
      <w:r w:rsidR="006F08EF">
        <w:rPr>
          <w:rFonts w:ascii="Times New Roman" w:hAnsi="Times New Roman" w:cs="Times New Roman"/>
          <w:sz w:val="24"/>
          <w:szCs w:val="32"/>
          <w:lang w:val="en-US"/>
        </w:rPr>
        <w:t>5354</w:t>
      </w:r>
      <w:r w:rsidR="0040379E" w:rsidRPr="00322542">
        <w:rPr>
          <w:rFonts w:ascii="Times New Roman" w:hAnsi="Times New Roman" w:cs="Times New Roman"/>
          <w:sz w:val="24"/>
          <w:szCs w:val="32"/>
          <w:lang w:val="en-US"/>
        </w:rPr>
        <w:t xml:space="preserve">; found </w:t>
      </w:r>
      <w:r w:rsidR="0040379E">
        <w:rPr>
          <w:rFonts w:ascii="Times New Roman" w:hAnsi="Times New Roman" w:cs="Times New Roman"/>
          <w:sz w:val="24"/>
          <w:szCs w:val="32"/>
          <w:lang w:val="en-US"/>
        </w:rPr>
        <w:t>9</w:t>
      </w:r>
      <w:r w:rsidR="004B04DD">
        <w:rPr>
          <w:rFonts w:ascii="Times New Roman" w:hAnsi="Times New Roman" w:cs="Times New Roman"/>
          <w:sz w:val="24"/>
          <w:szCs w:val="32"/>
          <w:lang w:val="en-US"/>
        </w:rPr>
        <w:t>62.5361</w:t>
      </w:r>
    </w:p>
    <w:p w14:paraId="0562CB0E" w14:textId="77777777" w:rsidR="005C4AF9" w:rsidRDefault="005C4AF9" w:rsidP="00E276D3">
      <w:pPr>
        <w:spacing w:line="480" w:lineRule="auto"/>
        <w:jc w:val="both"/>
        <w:rPr>
          <w:rFonts w:ascii="Times New Roman" w:hAnsi="Times New Roman" w:cs="Times New Roman"/>
          <w:sz w:val="24"/>
          <w:lang w:val="en-US"/>
        </w:rPr>
      </w:pPr>
      <w:r w:rsidRPr="005C4AF9">
        <w:rPr>
          <w:noProof/>
          <w:lang w:val="en-US"/>
        </w:rPr>
        <w:drawing>
          <wp:inline distT="0" distB="0" distL="0" distR="0" wp14:anchorId="4C379CA2" wp14:editId="0C80C6B3">
            <wp:extent cx="5400040" cy="3725893"/>
            <wp:effectExtent l="0" t="0" r="0" b="825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00040" cy="3725893"/>
                    </a:xfrm>
                    <a:prstGeom prst="rect">
                      <a:avLst/>
                    </a:prstGeom>
                  </pic:spPr>
                </pic:pic>
              </a:graphicData>
            </a:graphic>
          </wp:inline>
        </w:drawing>
      </w:r>
    </w:p>
    <w:p w14:paraId="000DDD30" w14:textId="77777777" w:rsidR="00DA3058" w:rsidRPr="005C4AF9" w:rsidRDefault="00DA3058" w:rsidP="00DA3058">
      <w:pPr>
        <w:jc w:val="both"/>
        <w:rPr>
          <w:rFonts w:ascii="Times New Roman" w:hAnsi="Times New Roman" w:cs="Times New Roman"/>
          <w:sz w:val="24"/>
          <w:szCs w:val="32"/>
          <w:lang w:val="en-US"/>
        </w:rPr>
      </w:pPr>
      <w:r w:rsidRPr="005C4AF9">
        <w:rPr>
          <w:rFonts w:ascii="Times New Roman" w:hAnsi="Times New Roman" w:cs="Times New Roman"/>
          <w:sz w:val="24"/>
          <w:szCs w:val="32"/>
          <w:lang w:val="en-US"/>
        </w:rPr>
        <w:t xml:space="preserve">Figure S4: </w:t>
      </w:r>
      <w:r w:rsidRPr="005C4AF9">
        <w:rPr>
          <w:rFonts w:ascii="Times New Roman" w:hAnsi="Times New Roman" w:cs="Times New Roman"/>
          <w:sz w:val="24"/>
          <w:szCs w:val="32"/>
          <w:vertAlign w:val="superscript"/>
          <w:lang w:val="en-US"/>
        </w:rPr>
        <w:t>1</w:t>
      </w:r>
      <w:r w:rsidRPr="005C4AF9">
        <w:rPr>
          <w:rFonts w:ascii="Times New Roman" w:hAnsi="Times New Roman" w:cs="Times New Roman"/>
          <w:sz w:val="24"/>
          <w:szCs w:val="32"/>
          <w:lang w:val="en-US"/>
        </w:rPr>
        <w:t>H-NMR spectrum of mac-</w:t>
      </w:r>
      <w:proofErr w:type="spellStart"/>
      <w:r w:rsidRPr="005C4AF9">
        <w:rPr>
          <w:rFonts w:ascii="Times New Roman" w:hAnsi="Times New Roman" w:cs="Times New Roman"/>
          <w:sz w:val="24"/>
          <w:szCs w:val="32"/>
          <w:lang w:val="en-US"/>
        </w:rPr>
        <w:t>NHBoc</w:t>
      </w:r>
      <w:proofErr w:type="spellEnd"/>
      <w:r w:rsidR="005C4AF9">
        <w:rPr>
          <w:rFonts w:ascii="Times New Roman" w:hAnsi="Times New Roman" w:cs="Times New Roman"/>
          <w:sz w:val="24"/>
          <w:szCs w:val="32"/>
          <w:lang w:val="en-US"/>
        </w:rPr>
        <w:t>.</w:t>
      </w:r>
    </w:p>
    <w:p w14:paraId="34CE0A41" w14:textId="77777777" w:rsidR="00DA3058" w:rsidRPr="00E001EB" w:rsidRDefault="004B04DD" w:rsidP="00DA3058">
      <w:pPr>
        <w:jc w:val="both"/>
        <w:rPr>
          <w:rFonts w:ascii="Times New Roman" w:hAnsi="Times New Roman" w:cs="Times New Roman"/>
          <w:sz w:val="24"/>
          <w:szCs w:val="32"/>
          <w:highlight w:val="yellow"/>
          <w:lang w:val="en-US"/>
        </w:rPr>
      </w:pPr>
      <w:r w:rsidRPr="004B04DD">
        <w:rPr>
          <w:noProof/>
          <w:lang w:val="en-US"/>
        </w:rPr>
        <w:lastRenderedPageBreak/>
        <w:drawing>
          <wp:inline distT="0" distB="0" distL="0" distR="0" wp14:anchorId="7D1089B5" wp14:editId="7E7FD25F">
            <wp:extent cx="5400040" cy="3707563"/>
            <wp:effectExtent l="0" t="0" r="0" b="762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00040" cy="3707563"/>
                    </a:xfrm>
                    <a:prstGeom prst="rect">
                      <a:avLst/>
                    </a:prstGeom>
                  </pic:spPr>
                </pic:pic>
              </a:graphicData>
            </a:graphic>
          </wp:inline>
        </w:drawing>
      </w:r>
    </w:p>
    <w:p w14:paraId="7FE54B06" w14:textId="77777777" w:rsidR="00DA3058" w:rsidRPr="004B04DD" w:rsidRDefault="00DA3058" w:rsidP="00DA3058">
      <w:pPr>
        <w:jc w:val="both"/>
        <w:rPr>
          <w:rFonts w:ascii="Times New Roman" w:hAnsi="Times New Roman" w:cs="Times New Roman"/>
          <w:sz w:val="24"/>
          <w:szCs w:val="32"/>
          <w:lang w:val="en-US"/>
        </w:rPr>
      </w:pPr>
      <w:r w:rsidRPr="004B04DD">
        <w:rPr>
          <w:rFonts w:ascii="Times New Roman" w:hAnsi="Times New Roman" w:cs="Times New Roman"/>
          <w:sz w:val="24"/>
          <w:szCs w:val="32"/>
          <w:lang w:val="en-US"/>
        </w:rPr>
        <w:t xml:space="preserve">Figure S5: </w:t>
      </w:r>
      <w:r w:rsidRPr="004B04DD">
        <w:rPr>
          <w:rFonts w:ascii="Times New Roman" w:hAnsi="Times New Roman" w:cs="Times New Roman"/>
          <w:sz w:val="24"/>
          <w:szCs w:val="32"/>
          <w:vertAlign w:val="superscript"/>
          <w:lang w:val="en-US"/>
        </w:rPr>
        <w:t>13</w:t>
      </w:r>
      <w:r w:rsidRPr="004B04DD">
        <w:rPr>
          <w:rFonts w:ascii="Times New Roman" w:hAnsi="Times New Roman" w:cs="Times New Roman"/>
          <w:sz w:val="24"/>
          <w:szCs w:val="32"/>
          <w:lang w:val="en-US"/>
        </w:rPr>
        <w:t>C-NMR spectrum of mac-</w:t>
      </w:r>
      <w:proofErr w:type="spellStart"/>
      <w:r w:rsidRPr="004B04DD">
        <w:rPr>
          <w:rFonts w:ascii="Times New Roman" w:hAnsi="Times New Roman" w:cs="Times New Roman"/>
          <w:sz w:val="24"/>
          <w:szCs w:val="32"/>
          <w:lang w:val="en-US"/>
        </w:rPr>
        <w:t>NHBoc</w:t>
      </w:r>
      <w:proofErr w:type="spellEnd"/>
      <w:r w:rsidR="004B04DD">
        <w:rPr>
          <w:rFonts w:ascii="Times New Roman" w:hAnsi="Times New Roman" w:cs="Times New Roman"/>
          <w:sz w:val="24"/>
          <w:szCs w:val="32"/>
          <w:lang w:val="en-US"/>
        </w:rPr>
        <w:t>.</w:t>
      </w:r>
    </w:p>
    <w:p w14:paraId="62EBF3C5" w14:textId="77777777" w:rsidR="00DA3058" w:rsidRPr="00E001EB" w:rsidRDefault="004B04DD" w:rsidP="00DA3058">
      <w:pPr>
        <w:jc w:val="both"/>
        <w:rPr>
          <w:rFonts w:ascii="Times New Roman" w:hAnsi="Times New Roman" w:cs="Times New Roman"/>
          <w:sz w:val="24"/>
          <w:szCs w:val="32"/>
          <w:highlight w:val="yellow"/>
          <w:lang w:val="en-US"/>
        </w:rPr>
      </w:pPr>
      <w:r w:rsidRPr="004B04DD">
        <w:rPr>
          <w:noProof/>
          <w:lang w:val="en-US"/>
        </w:rPr>
        <w:drawing>
          <wp:inline distT="0" distB="0" distL="0" distR="0" wp14:anchorId="58C76464" wp14:editId="74632897">
            <wp:extent cx="5403272" cy="2940823"/>
            <wp:effectExtent l="0" t="0" r="6985"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t="17492"/>
                    <a:stretch/>
                  </pic:blipFill>
                  <pic:spPr bwMode="auto">
                    <a:xfrm>
                      <a:off x="0" y="0"/>
                      <a:ext cx="5400040" cy="2939064"/>
                    </a:xfrm>
                    <a:prstGeom prst="rect">
                      <a:avLst/>
                    </a:prstGeom>
                    <a:ln>
                      <a:noFill/>
                    </a:ln>
                    <a:extLst>
                      <a:ext uri="{53640926-AAD7-44D8-BBD7-CCE9431645EC}">
                        <a14:shadowObscured xmlns:a14="http://schemas.microsoft.com/office/drawing/2010/main"/>
                      </a:ext>
                    </a:extLst>
                  </pic:spPr>
                </pic:pic>
              </a:graphicData>
            </a:graphic>
          </wp:inline>
        </w:drawing>
      </w:r>
    </w:p>
    <w:p w14:paraId="1461A866" w14:textId="77777777" w:rsidR="00DA3058" w:rsidRDefault="00DA3058" w:rsidP="00DA3058">
      <w:pPr>
        <w:jc w:val="both"/>
        <w:rPr>
          <w:rFonts w:ascii="Times New Roman" w:hAnsi="Times New Roman" w:cs="Times New Roman"/>
          <w:sz w:val="24"/>
          <w:szCs w:val="32"/>
          <w:lang w:val="en-US"/>
        </w:rPr>
      </w:pPr>
      <w:r w:rsidRPr="004B04DD">
        <w:rPr>
          <w:rFonts w:ascii="Times New Roman" w:hAnsi="Times New Roman" w:cs="Times New Roman"/>
          <w:sz w:val="24"/>
          <w:szCs w:val="32"/>
          <w:lang w:val="en-US"/>
        </w:rPr>
        <w:t>Figure S6: HMRS-MALDI spectra of mac-</w:t>
      </w:r>
      <w:proofErr w:type="spellStart"/>
      <w:r w:rsidRPr="004B04DD">
        <w:rPr>
          <w:rFonts w:ascii="Times New Roman" w:hAnsi="Times New Roman" w:cs="Times New Roman"/>
          <w:sz w:val="24"/>
          <w:szCs w:val="32"/>
          <w:lang w:val="en-US"/>
        </w:rPr>
        <w:t>NHBoc</w:t>
      </w:r>
      <w:proofErr w:type="spellEnd"/>
      <w:r w:rsidR="004B04DD">
        <w:rPr>
          <w:rFonts w:ascii="Times New Roman" w:hAnsi="Times New Roman" w:cs="Times New Roman"/>
          <w:sz w:val="24"/>
          <w:szCs w:val="32"/>
          <w:lang w:val="en-US"/>
        </w:rPr>
        <w:t>.</w:t>
      </w:r>
    </w:p>
    <w:p w14:paraId="6D98A12B" w14:textId="77777777" w:rsidR="00DA3058" w:rsidRDefault="00DA3058" w:rsidP="00E276D3">
      <w:pPr>
        <w:spacing w:line="480" w:lineRule="auto"/>
        <w:jc w:val="both"/>
        <w:rPr>
          <w:rFonts w:ascii="Times New Roman" w:hAnsi="Times New Roman" w:cs="Times New Roman"/>
          <w:sz w:val="24"/>
          <w:lang w:val="en-US"/>
        </w:rPr>
      </w:pPr>
    </w:p>
    <w:p w14:paraId="08FE3A96" w14:textId="002476B7" w:rsidR="00E11128" w:rsidRPr="0043343F" w:rsidRDefault="00E276D3" w:rsidP="00E11128">
      <w:pPr>
        <w:spacing w:line="480" w:lineRule="auto"/>
        <w:jc w:val="both"/>
        <w:rPr>
          <w:rFonts w:ascii="Times New Roman" w:hAnsi="Times New Roman" w:cs="Times New Roman"/>
          <w:sz w:val="32"/>
          <w:lang w:val="en-US"/>
        </w:rPr>
      </w:pPr>
      <w:r w:rsidRPr="005D5C96">
        <w:rPr>
          <w:rFonts w:ascii="Times New Roman" w:hAnsi="Times New Roman" w:cs="Times New Roman"/>
          <w:sz w:val="24"/>
          <w:u w:val="single"/>
          <w:lang w:val="en-US"/>
        </w:rPr>
        <w:t>Synthesis of Mac-NH</w:t>
      </w:r>
      <w:r w:rsidRPr="005D5C96">
        <w:rPr>
          <w:rFonts w:ascii="Times New Roman" w:hAnsi="Times New Roman" w:cs="Times New Roman"/>
          <w:sz w:val="24"/>
          <w:u w:val="single"/>
          <w:vertAlign w:val="subscript"/>
          <w:lang w:val="en-US"/>
        </w:rPr>
        <w:t>2</w:t>
      </w:r>
      <w:r>
        <w:rPr>
          <w:rFonts w:ascii="Times New Roman" w:hAnsi="Times New Roman" w:cs="Times New Roman"/>
          <w:sz w:val="24"/>
          <w:lang w:val="en-US"/>
        </w:rPr>
        <w:t>: 73 mg (0.08 mmol) of Mac-</w:t>
      </w:r>
      <w:proofErr w:type="spellStart"/>
      <w:r>
        <w:rPr>
          <w:rFonts w:ascii="Times New Roman" w:hAnsi="Times New Roman" w:cs="Times New Roman"/>
          <w:sz w:val="24"/>
          <w:lang w:val="en-US"/>
        </w:rPr>
        <w:t>NHBoc</w:t>
      </w:r>
      <w:proofErr w:type="spellEnd"/>
      <w:r>
        <w:rPr>
          <w:rFonts w:ascii="Times New Roman" w:hAnsi="Times New Roman" w:cs="Times New Roman"/>
          <w:sz w:val="24"/>
          <w:lang w:val="en-US"/>
        </w:rPr>
        <w:t xml:space="preserve"> was dissolved in 2 mL of DCM and 50 mg (0.4 mmol) of trifluoroacetic acid were added. The mixture was stirred </w:t>
      </w:r>
      <w:r>
        <w:rPr>
          <w:rFonts w:ascii="Times New Roman" w:hAnsi="Times New Roman" w:cs="Times New Roman"/>
          <w:sz w:val="24"/>
          <w:lang w:val="en-US"/>
        </w:rPr>
        <w:lastRenderedPageBreak/>
        <w:t>at room temperature overnight. Crude mixture was diluted with additional DCM, and it was washed twice with saturated NaHCO</w:t>
      </w:r>
      <w:r w:rsidRPr="0087721D">
        <w:rPr>
          <w:rFonts w:ascii="Times New Roman" w:hAnsi="Times New Roman" w:cs="Times New Roman"/>
          <w:sz w:val="24"/>
          <w:vertAlign w:val="subscript"/>
          <w:lang w:val="en-US"/>
        </w:rPr>
        <w:t>3</w:t>
      </w:r>
      <w:r>
        <w:rPr>
          <w:rFonts w:ascii="Times New Roman" w:hAnsi="Times New Roman" w:cs="Times New Roman"/>
          <w:sz w:val="24"/>
          <w:lang w:val="en-US"/>
        </w:rPr>
        <w:t xml:space="preserve"> solution. Organic fractions were combined, dried over MgSO</w:t>
      </w:r>
      <w:r w:rsidRPr="00E11128">
        <w:rPr>
          <w:rFonts w:ascii="Times New Roman" w:hAnsi="Times New Roman" w:cs="Times New Roman"/>
          <w:sz w:val="24"/>
          <w:vertAlign w:val="subscript"/>
          <w:lang w:val="en-US"/>
        </w:rPr>
        <w:t>4</w:t>
      </w:r>
      <w:r>
        <w:rPr>
          <w:rFonts w:ascii="Times New Roman" w:hAnsi="Times New Roman" w:cs="Times New Roman"/>
          <w:sz w:val="24"/>
          <w:lang w:val="en-US"/>
        </w:rPr>
        <w:t>, solvent evaporated and the crude product dried in vacuum. Purification was carried out by column chromatography (</w:t>
      </w:r>
      <w:proofErr w:type="spellStart"/>
      <w:proofErr w:type="gramStart"/>
      <w:r>
        <w:rPr>
          <w:rFonts w:ascii="Times New Roman" w:hAnsi="Times New Roman" w:cs="Times New Roman"/>
          <w:sz w:val="24"/>
          <w:lang w:val="en-US"/>
        </w:rPr>
        <w:t>Hexane</w:t>
      </w:r>
      <w:r w:rsidR="00560C20">
        <w:rPr>
          <w:rFonts w:ascii="Times New Roman" w:hAnsi="Times New Roman" w:cs="Times New Roman"/>
          <w:sz w:val="24"/>
          <w:lang w:val="en-US"/>
        </w:rPr>
        <w:t>:</w:t>
      </w:r>
      <w:r>
        <w:rPr>
          <w:rFonts w:ascii="Times New Roman" w:hAnsi="Times New Roman" w:cs="Times New Roman"/>
          <w:sz w:val="24"/>
          <w:lang w:val="en-US"/>
        </w:rPr>
        <w:t>Ethyl</w:t>
      </w:r>
      <w:proofErr w:type="spellEnd"/>
      <w:proofErr w:type="gramEnd"/>
      <w:r>
        <w:rPr>
          <w:rFonts w:ascii="Times New Roman" w:hAnsi="Times New Roman" w:cs="Times New Roman"/>
          <w:sz w:val="24"/>
          <w:lang w:val="en-US"/>
        </w:rPr>
        <w:t xml:space="preserve"> Acetate 1:1 mixture) to yield </w:t>
      </w:r>
      <w:r w:rsidR="00CA3947">
        <w:rPr>
          <w:rFonts w:ascii="Times New Roman" w:hAnsi="Times New Roman" w:cs="Times New Roman"/>
          <w:sz w:val="24"/>
          <w:lang w:val="en-US"/>
        </w:rPr>
        <w:t>a light yellow solid</w:t>
      </w:r>
      <w:r>
        <w:rPr>
          <w:rFonts w:ascii="Times New Roman" w:hAnsi="Times New Roman" w:cs="Times New Roman"/>
          <w:sz w:val="24"/>
          <w:lang w:val="en-US"/>
        </w:rPr>
        <w:t xml:space="preserve"> in 56 % yield. </w:t>
      </w:r>
      <w:r w:rsidRPr="00E11128">
        <w:rPr>
          <w:rFonts w:ascii="Times New Roman" w:hAnsi="Times New Roman" w:cs="Times New Roman"/>
          <w:sz w:val="24"/>
          <w:vertAlign w:val="superscript"/>
          <w:lang w:val="en-US"/>
        </w:rPr>
        <w:t>1</w:t>
      </w:r>
      <w:r w:rsidRPr="00E11128">
        <w:rPr>
          <w:rFonts w:ascii="Times New Roman" w:hAnsi="Times New Roman" w:cs="Times New Roman"/>
          <w:sz w:val="24"/>
          <w:lang w:val="en-US"/>
        </w:rPr>
        <w:t xml:space="preserve">H NMR (400.16 MHz, </w:t>
      </w:r>
      <w:r w:rsidR="009B6A12">
        <w:rPr>
          <w:rFonts w:ascii="Times New Roman" w:hAnsi="Times New Roman" w:cs="Times New Roman"/>
          <w:sz w:val="24"/>
          <w:lang w:val="en-US"/>
        </w:rPr>
        <w:t>DMF-</w:t>
      </w:r>
      <w:r w:rsidR="009B6A12" w:rsidRPr="009B6A12">
        <w:rPr>
          <w:rFonts w:ascii="Times New Roman" w:hAnsi="Times New Roman" w:cs="Times New Roman"/>
          <w:i/>
          <w:sz w:val="24"/>
          <w:lang w:val="en-US"/>
        </w:rPr>
        <w:t>d</w:t>
      </w:r>
      <w:r w:rsidR="009B6A12" w:rsidRPr="009B6A12">
        <w:rPr>
          <w:rFonts w:ascii="Times New Roman" w:hAnsi="Times New Roman" w:cs="Times New Roman"/>
          <w:i/>
          <w:sz w:val="24"/>
          <w:vertAlign w:val="subscript"/>
          <w:lang w:val="en-US"/>
        </w:rPr>
        <w:t>7</w:t>
      </w:r>
      <w:r w:rsidRPr="00E11128">
        <w:rPr>
          <w:rFonts w:ascii="Times New Roman" w:hAnsi="Times New Roman" w:cs="Times New Roman"/>
          <w:sz w:val="24"/>
          <w:lang w:val="en-US"/>
        </w:rPr>
        <w:t xml:space="preserve">, </w:t>
      </w:r>
      <w:r w:rsidRPr="00E11128">
        <w:rPr>
          <w:rFonts w:ascii="Times New Roman" w:hAnsi="Times New Roman" w:cs="Times New Roman"/>
          <w:i/>
          <w:sz w:val="24"/>
          <w:lang w:val="en-US"/>
        </w:rPr>
        <w:t>δ</w:t>
      </w:r>
      <w:r w:rsidRPr="00E11128">
        <w:rPr>
          <w:rFonts w:ascii="Times New Roman" w:hAnsi="Times New Roman" w:cs="Times New Roman"/>
          <w:sz w:val="24"/>
          <w:lang w:val="en-US"/>
        </w:rPr>
        <w:t xml:space="preserve"> ppm</w:t>
      </w:r>
      <w:r w:rsidR="005C4AF9">
        <w:rPr>
          <w:rFonts w:ascii="Times New Roman" w:hAnsi="Times New Roman" w:cs="Times New Roman"/>
          <w:sz w:val="24"/>
          <w:lang w:val="en-US"/>
        </w:rPr>
        <w:t xml:space="preserve">): </w:t>
      </w:r>
      <w:r w:rsidR="009B6A12">
        <w:rPr>
          <w:rFonts w:ascii="Times New Roman" w:hAnsi="Times New Roman" w:cs="Times New Roman"/>
          <w:sz w:val="24"/>
          <w:szCs w:val="20"/>
          <w:lang w:val="en-US"/>
        </w:rPr>
        <w:t>7.74 (m</w:t>
      </w:r>
      <w:r w:rsidR="009B6A12" w:rsidRPr="009B6A12">
        <w:rPr>
          <w:rFonts w:ascii="Times New Roman" w:hAnsi="Times New Roman" w:cs="Times New Roman"/>
          <w:sz w:val="24"/>
          <w:szCs w:val="20"/>
          <w:lang w:val="en-US"/>
        </w:rPr>
        <w:t xml:space="preserve">, </w:t>
      </w:r>
      <w:r w:rsidR="009B6A12">
        <w:rPr>
          <w:rFonts w:ascii="Times New Roman" w:hAnsi="Times New Roman" w:cs="Times New Roman"/>
          <w:sz w:val="24"/>
          <w:szCs w:val="20"/>
          <w:lang w:val="en-US"/>
        </w:rPr>
        <w:t>3</w:t>
      </w:r>
      <w:r w:rsidR="009B6A12" w:rsidRPr="009B6A12">
        <w:rPr>
          <w:rFonts w:ascii="Times New Roman" w:hAnsi="Times New Roman" w:cs="Times New Roman"/>
          <w:sz w:val="24"/>
          <w:szCs w:val="20"/>
          <w:lang w:val="en-US"/>
        </w:rPr>
        <w:t>H), 7.71 (s, 1H), 7.66 (</w:t>
      </w:r>
      <w:r w:rsidR="009B6A12">
        <w:rPr>
          <w:rFonts w:ascii="Times New Roman" w:hAnsi="Times New Roman" w:cs="Times New Roman"/>
          <w:sz w:val="24"/>
          <w:szCs w:val="20"/>
          <w:lang w:val="en-US"/>
        </w:rPr>
        <w:t>m</w:t>
      </w:r>
      <w:r w:rsidR="009B6A12" w:rsidRPr="009B6A12">
        <w:rPr>
          <w:rFonts w:ascii="Times New Roman" w:hAnsi="Times New Roman" w:cs="Times New Roman"/>
          <w:sz w:val="24"/>
          <w:szCs w:val="20"/>
          <w:lang w:val="en-US"/>
        </w:rPr>
        <w:t xml:space="preserve">, </w:t>
      </w:r>
      <w:r w:rsidR="009A474C">
        <w:rPr>
          <w:rFonts w:ascii="Times New Roman" w:hAnsi="Times New Roman" w:cs="Times New Roman"/>
          <w:sz w:val="24"/>
          <w:szCs w:val="20"/>
          <w:lang w:val="en-US"/>
        </w:rPr>
        <w:t>7H</w:t>
      </w:r>
      <w:r w:rsidR="009B6A12" w:rsidRPr="009B6A12">
        <w:rPr>
          <w:rFonts w:ascii="Times New Roman" w:hAnsi="Times New Roman" w:cs="Times New Roman"/>
          <w:sz w:val="24"/>
          <w:szCs w:val="20"/>
          <w:lang w:val="en-US"/>
        </w:rPr>
        <w:t>), 7.58 (</w:t>
      </w:r>
      <w:r w:rsidR="009A474C">
        <w:rPr>
          <w:rFonts w:ascii="Times New Roman" w:hAnsi="Times New Roman" w:cs="Times New Roman"/>
          <w:sz w:val="24"/>
          <w:szCs w:val="20"/>
          <w:lang w:val="en-US"/>
        </w:rPr>
        <w:t>m</w:t>
      </w:r>
      <w:r w:rsidR="009B6A12" w:rsidRPr="009B6A12">
        <w:rPr>
          <w:rFonts w:ascii="Times New Roman" w:hAnsi="Times New Roman" w:cs="Times New Roman"/>
          <w:sz w:val="24"/>
          <w:szCs w:val="20"/>
          <w:lang w:val="en-US"/>
        </w:rPr>
        <w:t xml:space="preserve">, </w:t>
      </w:r>
      <w:r w:rsidR="009A474C">
        <w:rPr>
          <w:rFonts w:ascii="Times New Roman" w:hAnsi="Times New Roman" w:cs="Times New Roman"/>
          <w:sz w:val="24"/>
          <w:szCs w:val="20"/>
          <w:lang w:val="en-US"/>
        </w:rPr>
        <w:t>4</w:t>
      </w:r>
      <w:r w:rsidR="009B6A12" w:rsidRPr="009B6A12">
        <w:rPr>
          <w:rFonts w:ascii="Times New Roman" w:hAnsi="Times New Roman" w:cs="Times New Roman"/>
          <w:sz w:val="24"/>
          <w:szCs w:val="20"/>
          <w:lang w:val="en-US"/>
        </w:rPr>
        <w:t>H), 7.50 (d, J = 9.0 Hz, 1H), 7.05 (</w:t>
      </w:r>
      <w:r w:rsidR="009A474C">
        <w:rPr>
          <w:rFonts w:ascii="Times New Roman" w:hAnsi="Times New Roman" w:cs="Times New Roman"/>
          <w:sz w:val="24"/>
          <w:szCs w:val="20"/>
          <w:lang w:val="en-US"/>
        </w:rPr>
        <w:t>m</w:t>
      </w:r>
      <w:r w:rsidR="009B6A12" w:rsidRPr="009B6A12">
        <w:rPr>
          <w:rFonts w:ascii="Times New Roman" w:hAnsi="Times New Roman" w:cs="Times New Roman"/>
          <w:sz w:val="24"/>
          <w:szCs w:val="20"/>
          <w:lang w:val="en-US"/>
        </w:rPr>
        <w:t xml:space="preserve">, 1H), 6.77 (s, </w:t>
      </w:r>
      <w:r w:rsidR="009A474C">
        <w:rPr>
          <w:rFonts w:ascii="Times New Roman" w:hAnsi="Times New Roman" w:cs="Times New Roman"/>
          <w:sz w:val="24"/>
          <w:szCs w:val="20"/>
          <w:lang w:val="en-US"/>
        </w:rPr>
        <w:t>2H), 5.41 (m</w:t>
      </w:r>
      <w:r w:rsidR="009B6A12" w:rsidRPr="009B6A12">
        <w:rPr>
          <w:rFonts w:ascii="Times New Roman" w:hAnsi="Times New Roman" w:cs="Times New Roman"/>
          <w:sz w:val="24"/>
          <w:szCs w:val="20"/>
          <w:lang w:val="en-US"/>
        </w:rPr>
        <w:t xml:space="preserve">, </w:t>
      </w:r>
      <w:r w:rsidR="009A474C">
        <w:rPr>
          <w:rFonts w:ascii="Times New Roman" w:hAnsi="Times New Roman" w:cs="Times New Roman"/>
          <w:sz w:val="24"/>
          <w:szCs w:val="20"/>
          <w:lang w:val="en-US"/>
        </w:rPr>
        <w:t>4</w:t>
      </w:r>
      <w:r w:rsidR="009B6A12" w:rsidRPr="009B6A12">
        <w:rPr>
          <w:rFonts w:ascii="Times New Roman" w:hAnsi="Times New Roman" w:cs="Times New Roman"/>
          <w:sz w:val="24"/>
          <w:szCs w:val="20"/>
          <w:lang w:val="en-US"/>
        </w:rPr>
        <w:t xml:space="preserve">H), 5.23 (s, </w:t>
      </w:r>
      <w:r w:rsidR="009A474C">
        <w:rPr>
          <w:rFonts w:ascii="Times New Roman" w:hAnsi="Times New Roman" w:cs="Times New Roman"/>
          <w:sz w:val="24"/>
          <w:szCs w:val="20"/>
          <w:lang w:val="en-US"/>
        </w:rPr>
        <w:t>2</w:t>
      </w:r>
      <w:r w:rsidR="009B6A12" w:rsidRPr="009B6A12">
        <w:rPr>
          <w:rFonts w:ascii="Times New Roman" w:hAnsi="Times New Roman" w:cs="Times New Roman"/>
          <w:sz w:val="24"/>
          <w:szCs w:val="20"/>
          <w:lang w:val="en-US"/>
        </w:rPr>
        <w:t xml:space="preserve">H), 4.31 (t, </w:t>
      </w:r>
      <w:r w:rsidR="009A474C">
        <w:rPr>
          <w:rFonts w:ascii="Times New Roman" w:hAnsi="Times New Roman" w:cs="Times New Roman"/>
          <w:i/>
          <w:sz w:val="24"/>
          <w:szCs w:val="20"/>
          <w:lang w:val="en-US"/>
        </w:rPr>
        <w:t>J</w:t>
      </w:r>
      <w:r w:rsidR="009B6A12" w:rsidRPr="009B6A12">
        <w:rPr>
          <w:rFonts w:ascii="Times New Roman" w:hAnsi="Times New Roman" w:cs="Times New Roman"/>
          <w:sz w:val="24"/>
          <w:szCs w:val="20"/>
          <w:lang w:val="en-US"/>
        </w:rPr>
        <w:t xml:space="preserve"> = 6.5 Hz, </w:t>
      </w:r>
      <w:r w:rsidR="009A474C">
        <w:rPr>
          <w:rFonts w:ascii="Times New Roman" w:hAnsi="Times New Roman" w:cs="Times New Roman"/>
          <w:sz w:val="24"/>
          <w:szCs w:val="20"/>
          <w:lang w:val="en-US"/>
        </w:rPr>
        <w:t>4</w:t>
      </w:r>
      <w:r w:rsidR="009B6A12" w:rsidRPr="009B6A12">
        <w:rPr>
          <w:rFonts w:ascii="Times New Roman" w:hAnsi="Times New Roman" w:cs="Times New Roman"/>
          <w:sz w:val="24"/>
          <w:szCs w:val="20"/>
          <w:lang w:val="en-US"/>
        </w:rPr>
        <w:t>H), 2.06 (</w:t>
      </w:r>
      <w:r w:rsidR="009A474C">
        <w:rPr>
          <w:rFonts w:ascii="Times New Roman" w:hAnsi="Times New Roman" w:cs="Times New Roman"/>
          <w:sz w:val="24"/>
          <w:szCs w:val="20"/>
          <w:lang w:val="en-US"/>
        </w:rPr>
        <w:t>m</w:t>
      </w:r>
      <w:r w:rsidR="009B6A12" w:rsidRPr="009B6A12">
        <w:rPr>
          <w:rFonts w:ascii="Times New Roman" w:hAnsi="Times New Roman" w:cs="Times New Roman"/>
          <w:sz w:val="24"/>
          <w:szCs w:val="20"/>
          <w:lang w:val="en-US"/>
        </w:rPr>
        <w:t xml:space="preserve">, </w:t>
      </w:r>
      <w:r w:rsidR="009A474C">
        <w:rPr>
          <w:rFonts w:ascii="Times New Roman" w:hAnsi="Times New Roman" w:cs="Times New Roman"/>
          <w:sz w:val="24"/>
          <w:szCs w:val="20"/>
          <w:lang w:val="en-US"/>
        </w:rPr>
        <w:t>4</w:t>
      </w:r>
      <w:r w:rsidR="009B6A12" w:rsidRPr="009B6A12">
        <w:rPr>
          <w:rFonts w:ascii="Times New Roman" w:hAnsi="Times New Roman" w:cs="Times New Roman"/>
          <w:sz w:val="24"/>
          <w:szCs w:val="20"/>
          <w:lang w:val="en-US"/>
        </w:rPr>
        <w:t>H), 1.9</w:t>
      </w:r>
      <w:r w:rsidR="009A474C">
        <w:rPr>
          <w:rFonts w:ascii="Times New Roman" w:hAnsi="Times New Roman" w:cs="Times New Roman"/>
          <w:sz w:val="24"/>
          <w:szCs w:val="20"/>
          <w:lang w:val="en-US"/>
        </w:rPr>
        <w:t>3</w:t>
      </w:r>
      <w:r w:rsidR="009B6A12" w:rsidRPr="009B6A12">
        <w:rPr>
          <w:rFonts w:ascii="Times New Roman" w:hAnsi="Times New Roman" w:cs="Times New Roman"/>
          <w:sz w:val="24"/>
          <w:szCs w:val="20"/>
          <w:lang w:val="en-US"/>
        </w:rPr>
        <w:t xml:space="preserve"> (m, </w:t>
      </w:r>
      <w:r w:rsidR="009A474C">
        <w:rPr>
          <w:rFonts w:ascii="Times New Roman" w:hAnsi="Times New Roman" w:cs="Times New Roman"/>
          <w:sz w:val="24"/>
          <w:szCs w:val="20"/>
          <w:lang w:val="en-US"/>
        </w:rPr>
        <w:t>4</w:t>
      </w:r>
      <w:r w:rsidR="009B6A12" w:rsidRPr="009B6A12">
        <w:rPr>
          <w:rFonts w:ascii="Times New Roman" w:hAnsi="Times New Roman" w:cs="Times New Roman"/>
          <w:sz w:val="24"/>
          <w:szCs w:val="20"/>
          <w:lang w:val="en-US"/>
        </w:rPr>
        <w:t>H), 1.6</w:t>
      </w:r>
      <w:r w:rsidR="009A474C">
        <w:rPr>
          <w:rFonts w:ascii="Times New Roman" w:hAnsi="Times New Roman" w:cs="Times New Roman"/>
          <w:sz w:val="24"/>
          <w:szCs w:val="20"/>
          <w:lang w:val="en-US"/>
        </w:rPr>
        <w:t>0</w:t>
      </w:r>
      <w:r w:rsidR="009B6A12" w:rsidRPr="009B6A12">
        <w:rPr>
          <w:rFonts w:ascii="Times New Roman" w:hAnsi="Times New Roman" w:cs="Times New Roman"/>
          <w:sz w:val="24"/>
          <w:szCs w:val="20"/>
          <w:lang w:val="en-US"/>
        </w:rPr>
        <w:t xml:space="preserve"> </w:t>
      </w:r>
      <w:r w:rsidR="009A474C">
        <w:rPr>
          <w:rFonts w:ascii="Times New Roman" w:hAnsi="Times New Roman" w:cs="Times New Roman"/>
          <w:sz w:val="24"/>
          <w:szCs w:val="20"/>
          <w:lang w:val="en-US"/>
        </w:rPr>
        <w:t>(m, 4</w:t>
      </w:r>
      <w:r w:rsidR="009B6A12" w:rsidRPr="009B6A12">
        <w:rPr>
          <w:rFonts w:ascii="Times New Roman" w:hAnsi="Times New Roman" w:cs="Times New Roman"/>
          <w:sz w:val="24"/>
          <w:szCs w:val="20"/>
          <w:lang w:val="en-US"/>
        </w:rPr>
        <w:t xml:space="preserve">H), 1.49 – 1.30 (m, </w:t>
      </w:r>
      <w:r w:rsidR="009A474C">
        <w:rPr>
          <w:rFonts w:ascii="Times New Roman" w:hAnsi="Times New Roman" w:cs="Times New Roman"/>
          <w:sz w:val="24"/>
          <w:szCs w:val="20"/>
          <w:lang w:val="en-US"/>
        </w:rPr>
        <w:t>22</w:t>
      </w:r>
      <w:r w:rsidR="009B6A12" w:rsidRPr="009B6A12">
        <w:rPr>
          <w:rFonts w:ascii="Times New Roman" w:hAnsi="Times New Roman" w:cs="Times New Roman"/>
          <w:sz w:val="24"/>
          <w:szCs w:val="20"/>
          <w:lang w:val="en-US"/>
        </w:rPr>
        <w:t>H</w:t>
      </w:r>
      <w:r w:rsidR="009B6A12" w:rsidRPr="00B91F29">
        <w:rPr>
          <w:rFonts w:ascii="Times New Roman" w:hAnsi="Times New Roman" w:cs="Times New Roman"/>
          <w:sz w:val="24"/>
          <w:szCs w:val="20"/>
          <w:lang w:val="en-US"/>
        </w:rPr>
        <w:t>).</w:t>
      </w:r>
      <w:r w:rsidR="009A474C" w:rsidRPr="00B91F29">
        <w:rPr>
          <w:rFonts w:ascii="Times New Roman" w:hAnsi="Times New Roman" w:cs="Times New Roman"/>
          <w:sz w:val="24"/>
          <w:szCs w:val="20"/>
          <w:lang w:val="en-US"/>
        </w:rPr>
        <w:t xml:space="preserve"> </w:t>
      </w:r>
      <w:r w:rsidR="00E11128" w:rsidRPr="00B91F29">
        <w:rPr>
          <w:rFonts w:ascii="Times New Roman" w:hAnsi="Times New Roman" w:cs="Times New Roman"/>
          <w:sz w:val="24"/>
          <w:vertAlign w:val="superscript"/>
          <w:lang w:val="en-US"/>
        </w:rPr>
        <w:t>13</w:t>
      </w:r>
      <w:r w:rsidR="00E11128" w:rsidRPr="00B91F29">
        <w:rPr>
          <w:rFonts w:ascii="Times New Roman" w:hAnsi="Times New Roman" w:cs="Times New Roman"/>
          <w:sz w:val="24"/>
          <w:lang w:val="en-US"/>
        </w:rPr>
        <w:t xml:space="preserve">C NMR (101 MHz, </w:t>
      </w:r>
      <w:r w:rsidR="009B6A12" w:rsidRPr="00B91F29">
        <w:rPr>
          <w:rFonts w:ascii="Times New Roman" w:hAnsi="Times New Roman" w:cs="Times New Roman"/>
          <w:sz w:val="24"/>
          <w:lang w:val="en-US"/>
        </w:rPr>
        <w:t>DMF-</w:t>
      </w:r>
      <w:r w:rsidR="009B6A12" w:rsidRPr="00B91F29">
        <w:rPr>
          <w:rFonts w:ascii="Times New Roman" w:hAnsi="Times New Roman" w:cs="Times New Roman"/>
          <w:i/>
          <w:sz w:val="24"/>
          <w:lang w:val="en-US"/>
        </w:rPr>
        <w:t>d</w:t>
      </w:r>
      <w:r w:rsidR="009B6A12" w:rsidRPr="00B91F29">
        <w:rPr>
          <w:rFonts w:ascii="Times New Roman" w:hAnsi="Times New Roman" w:cs="Times New Roman"/>
          <w:i/>
          <w:sz w:val="24"/>
          <w:vertAlign w:val="subscript"/>
          <w:lang w:val="en-US"/>
        </w:rPr>
        <w:t>7</w:t>
      </w:r>
      <w:r w:rsidR="00E11128" w:rsidRPr="00B91F29">
        <w:rPr>
          <w:rFonts w:ascii="Times New Roman" w:hAnsi="Times New Roman" w:cs="Times New Roman"/>
          <w:sz w:val="24"/>
          <w:lang w:val="en-US"/>
        </w:rPr>
        <w:t xml:space="preserve">, </w:t>
      </w:r>
      <w:r w:rsidR="00E11128" w:rsidRPr="00B91F29">
        <w:rPr>
          <w:rFonts w:ascii="Times New Roman" w:hAnsi="Times New Roman" w:cs="Times New Roman"/>
          <w:i/>
          <w:sz w:val="24"/>
          <w:lang w:val="en-US"/>
        </w:rPr>
        <w:t>δ</w:t>
      </w:r>
      <w:r w:rsidR="00E11128" w:rsidRPr="00B91F29">
        <w:rPr>
          <w:rFonts w:ascii="Times New Roman" w:hAnsi="Times New Roman" w:cs="Times New Roman"/>
          <w:sz w:val="24"/>
          <w:lang w:val="en-US"/>
        </w:rPr>
        <w:t xml:space="preserve"> ppm):</w:t>
      </w:r>
      <w:r w:rsidR="009A474C" w:rsidRPr="00B91F29">
        <w:rPr>
          <w:lang w:val="en-US"/>
        </w:rPr>
        <w:t xml:space="preserve"> </w:t>
      </w:r>
      <w:r w:rsidR="009A474C" w:rsidRPr="00B91F29">
        <w:rPr>
          <w:rFonts w:ascii="Times New Roman" w:hAnsi="Times New Roman" w:cs="Times New Roman"/>
          <w:sz w:val="24"/>
          <w:lang w:val="en-US"/>
        </w:rPr>
        <w:t>156.92 (s), 156.07 (s) , 155.99 (s), 149.82 (s), 139.11</w:t>
      </w:r>
      <w:r w:rsidR="009A474C" w:rsidRPr="009A474C">
        <w:rPr>
          <w:rFonts w:ascii="Times New Roman" w:hAnsi="Times New Roman" w:cs="Times New Roman"/>
          <w:sz w:val="24"/>
          <w:lang w:val="en-US"/>
        </w:rPr>
        <w:t xml:space="preserve"> (s), 131.61 (s), 131.32 (s), 1</w:t>
      </w:r>
      <w:r w:rsidR="009A474C">
        <w:rPr>
          <w:rFonts w:ascii="Times New Roman" w:hAnsi="Times New Roman" w:cs="Times New Roman"/>
          <w:sz w:val="24"/>
          <w:lang w:val="en-US"/>
        </w:rPr>
        <w:t>31.29 (s), 130.65 (s), 130.12 (s)</w:t>
      </w:r>
      <w:r w:rsidR="009A474C" w:rsidRPr="009A474C">
        <w:rPr>
          <w:rFonts w:ascii="Times New Roman" w:hAnsi="Times New Roman" w:cs="Times New Roman"/>
          <w:sz w:val="24"/>
          <w:lang w:val="en-US"/>
        </w:rPr>
        <w:t xml:space="preserve">, 127.27 (s), 127.22 (s), 127.17 (s), 119.63 (s), 113.82 (s), 112.11 (s), 111.93 </w:t>
      </w:r>
      <w:r w:rsidR="009A474C">
        <w:rPr>
          <w:rFonts w:ascii="Times New Roman" w:hAnsi="Times New Roman" w:cs="Times New Roman"/>
          <w:sz w:val="24"/>
          <w:lang w:val="en-US"/>
        </w:rPr>
        <w:t>(s)</w:t>
      </w:r>
      <w:r w:rsidR="009A474C" w:rsidRPr="009A474C">
        <w:rPr>
          <w:rFonts w:ascii="Times New Roman" w:hAnsi="Times New Roman" w:cs="Times New Roman"/>
          <w:sz w:val="24"/>
          <w:lang w:val="en-US"/>
        </w:rPr>
        <w:t xml:space="preserve">, 111.17 (s), 69.78 (s), 68.25 </w:t>
      </w:r>
      <w:r w:rsidR="009A474C">
        <w:rPr>
          <w:rFonts w:ascii="Times New Roman" w:hAnsi="Times New Roman" w:cs="Times New Roman"/>
          <w:sz w:val="24"/>
          <w:lang w:val="en-US"/>
        </w:rPr>
        <w:t>(s), 31.92 (s</w:t>
      </w:r>
      <w:r w:rsidR="009A474C" w:rsidRPr="009A474C">
        <w:rPr>
          <w:rFonts w:ascii="Times New Roman" w:hAnsi="Times New Roman" w:cs="Times New Roman"/>
          <w:sz w:val="24"/>
          <w:lang w:val="en-US"/>
        </w:rPr>
        <w:t>), 28.42 (s), 26.70 (s), 26.23 (s).</w:t>
      </w:r>
      <w:r w:rsidR="009A474C">
        <w:rPr>
          <w:rFonts w:ascii="Times New Roman" w:hAnsi="Times New Roman" w:cs="Times New Roman"/>
          <w:sz w:val="24"/>
          <w:lang w:val="en-US"/>
        </w:rPr>
        <w:t xml:space="preserve"> </w:t>
      </w:r>
      <w:r w:rsidR="0040379E">
        <w:rPr>
          <w:rFonts w:ascii="Times New Roman" w:hAnsi="Times New Roman" w:cs="Times New Roman"/>
          <w:sz w:val="24"/>
          <w:szCs w:val="20"/>
          <w:lang w:val="en-US"/>
        </w:rPr>
        <w:t xml:space="preserve"> </w:t>
      </w:r>
      <w:r w:rsidR="0040379E" w:rsidRPr="00322542">
        <w:rPr>
          <w:rFonts w:ascii="Times New Roman" w:hAnsi="Times New Roman" w:cs="Times New Roman"/>
          <w:sz w:val="24"/>
          <w:szCs w:val="32"/>
          <w:lang w:val="en-US"/>
        </w:rPr>
        <w:t>HRMS-MALDI calculated for C</w:t>
      </w:r>
      <w:r w:rsidR="0040379E">
        <w:rPr>
          <w:rFonts w:ascii="Times New Roman" w:hAnsi="Times New Roman" w:cs="Times New Roman"/>
          <w:sz w:val="24"/>
          <w:szCs w:val="32"/>
          <w:vertAlign w:val="subscript"/>
          <w:lang w:val="en-US"/>
        </w:rPr>
        <w:t>6</w:t>
      </w:r>
      <w:r w:rsidR="0040379E" w:rsidRPr="00322542">
        <w:rPr>
          <w:rFonts w:ascii="Times New Roman" w:hAnsi="Times New Roman" w:cs="Times New Roman"/>
          <w:sz w:val="24"/>
          <w:szCs w:val="32"/>
          <w:vertAlign w:val="subscript"/>
          <w:lang w:val="en-US"/>
        </w:rPr>
        <w:t>0</w:t>
      </w:r>
      <w:r w:rsidR="0040379E" w:rsidRPr="00322542">
        <w:rPr>
          <w:rFonts w:ascii="Times New Roman" w:hAnsi="Times New Roman" w:cs="Times New Roman"/>
          <w:sz w:val="24"/>
          <w:szCs w:val="32"/>
          <w:lang w:val="en-US"/>
        </w:rPr>
        <w:t>H</w:t>
      </w:r>
      <w:r w:rsidR="0040379E">
        <w:rPr>
          <w:rFonts w:ascii="Times New Roman" w:hAnsi="Times New Roman" w:cs="Times New Roman"/>
          <w:sz w:val="24"/>
          <w:szCs w:val="32"/>
          <w:vertAlign w:val="subscript"/>
          <w:lang w:val="en-US"/>
        </w:rPr>
        <w:t>63</w:t>
      </w:r>
      <w:r w:rsidR="0040379E">
        <w:rPr>
          <w:rFonts w:ascii="Times New Roman" w:hAnsi="Times New Roman" w:cs="Times New Roman"/>
          <w:sz w:val="24"/>
          <w:szCs w:val="32"/>
          <w:lang w:val="en-US"/>
        </w:rPr>
        <w:t>NO</w:t>
      </w:r>
      <w:r w:rsidR="0040379E">
        <w:rPr>
          <w:rFonts w:ascii="Times New Roman" w:hAnsi="Times New Roman" w:cs="Times New Roman"/>
          <w:sz w:val="24"/>
          <w:szCs w:val="32"/>
          <w:vertAlign w:val="subscript"/>
          <w:lang w:val="en-US"/>
        </w:rPr>
        <w:t>4</w:t>
      </w:r>
      <w:r w:rsidR="0040379E" w:rsidRPr="00322542">
        <w:rPr>
          <w:rFonts w:ascii="Times New Roman" w:hAnsi="Times New Roman" w:cs="Times New Roman"/>
          <w:sz w:val="24"/>
          <w:szCs w:val="32"/>
          <w:lang w:val="en-US"/>
        </w:rPr>
        <w:t xml:space="preserve"> [M]</w:t>
      </w:r>
      <w:r w:rsidR="0040379E" w:rsidRPr="00322542">
        <w:rPr>
          <w:rFonts w:ascii="Times New Roman" w:hAnsi="Times New Roman" w:cs="Times New Roman"/>
          <w:sz w:val="24"/>
          <w:szCs w:val="32"/>
          <w:vertAlign w:val="superscript"/>
          <w:lang w:val="en-US"/>
        </w:rPr>
        <w:t>+</w:t>
      </w:r>
      <w:r w:rsidR="0040379E" w:rsidRPr="00322542">
        <w:rPr>
          <w:rFonts w:ascii="Times New Roman" w:hAnsi="Times New Roman" w:cs="Times New Roman"/>
          <w:sz w:val="24"/>
          <w:szCs w:val="32"/>
          <w:lang w:val="en-US"/>
        </w:rPr>
        <w:t xml:space="preserve">: </w:t>
      </w:r>
      <w:r w:rsidR="006F08EF">
        <w:rPr>
          <w:rFonts w:ascii="Times New Roman" w:hAnsi="Times New Roman" w:cs="Times New Roman"/>
          <w:sz w:val="24"/>
          <w:szCs w:val="32"/>
          <w:lang w:val="en-US"/>
        </w:rPr>
        <w:t>861.4752</w:t>
      </w:r>
      <w:r w:rsidR="0040379E" w:rsidRPr="00322542">
        <w:rPr>
          <w:rFonts w:ascii="Times New Roman" w:hAnsi="Times New Roman" w:cs="Times New Roman"/>
          <w:sz w:val="24"/>
          <w:szCs w:val="32"/>
          <w:lang w:val="en-US"/>
        </w:rPr>
        <w:t xml:space="preserve">; found </w:t>
      </w:r>
      <w:r w:rsidR="0040379E">
        <w:rPr>
          <w:rFonts w:ascii="Times New Roman" w:hAnsi="Times New Roman" w:cs="Times New Roman"/>
          <w:sz w:val="24"/>
          <w:szCs w:val="32"/>
          <w:lang w:val="en-US"/>
        </w:rPr>
        <w:t>861.4736</w:t>
      </w:r>
      <w:r w:rsidR="007051BE">
        <w:rPr>
          <w:rFonts w:ascii="Times New Roman" w:hAnsi="Times New Roman" w:cs="Times New Roman"/>
          <w:sz w:val="24"/>
          <w:szCs w:val="32"/>
          <w:lang w:val="en-US"/>
        </w:rPr>
        <w:t>.</w:t>
      </w:r>
    </w:p>
    <w:p w14:paraId="2946DB82" w14:textId="77777777" w:rsidR="005C4AF9" w:rsidRDefault="009A474C" w:rsidP="00E276D3">
      <w:pPr>
        <w:spacing w:line="480" w:lineRule="auto"/>
        <w:jc w:val="both"/>
        <w:rPr>
          <w:rFonts w:ascii="Times New Roman" w:hAnsi="Times New Roman" w:cs="Times New Roman"/>
          <w:sz w:val="24"/>
          <w:lang w:val="en-US"/>
        </w:rPr>
      </w:pPr>
      <w:r w:rsidRPr="009A474C">
        <w:rPr>
          <w:noProof/>
          <w:lang w:val="en-US"/>
        </w:rPr>
        <w:drawing>
          <wp:inline distT="0" distB="0" distL="0" distR="0" wp14:anchorId="2C4EF68C" wp14:editId="6C55231C">
            <wp:extent cx="5400040" cy="3735058"/>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00040" cy="3735058"/>
                    </a:xfrm>
                    <a:prstGeom prst="rect">
                      <a:avLst/>
                    </a:prstGeom>
                  </pic:spPr>
                </pic:pic>
              </a:graphicData>
            </a:graphic>
          </wp:inline>
        </w:drawing>
      </w:r>
    </w:p>
    <w:p w14:paraId="0692CF65" w14:textId="77777777" w:rsidR="00DA3058" w:rsidRDefault="00DA3058" w:rsidP="00DA3058">
      <w:pPr>
        <w:jc w:val="both"/>
        <w:rPr>
          <w:rFonts w:ascii="Times New Roman" w:hAnsi="Times New Roman" w:cs="Times New Roman"/>
          <w:sz w:val="24"/>
          <w:szCs w:val="32"/>
          <w:vertAlign w:val="subscript"/>
          <w:lang w:val="en-US"/>
        </w:rPr>
      </w:pPr>
      <w:r w:rsidRPr="005C4AF9">
        <w:rPr>
          <w:rFonts w:ascii="Times New Roman" w:hAnsi="Times New Roman" w:cs="Times New Roman"/>
          <w:sz w:val="24"/>
          <w:szCs w:val="32"/>
          <w:lang w:val="en-US"/>
        </w:rPr>
        <w:t xml:space="preserve">Figure S7: </w:t>
      </w:r>
      <w:r w:rsidRPr="005C4AF9">
        <w:rPr>
          <w:rFonts w:ascii="Times New Roman" w:hAnsi="Times New Roman" w:cs="Times New Roman"/>
          <w:sz w:val="24"/>
          <w:szCs w:val="32"/>
          <w:vertAlign w:val="superscript"/>
          <w:lang w:val="en-US"/>
        </w:rPr>
        <w:t>1</w:t>
      </w:r>
      <w:r w:rsidRPr="005C4AF9">
        <w:rPr>
          <w:rFonts w:ascii="Times New Roman" w:hAnsi="Times New Roman" w:cs="Times New Roman"/>
          <w:sz w:val="24"/>
          <w:szCs w:val="32"/>
          <w:lang w:val="en-US"/>
        </w:rPr>
        <w:t>H-NMR spectrum of mac-NH</w:t>
      </w:r>
      <w:r w:rsidRPr="005C4AF9">
        <w:rPr>
          <w:rFonts w:ascii="Times New Roman" w:hAnsi="Times New Roman" w:cs="Times New Roman"/>
          <w:sz w:val="24"/>
          <w:szCs w:val="32"/>
          <w:vertAlign w:val="subscript"/>
          <w:lang w:val="en-US"/>
        </w:rPr>
        <w:t>2</w:t>
      </w:r>
      <w:r w:rsidR="005C4AF9">
        <w:rPr>
          <w:rFonts w:ascii="Times New Roman" w:hAnsi="Times New Roman" w:cs="Times New Roman"/>
          <w:sz w:val="24"/>
          <w:szCs w:val="32"/>
          <w:vertAlign w:val="subscript"/>
          <w:lang w:val="en-US"/>
        </w:rPr>
        <w:t>.</w:t>
      </w:r>
    </w:p>
    <w:p w14:paraId="5997CC1D" w14:textId="77777777" w:rsidR="009A474C" w:rsidRPr="005C4AF9" w:rsidRDefault="009A474C" w:rsidP="00DA3058">
      <w:pPr>
        <w:jc w:val="both"/>
        <w:rPr>
          <w:rFonts w:ascii="Times New Roman" w:hAnsi="Times New Roman" w:cs="Times New Roman"/>
          <w:sz w:val="24"/>
          <w:szCs w:val="32"/>
          <w:lang w:val="en-US"/>
        </w:rPr>
      </w:pPr>
    </w:p>
    <w:p w14:paraId="110FFD37" w14:textId="77777777" w:rsidR="00DA3058" w:rsidRPr="00DA3058" w:rsidRDefault="009A474C" w:rsidP="00DA3058">
      <w:pPr>
        <w:jc w:val="both"/>
        <w:rPr>
          <w:rFonts w:ascii="Times New Roman" w:hAnsi="Times New Roman" w:cs="Times New Roman"/>
          <w:sz w:val="24"/>
          <w:szCs w:val="32"/>
          <w:highlight w:val="yellow"/>
          <w:lang w:val="en-US"/>
        </w:rPr>
      </w:pPr>
      <w:r w:rsidRPr="009A474C">
        <w:rPr>
          <w:noProof/>
          <w:lang w:val="en-US"/>
        </w:rPr>
        <w:lastRenderedPageBreak/>
        <w:drawing>
          <wp:inline distT="0" distB="0" distL="0" distR="0" wp14:anchorId="34684063" wp14:editId="1E7ADA9A">
            <wp:extent cx="5400040" cy="3728948"/>
            <wp:effectExtent l="0" t="0" r="0" b="508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00040" cy="3728948"/>
                    </a:xfrm>
                    <a:prstGeom prst="rect">
                      <a:avLst/>
                    </a:prstGeom>
                  </pic:spPr>
                </pic:pic>
              </a:graphicData>
            </a:graphic>
          </wp:inline>
        </w:drawing>
      </w:r>
    </w:p>
    <w:p w14:paraId="6B502F5D" w14:textId="77777777" w:rsidR="00DA3058" w:rsidRPr="005C4AF9" w:rsidRDefault="00DA3058" w:rsidP="00DA3058">
      <w:pPr>
        <w:jc w:val="both"/>
        <w:rPr>
          <w:rFonts w:ascii="Times New Roman" w:hAnsi="Times New Roman" w:cs="Times New Roman"/>
          <w:sz w:val="24"/>
          <w:szCs w:val="32"/>
          <w:lang w:val="en-US"/>
        </w:rPr>
      </w:pPr>
      <w:r w:rsidRPr="009A474C">
        <w:rPr>
          <w:rFonts w:ascii="Times New Roman" w:hAnsi="Times New Roman" w:cs="Times New Roman"/>
          <w:sz w:val="24"/>
          <w:szCs w:val="32"/>
          <w:lang w:val="en-US"/>
        </w:rPr>
        <w:t xml:space="preserve">Figure S8: </w:t>
      </w:r>
      <w:r w:rsidRPr="009A474C">
        <w:rPr>
          <w:rFonts w:ascii="Times New Roman" w:hAnsi="Times New Roman" w:cs="Times New Roman"/>
          <w:sz w:val="24"/>
          <w:szCs w:val="32"/>
          <w:vertAlign w:val="superscript"/>
          <w:lang w:val="en-US"/>
        </w:rPr>
        <w:t>13</w:t>
      </w:r>
      <w:r w:rsidRPr="009A474C">
        <w:rPr>
          <w:rFonts w:ascii="Times New Roman" w:hAnsi="Times New Roman" w:cs="Times New Roman"/>
          <w:sz w:val="24"/>
          <w:szCs w:val="32"/>
          <w:lang w:val="en-US"/>
        </w:rPr>
        <w:t>C-NMR spectrum of mac-NH</w:t>
      </w:r>
      <w:r w:rsidRPr="009A474C">
        <w:rPr>
          <w:rFonts w:ascii="Times New Roman" w:hAnsi="Times New Roman" w:cs="Times New Roman"/>
          <w:sz w:val="24"/>
          <w:szCs w:val="32"/>
          <w:vertAlign w:val="subscript"/>
          <w:lang w:val="en-US"/>
        </w:rPr>
        <w:t>2</w:t>
      </w:r>
      <w:r w:rsidR="005C4AF9" w:rsidRPr="009A474C">
        <w:rPr>
          <w:rFonts w:ascii="Times New Roman" w:hAnsi="Times New Roman" w:cs="Times New Roman"/>
          <w:sz w:val="24"/>
          <w:szCs w:val="32"/>
          <w:vertAlign w:val="subscript"/>
          <w:lang w:val="en-US"/>
        </w:rPr>
        <w:t>.</w:t>
      </w:r>
    </w:p>
    <w:p w14:paraId="6B699379" w14:textId="77777777" w:rsidR="00DA3058" w:rsidRPr="00E001EB" w:rsidRDefault="0040379E" w:rsidP="00DA3058">
      <w:pPr>
        <w:jc w:val="both"/>
        <w:rPr>
          <w:rFonts w:ascii="Times New Roman" w:hAnsi="Times New Roman" w:cs="Times New Roman"/>
          <w:sz w:val="24"/>
          <w:szCs w:val="32"/>
          <w:highlight w:val="yellow"/>
          <w:lang w:val="en-US"/>
        </w:rPr>
      </w:pPr>
      <w:r w:rsidRPr="0040379E">
        <w:rPr>
          <w:noProof/>
          <w:lang w:val="en-US"/>
        </w:rPr>
        <w:drawing>
          <wp:inline distT="0" distB="0" distL="0" distR="0" wp14:anchorId="32C92FFD" wp14:editId="6B42D2DA">
            <wp:extent cx="5400651" cy="3541221"/>
            <wp:effectExtent l="0" t="0" r="0" b="25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t="6167"/>
                    <a:stretch/>
                  </pic:blipFill>
                  <pic:spPr bwMode="auto">
                    <a:xfrm>
                      <a:off x="0" y="0"/>
                      <a:ext cx="5400040" cy="3540820"/>
                    </a:xfrm>
                    <a:prstGeom prst="rect">
                      <a:avLst/>
                    </a:prstGeom>
                    <a:ln>
                      <a:noFill/>
                    </a:ln>
                    <a:extLst>
                      <a:ext uri="{53640926-AAD7-44D8-BBD7-CCE9431645EC}">
                        <a14:shadowObscured xmlns:a14="http://schemas.microsoft.com/office/drawing/2010/main"/>
                      </a:ext>
                    </a:extLst>
                  </pic:spPr>
                </pic:pic>
              </a:graphicData>
            </a:graphic>
          </wp:inline>
        </w:drawing>
      </w:r>
    </w:p>
    <w:p w14:paraId="26157525" w14:textId="77777777" w:rsidR="00DA3058" w:rsidRPr="007051BE" w:rsidRDefault="00DA3058" w:rsidP="00DA3058">
      <w:pPr>
        <w:jc w:val="both"/>
        <w:rPr>
          <w:rFonts w:ascii="Times New Roman" w:hAnsi="Times New Roman" w:cs="Times New Roman"/>
          <w:sz w:val="24"/>
          <w:szCs w:val="32"/>
          <w:lang w:val="en-US"/>
        </w:rPr>
      </w:pPr>
      <w:r w:rsidRPr="00A1633C">
        <w:rPr>
          <w:rFonts w:ascii="Times New Roman" w:hAnsi="Times New Roman" w:cs="Times New Roman"/>
          <w:sz w:val="24"/>
          <w:szCs w:val="32"/>
          <w:lang w:val="en-US"/>
        </w:rPr>
        <w:t>Figure S9: HMRS-MALDI spectra of mac-NH</w:t>
      </w:r>
      <w:r w:rsidRPr="00A1633C">
        <w:rPr>
          <w:rFonts w:ascii="Times New Roman" w:hAnsi="Times New Roman" w:cs="Times New Roman"/>
          <w:sz w:val="24"/>
          <w:szCs w:val="32"/>
          <w:vertAlign w:val="subscript"/>
          <w:lang w:val="en-US"/>
        </w:rPr>
        <w:t>2</w:t>
      </w:r>
      <w:r w:rsidR="007051BE">
        <w:rPr>
          <w:rFonts w:ascii="Times New Roman" w:hAnsi="Times New Roman" w:cs="Times New Roman"/>
          <w:sz w:val="24"/>
          <w:szCs w:val="32"/>
          <w:lang w:val="en-US"/>
        </w:rPr>
        <w:t>.</w:t>
      </w:r>
    </w:p>
    <w:p w14:paraId="3FE9F23F" w14:textId="77777777" w:rsidR="00DA3058" w:rsidRDefault="00DA3058" w:rsidP="00E276D3">
      <w:pPr>
        <w:spacing w:line="480" w:lineRule="auto"/>
        <w:jc w:val="both"/>
        <w:rPr>
          <w:rFonts w:ascii="Times New Roman" w:hAnsi="Times New Roman" w:cs="Times New Roman"/>
          <w:sz w:val="24"/>
          <w:lang w:val="en-US"/>
        </w:rPr>
      </w:pPr>
    </w:p>
    <w:p w14:paraId="61CDCEAD" w14:textId="77777777" w:rsidR="00DA3058" w:rsidRPr="0087721D" w:rsidRDefault="00DA3058" w:rsidP="00E276D3">
      <w:pPr>
        <w:spacing w:line="480" w:lineRule="auto"/>
        <w:jc w:val="both"/>
        <w:rPr>
          <w:rFonts w:ascii="Times New Roman" w:hAnsi="Times New Roman" w:cs="Times New Roman"/>
          <w:sz w:val="24"/>
          <w:lang w:val="en-US"/>
        </w:rPr>
      </w:pPr>
    </w:p>
    <w:p w14:paraId="18D29553" w14:textId="7553E725" w:rsidR="00DA3058" w:rsidRDefault="00E276D3" w:rsidP="00DA3058">
      <w:pPr>
        <w:spacing w:line="480" w:lineRule="auto"/>
        <w:jc w:val="both"/>
        <w:rPr>
          <w:rFonts w:ascii="Times New Roman" w:hAnsi="Times New Roman" w:cs="Times New Roman"/>
          <w:sz w:val="24"/>
          <w:szCs w:val="32"/>
          <w:lang w:val="en-US"/>
        </w:rPr>
      </w:pPr>
      <w:r w:rsidRPr="00A87D4D">
        <w:rPr>
          <w:rFonts w:ascii="Times New Roman" w:hAnsi="Times New Roman" w:cs="Times New Roman"/>
          <w:sz w:val="24"/>
          <w:u w:val="single"/>
          <w:lang w:val="en-US"/>
        </w:rPr>
        <w:lastRenderedPageBreak/>
        <w:t>Synthesis of Mac-NEt</w:t>
      </w:r>
      <w:r w:rsidRPr="00A87D4D">
        <w:rPr>
          <w:rFonts w:ascii="Times New Roman" w:hAnsi="Times New Roman" w:cs="Times New Roman"/>
          <w:sz w:val="24"/>
          <w:u w:val="single"/>
          <w:vertAlign w:val="subscript"/>
          <w:lang w:val="en-US"/>
        </w:rPr>
        <w:t>2</w:t>
      </w:r>
      <w:r w:rsidRPr="00A87D4D">
        <w:rPr>
          <w:rFonts w:ascii="Times New Roman" w:hAnsi="Times New Roman" w:cs="Times New Roman"/>
          <w:sz w:val="24"/>
          <w:lang w:val="en-US"/>
        </w:rPr>
        <w:t>:</w:t>
      </w:r>
      <w:r w:rsidR="00A87D4D">
        <w:rPr>
          <w:rFonts w:ascii="Times New Roman" w:hAnsi="Times New Roman" w:cs="Times New Roman"/>
          <w:sz w:val="24"/>
          <w:lang w:val="en-US"/>
        </w:rPr>
        <w:t xml:space="preserve"> 59 mg </w:t>
      </w:r>
      <w:r w:rsidR="00871A23">
        <w:rPr>
          <w:rFonts w:ascii="Times New Roman" w:hAnsi="Times New Roman" w:cs="Times New Roman"/>
          <w:sz w:val="24"/>
          <w:lang w:val="en-US"/>
        </w:rPr>
        <w:t xml:space="preserve">(0.068 mmol) </w:t>
      </w:r>
      <w:r w:rsidR="00A87D4D">
        <w:rPr>
          <w:rFonts w:ascii="Times New Roman" w:hAnsi="Times New Roman" w:cs="Times New Roman"/>
          <w:sz w:val="24"/>
          <w:lang w:val="en-US"/>
        </w:rPr>
        <w:t>of mac-NH</w:t>
      </w:r>
      <w:r w:rsidR="00A87D4D" w:rsidRPr="00871A23">
        <w:rPr>
          <w:rFonts w:ascii="Times New Roman" w:hAnsi="Times New Roman" w:cs="Times New Roman"/>
          <w:sz w:val="24"/>
          <w:vertAlign w:val="subscript"/>
          <w:lang w:val="en-US"/>
        </w:rPr>
        <w:t>2</w:t>
      </w:r>
      <w:r w:rsidR="00A87D4D">
        <w:rPr>
          <w:rFonts w:ascii="Times New Roman" w:hAnsi="Times New Roman" w:cs="Times New Roman"/>
          <w:sz w:val="24"/>
          <w:lang w:val="en-US"/>
        </w:rPr>
        <w:t xml:space="preserve"> and 30 mg</w:t>
      </w:r>
      <w:r w:rsidR="00871A23">
        <w:rPr>
          <w:rFonts w:ascii="Times New Roman" w:hAnsi="Times New Roman" w:cs="Times New Roman"/>
          <w:sz w:val="24"/>
          <w:lang w:val="en-US"/>
        </w:rPr>
        <w:t xml:space="preserve"> (0.21 mmol)</w:t>
      </w:r>
      <w:r w:rsidR="00A87D4D">
        <w:rPr>
          <w:rFonts w:ascii="Times New Roman" w:hAnsi="Times New Roman" w:cs="Times New Roman"/>
          <w:sz w:val="24"/>
          <w:lang w:val="en-US"/>
        </w:rPr>
        <w:t xml:space="preserve"> of K</w:t>
      </w:r>
      <w:r w:rsidR="00A87D4D" w:rsidRPr="00871A23">
        <w:rPr>
          <w:rFonts w:ascii="Times New Roman" w:hAnsi="Times New Roman" w:cs="Times New Roman"/>
          <w:sz w:val="24"/>
          <w:vertAlign w:val="subscript"/>
          <w:lang w:val="en-US"/>
        </w:rPr>
        <w:t>2</w:t>
      </w:r>
      <w:r w:rsidR="00A87D4D">
        <w:rPr>
          <w:rFonts w:ascii="Times New Roman" w:hAnsi="Times New Roman" w:cs="Times New Roman"/>
          <w:sz w:val="24"/>
          <w:lang w:val="en-US"/>
        </w:rPr>
        <w:t>CO</w:t>
      </w:r>
      <w:r w:rsidR="00A87D4D" w:rsidRPr="00871A23">
        <w:rPr>
          <w:rFonts w:ascii="Times New Roman" w:hAnsi="Times New Roman" w:cs="Times New Roman"/>
          <w:sz w:val="24"/>
          <w:vertAlign w:val="subscript"/>
          <w:lang w:val="en-US"/>
        </w:rPr>
        <w:t>3</w:t>
      </w:r>
      <w:r w:rsidR="00A87D4D">
        <w:rPr>
          <w:rFonts w:ascii="Times New Roman" w:hAnsi="Times New Roman" w:cs="Times New Roman"/>
          <w:sz w:val="24"/>
          <w:lang w:val="en-US"/>
        </w:rPr>
        <w:t xml:space="preserve"> were dissolved in 2.3 mL of DMF by magnetically stirring. Then, 17 µl (0.</w:t>
      </w:r>
      <w:r w:rsidR="004E6729">
        <w:rPr>
          <w:rFonts w:ascii="Times New Roman" w:hAnsi="Times New Roman" w:cs="Times New Roman"/>
          <w:sz w:val="24"/>
          <w:lang w:val="en-US"/>
        </w:rPr>
        <w:t>21</w:t>
      </w:r>
      <w:r w:rsidR="00A87D4D">
        <w:rPr>
          <w:rFonts w:ascii="Times New Roman" w:hAnsi="Times New Roman" w:cs="Times New Roman"/>
          <w:sz w:val="24"/>
          <w:lang w:val="en-US"/>
        </w:rPr>
        <w:t xml:space="preserve"> mmol) of </w:t>
      </w:r>
      <w:r w:rsidR="004E6729">
        <w:rPr>
          <w:rFonts w:ascii="Times New Roman" w:hAnsi="Times New Roman" w:cs="Times New Roman"/>
          <w:sz w:val="24"/>
          <w:lang w:val="en-US"/>
        </w:rPr>
        <w:t>Et2</w:t>
      </w:r>
      <w:r w:rsidR="00A87D4D">
        <w:rPr>
          <w:rFonts w:ascii="Times New Roman" w:hAnsi="Times New Roman" w:cs="Times New Roman"/>
          <w:sz w:val="24"/>
          <w:lang w:val="en-US"/>
        </w:rPr>
        <w:t>I was added, and the reaction was maintained at 80 ºC for 2 h. After natural cooling, reaction crude was diluted with water and extracted three times with ethyl acetate. The organic phases were combined, w</w:t>
      </w:r>
      <w:r w:rsidR="00871A23">
        <w:rPr>
          <w:rFonts w:ascii="Times New Roman" w:hAnsi="Times New Roman" w:cs="Times New Roman"/>
          <w:sz w:val="24"/>
          <w:lang w:val="en-US"/>
        </w:rPr>
        <w:t>ashed with brine, dried over MgSO</w:t>
      </w:r>
      <w:r w:rsidR="00A87D4D" w:rsidRPr="00871A23">
        <w:rPr>
          <w:rFonts w:ascii="Times New Roman" w:hAnsi="Times New Roman" w:cs="Times New Roman"/>
          <w:sz w:val="24"/>
          <w:vertAlign w:val="subscript"/>
          <w:lang w:val="en-US"/>
        </w:rPr>
        <w:t>4</w:t>
      </w:r>
      <w:r w:rsidR="00A87D4D">
        <w:rPr>
          <w:rFonts w:ascii="Times New Roman" w:hAnsi="Times New Roman" w:cs="Times New Roman"/>
          <w:sz w:val="24"/>
          <w:lang w:val="en-US"/>
        </w:rPr>
        <w:t xml:space="preserve"> and concentrated under reduced pressure. Purification was performed </w:t>
      </w:r>
      <w:r w:rsidR="00871A23">
        <w:rPr>
          <w:rFonts w:ascii="Times New Roman" w:hAnsi="Times New Roman" w:cs="Times New Roman"/>
          <w:sz w:val="24"/>
          <w:lang w:val="en-US"/>
        </w:rPr>
        <w:t>by</w:t>
      </w:r>
      <w:r w:rsidR="00A87D4D">
        <w:rPr>
          <w:rFonts w:ascii="Times New Roman" w:hAnsi="Times New Roman" w:cs="Times New Roman"/>
          <w:sz w:val="24"/>
          <w:lang w:val="en-US"/>
        </w:rPr>
        <w:t xml:space="preserve"> column chromatography eluted with</w:t>
      </w:r>
      <w:r w:rsidR="00871A23">
        <w:rPr>
          <w:rFonts w:ascii="Times New Roman" w:hAnsi="Times New Roman" w:cs="Times New Roman"/>
          <w:sz w:val="24"/>
          <w:lang w:val="en-US"/>
        </w:rPr>
        <w:t xml:space="preserve"> a</w:t>
      </w:r>
      <w:r w:rsidR="00A87D4D">
        <w:rPr>
          <w:rFonts w:ascii="Times New Roman" w:hAnsi="Times New Roman" w:cs="Times New Roman"/>
          <w:sz w:val="24"/>
          <w:lang w:val="en-US"/>
        </w:rPr>
        <w:t xml:space="preserve"> hexane – ethyl acetate mixture of 1:1, to yield </w:t>
      </w:r>
      <w:r w:rsidR="00871A23">
        <w:rPr>
          <w:rFonts w:ascii="Times New Roman" w:hAnsi="Times New Roman" w:cs="Times New Roman"/>
          <w:sz w:val="24"/>
          <w:lang w:val="en-US"/>
        </w:rPr>
        <w:t>a light yellow solid</w:t>
      </w:r>
      <w:r w:rsidR="00A87D4D">
        <w:rPr>
          <w:rFonts w:ascii="Times New Roman" w:hAnsi="Times New Roman" w:cs="Times New Roman"/>
          <w:sz w:val="24"/>
          <w:lang w:val="en-US"/>
        </w:rPr>
        <w:t xml:space="preserve"> in 78 % yield.</w:t>
      </w:r>
      <w:r w:rsidR="00871A23">
        <w:rPr>
          <w:rFonts w:ascii="Times New Roman" w:hAnsi="Times New Roman" w:cs="Times New Roman"/>
          <w:sz w:val="24"/>
          <w:lang w:val="en-US"/>
        </w:rPr>
        <w:t xml:space="preserve"> </w:t>
      </w:r>
      <w:r w:rsidR="00DA3058" w:rsidRPr="00716BC7">
        <w:rPr>
          <w:rFonts w:ascii="Times New Roman" w:hAnsi="Times New Roman" w:cs="Times New Roman"/>
          <w:sz w:val="24"/>
          <w:vertAlign w:val="superscript"/>
          <w:lang w:val="en-US"/>
        </w:rPr>
        <w:t>1</w:t>
      </w:r>
      <w:r w:rsidR="00DA3058" w:rsidRPr="00716BC7">
        <w:rPr>
          <w:rFonts w:ascii="Times New Roman" w:hAnsi="Times New Roman" w:cs="Times New Roman"/>
          <w:sz w:val="24"/>
          <w:lang w:val="en-US"/>
        </w:rPr>
        <w:t>H NMR (400.16 MHz, CDCl</w:t>
      </w:r>
      <w:r w:rsidR="00DA3058" w:rsidRPr="00716BC7">
        <w:rPr>
          <w:rFonts w:ascii="Times New Roman" w:hAnsi="Times New Roman" w:cs="Times New Roman"/>
          <w:sz w:val="24"/>
          <w:vertAlign w:val="subscript"/>
          <w:lang w:val="en-US"/>
        </w:rPr>
        <w:t>3</w:t>
      </w:r>
      <w:r w:rsidR="00DA3058" w:rsidRPr="00716BC7">
        <w:rPr>
          <w:rFonts w:ascii="Times New Roman" w:hAnsi="Times New Roman" w:cs="Times New Roman"/>
          <w:sz w:val="24"/>
          <w:lang w:val="en-US"/>
        </w:rPr>
        <w:t xml:space="preserve">, </w:t>
      </w:r>
      <w:r w:rsidR="00DA3058" w:rsidRPr="00716BC7">
        <w:rPr>
          <w:rFonts w:ascii="Times New Roman" w:hAnsi="Times New Roman" w:cs="Times New Roman"/>
          <w:i/>
          <w:sz w:val="24"/>
          <w:lang w:val="en-US"/>
        </w:rPr>
        <w:t>δ</w:t>
      </w:r>
      <w:r w:rsidR="00DA3058" w:rsidRPr="00716BC7">
        <w:rPr>
          <w:rFonts w:ascii="Times New Roman" w:hAnsi="Times New Roman" w:cs="Times New Roman"/>
          <w:sz w:val="24"/>
          <w:lang w:val="en-US"/>
        </w:rPr>
        <w:t xml:space="preserve"> ppm):</w:t>
      </w:r>
      <w:r w:rsidR="00A87D4D" w:rsidRPr="00716BC7">
        <w:rPr>
          <w:rFonts w:ascii="Times New Roman" w:hAnsi="Times New Roman" w:cs="Times New Roman"/>
          <w:sz w:val="24"/>
          <w:lang w:val="en-US"/>
        </w:rPr>
        <w:t xml:space="preserve"> 7.40 (</w:t>
      </w:r>
      <w:r w:rsidR="00871A23" w:rsidRPr="00716BC7">
        <w:rPr>
          <w:rFonts w:ascii="Times New Roman" w:hAnsi="Times New Roman" w:cs="Times New Roman"/>
          <w:sz w:val="24"/>
          <w:lang w:val="en-US"/>
        </w:rPr>
        <w:t>m</w:t>
      </w:r>
      <w:r w:rsidR="00A87D4D" w:rsidRPr="00716BC7">
        <w:rPr>
          <w:rFonts w:ascii="Times New Roman" w:hAnsi="Times New Roman" w:cs="Times New Roman"/>
          <w:sz w:val="24"/>
          <w:lang w:val="en-US"/>
        </w:rPr>
        <w:t xml:space="preserve">, </w:t>
      </w:r>
      <w:r w:rsidR="00871A23" w:rsidRPr="00716BC7">
        <w:rPr>
          <w:rFonts w:ascii="Times New Roman" w:hAnsi="Times New Roman" w:cs="Times New Roman"/>
          <w:sz w:val="24"/>
          <w:lang w:val="en-US"/>
        </w:rPr>
        <w:t>3</w:t>
      </w:r>
      <w:r w:rsidR="00A87D4D" w:rsidRPr="00716BC7">
        <w:rPr>
          <w:rFonts w:ascii="Times New Roman" w:hAnsi="Times New Roman" w:cs="Times New Roman"/>
          <w:sz w:val="24"/>
          <w:lang w:val="en-US"/>
        </w:rPr>
        <w:t>H), 7.37 (s, 1H), 7.</w:t>
      </w:r>
      <w:r w:rsidR="00871A23" w:rsidRPr="00716BC7">
        <w:rPr>
          <w:rFonts w:ascii="Times New Roman" w:hAnsi="Times New Roman" w:cs="Times New Roman"/>
          <w:sz w:val="24"/>
          <w:lang w:val="en-US"/>
        </w:rPr>
        <w:t>32</w:t>
      </w:r>
      <w:r w:rsidR="00A87D4D" w:rsidRPr="00716BC7">
        <w:rPr>
          <w:rFonts w:ascii="Times New Roman" w:hAnsi="Times New Roman" w:cs="Times New Roman"/>
          <w:sz w:val="24"/>
          <w:lang w:val="en-US"/>
        </w:rPr>
        <w:t xml:space="preserve"> (m, </w:t>
      </w:r>
      <w:r w:rsidR="00871A23" w:rsidRPr="00716BC7">
        <w:rPr>
          <w:rFonts w:ascii="Times New Roman" w:hAnsi="Times New Roman" w:cs="Times New Roman"/>
          <w:sz w:val="24"/>
          <w:lang w:val="en-US"/>
        </w:rPr>
        <w:t>7</w:t>
      </w:r>
      <w:r w:rsidR="00A87D4D" w:rsidRPr="00716BC7">
        <w:rPr>
          <w:rFonts w:ascii="Times New Roman" w:hAnsi="Times New Roman" w:cs="Times New Roman"/>
          <w:sz w:val="24"/>
          <w:lang w:val="en-US"/>
        </w:rPr>
        <w:t>H), 7.2</w:t>
      </w:r>
      <w:r w:rsidR="00871A23" w:rsidRPr="00716BC7">
        <w:rPr>
          <w:rFonts w:ascii="Times New Roman" w:hAnsi="Times New Roman" w:cs="Times New Roman"/>
          <w:sz w:val="24"/>
          <w:lang w:val="en-US"/>
        </w:rPr>
        <w:t>7 (m, 2</w:t>
      </w:r>
      <w:r w:rsidR="00A87D4D" w:rsidRPr="00716BC7">
        <w:rPr>
          <w:rFonts w:ascii="Times New Roman" w:hAnsi="Times New Roman" w:cs="Times New Roman"/>
          <w:sz w:val="24"/>
          <w:lang w:val="en-US"/>
        </w:rPr>
        <w:t xml:space="preserve">H), 7.24 (t, </w:t>
      </w:r>
      <w:r w:rsidR="00A87D4D" w:rsidRPr="00065C7A">
        <w:rPr>
          <w:rFonts w:ascii="Times New Roman" w:hAnsi="Times New Roman" w:cs="Times New Roman"/>
          <w:i/>
          <w:iCs/>
          <w:sz w:val="24"/>
          <w:lang w:val="en-US"/>
        </w:rPr>
        <w:t>J</w:t>
      </w:r>
      <w:r w:rsidR="00A87D4D" w:rsidRPr="00716BC7">
        <w:rPr>
          <w:rFonts w:ascii="Times New Roman" w:hAnsi="Times New Roman" w:cs="Times New Roman"/>
          <w:sz w:val="24"/>
          <w:lang w:val="en-US"/>
        </w:rPr>
        <w:t xml:space="preserve"> = 2.4 Hz, </w:t>
      </w:r>
      <w:r w:rsidR="00871A23" w:rsidRPr="00716BC7">
        <w:rPr>
          <w:rFonts w:ascii="Times New Roman" w:hAnsi="Times New Roman" w:cs="Times New Roman"/>
          <w:sz w:val="24"/>
          <w:lang w:val="en-US"/>
        </w:rPr>
        <w:t>2</w:t>
      </w:r>
      <w:r w:rsidR="00A87D4D" w:rsidRPr="00716BC7">
        <w:rPr>
          <w:rFonts w:ascii="Times New Roman" w:hAnsi="Times New Roman" w:cs="Times New Roman"/>
          <w:sz w:val="24"/>
          <w:lang w:val="en-US"/>
        </w:rPr>
        <w:t>H), 7.18 (d</w:t>
      </w:r>
      <w:r w:rsidR="00871A23" w:rsidRPr="00716BC7">
        <w:rPr>
          <w:rFonts w:ascii="Times New Roman" w:hAnsi="Times New Roman" w:cs="Times New Roman"/>
          <w:sz w:val="24"/>
          <w:lang w:val="en-US"/>
        </w:rPr>
        <w:t xml:space="preserve">d, </w:t>
      </w:r>
      <w:r w:rsidR="00871A23" w:rsidRPr="00065C7A">
        <w:rPr>
          <w:rFonts w:ascii="Times New Roman" w:hAnsi="Times New Roman" w:cs="Times New Roman"/>
          <w:i/>
          <w:iCs/>
          <w:sz w:val="24"/>
          <w:lang w:val="en-US"/>
        </w:rPr>
        <w:t>J</w:t>
      </w:r>
      <w:r w:rsidR="00871A23" w:rsidRPr="00716BC7">
        <w:rPr>
          <w:rFonts w:ascii="Times New Roman" w:hAnsi="Times New Roman" w:cs="Times New Roman"/>
          <w:sz w:val="24"/>
          <w:lang w:val="en-US"/>
        </w:rPr>
        <w:t xml:space="preserve"> = 9.0, 2.5 Hz, 2</w:t>
      </w:r>
      <w:r w:rsidR="00A87D4D" w:rsidRPr="00716BC7">
        <w:rPr>
          <w:rFonts w:ascii="Times New Roman" w:hAnsi="Times New Roman" w:cs="Times New Roman"/>
          <w:sz w:val="24"/>
          <w:lang w:val="en-US"/>
        </w:rPr>
        <w:t xml:space="preserve">H), 6.86 (d, </w:t>
      </w:r>
      <w:r w:rsidR="00A87D4D" w:rsidRPr="00065C7A">
        <w:rPr>
          <w:rFonts w:ascii="Times New Roman" w:hAnsi="Times New Roman" w:cs="Times New Roman"/>
          <w:i/>
          <w:iCs/>
          <w:sz w:val="24"/>
          <w:lang w:val="en-US"/>
        </w:rPr>
        <w:t>J</w:t>
      </w:r>
      <w:r w:rsidR="00A87D4D" w:rsidRPr="00716BC7">
        <w:rPr>
          <w:rFonts w:ascii="Times New Roman" w:hAnsi="Times New Roman" w:cs="Times New Roman"/>
          <w:sz w:val="24"/>
          <w:lang w:val="en-US"/>
        </w:rPr>
        <w:t xml:space="preserve"> = 14.1 Hz, 1H), 5.2</w:t>
      </w:r>
      <w:r w:rsidR="00871A23" w:rsidRPr="00716BC7">
        <w:rPr>
          <w:rFonts w:ascii="Times New Roman" w:hAnsi="Times New Roman" w:cs="Times New Roman"/>
          <w:sz w:val="24"/>
          <w:lang w:val="en-US"/>
        </w:rPr>
        <w:t>9</w:t>
      </w:r>
      <w:r w:rsidR="00A87D4D" w:rsidRPr="00716BC7">
        <w:rPr>
          <w:rFonts w:ascii="Times New Roman" w:hAnsi="Times New Roman" w:cs="Times New Roman"/>
          <w:sz w:val="24"/>
          <w:lang w:val="en-US"/>
        </w:rPr>
        <w:t xml:space="preserve"> (m, </w:t>
      </w:r>
      <w:r w:rsidR="00871A23" w:rsidRPr="00716BC7">
        <w:rPr>
          <w:rFonts w:ascii="Times New Roman" w:hAnsi="Times New Roman" w:cs="Times New Roman"/>
          <w:sz w:val="24"/>
          <w:lang w:val="en-US"/>
        </w:rPr>
        <w:t>2</w:t>
      </w:r>
      <w:r w:rsidR="00A87D4D" w:rsidRPr="00716BC7">
        <w:rPr>
          <w:rFonts w:ascii="Times New Roman" w:hAnsi="Times New Roman" w:cs="Times New Roman"/>
          <w:sz w:val="24"/>
          <w:lang w:val="en-US"/>
        </w:rPr>
        <w:t>H), 5.24 (</w:t>
      </w:r>
      <w:r w:rsidR="00871A23" w:rsidRPr="00716BC7">
        <w:rPr>
          <w:rFonts w:ascii="Times New Roman" w:hAnsi="Times New Roman" w:cs="Times New Roman"/>
          <w:sz w:val="24"/>
          <w:lang w:val="en-US"/>
        </w:rPr>
        <w:t>s</w:t>
      </w:r>
      <w:r w:rsidR="00A87D4D" w:rsidRPr="00716BC7">
        <w:rPr>
          <w:rFonts w:ascii="Times New Roman" w:hAnsi="Times New Roman" w:cs="Times New Roman"/>
          <w:sz w:val="24"/>
          <w:lang w:val="en-US"/>
        </w:rPr>
        <w:t xml:space="preserve">, </w:t>
      </w:r>
      <w:r w:rsidR="00871A23" w:rsidRPr="00716BC7">
        <w:rPr>
          <w:rFonts w:ascii="Times New Roman" w:hAnsi="Times New Roman" w:cs="Times New Roman"/>
          <w:sz w:val="24"/>
          <w:lang w:val="en-US"/>
        </w:rPr>
        <w:t>4H), 4.12 (t</w:t>
      </w:r>
      <w:r w:rsidR="00A87D4D" w:rsidRPr="00716BC7">
        <w:rPr>
          <w:rFonts w:ascii="Times New Roman" w:hAnsi="Times New Roman" w:cs="Times New Roman"/>
          <w:sz w:val="24"/>
          <w:lang w:val="en-US"/>
        </w:rPr>
        <w:t xml:space="preserve">, </w:t>
      </w:r>
      <w:r w:rsidR="00A87D4D" w:rsidRPr="00065C7A">
        <w:rPr>
          <w:rFonts w:ascii="Times New Roman" w:hAnsi="Times New Roman" w:cs="Times New Roman"/>
          <w:i/>
          <w:iCs/>
          <w:sz w:val="24"/>
          <w:lang w:val="en-US"/>
        </w:rPr>
        <w:t>J</w:t>
      </w:r>
      <w:r w:rsidR="00A87D4D" w:rsidRPr="00716BC7">
        <w:rPr>
          <w:rFonts w:ascii="Times New Roman" w:hAnsi="Times New Roman" w:cs="Times New Roman"/>
          <w:sz w:val="24"/>
          <w:lang w:val="en-US"/>
        </w:rPr>
        <w:t xml:space="preserve"> = 6.6 Hz, </w:t>
      </w:r>
      <w:r w:rsidR="00871A23" w:rsidRPr="00716BC7">
        <w:rPr>
          <w:rFonts w:ascii="Times New Roman" w:hAnsi="Times New Roman" w:cs="Times New Roman"/>
          <w:sz w:val="24"/>
          <w:lang w:val="en-US"/>
        </w:rPr>
        <w:t>4</w:t>
      </w:r>
      <w:r w:rsidR="00A87D4D" w:rsidRPr="00716BC7">
        <w:rPr>
          <w:rFonts w:ascii="Times New Roman" w:hAnsi="Times New Roman" w:cs="Times New Roman"/>
          <w:sz w:val="24"/>
          <w:lang w:val="en-US"/>
        </w:rPr>
        <w:t>H), 3.24 (</w:t>
      </w:r>
      <w:r w:rsidR="00871A23" w:rsidRPr="00716BC7">
        <w:rPr>
          <w:rFonts w:ascii="Times New Roman" w:hAnsi="Times New Roman" w:cs="Times New Roman"/>
          <w:sz w:val="24"/>
          <w:lang w:val="en-US"/>
        </w:rPr>
        <w:t>c</w:t>
      </w:r>
      <w:r w:rsidR="00A87D4D" w:rsidRPr="00716BC7">
        <w:rPr>
          <w:rFonts w:ascii="Times New Roman" w:hAnsi="Times New Roman" w:cs="Times New Roman"/>
          <w:sz w:val="24"/>
          <w:lang w:val="en-US"/>
        </w:rPr>
        <w:t xml:space="preserve">, </w:t>
      </w:r>
      <w:r w:rsidR="00A87D4D" w:rsidRPr="00065C7A">
        <w:rPr>
          <w:rFonts w:ascii="Times New Roman" w:hAnsi="Times New Roman" w:cs="Times New Roman"/>
          <w:i/>
          <w:iCs/>
          <w:sz w:val="24"/>
          <w:lang w:val="en-US"/>
        </w:rPr>
        <w:t>J</w:t>
      </w:r>
      <w:r w:rsidR="00A87D4D" w:rsidRPr="00716BC7">
        <w:rPr>
          <w:rFonts w:ascii="Times New Roman" w:hAnsi="Times New Roman" w:cs="Times New Roman"/>
          <w:sz w:val="24"/>
          <w:lang w:val="en-US"/>
        </w:rPr>
        <w:t xml:space="preserve"> = 6.8 Hz, </w:t>
      </w:r>
      <w:r w:rsidR="00871A23" w:rsidRPr="00716BC7">
        <w:rPr>
          <w:rFonts w:ascii="Times New Roman" w:hAnsi="Times New Roman" w:cs="Times New Roman"/>
          <w:sz w:val="24"/>
          <w:lang w:val="en-US"/>
        </w:rPr>
        <w:t>4</w:t>
      </w:r>
      <w:r w:rsidR="00A87D4D" w:rsidRPr="00716BC7">
        <w:rPr>
          <w:rFonts w:ascii="Times New Roman" w:hAnsi="Times New Roman" w:cs="Times New Roman"/>
          <w:sz w:val="24"/>
          <w:lang w:val="en-US"/>
        </w:rPr>
        <w:t xml:space="preserve">H), </w:t>
      </w:r>
      <w:r w:rsidR="00871A23" w:rsidRPr="00716BC7">
        <w:rPr>
          <w:rFonts w:ascii="Times New Roman" w:hAnsi="Times New Roman" w:cs="Times New Roman"/>
          <w:sz w:val="24"/>
          <w:lang w:val="en-US"/>
        </w:rPr>
        <w:t>1.92</w:t>
      </w:r>
      <w:r w:rsidR="00A87D4D" w:rsidRPr="00716BC7">
        <w:rPr>
          <w:rFonts w:ascii="Times New Roman" w:hAnsi="Times New Roman" w:cs="Times New Roman"/>
          <w:sz w:val="24"/>
          <w:lang w:val="en-US"/>
        </w:rPr>
        <w:t xml:space="preserve"> (m, </w:t>
      </w:r>
      <w:r w:rsidR="00871A23" w:rsidRPr="00716BC7">
        <w:rPr>
          <w:rFonts w:ascii="Times New Roman" w:hAnsi="Times New Roman" w:cs="Times New Roman"/>
          <w:sz w:val="24"/>
          <w:lang w:val="en-US"/>
        </w:rPr>
        <w:t>4</w:t>
      </w:r>
      <w:r w:rsidR="00A87D4D" w:rsidRPr="00716BC7">
        <w:rPr>
          <w:rFonts w:ascii="Times New Roman" w:hAnsi="Times New Roman" w:cs="Times New Roman"/>
          <w:sz w:val="24"/>
          <w:lang w:val="en-US"/>
        </w:rPr>
        <w:t>H), 1.8</w:t>
      </w:r>
      <w:r w:rsidR="00871A23" w:rsidRPr="00716BC7">
        <w:rPr>
          <w:rFonts w:ascii="Times New Roman" w:hAnsi="Times New Roman" w:cs="Times New Roman"/>
          <w:sz w:val="24"/>
          <w:lang w:val="en-US"/>
        </w:rPr>
        <w:t>4</w:t>
      </w:r>
      <w:r w:rsidR="00A87D4D" w:rsidRPr="00716BC7">
        <w:rPr>
          <w:rFonts w:ascii="Times New Roman" w:hAnsi="Times New Roman" w:cs="Times New Roman"/>
          <w:sz w:val="24"/>
          <w:lang w:val="en-US"/>
        </w:rPr>
        <w:t xml:space="preserve"> (m, </w:t>
      </w:r>
      <w:r w:rsidR="00871A23" w:rsidRPr="00716BC7">
        <w:rPr>
          <w:rFonts w:ascii="Times New Roman" w:hAnsi="Times New Roman" w:cs="Times New Roman"/>
          <w:sz w:val="24"/>
          <w:lang w:val="en-US"/>
        </w:rPr>
        <w:t>4</w:t>
      </w:r>
      <w:r w:rsidR="00A87D4D" w:rsidRPr="00716BC7">
        <w:rPr>
          <w:rFonts w:ascii="Times New Roman" w:hAnsi="Times New Roman" w:cs="Times New Roman"/>
          <w:sz w:val="24"/>
          <w:lang w:val="en-US"/>
        </w:rPr>
        <w:t>H), 1.</w:t>
      </w:r>
      <w:r w:rsidR="00871A23" w:rsidRPr="00716BC7">
        <w:rPr>
          <w:rFonts w:ascii="Times New Roman" w:hAnsi="Times New Roman" w:cs="Times New Roman"/>
          <w:sz w:val="24"/>
          <w:lang w:val="en-US"/>
        </w:rPr>
        <w:t>48</w:t>
      </w:r>
      <w:r w:rsidR="00A87D4D" w:rsidRPr="00716BC7">
        <w:rPr>
          <w:rFonts w:ascii="Times New Roman" w:hAnsi="Times New Roman" w:cs="Times New Roman"/>
          <w:sz w:val="24"/>
          <w:lang w:val="en-US"/>
        </w:rPr>
        <w:t xml:space="preserve"> </w:t>
      </w:r>
      <w:r w:rsidR="00871A23" w:rsidRPr="00716BC7">
        <w:rPr>
          <w:rFonts w:ascii="Times New Roman" w:hAnsi="Times New Roman" w:cs="Times New Roman"/>
          <w:sz w:val="24"/>
          <w:lang w:val="en-US"/>
        </w:rPr>
        <w:t>(m, 5</w:t>
      </w:r>
      <w:r w:rsidR="00A87D4D" w:rsidRPr="00716BC7">
        <w:rPr>
          <w:rFonts w:ascii="Times New Roman" w:hAnsi="Times New Roman" w:cs="Times New Roman"/>
          <w:sz w:val="24"/>
          <w:lang w:val="en-US"/>
        </w:rPr>
        <w:t>H), 1.</w:t>
      </w:r>
      <w:r w:rsidR="00871A23" w:rsidRPr="00716BC7">
        <w:rPr>
          <w:rFonts w:ascii="Times New Roman" w:hAnsi="Times New Roman" w:cs="Times New Roman"/>
          <w:sz w:val="24"/>
          <w:lang w:val="en-US"/>
        </w:rPr>
        <w:t>20</w:t>
      </w:r>
      <w:r w:rsidR="00A87D4D" w:rsidRPr="00716BC7">
        <w:rPr>
          <w:rFonts w:ascii="Times New Roman" w:hAnsi="Times New Roman" w:cs="Times New Roman"/>
          <w:sz w:val="24"/>
          <w:lang w:val="en-US"/>
        </w:rPr>
        <w:t xml:space="preserve"> (m, </w:t>
      </w:r>
      <w:r w:rsidR="00871A23" w:rsidRPr="00716BC7">
        <w:rPr>
          <w:rFonts w:ascii="Times New Roman" w:hAnsi="Times New Roman" w:cs="Times New Roman"/>
          <w:sz w:val="24"/>
          <w:lang w:val="en-US"/>
        </w:rPr>
        <w:t>22H</w:t>
      </w:r>
      <w:r w:rsidR="00A87D4D" w:rsidRPr="00716BC7">
        <w:rPr>
          <w:rFonts w:ascii="Times New Roman" w:hAnsi="Times New Roman" w:cs="Times New Roman"/>
          <w:sz w:val="24"/>
          <w:lang w:val="en-US"/>
        </w:rPr>
        <w:t xml:space="preserve">), 1.04 (t, </w:t>
      </w:r>
      <w:r w:rsidR="00A87D4D" w:rsidRPr="00065C7A">
        <w:rPr>
          <w:rFonts w:ascii="Times New Roman" w:hAnsi="Times New Roman" w:cs="Times New Roman"/>
          <w:i/>
          <w:iCs/>
          <w:sz w:val="24"/>
          <w:lang w:val="en-US"/>
        </w:rPr>
        <w:t>J</w:t>
      </w:r>
      <w:r w:rsidR="00A87D4D" w:rsidRPr="00716BC7">
        <w:rPr>
          <w:rFonts w:ascii="Times New Roman" w:hAnsi="Times New Roman" w:cs="Times New Roman"/>
          <w:sz w:val="24"/>
          <w:lang w:val="en-US"/>
        </w:rPr>
        <w:t xml:space="preserve"> = 7.0 Hz, </w:t>
      </w:r>
      <w:r w:rsidR="00871A23" w:rsidRPr="00716BC7">
        <w:rPr>
          <w:rFonts w:ascii="Times New Roman" w:hAnsi="Times New Roman" w:cs="Times New Roman"/>
          <w:sz w:val="24"/>
          <w:lang w:val="en-US"/>
        </w:rPr>
        <w:t>6</w:t>
      </w:r>
      <w:r w:rsidR="00A87D4D" w:rsidRPr="00716BC7">
        <w:rPr>
          <w:rFonts w:ascii="Times New Roman" w:hAnsi="Times New Roman" w:cs="Times New Roman"/>
          <w:sz w:val="24"/>
          <w:lang w:val="en-US"/>
        </w:rPr>
        <w:t>H).</w:t>
      </w:r>
      <w:r w:rsidR="00716BC7" w:rsidRPr="00716BC7">
        <w:rPr>
          <w:rFonts w:ascii="Times New Roman" w:hAnsi="Times New Roman" w:cs="Times New Roman"/>
          <w:sz w:val="24"/>
          <w:lang w:val="en-US"/>
        </w:rPr>
        <w:t xml:space="preserve"> </w:t>
      </w:r>
      <w:r w:rsidR="00DA3058" w:rsidRPr="00716BC7">
        <w:rPr>
          <w:rFonts w:ascii="Times New Roman" w:hAnsi="Times New Roman" w:cs="Times New Roman"/>
          <w:sz w:val="24"/>
          <w:vertAlign w:val="superscript"/>
          <w:lang w:val="en-US"/>
        </w:rPr>
        <w:t>13</w:t>
      </w:r>
      <w:r w:rsidR="00DA3058" w:rsidRPr="00716BC7">
        <w:rPr>
          <w:rFonts w:ascii="Times New Roman" w:hAnsi="Times New Roman" w:cs="Times New Roman"/>
          <w:sz w:val="24"/>
          <w:lang w:val="en-US"/>
        </w:rPr>
        <w:t xml:space="preserve">C NMR (101 MHz, </w:t>
      </w:r>
      <w:r w:rsidR="007051BE">
        <w:rPr>
          <w:rFonts w:ascii="Times New Roman" w:hAnsi="Times New Roman" w:cs="Times New Roman"/>
          <w:sz w:val="24"/>
          <w:lang w:val="en-US"/>
        </w:rPr>
        <w:t>CDCl</w:t>
      </w:r>
      <w:r w:rsidR="007051BE">
        <w:rPr>
          <w:rFonts w:ascii="Times New Roman" w:hAnsi="Times New Roman" w:cs="Times New Roman"/>
          <w:sz w:val="24"/>
          <w:vertAlign w:val="subscript"/>
          <w:lang w:val="en-US"/>
        </w:rPr>
        <w:t>3</w:t>
      </w:r>
      <w:r w:rsidR="00DA3058" w:rsidRPr="00716BC7">
        <w:rPr>
          <w:rFonts w:ascii="Times New Roman" w:hAnsi="Times New Roman" w:cs="Times New Roman"/>
          <w:sz w:val="24"/>
          <w:lang w:val="en-US"/>
        </w:rPr>
        <w:t xml:space="preserve">, </w:t>
      </w:r>
      <w:r w:rsidR="00DA3058" w:rsidRPr="00716BC7">
        <w:rPr>
          <w:rFonts w:ascii="Times New Roman" w:hAnsi="Times New Roman" w:cs="Times New Roman"/>
          <w:i/>
          <w:sz w:val="24"/>
          <w:lang w:val="en-US"/>
        </w:rPr>
        <w:t>δ</w:t>
      </w:r>
      <w:r w:rsidR="00DA3058" w:rsidRPr="00716BC7">
        <w:rPr>
          <w:rFonts w:ascii="Times New Roman" w:hAnsi="Times New Roman" w:cs="Times New Roman"/>
          <w:sz w:val="24"/>
          <w:lang w:val="en-US"/>
        </w:rPr>
        <w:t xml:space="preserve"> ppm):</w:t>
      </w:r>
      <w:r w:rsidR="00871A23">
        <w:rPr>
          <w:rFonts w:ascii="Times New Roman" w:hAnsi="Times New Roman" w:cs="Times New Roman"/>
          <w:sz w:val="24"/>
          <w:lang w:val="en-US"/>
        </w:rPr>
        <w:t xml:space="preserve"> </w:t>
      </w:r>
      <w:r w:rsidR="00871A23" w:rsidRPr="00871A23">
        <w:rPr>
          <w:rFonts w:ascii="Times New Roman" w:hAnsi="Times New Roman" w:cs="Times New Roman"/>
          <w:sz w:val="24"/>
          <w:lang w:val="en-US"/>
        </w:rPr>
        <w:t>156.57 (s), 155.70 (s), 155.63 (s), 139.39 (s), 139.38 – 139.20 (m), 131.45 (s), 131.</w:t>
      </w:r>
      <w:r w:rsidR="00716BC7">
        <w:rPr>
          <w:rFonts w:ascii="Times New Roman" w:hAnsi="Times New Roman" w:cs="Times New Roman"/>
          <w:sz w:val="24"/>
          <w:lang w:val="en-US"/>
        </w:rPr>
        <w:t>43 (s</w:t>
      </w:r>
      <w:r w:rsidR="00871A23" w:rsidRPr="00871A23">
        <w:rPr>
          <w:rFonts w:ascii="Times New Roman" w:hAnsi="Times New Roman" w:cs="Times New Roman"/>
          <w:sz w:val="24"/>
          <w:lang w:val="en-US"/>
        </w:rPr>
        <w:t>), 131.19 (s), 131.15 (s), 130.67 (s), 130.13 (s), 127.14 (s), 127.08 (s), 126.98 (s), 126.93 (s), 119.88 (s), 119.83 (s), 111.92 (s), 111.85 (s), 111.01 (s), 110.9</w:t>
      </w:r>
      <w:r w:rsidR="00716BC7">
        <w:rPr>
          <w:rFonts w:ascii="Times New Roman" w:hAnsi="Times New Roman" w:cs="Times New Roman"/>
          <w:sz w:val="24"/>
          <w:lang w:val="en-US"/>
        </w:rPr>
        <w:t>6</w:t>
      </w:r>
      <w:r w:rsidR="00871A23" w:rsidRPr="00871A23">
        <w:rPr>
          <w:rFonts w:ascii="Times New Roman" w:hAnsi="Times New Roman" w:cs="Times New Roman"/>
          <w:sz w:val="24"/>
          <w:lang w:val="en-US"/>
        </w:rPr>
        <w:t xml:space="preserve"> </w:t>
      </w:r>
      <w:r w:rsidR="00716BC7">
        <w:rPr>
          <w:rFonts w:ascii="Times New Roman" w:hAnsi="Times New Roman" w:cs="Times New Roman"/>
          <w:sz w:val="24"/>
          <w:lang w:val="en-US"/>
        </w:rPr>
        <w:t>(s</w:t>
      </w:r>
      <w:r w:rsidR="00871A23" w:rsidRPr="00871A23">
        <w:rPr>
          <w:rFonts w:ascii="Times New Roman" w:hAnsi="Times New Roman" w:cs="Times New Roman"/>
          <w:sz w:val="24"/>
          <w:lang w:val="en-US"/>
        </w:rPr>
        <w:t>), 70.53 (s), 70.18 (s), 68.62 (s), 44.40 (s), 32.30 (s), 29.73 (s), 29.67 (s), 29.59 (s), 29.54 (s), 29.49 (s), 29.20 (s), 28.97 (s), 28.57 (s).</w:t>
      </w:r>
      <w:r w:rsidR="00716BC7">
        <w:rPr>
          <w:rFonts w:ascii="Times New Roman" w:hAnsi="Times New Roman" w:cs="Times New Roman"/>
          <w:sz w:val="24"/>
          <w:lang w:val="en-US"/>
        </w:rPr>
        <w:t xml:space="preserve"> </w:t>
      </w:r>
      <w:r w:rsidR="00716BC7" w:rsidRPr="00322542">
        <w:rPr>
          <w:rFonts w:ascii="Times New Roman" w:hAnsi="Times New Roman" w:cs="Times New Roman"/>
          <w:sz w:val="24"/>
          <w:szCs w:val="32"/>
          <w:lang w:val="en-US"/>
        </w:rPr>
        <w:t xml:space="preserve">HRMS-MALDI calculated for </w:t>
      </w:r>
      <w:r w:rsidR="00716BC7" w:rsidRPr="00E739E9">
        <w:rPr>
          <w:rFonts w:ascii="Times New Roman" w:hAnsi="Times New Roman" w:cs="Times New Roman"/>
          <w:sz w:val="24"/>
          <w:szCs w:val="32"/>
          <w:lang w:val="en-US"/>
        </w:rPr>
        <w:t>C</w:t>
      </w:r>
      <w:r w:rsidR="00716BC7" w:rsidRPr="00E739E9">
        <w:rPr>
          <w:rFonts w:ascii="Times New Roman" w:hAnsi="Times New Roman" w:cs="Times New Roman"/>
          <w:sz w:val="24"/>
          <w:szCs w:val="32"/>
          <w:vertAlign w:val="subscript"/>
          <w:lang w:val="en-US"/>
        </w:rPr>
        <w:t>64</w:t>
      </w:r>
      <w:r w:rsidR="00716BC7" w:rsidRPr="00E739E9">
        <w:rPr>
          <w:rFonts w:ascii="Times New Roman" w:hAnsi="Times New Roman" w:cs="Times New Roman"/>
          <w:sz w:val="24"/>
          <w:szCs w:val="32"/>
          <w:lang w:val="en-US"/>
        </w:rPr>
        <w:t>H</w:t>
      </w:r>
      <w:r w:rsidR="00716BC7" w:rsidRPr="00E739E9">
        <w:rPr>
          <w:rFonts w:ascii="Times New Roman" w:hAnsi="Times New Roman" w:cs="Times New Roman"/>
          <w:sz w:val="24"/>
          <w:szCs w:val="32"/>
          <w:vertAlign w:val="subscript"/>
          <w:lang w:val="en-US"/>
        </w:rPr>
        <w:t>7</w:t>
      </w:r>
      <w:r w:rsidR="006772A0">
        <w:rPr>
          <w:rFonts w:ascii="Times New Roman" w:hAnsi="Times New Roman" w:cs="Times New Roman"/>
          <w:sz w:val="24"/>
          <w:szCs w:val="32"/>
          <w:vertAlign w:val="subscript"/>
          <w:lang w:val="en-US"/>
        </w:rPr>
        <w:t>1</w:t>
      </w:r>
      <w:r w:rsidR="00716BC7" w:rsidRPr="00E739E9">
        <w:rPr>
          <w:rFonts w:ascii="Times New Roman" w:hAnsi="Times New Roman" w:cs="Times New Roman"/>
          <w:sz w:val="24"/>
          <w:szCs w:val="32"/>
          <w:lang w:val="en-US"/>
        </w:rPr>
        <w:t>NO</w:t>
      </w:r>
      <w:r w:rsidR="00716BC7" w:rsidRPr="00E739E9">
        <w:rPr>
          <w:rFonts w:ascii="Times New Roman" w:hAnsi="Times New Roman" w:cs="Times New Roman"/>
          <w:sz w:val="24"/>
          <w:szCs w:val="32"/>
          <w:vertAlign w:val="subscript"/>
          <w:lang w:val="en-US"/>
        </w:rPr>
        <w:t>4</w:t>
      </w:r>
      <w:r w:rsidR="00716BC7" w:rsidRPr="00E739E9">
        <w:rPr>
          <w:rFonts w:ascii="Times New Roman" w:hAnsi="Times New Roman" w:cs="Times New Roman"/>
          <w:sz w:val="24"/>
          <w:szCs w:val="32"/>
          <w:lang w:val="en-US"/>
        </w:rPr>
        <w:t xml:space="preserve"> [M]</w:t>
      </w:r>
      <w:r w:rsidR="00716BC7" w:rsidRPr="00E739E9">
        <w:rPr>
          <w:rFonts w:ascii="Times New Roman" w:hAnsi="Times New Roman" w:cs="Times New Roman"/>
          <w:sz w:val="24"/>
          <w:szCs w:val="32"/>
          <w:vertAlign w:val="superscript"/>
          <w:lang w:val="en-US"/>
        </w:rPr>
        <w:t>+</w:t>
      </w:r>
      <w:r w:rsidR="00716BC7" w:rsidRPr="00E739E9">
        <w:rPr>
          <w:rFonts w:ascii="Times New Roman" w:hAnsi="Times New Roman" w:cs="Times New Roman"/>
          <w:sz w:val="24"/>
          <w:szCs w:val="32"/>
          <w:lang w:val="en-US"/>
        </w:rPr>
        <w:t>: 9</w:t>
      </w:r>
      <w:r w:rsidR="006F08EF">
        <w:rPr>
          <w:rFonts w:ascii="Times New Roman" w:hAnsi="Times New Roman" w:cs="Times New Roman"/>
          <w:sz w:val="24"/>
          <w:szCs w:val="32"/>
          <w:lang w:val="en-US"/>
        </w:rPr>
        <w:t>17</w:t>
      </w:r>
      <w:r w:rsidR="00716BC7" w:rsidRPr="00E739E9">
        <w:rPr>
          <w:rFonts w:ascii="Times New Roman" w:hAnsi="Times New Roman" w:cs="Times New Roman"/>
          <w:sz w:val="24"/>
          <w:szCs w:val="32"/>
          <w:lang w:val="en-US"/>
        </w:rPr>
        <w:t>.</w:t>
      </w:r>
      <w:r w:rsidR="006F08EF">
        <w:rPr>
          <w:rFonts w:ascii="Times New Roman" w:hAnsi="Times New Roman" w:cs="Times New Roman"/>
          <w:sz w:val="24"/>
          <w:szCs w:val="32"/>
          <w:lang w:val="en-US"/>
        </w:rPr>
        <w:t>5378</w:t>
      </w:r>
      <w:r w:rsidR="00716BC7" w:rsidRPr="00E739E9">
        <w:rPr>
          <w:rFonts w:ascii="Times New Roman" w:hAnsi="Times New Roman" w:cs="Times New Roman"/>
          <w:sz w:val="24"/>
          <w:szCs w:val="32"/>
          <w:lang w:val="en-US"/>
        </w:rPr>
        <w:t>; found 9</w:t>
      </w:r>
      <w:r w:rsidR="00E739E9" w:rsidRPr="00E739E9">
        <w:rPr>
          <w:rFonts w:ascii="Times New Roman" w:hAnsi="Times New Roman" w:cs="Times New Roman"/>
          <w:sz w:val="24"/>
          <w:szCs w:val="32"/>
          <w:lang w:val="en-US"/>
        </w:rPr>
        <w:t>17</w:t>
      </w:r>
      <w:r w:rsidR="00716BC7" w:rsidRPr="00E739E9">
        <w:rPr>
          <w:rFonts w:ascii="Times New Roman" w:hAnsi="Times New Roman" w:cs="Times New Roman"/>
          <w:sz w:val="24"/>
          <w:szCs w:val="32"/>
          <w:lang w:val="en-US"/>
        </w:rPr>
        <w:t>.</w:t>
      </w:r>
      <w:r w:rsidR="006F08EF">
        <w:rPr>
          <w:rFonts w:ascii="Times New Roman" w:hAnsi="Times New Roman" w:cs="Times New Roman"/>
          <w:sz w:val="24"/>
          <w:szCs w:val="32"/>
          <w:lang w:val="en-US"/>
        </w:rPr>
        <w:t>5382</w:t>
      </w:r>
      <w:r w:rsidR="00716BC7" w:rsidRPr="00E739E9">
        <w:rPr>
          <w:rFonts w:ascii="Times New Roman" w:hAnsi="Times New Roman" w:cs="Times New Roman"/>
          <w:sz w:val="24"/>
          <w:szCs w:val="32"/>
          <w:lang w:val="en-US"/>
        </w:rPr>
        <w:t>.</w:t>
      </w:r>
    </w:p>
    <w:p w14:paraId="6BB9E253" w14:textId="77777777" w:rsidR="00716BC7" w:rsidRDefault="00716BC7" w:rsidP="00DA3058">
      <w:pPr>
        <w:spacing w:line="480" w:lineRule="auto"/>
        <w:jc w:val="both"/>
        <w:rPr>
          <w:rFonts w:ascii="Times New Roman" w:hAnsi="Times New Roman" w:cs="Times New Roman"/>
          <w:sz w:val="24"/>
          <w:lang w:val="en-US"/>
        </w:rPr>
      </w:pPr>
      <w:r w:rsidRPr="00716BC7">
        <w:rPr>
          <w:noProof/>
          <w:lang w:val="en-US"/>
        </w:rPr>
        <w:lastRenderedPageBreak/>
        <w:drawing>
          <wp:inline distT="0" distB="0" distL="0" distR="0" wp14:anchorId="64990DEE" wp14:editId="5EB85A39">
            <wp:extent cx="5400040" cy="3383121"/>
            <wp:effectExtent l="0" t="0" r="0" b="825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00040" cy="3383121"/>
                    </a:xfrm>
                    <a:prstGeom prst="rect">
                      <a:avLst/>
                    </a:prstGeom>
                  </pic:spPr>
                </pic:pic>
              </a:graphicData>
            </a:graphic>
          </wp:inline>
        </w:drawing>
      </w:r>
    </w:p>
    <w:p w14:paraId="04BBFEFD" w14:textId="1207440C" w:rsidR="00DA3058" w:rsidRDefault="00846FFD" w:rsidP="00DA3058">
      <w:pPr>
        <w:jc w:val="both"/>
        <w:rPr>
          <w:rFonts w:ascii="Times New Roman" w:hAnsi="Times New Roman" w:cs="Times New Roman"/>
          <w:sz w:val="24"/>
          <w:szCs w:val="32"/>
          <w:lang w:val="en-US"/>
        </w:rPr>
      </w:pPr>
      <w:r>
        <w:rPr>
          <w:rFonts w:ascii="Times New Roman" w:hAnsi="Times New Roman" w:cs="Times New Roman"/>
          <w:sz w:val="24"/>
          <w:szCs w:val="32"/>
          <w:lang w:val="en-US"/>
        </w:rPr>
        <w:t>Figure S10</w:t>
      </w:r>
      <w:r w:rsidR="00DA3058" w:rsidRPr="00716BC7">
        <w:rPr>
          <w:rFonts w:ascii="Times New Roman" w:hAnsi="Times New Roman" w:cs="Times New Roman"/>
          <w:sz w:val="24"/>
          <w:szCs w:val="32"/>
          <w:lang w:val="en-US"/>
        </w:rPr>
        <w:t xml:space="preserve">: </w:t>
      </w:r>
      <w:r w:rsidR="00DA3058" w:rsidRPr="00716BC7">
        <w:rPr>
          <w:rFonts w:ascii="Times New Roman" w:hAnsi="Times New Roman" w:cs="Times New Roman"/>
          <w:sz w:val="24"/>
          <w:szCs w:val="32"/>
          <w:vertAlign w:val="superscript"/>
          <w:lang w:val="en-US"/>
        </w:rPr>
        <w:t>1</w:t>
      </w:r>
      <w:r w:rsidR="00DA3058" w:rsidRPr="00716BC7">
        <w:rPr>
          <w:rFonts w:ascii="Times New Roman" w:hAnsi="Times New Roman" w:cs="Times New Roman"/>
          <w:sz w:val="24"/>
          <w:szCs w:val="32"/>
          <w:lang w:val="en-US"/>
        </w:rPr>
        <w:t>H-NMR spectrum of mac-NEt</w:t>
      </w:r>
      <w:r w:rsidR="00DA3058" w:rsidRPr="00716BC7">
        <w:rPr>
          <w:rFonts w:ascii="Times New Roman" w:hAnsi="Times New Roman" w:cs="Times New Roman"/>
          <w:sz w:val="24"/>
          <w:szCs w:val="32"/>
          <w:vertAlign w:val="subscript"/>
          <w:lang w:val="en-US"/>
        </w:rPr>
        <w:t>2</w:t>
      </w:r>
      <w:r w:rsidR="00716BC7">
        <w:rPr>
          <w:rFonts w:ascii="Times New Roman" w:hAnsi="Times New Roman" w:cs="Times New Roman"/>
          <w:sz w:val="24"/>
          <w:szCs w:val="32"/>
          <w:lang w:val="en-US"/>
        </w:rPr>
        <w:t>.</w:t>
      </w:r>
    </w:p>
    <w:p w14:paraId="577D2898" w14:textId="77777777" w:rsidR="00065C7A" w:rsidRDefault="00065C7A" w:rsidP="00DA3058">
      <w:pPr>
        <w:jc w:val="both"/>
        <w:rPr>
          <w:rFonts w:ascii="Times New Roman" w:hAnsi="Times New Roman" w:cs="Times New Roman"/>
          <w:sz w:val="24"/>
          <w:szCs w:val="32"/>
          <w:lang w:val="en-US"/>
        </w:rPr>
      </w:pPr>
    </w:p>
    <w:p w14:paraId="23DE523C" w14:textId="77777777" w:rsidR="00DA3058" w:rsidRPr="00DA3058" w:rsidRDefault="00716BC7" w:rsidP="00DA3058">
      <w:pPr>
        <w:jc w:val="both"/>
        <w:rPr>
          <w:rFonts w:ascii="Times New Roman" w:hAnsi="Times New Roman" w:cs="Times New Roman"/>
          <w:sz w:val="24"/>
          <w:szCs w:val="32"/>
          <w:highlight w:val="yellow"/>
          <w:lang w:val="en-US"/>
        </w:rPr>
      </w:pPr>
      <w:r w:rsidRPr="00716BC7">
        <w:rPr>
          <w:noProof/>
          <w:lang w:val="en-US"/>
        </w:rPr>
        <w:drawing>
          <wp:inline distT="0" distB="0" distL="0" distR="0" wp14:anchorId="5FF1D750" wp14:editId="5BDDF69F">
            <wp:extent cx="5400040" cy="3475382"/>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400040" cy="3475382"/>
                    </a:xfrm>
                    <a:prstGeom prst="rect">
                      <a:avLst/>
                    </a:prstGeom>
                  </pic:spPr>
                </pic:pic>
              </a:graphicData>
            </a:graphic>
          </wp:inline>
        </w:drawing>
      </w:r>
    </w:p>
    <w:p w14:paraId="5167B276" w14:textId="7F932F31" w:rsidR="00DA3058" w:rsidRDefault="00846FFD" w:rsidP="00DA3058">
      <w:pPr>
        <w:jc w:val="both"/>
        <w:rPr>
          <w:rFonts w:ascii="Times New Roman" w:hAnsi="Times New Roman" w:cs="Times New Roman"/>
          <w:sz w:val="24"/>
          <w:szCs w:val="32"/>
          <w:lang w:val="en-US"/>
        </w:rPr>
      </w:pPr>
      <w:r>
        <w:rPr>
          <w:rFonts w:ascii="Times New Roman" w:hAnsi="Times New Roman" w:cs="Times New Roman"/>
          <w:sz w:val="24"/>
          <w:szCs w:val="32"/>
          <w:lang w:val="en-US"/>
        </w:rPr>
        <w:t>Figure S11</w:t>
      </w:r>
      <w:r w:rsidR="00DA3058" w:rsidRPr="00716BC7">
        <w:rPr>
          <w:rFonts w:ascii="Times New Roman" w:hAnsi="Times New Roman" w:cs="Times New Roman"/>
          <w:sz w:val="24"/>
          <w:szCs w:val="32"/>
          <w:lang w:val="en-US"/>
        </w:rPr>
        <w:t xml:space="preserve">: </w:t>
      </w:r>
      <w:r w:rsidR="00DA3058" w:rsidRPr="00716BC7">
        <w:rPr>
          <w:rFonts w:ascii="Times New Roman" w:hAnsi="Times New Roman" w:cs="Times New Roman"/>
          <w:sz w:val="24"/>
          <w:szCs w:val="32"/>
          <w:vertAlign w:val="superscript"/>
          <w:lang w:val="en-US"/>
        </w:rPr>
        <w:t>13</w:t>
      </w:r>
      <w:r w:rsidR="00DA3058" w:rsidRPr="00716BC7">
        <w:rPr>
          <w:rFonts w:ascii="Times New Roman" w:hAnsi="Times New Roman" w:cs="Times New Roman"/>
          <w:sz w:val="24"/>
          <w:szCs w:val="32"/>
          <w:lang w:val="en-US"/>
        </w:rPr>
        <w:t>C-NMR spectrum of mac-NEt</w:t>
      </w:r>
      <w:r w:rsidR="00DA3058" w:rsidRPr="00716BC7">
        <w:rPr>
          <w:rFonts w:ascii="Times New Roman" w:hAnsi="Times New Roman" w:cs="Times New Roman"/>
          <w:sz w:val="24"/>
          <w:szCs w:val="32"/>
          <w:vertAlign w:val="subscript"/>
          <w:lang w:val="en-US"/>
        </w:rPr>
        <w:t>2</w:t>
      </w:r>
      <w:r w:rsidR="00E46B11">
        <w:rPr>
          <w:rFonts w:ascii="Times New Roman" w:hAnsi="Times New Roman" w:cs="Times New Roman"/>
          <w:sz w:val="24"/>
          <w:szCs w:val="32"/>
          <w:lang w:val="en-US"/>
        </w:rPr>
        <w:t>.</w:t>
      </w:r>
    </w:p>
    <w:p w14:paraId="5EDB0FC0" w14:textId="77777777" w:rsidR="00065C7A" w:rsidRPr="00E46B11" w:rsidRDefault="00065C7A" w:rsidP="00DA3058">
      <w:pPr>
        <w:jc w:val="both"/>
        <w:rPr>
          <w:rFonts w:ascii="Times New Roman" w:hAnsi="Times New Roman" w:cs="Times New Roman"/>
          <w:sz w:val="24"/>
          <w:szCs w:val="32"/>
          <w:lang w:val="en-US"/>
        </w:rPr>
      </w:pPr>
    </w:p>
    <w:p w14:paraId="52E56223" w14:textId="77777777" w:rsidR="00DA3058" w:rsidRPr="006F08EF" w:rsidRDefault="006F08EF" w:rsidP="00DA3058">
      <w:pPr>
        <w:jc w:val="both"/>
        <w:rPr>
          <w:rFonts w:ascii="Times New Roman" w:hAnsi="Times New Roman" w:cs="Times New Roman"/>
          <w:sz w:val="24"/>
          <w:szCs w:val="32"/>
          <w:highlight w:val="yellow"/>
          <w:lang w:val="en-US"/>
        </w:rPr>
      </w:pPr>
      <w:r w:rsidRPr="006F08EF">
        <w:rPr>
          <w:noProof/>
          <w:lang w:val="en-US"/>
        </w:rPr>
        <w:lastRenderedPageBreak/>
        <w:drawing>
          <wp:inline distT="0" distB="0" distL="0" distR="0" wp14:anchorId="04661C35" wp14:editId="5C54DC6B">
            <wp:extent cx="5400040" cy="3596361"/>
            <wp:effectExtent l="0" t="0" r="0" b="444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00040" cy="3596361"/>
                    </a:xfrm>
                    <a:prstGeom prst="rect">
                      <a:avLst/>
                    </a:prstGeom>
                  </pic:spPr>
                </pic:pic>
              </a:graphicData>
            </a:graphic>
          </wp:inline>
        </w:drawing>
      </w:r>
    </w:p>
    <w:p w14:paraId="480BA8C5" w14:textId="5DBDC059" w:rsidR="00DA3058" w:rsidRPr="00DA3058" w:rsidRDefault="00DA3058" w:rsidP="00DA3058">
      <w:pPr>
        <w:jc w:val="both"/>
        <w:rPr>
          <w:rFonts w:ascii="Times New Roman" w:hAnsi="Times New Roman" w:cs="Times New Roman"/>
          <w:sz w:val="24"/>
          <w:szCs w:val="32"/>
          <w:lang w:val="en-US"/>
        </w:rPr>
      </w:pPr>
      <w:r w:rsidRPr="00E739E9">
        <w:rPr>
          <w:rFonts w:ascii="Times New Roman" w:hAnsi="Times New Roman" w:cs="Times New Roman"/>
          <w:sz w:val="24"/>
          <w:szCs w:val="32"/>
          <w:lang w:val="en-US"/>
        </w:rPr>
        <w:t>Figure S1</w:t>
      </w:r>
      <w:r w:rsidR="00846FFD">
        <w:rPr>
          <w:rFonts w:ascii="Times New Roman" w:hAnsi="Times New Roman" w:cs="Times New Roman"/>
          <w:sz w:val="24"/>
          <w:szCs w:val="32"/>
          <w:lang w:val="en-US"/>
        </w:rPr>
        <w:t>2</w:t>
      </w:r>
      <w:r w:rsidRPr="00E739E9">
        <w:rPr>
          <w:rFonts w:ascii="Times New Roman" w:hAnsi="Times New Roman" w:cs="Times New Roman"/>
          <w:sz w:val="24"/>
          <w:szCs w:val="32"/>
          <w:lang w:val="en-US"/>
        </w:rPr>
        <w:t>: HMRS-MALDI spectra of mac-NEt</w:t>
      </w:r>
      <w:r w:rsidRPr="00E739E9">
        <w:rPr>
          <w:rFonts w:ascii="Times New Roman" w:hAnsi="Times New Roman" w:cs="Times New Roman"/>
          <w:sz w:val="24"/>
          <w:szCs w:val="32"/>
          <w:vertAlign w:val="subscript"/>
          <w:lang w:val="en-US"/>
        </w:rPr>
        <w:t>2</w:t>
      </w:r>
    </w:p>
    <w:p w14:paraId="07547A01" w14:textId="77777777" w:rsidR="00DA3058" w:rsidRDefault="00DA3058" w:rsidP="00E276D3">
      <w:pPr>
        <w:spacing w:line="480" w:lineRule="auto"/>
        <w:jc w:val="both"/>
        <w:rPr>
          <w:rFonts w:ascii="Times New Roman" w:hAnsi="Times New Roman" w:cs="Times New Roman"/>
          <w:sz w:val="24"/>
          <w:highlight w:val="yellow"/>
          <w:lang w:val="en-US"/>
        </w:rPr>
      </w:pPr>
    </w:p>
    <w:p w14:paraId="330FE074" w14:textId="77777777" w:rsidR="005627EB" w:rsidRPr="005627EB" w:rsidRDefault="005627EB" w:rsidP="00195EA7">
      <w:pPr>
        <w:spacing w:line="480" w:lineRule="auto"/>
        <w:jc w:val="both"/>
        <w:rPr>
          <w:rFonts w:ascii="Times New Roman" w:hAnsi="Times New Roman" w:cs="Times New Roman"/>
          <w:b/>
          <w:sz w:val="24"/>
          <w:lang w:val="en-US"/>
        </w:rPr>
      </w:pPr>
      <w:r>
        <w:rPr>
          <w:rFonts w:ascii="Times New Roman" w:hAnsi="Times New Roman" w:cs="Times New Roman"/>
          <w:b/>
          <w:sz w:val="24"/>
          <w:lang w:val="en-US"/>
        </w:rPr>
        <w:t>MINT formation and derivatization</w:t>
      </w:r>
    </w:p>
    <w:p w14:paraId="0C24C36E" w14:textId="77777777" w:rsidR="00146652" w:rsidRDefault="00146652" w:rsidP="00195EA7">
      <w:pPr>
        <w:spacing w:line="480" w:lineRule="auto"/>
        <w:jc w:val="both"/>
        <w:rPr>
          <w:rFonts w:ascii="Times New Roman" w:hAnsi="Times New Roman" w:cs="Times New Roman"/>
          <w:sz w:val="24"/>
          <w:lang w:val="en-US"/>
        </w:rPr>
      </w:pPr>
      <w:r w:rsidRPr="005627EB">
        <w:rPr>
          <w:rFonts w:ascii="Times New Roman" w:hAnsi="Times New Roman" w:cs="Times New Roman"/>
          <w:sz w:val="24"/>
          <w:u w:val="single"/>
          <w:lang w:val="en-US"/>
        </w:rPr>
        <w:t>MINT</w:t>
      </w:r>
      <w:r w:rsidR="005627EB" w:rsidRPr="005627EB">
        <w:rPr>
          <w:rFonts w:ascii="Times New Roman" w:hAnsi="Times New Roman" w:cs="Times New Roman"/>
          <w:sz w:val="24"/>
          <w:u w:val="single"/>
          <w:lang w:val="en-US"/>
        </w:rPr>
        <w:t>-</w:t>
      </w:r>
      <w:proofErr w:type="spellStart"/>
      <w:r w:rsidR="005627EB" w:rsidRPr="005627EB">
        <w:rPr>
          <w:rFonts w:ascii="Times New Roman" w:hAnsi="Times New Roman" w:cs="Times New Roman"/>
          <w:sz w:val="24"/>
          <w:u w:val="single"/>
          <w:lang w:val="en-US"/>
        </w:rPr>
        <w:t>NHBoc</w:t>
      </w:r>
      <w:proofErr w:type="spellEnd"/>
      <w:r w:rsidRPr="005627EB">
        <w:rPr>
          <w:rFonts w:ascii="Times New Roman" w:hAnsi="Times New Roman" w:cs="Times New Roman"/>
          <w:sz w:val="24"/>
          <w:u w:val="single"/>
          <w:lang w:val="en-US"/>
        </w:rPr>
        <w:t xml:space="preserve"> preparation</w:t>
      </w:r>
      <w:r w:rsidRPr="003A5526">
        <w:rPr>
          <w:rFonts w:ascii="Times New Roman" w:hAnsi="Times New Roman" w:cs="Times New Roman"/>
          <w:sz w:val="24"/>
          <w:lang w:val="en-US"/>
        </w:rPr>
        <w:t xml:space="preserve">: The general method for the synthesis of MINTs has been reported elsewhere. Brieﬂy, the nanotubes (10 mg) were suspended in 10 mL of tetrachloroethane through sonication (10 min) and mixed with 0.01 mmol of linear </w:t>
      </w:r>
      <w:proofErr w:type="spellStart"/>
      <w:r w:rsidRPr="003A5526">
        <w:rPr>
          <w:rFonts w:ascii="Times New Roman" w:hAnsi="Times New Roman" w:cs="Times New Roman"/>
          <w:sz w:val="24"/>
          <w:lang w:val="en-US"/>
        </w:rPr>
        <w:t>bisalkene</w:t>
      </w:r>
      <w:proofErr w:type="spellEnd"/>
      <w:r w:rsidRPr="003A5526">
        <w:rPr>
          <w:rFonts w:ascii="Times New Roman" w:hAnsi="Times New Roman" w:cs="Times New Roman"/>
          <w:sz w:val="24"/>
          <w:lang w:val="en-US"/>
        </w:rPr>
        <w:t xml:space="preserve"> U-shaped </w:t>
      </w:r>
      <w:r w:rsidR="00560C20">
        <w:rPr>
          <w:rFonts w:ascii="Times New Roman" w:hAnsi="Times New Roman" w:cs="Times New Roman"/>
          <w:sz w:val="24"/>
          <w:lang w:val="en-US"/>
        </w:rPr>
        <w:t>precursor</w:t>
      </w:r>
      <w:r w:rsidRPr="003A5526">
        <w:rPr>
          <w:rFonts w:ascii="Times New Roman" w:hAnsi="Times New Roman" w:cs="Times New Roman"/>
          <w:sz w:val="24"/>
          <w:lang w:val="en-US"/>
        </w:rPr>
        <w:t xml:space="preserve"> of the macrocycle mac-</w:t>
      </w:r>
      <w:proofErr w:type="spellStart"/>
      <w:r>
        <w:rPr>
          <w:rFonts w:ascii="Times New Roman" w:hAnsi="Times New Roman" w:cs="Times New Roman"/>
          <w:sz w:val="24"/>
          <w:lang w:val="en-US"/>
        </w:rPr>
        <w:t>NHBoc</w:t>
      </w:r>
      <w:proofErr w:type="spellEnd"/>
      <w:r>
        <w:rPr>
          <w:rFonts w:ascii="Times New Roman" w:hAnsi="Times New Roman" w:cs="Times New Roman"/>
          <w:sz w:val="24"/>
          <w:lang w:val="en-US"/>
        </w:rPr>
        <w:t xml:space="preserve">, </w:t>
      </w:r>
      <w:r w:rsidRPr="003A5526">
        <w:rPr>
          <w:rFonts w:ascii="Times New Roman" w:hAnsi="Times New Roman" w:cs="Times New Roman"/>
          <w:sz w:val="24"/>
          <w:lang w:val="en-US"/>
        </w:rPr>
        <w:t>and Grubb</w:t>
      </w:r>
      <w:r w:rsidR="00560C20">
        <w:rPr>
          <w:rFonts w:ascii="Times New Roman" w:hAnsi="Times New Roman" w:cs="Times New Roman"/>
          <w:sz w:val="24"/>
          <w:lang w:val="en-US"/>
        </w:rPr>
        <w:t>’</w:t>
      </w:r>
      <w:r w:rsidRPr="003A5526">
        <w:rPr>
          <w:rFonts w:ascii="Times New Roman" w:hAnsi="Times New Roman" w:cs="Times New Roman"/>
          <w:sz w:val="24"/>
          <w:lang w:val="en-US"/>
        </w:rPr>
        <w:t xml:space="preserve">s second-generation catalyst at room temperature for 72 h. After this time, the suspension was filtered through a polytetrafluoroethylene (PTFE) membrane of 0.2 </w:t>
      </w:r>
      <w:proofErr w:type="spellStart"/>
      <w:r w:rsidRPr="003A5526">
        <w:rPr>
          <w:rFonts w:ascii="Times New Roman" w:hAnsi="Times New Roman" w:cs="Times New Roman"/>
          <w:sz w:val="24"/>
          <w:lang w:val="en-US"/>
        </w:rPr>
        <w:t>μm</w:t>
      </w:r>
      <w:proofErr w:type="spellEnd"/>
      <w:r w:rsidRPr="003A5526">
        <w:rPr>
          <w:rFonts w:ascii="Times New Roman" w:hAnsi="Times New Roman" w:cs="Times New Roman"/>
          <w:sz w:val="24"/>
          <w:lang w:val="en-US"/>
        </w:rPr>
        <w:t xml:space="preserve"> pore size and the solid washed profusely with dichloromethane</w:t>
      </w:r>
      <w:r w:rsidR="00560C20">
        <w:rPr>
          <w:rFonts w:ascii="Times New Roman" w:hAnsi="Times New Roman" w:cs="Times New Roman"/>
          <w:sz w:val="24"/>
          <w:lang w:val="en-US"/>
        </w:rPr>
        <w:t xml:space="preserve"> (DCM)</w:t>
      </w:r>
      <w:r w:rsidRPr="003A5526">
        <w:rPr>
          <w:rFonts w:ascii="Times New Roman" w:hAnsi="Times New Roman" w:cs="Times New Roman"/>
          <w:sz w:val="24"/>
          <w:lang w:val="en-US"/>
        </w:rPr>
        <w:t xml:space="preserve">. The solid was resuspended in 10 mL of dichloromethane through sonication for 10 min and filtered through a PTFE membrane of 0.2 </w:t>
      </w:r>
      <w:proofErr w:type="spellStart"/>
      <w:r w:rsidRPr="003A5526">
        <w:rPr>
          <w:rFonts w:ascii="Times New Roman" w:hAnsi="Times New Roman" w:cs="Times New Roman"/>
          <w:sz w:val="24"/>
          <w:lang w:val="en-US"/>
        </w:rPr>
        <w:t>μm</w:t>
      </w:r>
      <w:proofErr w:type="spellEnd"/>
      <w:r w:rsidRPr="003A5526">
        <w:rPr>
          <w:rFonts w:ascii="Times New Roman" w:hAnsi="Times New Roman" w:cs="Times New Roman"/>
          <w:sz w:val="24"/>
          <w:lang w:val="en-US"/>
        </w:rPr>
        <w:t xml:space="preserve"> pore size again. This washing procedure w</w:t>
      </w:r>
      <w:r>
        <w:rPr>
          <w:rFonts w:ascii="Times New Roman" w:hAnsi="Times New Roman" w:cs="Times New Roman"/>
          <w:sz w:val="24"/>
          <w:lang w:val="en-US"/>
        </w:rPr>
        <w:t>as repeated three times. Sample</w:t>
      </w:r>
      <w:r w:rsidRPr="003A5526">
        <w:rPr>
          <w:rFonts w:ascii="Times New Roman" w:hAnsi="Times New Roman" w:cs="Times New Roman"/>
          <w:sz w:val="24"/>
          <w:lang w:val="en-US"/>
        </w:rPr>
        <w:t xml:space="preserve"> obtained w</w:t>
      </w:r>
      <w:r>
        <w:rPr>
          <w:rFonts w:ascii="Times New Roman" w:hAnsi="Times New Roman" w:cs="Times New Roman"/>
          <w:sz w:val="24"/>
          <w:lang w:val="en-US"/>
        </w:rPr>
        <w:t>as</w:t>
      </w:r>
      <w:r w:rsidRPr="003A5526">
        <w:rPr>
          <w:rFonts w:ascii="Times New Roman" w:hAnsi="Times New Roman" w:cs="Times New Roman"/>
          <w:sz w:val="24"/>
          <w:lang w:val="en-US"/>
        </w:rPr>
        <w:t xml:space="preserve"> denoted as MINT-</w:t>
      </w:r>
      <w:proofErr w:type="spellStart"/>
      <w:r>
        <w:rPr>
          <w:rFonts w:ascii="Times New Roman" w:hAnsi="Times New Roman" w:cs="Times New Roman"/>
          <w:sz w:val="24"/>
          <w:lang w:val="en-US"/>
        </w:rPr>
        <w:t>NHBoc</w:t>
      </w:r>
      <w:proofErr w:type="spellEnd"/>
      <w:r>
        <w:rPr>
          <w:rFonts w:ascii="Times New Roman" w:hAnsi="Times New Roman" w:cs="Times New Roman"/>
          <w:sz w:val="24"/>
          <w:lang w:val="en-US"/>
        </w:rPr>
        <w:t>.</w:t>
      </w:r>
    </w:p>
    <w:p w14:paraId="78E123D2" w14:textId="77777777" w:rsidR="00146652" w:rsidRDefault="00146652" w:rsidP="00195EA7">
      <w:pPr>
        <w:spacing w:line="480" w:lineRule="auto"/>
        <w:jc w:val="both"/>
        <w:rPr>
          <w:rFonts w:ascii="Times New Roman" w:hAnsi="Times New Roman" w:cs="Times New Roman"/>
          <w:sz w:val="24"/>
          <w:lang w:val="en-US"/>
        </w:rPr>
      </w:pPr>
      <w:r w:rsidRPr="003A5526">
        <w:rPr>
          <w:rFonts w:ascii="Times New Roman" w:hAnsi="Times New Roman" w:cs="Times New Roman"/>
          <w:sz w:val="24"/>
          <w:u w:val="single"/>
          <w:lang w:val="en-US"/>
        </w:rPr>
        <w:lastRenderedPageBreak/>
        <w:t>Synthesis of MINT-NH</w:t>
      </w:r>
      <w:r w:rsidRPr="003A5526">
        <w:rPr>
          <w:rFonts w:ascii="Times New Roman" w:hAnsi="Times New Roman" w:cs="Times New Roman"/>
          <w:sz w:val="24"/>
          <w:u w:val="single"/>
          <w:vertAlign w:val="subscript"/>
          <w:lang w:val="en-US"/>
        </w:rPr>
        <w:t>2</w:t>
      </w:r>
      <w:r>
        <w:rPr>
          <w:rFonts w:ascii="Times New Roman" w:hAnsi="Times New Roman" w:cs="Times New Roman"/>
          <w:sz w:val="24"/>
          <w:lang w:val="en-US"/>
        </w:rPr>
        <w:t>: MINT-</w:t>
      </w:r>
      <w:proofErr w:type="spellStart"/>
      <w:r>
        <w:rPr>
          <w:rFonts w:ascii="Times New Roman" w:hAnsi="Times New Roman" w:cs="Times New Roman"/>
          <w:sz w:val="24"/>
          <w:lang w:val="en-US"/>
        </w:rPr>
        <w:t>NHBoc</w:t>
      </w:r>
      <w:proofErr w:type="spellEnd"/>
      <w:r>
        <w:rPr>
          <w:rFonts w:ascii="Times New Roman" w:hAnsi="Times New Roman" w:cs="Times New Roman"/>
          <w:sz w:val="24"/>
          <w:lang w:val="en-US"/>
        </w:rPr>
        <w:t xml:space="preserve"> was suspended in a 4 M aqueous suspension of HCl with a 4 mg mL</w:t>
      </w:r>
      <w:r>
        <w:rPr>
          <w:rFonts w:ascii="Times New Roman" w:hAnsi="Times New Roman" w:cs="Times New Roman"/>
          <w:sz w:val="24"/>
          <w:vertAlign w:val="superscript"/>
          <w:lang w:val="en-US"/>
        </w:rPr>
        <w:t>-1</w:t>
      </w:r>
      <w:r>
        <w:rPr>
          <w:rFonts w:ascii="Times New Roman" w:hAnsi="Times New Roman" w:cs="Times New Roman"/>
          <w:sz w:val="24"/>
          <w:lang w:val="en-US"/>
        </w:rPr>
        <w:t xml:space="preserve"> concentration by 10 min of sonication, and the suspension was magnetically stirred overnight at room temperature. After reaction, the suspension was filtered through polycarbonate (PC) membrane of 0.2 µm pore size, and washed with water till neutral pH was reached. Then, the solid was filtered </w:t>
      </w:r>
      <w:r w:rsidRPr="003A5526">
        <w:rPr>
          <w:rFonts w:ascii="Times New Roman" w:hAnsi="Times New Roman" w:cs="Times New Roman"/>
          <w:sz w:val="24"/>
          <w:lang w:val="en-US"/>
        </w:rPr>
        <w:t>through a PTFE membrane</w:t>
      </w:r>
      <w:r>
        <w:rPr>
          <w:rFonts w:ascii="Times New Roman" w:hAnsi="Times New Roman" w:cs="Times New Roman"/>
          <w:sz w:val="24"/>
          <w:lang w:val="en-US"/>
        </w:rPr>
        <w:t>, washed twice with DCM and finally dried under vacuum. Sample was labeled MINT-NH</w:t>
      </w:r>
      <w:r w:rsidRPr="000B7301">
        <w:rPr>
          <w:rFonts w:ascii="Times New Roman" w:hAnsi="Times New Roman" w:cs="Times New Roman"/>
          <w:sz w:val="24"/>
          <w:vertAlign w:val="subscript"/>
          <w:lang w:val="en-US"/>
        </w:rPr>
        <w:t>2</w:t>
      </w:r>
      <w:r>
        <w:rPr>
          <w:rFonts w:ascii="Times New Roman" w:hAnsi="Times New Roman" w:cs="Times New Roman"/>
          <w:sz w:val="24"/>
          <w:lang w:val="en-US"/>
        </w:rPr>
        <w:t>.</w:t>
      </w:r>
    </w:p>
    <w:p w14:paraId="3F78275B" w14:textId="77777777" w:rsidR="00146652" w:rsidRPr="000B7301" w:rsidRDefault="00146652" w:rsidP="00195EA7">
      <w:pPr>
        <w:spacing w:line="480" w:lineRule="auto"/>
        <w:jc w:val="both"/>
        <w:rPr>
          <w:rFonts w:ascii="Times New Roman" w:hAnsi="Times New Roman" w:cs="Times New Roman"/>
          <w:sz w:val="24"/>
          <w:lang w:val="en-US"/>
        </w:rPr>
      </w:pPr>
      <w:r w:rsidRPr="003A5526">
        <w:rPr>
          <w:rFonts w:ascii="Times New Roman" w:hAnsi="Times New Roman" w:cs="Times New Roman"/>
          <w:sz w:val="24"/>
          <w:u w:val="single"/>
          <w:lang w:val="en-US"/>
        </w:rPr>
        <w:t xml:space="preserve">Synthesis of </w:t>
      </w:r>
      <w:r>
        <w:rPr>
          <w:rFonts w:ascii="Times New Roman" w:hAnsi="Times New Roman" w:cs="Times New Roman"/>
          <w:sz w:val="24"/>
          <w:u w:val="single"/>
          <w:lang w:val="en-US"/>
        </w:rPr>
        <w:t>MINT-</w:t>
      </w:r>
      <w:proofErr w:type="spellStart"/>
      <w:r>
        <w:rPr>
          <w:rFonts w:ascii="Times New Roman" w:hAnsi="Times New Roman" w:cs="Times New Roman"/>
          <w:sz w:val="24"/>
          <w:u w:val="single"/>
          <w:lang w:val="en-US"/>
        </w:rPr>
        <w:t>NPy</w:t>
      </w:r>
      <w:proofErr w:type="spellEnd"/>
      <w:r w:rsidRPr="000B7301">
        <w:rPr>
          <w:rFonts w:ascii="Times New Roman" w:hAnsi="Times New Roman" w:cs="Times New Roman"/>
          <w:sz w:val="24"/>
          <w:lang w:val="en-US"/>
        </w:rPr>
        <w:t xml:space="preserve">: 5 mg of </w:t>
      </w:r>
      <w:r>
        <w:rPr>
          <w:rFonts w:ascii="Times New Roman" w:hAnsi="Times New Roman" w:cs="Times New Roman"/>
          <w:sz w:val="24"/>
          <w:lang w:val="en-US"/>
        </w:rPr>
        <w:t>MINT-NH</w:t>
      </w:r>
      <w:r>
        <w:rPr>
          <w:rFonts w:ascii="Times New Roman" w:hAnsi="Times New Roman" w:cs="Times New Roman"/>
          <w:sz w:val="24"/>
          <w:vertAlign w:val="subscript"/>
          <w:lang w:val="en-US"/>
        </w:rPr>
        <w:t>2</w:t>
      </w:r>
      <w:r>
        <w:rPr>
          <w:rFonts w:ascii="Times New Roman" w:hAnsi="Times New Roman" w:cs="Times New Roman"/>
          <w:sz w:val="24"/>
          <w:lang w:val="en-US"/>
        </w:rPr>
        <w:t xml:space="preserve"> was suspended in 10 ml of ethanol by 10 min of sonication. To this mixture, 0.7 mmol of 2-picolinealdehyde and a drop of formic acid were added. Reaction was maintained under magnetic stirring and reflux conditions for 48 h. </w:t>
      </w:r>
      <w:r w:rsidRPr="003A5526">
        <w:rPr>
          <w:rFonts w:ascii="Times New Roman" w:hAnsi="Times New Roman" w:cs="Times New Roman"/>
          <w:sz w:val="24"/>
          <w:lang w:val="en-US"/>
        </w:rPr>
        <w:t>After this time, the suspension was filtered through a</w:t>
      </w:r>
      <w:r>
        <w:rPr>
          <w:rFonts w:ascii="Times New Roman" w:hAnsi="Times New Roman" w:cs="Times New Roman"/>
          <w:sz w:val="24"/>
          <w:lang w:val="en-US"/>
        </w:rPr>
        <w:t xml:space="preserve"> </w:t>
      </w:r>
      <w:r w:rsidRPr="003A5526">
        <w:rPr>
          <w:rFonts w:ascii="Times New Roman" w:hAnsi="Times New Roman" w:cs="Times New Roman"/>
          <w:sz w:val="24"/>
          <w:lang w:val="en-US"/>
        </w:rPr>
        <w:t xml:space="preserve">0.2 </w:t>
      </w:r>
      <w:proofErr w:type="spellStart"/>
      <w:r w:rsidRPr="003A5526">
        <w:rPr>
          <w:rFonts w:ascii="Times New Roman" w:hAnsi="Times New Roman" w:cs="Times New Roman"/>
          <w:sz w:val="24"/>
          <w:lang w:val="en-US"/>
        </w:rPr>
        <w:t>μm</w:t>
      </w:r>
      <w:proofErr w:type="spellEnd"/>
      <w:r w:rsidRPr="003A5526">
        <w:rPr>
          <w:rFonts w:ascii="Times New Roman" w:hAnsi="Times New Roman" w:cs="Times New Roman"/>
          <w:sz w:val="24"/>
          <w:lang w:val="en-US"/>
        </w:rPr>
        <w:t xml:space="preserve"> pore size PTFE membrane and the solid washed profusely with dichloromethane. The solid was resuspended in 10 mL of </w:t>
      </w:r>
      <w:r w:rsidR="00560C20">
        <w:rPr>
          <w:rFonts w:ascii="Times New Roman" w:hAnsi="Times New Roman" w:cs="Times New Roman"/>
          <w:sz w:val="24"/>
          <w:lang w:val="en-US"/>
        </w:rPr>
        <w:t>DCM</w:t>
      </w:r>
      <w:r w:rsidRPr="003A5526">
        <w:rPr>
          <w:rFonts w:ascii="Times New Roman" w:hAnsi="Times New Roman" w:cs="Times New Roman"/>
          <w:sz w:val="24"/>
          <w:lang w:val="en-US"/>
        </w:rPr>
        <w:t xml:space="preserve"> through sonication for 10 min and filtered through a PTFE membrane again</w:t>
      </w:r>
      <w:r>
        <w:rPr>
          <w:rFonts w:ascii="Times New Roman" w:hAnsi="Times New Roman" w:cs="Times New Roman"/>
          <w:sz w:val="24"/>
          <w:lang w:val="en-US"/>
        </w:rPr>
        <w:t>, and the washing procedure was repeated three times to yield MINT-</w:t>
      </w:r>
      <w:proofErr w:type="spellStart"/>
      <w:r>
        <w:rPr>
          <w:rFonts w:ascii="Times New Roman" w:hAnsi="Times New Roman" w:cs="Times New Roman"/>
          <w:sz w:val="24"/>
          <w:lang w:val="en-US"/>
        </w:rPr>
        <w:t>NPy</w:t>
      </w:r>
      <w:proofErr w:type="spellEnd"/>
      <w:r>
        <w:rPr>
          <w:rFonts w:ascii="Times New Roman" w:hAnsi="Times New Roman" w:cs="Times New Roman"/>
          <w:sz w:val="24"/>
          <w:lang w:val="en-US"/>
        </w:rPr>
        <w:t>.</w:t>
      </w:r>
    </w:p>
    <w:p w14:paraId="15CCB5B9" w14:textId="77777777" w:rsidR="00146652" w:rsidRDefault="00146652" w:rsidP="00195EA7">
      <w:pPr>
        <w:spacing w:line="480" w:lineRule="auto"/>
        <w:jc w:val="both"/>
        <w:rPr>
          <w:rFonts w:ascii="Times New Roman" w:hAnsi="Times New Roman" w:cs="Times New Roman"/>
          <w:sz w:val="24"/>
          <w:lang w:val="en-US"/>
        </w:rPr>
      </w:pPr>
      <w:r w:rsidRPr="003A5526">
        <w:rPr>
          <w:rFonts w:ascii="Times New Roman" w:hAnsi="Times New Roman" w:cs="Times New Roman"/>
          <w:sz w:val="24"/>
          <w:u w:val="single"/>
          <w:lang w:val="en-US"/>
        </w:rPr>
        <w:t>Synthesis of MINT-N</w:t>
      </w:r>
      <w:r>
        <w:rPr>
          <w:rFonts w:ascii="Times New Roman" w:hAnsi="Times New Roman" w:cs="Times New Roman"/>
          <w:sz w:val="24"/>
          <w:u w:val="single"/>
          <w:lang w:val="en-US"/>
        </w:rPr>
        <w:t>Et</w:t>
      </w:r>
      <w:r w:rsidRPr="003A5526">
        <w:rPr>
          <w:rFonts w:ascii="Times New Roman" w:hAnsi="Times New Roman" w:cs="Times New Roman"/>
          <w:sz w:val="24"/>
          <w:u w:val="single"/>
          <w:vertAlign w:val="subscript"/>
          <w:lang w:val="en-US"/>
        </w:rPr>
        <w:t>2</w:t>
      </w:r>
      <w:r w:rsidRPr="000B7301">
        <w:rPr>
          <w:rFonts w:ascii="Times New Roman" w:hAnsi="Times New Roman" w:cs="Times New Roman"/>
          <w:sz w:val="24"/>
          <w:lang w:val="en-US"/>
        </w:rPr>
        <w:t xml:space="preserve">: 5 mg of </w:t>
      </w:r>
      <w:r>
        <w:rPr>
          <w:rFonts w:ascii="Times New Roman" w:hAnsi="Times New Roman" w:cs="Times New Roman"/>
          <w:sz w:val="24"/>
          <w:lang w:val="en-US"/>
        </w:rPr>
        <w:t>MINT-NH</w:t>
      </w:r>
      <w:r>
        <w:rPr>
          <w:rFonts w:ascii="Times New Roman" w:hAnsi="Times New Roman" w:cs="Times New Roman"/>
          <w:sz w:val="24"/>
          <w:vertAlign w:val="subscript"/>
          <w:lang w:val="en-US"/>
        </w:rPr>
        <w:t>2</w:t>
      </w:r>
      <w:r>
        <w:rPr>
          <w:rFonts w:ascii="Times New Roman" w:hAnsi="Times New Roman" w:cs="Times New Roman"/>
          <w:sz w:val="24"/>
          <w:lang w:val="en-US"/>
        </w:rPr>
        <w:t xml:space="preserve"> and 0.7 mmol of K</w:t>
      </w:r>
      <w:r>
        <w:rPr>
          <w:rFonts w:ascii="Times New Roman" w:hAnsi="Times New Roman" w:cs="Times New Roman"/>
          <w:sz w:val="24"/>
          <w:vertAlign w:val="subscript"/>
          <w:lang w:val="en-US"/>
        </w:rPr>
        <w:t>2</w:t>
      </w:r>
      <w:r>
        <w:rPr>
          <w:rFonts w:ascii="Times New Roman" w:hAnsi="Times New Roman" w:cs="Times New Roman"/>
          <w:sz w:val="24"/>
          <w:lang w:val="en-US"/>
        </w:rPr>
        <w:t>CO</w:t>
      </w:r>
      <w:r>
        <w:rPr>
          <w:rFonts w:ascii="Times New Roman" w:hAnsi="Times New Roman" w:cs="Times New Roman"/>
          <w:sz w:val="24"/>
          <w:vertAlign w:val="subscript"/>
          <w:lang w:val="en-US"/>
        </w:rPr>
        <w:t>3</w:t>
      </w:r>
      <w:r>
        <w:rPr>
          <w:rFonts w:ascii="Times New Roman" w:hAnsi="Times New Roman" w:cs="Times New Roman"/>
          <w:sz w:val="24"/>
          <w:lang w:val="en-US"/>
        </w:rPr>
        <w:t xml:space="preserve"> were suspended in 25 ml of ethanol by 10 min of sonication. This mixture was stirred for 5 min, and then 0.7 mmol of </w:t>
      </w:r>
      <w:proofErr w:type="spellStart"/>
      <w:r>
        <w:rPr>
          <w:rFonts w:ascii="Times New Roman" w:hAnsi="Times New Roman" w:cs="Times New Roman"/>
          <w:sz w:val="24"/>
          <w:lang w:val="en-US"/>
        </w:rPr>
        <w:t>ethyliodide</w:t>
      </w:r>
      <w:proofErr w:type="spellEnd"/>
      <w:r>
        <w:rPr>
          <w:rFonts w:ascii="Times New Roman" w:hAnsi="Times New Roman" w:cs="Times New Roman"/>
          <w:sz w:val="24"/>
          <w:lang w:val="en-US"/>
        </w:rPr>
        <w:t xml:space="preserve"> was added. Reaction was maintained under magnetic stirring and reflux conditions for 48 h. </w:t>
      </w:r>
      <w:r w:rsidRPr="003A5526">
        <w:rPr>
          <w:rFonts w:ascii="Times New Roman" w:hAnsi="Times New Roman" w:cs="Times New Roman"/>
          <w:sz w:val="24"/>
          <w:lang w:val="en-US"/>
        </w:rPr>
        <w:t>After this time, the suspension was filtered through a</w:t>
      </w:r>
      <w:r>
        <w:rPr>
          <w:rFonts w:ascii="Times New Roman" w:hAnsi="Times New Roman" w:cs="Times New Roman"/>
          <w:sz w:val="24"/>
          <w:lang w:val="en-US"/>
        </w:rPr>
        <w:t xml:space="preserve"> </w:t>
      </w:r>
      <w:r w:rsidRPr="003A5526">
        <w:rPr>
          <w:rFonts w:ascii="Times New Roman" w:hAnsi="Times New Roman" w:cs="Times New Roman"/>
          <w:sz w:val="24"/>
          <w:lang w:val="en-US"/>
        </w:rPr>
        <w:t xml:space="preserve">0.2 </w:t>
      </w:r>
      <w:proofErr w:type="spellStart"/>
      <w:r w:rsidRPr="003A5526">
        <w:rPr>
          <w:rFonts w:ascii="Times New Roman" w:hAnsi="Times New Roman" w:cs="Times New Roman"/>
          <w:sz w:val="24"/>
          <w:lang w:val="en-US"/>
        </w:rPr>
        <w:t>μm</w:t>
      </w:r>
      <w:proofErr w:type="spellEnd"/>
      <w:r w:rsidRPr="003A5526">
        <w:rPr>
          <w:rFonts w:ascii="Times New Roman" w:hAnsi="Times New Roman" w:cs="Times New Roman"/>
          <w:sz w:val="24"/>
          <w:lang w:val="en-US"/>
        </w:rPr>
        <w:t xml:space="preserve"> pore size PTFE membrane and the solid washed profusely with </w:t>
      </w:r>
      <w:r w:rsidR="00560C20">
        <w:rPr>
          <w:rFonts w:ascii="Times New Roman" w:hAnsi="Times New Roman" w:cs="Times New Roman"/>
          <w:sz w:val="24"/>
          <w:lang w:val="en-US"/>
        </w:rPr>
        <w:t>DCM</w:t>
      </w:r>
      <w:r w:rsidRPr="003A5526">
        <w:rPr>
          <w:rFonts w:ascii="Times New Roman" w:hAnsi="Times New Roman" w:cs="Times New Roman"/>
          <w:sz w:val="24"/>
          <w:lang w:val="en-US"/>
        </w:rPr>
        <w:t xml:space="preserve">. The solid was resuspended in 10 mL of </w:t>
      </w:r>
      <w:r w:rsidR="00560C20">
        <w:rPr>
          <w:rFonts w:ascii="Times New Roman" w:hAnsi="Times New Roman" w:cs="Times New Roman"/>
          <w:sz w:val="24"/>
          <w:lang w:val="en-US"/>
        </w:rPr>
        <w:t>DCM</w:t>
      </w:r>
      <w:r w:rsidRPr="003A5526">
        <w:rPr>
          <w:rFonts w:ascii="Times New Roman" w:hAnsi="Times New Roman" w:cs="Times New Roman"/>
          <w:sz w:val="24"/>
          <w:lang w:val="en-US"/>
        </w:rPr>
        <w:t xml:space="preserve"> through sonication for 10 min and filtered through a PTFE membrane again</w:t>
      </w:r>
      <w:r>
        <w:rPr>
          <w:rFonts w:ascii="Times New Roman" w:hAnsi="Times New Roman" w:cs="Times New Roman"/>
          <w:sz w:val="24"/>
          <w:lang w:val="en-US"/>
        </w:rPr>
        <w:t>, and the washing procedure was repeated three times to yield MINT-NEt</w:t>
      </w:r>
      <w:r>
        <w:rPr>
          <w:rFonts w:ascii="Times New Roman" w:hAnsi="Times New Roman" w:cs="Times New Roman"/>
          <w:sz w:val="24"/>
          <w:vertAlign w:val="subscript"/>
          <w:lang w:val="en-US"/>
        </w:rPr>
        <w:t>2</w:t>
      </w:r>
      <w:r>
        <w:rPr>
          <w:rFonts w:ascii="Times New Roman" w:hAnsi="Times New Roman" w:cs="Times New Roman"/>
          <w:sz w:val="24"/>
          <w:lang w:val="en-US"/>
        </w:rPr>
        <w:t>.</w:t>
      </w:r>
    </w:p>
    <w:p w14:paraId="5043CB0F" w14:textId="11295059" w:rsidR="00A467E6" w:rsidRDefault="00146652" w:rsidP="00195EA7">
      <w:pPr>
        <w:spacing w:line="480" w:lineRule="auto"/>
        <w:jc w:val="both"/>
        <w:rPr>
          <w:rFonts w:ascii="Times New Roman" w:hAnsi="Times New Roman" w:cs="Times New Roman"/>
          <w:sz w:val="24"/>
          <w:lang w:val="en-US"/>
        </w:rPr>
      </w:pPr>
      <w:r w:rsidRPr="005D5C96">
        <w:rPr>
          <w:rFonts w:ascii="Times New Roman" w:hAnsi="Times New Roman" w:cs="Times New Roman"/>
          <w:b/>
          <w:sz w:val="24"/>
          <w:lang w:val="en-US"/>
        </w:rPr>
        <w:lastRenderedPageBreak/>
        <w:t>Synthesis of supramolecular complexes</w:t>
      </w:r>
      <w:r w:rsidR="00A467E6">
        <w:rPr>
          <w:rFonts w:ascii="Times New Roman" w:hAnsi="Times New Roman" w:cs="Times New Roman"/>
          <w:b/>
          <w:sz w:val="24"/>
          <w:lang w:val="en-US"/>
        </w:rPr>
        <w:t xml:space="preserve">: </w:t>
      </w:r>
      <w:r w:rsidRPr="005D5C96">
        <w:rPr>
          <w:rFonts w:ascii="Times New Roman" w:hAnsi="Times New Roman" w:cs="Times New Roman"/>
          <w:sz w:val="24"/>
          <w:lang w:val="en-US"/>
        </w:rPr>
        <w:t>The synthesis of the supramolecular complexes denoted as SWNT-</w:t>
      </w:r>
      <w:proofErr w:type="spellStart"/>
      <w:r>
        <w:rPr>
          <w:rFonts w:ascii="Times New Roman" w:hAnsi="Times New Roman" w:cs="Times New Roman"/>
          <w:sz w:val="24"/>
          <w:lang w:val="en-US"/>
        </w:rPr>
        <w:t>NHBoc</w:t>
      </w:r>
      <w:proofErr w:type="spellEnd"/>
      <w:r w:rsidRPr="005D5C96">
        <w:rPr>
          <w:rFonts w:ascii="Times New Roman" w:hAnsi="Times New Roman" w:cs="Times New Roman"/>
          <w:sz w:val="24"/>
          <w:lang w:val="en-US"/>
        </w:rPr>
        <w:t>, SWNT-</w:t>
      </w:r>
      <w:r>
        <w:rPr>
          <w:rFonts w:ascii="Times New Roman" w:hAnsi="Times New Roman" w:cs="Times New Roman"/>
          <w:sz w:val="24"/>
          <w:lang w:val="en-US"/>
        </w:rPr>
        <w:t>NH</w:t>
      </w:r>
      <w:r w:rsidRPr="005D5C96">
        <w:rPr>
          <w:rFonts w:ascii="Times New Roman" w:hAnsi="Times New Roman" w:cs="Times New Roman"/>
          <w:sz w:val="24"/>
          <w:vertAlign w:val="subscript"/>
          <w:lang w:val="en-US"/>
        </w:rPr>
        <w:t>2</w:t>
      </w:r>
      <w:r>
        <w:rPr>
          <w:rFonts w:ascii="Times New Roman" w:hAnsi="Times New Roman" w:cs="Times New Roman"/>
          <w:sz w:val="24"/>
          <w:lang w:val="en-US"/>
        </w:rPr>
        <w:t>, SWNT-</w:t>
      </w:r>
      <w:proofErr w:type="spellStart"/>
      <w:r>
        <w:rPr>
          <w:rFonts w:ascii="Times New Roman" w:hAnsi="Times New Roman" w:cs="Times New Roman"/>
          <w:sz w:val="24"/>
          <w:lang w:val="en-US"/>
        </w:rPr>
        <w:t>NPy</w:t>
      </w:r>
      <w:proofErr w:type="spellEnd"/>
      <w:r w:rsidRPr="005D5C96">
        <w:rPr>
          <w:rFonts w:ascii="Times New Roman" w:hAnsi="Times New Roman" w:cs="Times New Roman"/>
          <w:sz w:val="24"/>
          <w:lang w:val="en-US"/>
        </w:rPr>
        <w:t xml:space="preserve"> and SWNT-</w:t>
      </w:r>
      <w:r>
        <w:rPr>
          <w:rFonts w:ascii="Times New Roman" w:hAnsi="Times New Roman" w:cs="Times New Roman"/>
          <w:sz w:val="24"/>
          <w:lang w:val="en-US"/>
        </w:rPr>
        <w:t>NEt</w:t>
      </w:r>
      <w:r w:rsidRPr="005D5C96">
        <w:rPr>
          <w:rFonts w:ascii="Times New Roman" w:hAnsi="Times New Roman" w:cs="Times New Roman"/>
          <w:sz w:val="24"/>
          <w:vertAlign w:val="subscript"/>
          <w:lang w:val="en-US"/>
        </w:rPr>
        <w:t>2</w:t>
      </w:r>
      <w:r w:rsidRPr="005D5C96">
        <w:rPr>
          <w:rFonts w:ascii="Times New Roman" w:hAnsi="Times New Roman" w:cs="Times New Roman"/>
          <w:sz w:val="24"/>
          <w:lang w:val="en-US"/>
        </w:rPr>
        <w:t xml:space="preserve"> was performed by the direct mixing of the adequate amounts of 6,5-SWNT and the corresponding macrocycle to achieve the same functionalization loading of organic material over the nanotube compared to their respective MINT sample.</w:t>
      </w:r>
    </w:p>
    <w:p w14:paraId="78797C6E" w14:textId="29E418E7" w:rsidR="00065C7A" w:rsidRDefault="00AE2049" w:rsidP="00195EA7">
      <w:pPr>
        <w:spacing w:line="480" w:lineRule="auto"/>
        <w:jc w:val="both"/>
        <w:rPr>
          <w:rFonts w:ascii="Times New Roman" w:hAnsi="Times New Roman" w:cs="Times New Roman"/>
          <w:sz w:val="24"/>
          <w:lang w:val="en-US"/>
        </w:rPr>
      </w:pPr>
      <w:r>
        <w:rPr>
          <w:rFonts w:ascii="Times New Roman" w:hAnsi="Times New Roman" w:cs="Times New Roman"/>
          <w:noProof/>
          <w:sz w:val="24"/>
          <w:lang w:val="en-US"/>
        </w:rPr>
        <w:drawing>
          <wp:inline distT="0" distB="0" distL="0" distR="0" wp14:anchorId="2E9C11B6" wp14:editId="06B6B5FF">
            <wp:extent cx="5400040" cy="6301740"/>
            <wp:effectExtent l="0" t="0" r="0" b="381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a raman SI.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040" cy="6301740"/>
                    </a:xfrm>
                    <a:prstGeom prst="rect">
                      <a:avLst/>
                    </a:prstGeom>
                  </pic:spPr>
                </pic:pic>
              </a:graphicData>
            </a:graphic>
          </wp:inline>
        </w:drawing>
      </w:r>
    </w:p>
    <w:p w14:paraId="313CC3ED" w14:textId="48F6A832" w:rsidR="005E3C22" w:rsidRDefault="005E3C22" w:rsidP="005E3C22">
      <w:pPr>
        <w:spacing w:line="480" w:lineRule="auto"/>
        <w:jc w:val="both"/>
        <w:rPr>
          <w:rFonts w:ascii="Times New Roman" w:hAnsi="Times New Roman" w:cs="Times New Roman"/>
          <w:sz w:val="24"/>
          <w:lang w:val="en-US"/>
        </w:rPr>
      </w:pPr>
      <w:r>
        <w:rPr>
          <w:rFonts w:ascii="Times New Roman" w:hAnsi="Times New Roman" w:cs="Times New Roman"/>
          <w:sz w:val="24"/>
          <w:lang w:val="en-US"/>
        </w:rPr>
        <w:lastRenderedPageBreak/>
        <w:t>Figure S1</w:t>
      </w:r>
      <w:r w:rsidR="00846FFD">
        <w:rPr>
          <w:rFonts w:ascii="Times New Roman" w:hAnsi="Times New Roman" w:cs="Times New Roman"/>
          <w:sz w:val="24"/>
          <w:lang w:val="en-US"/>
        </w:rPr>
        <w:t>3</w:t>
      </w:r>
      <w:r>
        <w:rPr>
          <w:rFonts w:ascii="Times New Roman" w:hAnsi="Times New Roman" w:cs="Times New Roman"/>
          <w:sz w:val="24"/>
          <w:lang w:val="en-US"/>
        </w:rPr>
        <w:t xml:space="preserve"> </w:t>
      </w:r>
      <w:r w:rsidR="005F2833">
        <w:rPr>
          <w:rFonts w:ascii="Times New Roman" w:hAnsi="Times New Roman" w:cs="Times New Roman"/>
          <w:sz w:val="24"/>
          <w:lang w:val="en-US"/>
        </w:rPr>
        <w:t xml:space="preserve">a-c) Average Raman spectrum under </w:t>
      </w:r>
      <w:proofErr w:type="spellStart"/>
      <w:r w:rsidR="005F2833">
        <w:rPr>
          <w:rFonts w:ascii="Times New Roman" w:hAnsi="Times New Roman" w:cs="Times New Roman"/>
          <w:sz w:val="24"/>
          <w:lang w:val="en-US"/>
        </w:rPr>
        <w:t>λexc</w:t>
      </w:r>
      <w:proofErr w:type="spellEnd"/>
      <w:r w:rsidR="005F2833">
        <w:rPr>
          <w:rFonts w:ascii="Times New Roman" w:hAnsi="Times New Roman" w:cs="Times New Roman"/>
          <w:sz w:val="24"/>
          <w:lang w:val="en-US"/>
        </w:rPr>
        <w:t xml:space="preserve">=532, 633 and 785 nm respectively; d-f) ID/IG statistic under </w:t>
      </w:r>
      <w:proofErr w:type="spellStart"/>
      <w:r w:rsidR="005F2833">
        <w:rPr>
          <w:rFonts w:ascii="Times New Roman" w:hAnsi="Times New Roman" w:cs="Times New Roman"/>
          <w:sz w:val="24"/>
          <w:lang w:val="en-US"/>
        </w:rPr>
        <w:t>λexc</w:t>
      </w:r>
      <w:proofErr w:type="spellEnd"/>
      <w:r w:rsidR="005F2833">
        <w:rPr>
          <w:rFonts w:ascii="Times New Roman" w:hAnsi="Times New Roman" w:cs="Times New Roman"/>
          <w:sz w:val="24"/>
          <w:lang w:val="en-US"/>
        </w:rPr>
        <w:t>=532, 633 and 785 nm respectively; g-</w:t>
      </w:r>
      <w:proofErr w:type="spellStart"/>
      <w:r w:rsidR="005F2833">
        <w:rPr>
          <w:rFonts w:ascii="Times New Roman" w:hAnsi="Times New Roman" w:cs="Times New Roman"/>
          <w:sz w:val="24"/>
          <w:lang w:val="en-US"/>
        </w:rPr>
        <w:t>i</w:t>
      </w:r>
      <w:proofErr w:type="spellEnd"/>
      <w:r w:rsidR="005F2833">
        <w:rPr>
          <w:rFonts w:ascii="Times New Roman" w:hAnsi="Times New Roman" w:cs="Times New Roman"/>
          <w:sz w:val="24"/>
          <w:lang w:val="en-US"/>
        </w:rPr>
        <w:t xml:space="preserve">) RBM statistic under </w:t>
      </w:r>
      <w:proofErr w:type="spellStart"/>
      <w:r w:rsidR="005F2833">
        <w:rPr>
          <w:rFonts w:ascii="Times New Roman" w:hAnsi="Times New Roman" w:cs="Times New Roman"/>
          <w:sz w:val="24"/>
          <w:lang w:val="en-US"/>
        </w:rPr>
        <w:t>λexc</w:t>
      </w:r>
      <w:proofErr w:type="spellEnd"/>
      <w:r w:rsidR="005F2833">
        <w:rPr>
          <w:rFonts w:ascii="Times New Roman" w:hAnsi="Times New Roman" w:cs="Times New Roman"/>
          <w:sz w:val="24"/>
          <w:lang w:val="en-US"/>
        </w:rPr>
        <w:t xml:space="preserve">=532, 633 and 785 nm respectively; and j-l) G band shifts under </w:t>
      </w:r>
      <w:proofErr w:type="spellStart"/>
      <w:r w:rsidR="005F2833">
        <w:rPr>
          <w:rFonts w:ascii="Times New Roman" w:hAnsi="Times New Roman" w:cs="Times New Roman"/>
          <w:sz w:val="24"/>
          <w:lang w:val="en-US"/>
        </w:rPr>
        <w:t>λexc</w:t>
      </w:r>
      <w:proofErr w:type="spellEnd"/>
      <w:r w:rsidR="005F2833">
        <w:rPr>
          <w:rFonts w:ascii="Times New Roman" w:hAnsi="Times New Roman" w:cs="Times New Roman"/>
          <w:sz w:val="24"/>
          <w:lang w:val="en-US"/>
        </w:rPr>
        <w:t>=532, 633 and 785 nm respectively.</w:t>
      </w:r>
    </w:p>
    <w:p w14:paraId="63FD1FFB" w14:textId="77777777" w:rsidR="00DD32BF" w:rsidRPr="00C96DAD" w:rsidRDefault="00DD32BF" w:rsidP="00195EA7">
      <w:pPr>
        <w:spacing w:line="480" w:lineRule="auto"/>
        <w:jc w:val="both"/>
        <w:rPr>
          <w:rFonts w:ascii="Times New Roman" w:hAnsi="Times New Roman" w:cs="Times New Roman"/>
          <w:sz w:val="24"/>
          <w:lang w:val="en-US"/>
        </w:rPr>
      </w:pPr>
    </w:p>
    <w:p w14:paraId="70DF9E56" w14:textId="6A7D6B85" w:rsidR="00F20702" w:rsidRDefault="00AC1F7B" w:rsidP="00AC1F7B">
      <w:pPr>
        <w:spacing w:line="480" w:lineRule="auto"/>
        <w:jc w:val="center"/>
        <w:rPr>
          <w:rFonts w:ascii="Times New Roman" w:hAnsi="Times New Roman" w:cs="Times New Roman"/>
          <w:b/>
          <w:sz w:val="24"/>
          <w:u w:val="single"/>
          <w:lang w:val="en-US"/>
        </w:rPr>
      </w:pPr>
      <w:r w:rsidRPr="00AC1F7B">
        <w:rPr>
          <w:rFonts w:ascii="Times New Roman" w:hAnsi="Times New Roman" w:cs="Times New Roman"/>
          <w:noProof/>
          <w:sz w:val="24"/>
          <w:lang w:val="en-US"/>
        </w:rPr>
        <w:drawing>
          <wp:inline distT="0" distB="0" distL="0" distR="0" wp14:anchorId="6892CFC4" wp14:editId="6ED1EC76">
            <wp:extent cx="3857951" cy="2777973"/>
            <wp:effectExtent l="0" t="0" r="0" b="381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uvvisnir.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12967" cy="2817588"/>
                    </a:xfrm>
                    <a:prstGeom prst="rect">
                      <a:avLst/>
                    </a:prstGeom>
                  </pic:spPr>
                </pic:pic>
              </a:graphicData>
            </a:graphic>
          </wp:inline>
        </w:drawing>
      </w:r>
    </w:p>
    <w:p w14:paraId="4F7D1F31" w14:textId="34FE97D5" w:rsidR="00AC1F7B" w:rsidRPr="00AC1F7B" w:rsidRDefault="00AC1F7B" w:rsidP="00AC1F7B">
      <w:pPr>
        <w:spacing w:line="480" w:lineRule="auto"/>
        <w:jc w:val="both"/>
        <w:rPr>
          <w:rFonts w:ascii="Times New Roman" w:hAnsi="Times New Roman" w:cs="Times New Roman"/>
          <w:sz w:val="24"/>
          <w:lang w:val="en-US"/>
        </w:rPr>
      </w:pPr>
      <w:r>
        <w:rPr>
          <w:rFonts w:ascii="Times New Roman" w:hAnsi="Times New Roman" w:cs="Times New Roman"/>
          <w:sz w:val="24"/>
          <w:lang w:val="en-US"/>
        </w:rPr>
        <w:t>Figure S</w:t>
      </w:r>
      <w:r w:rsidR="00DD32BF">
        <w:rPr>
          <w:rFonts w:ascii="Times New Roman" w:hAnsi="Times New Roman" w:cs="Times New Roman"/>
          <w:sz w:val="24"/>
          <w:lang w:val="en-US"/>
        </w:rPr>
        <w:t>1</w:t>
      </w:r>
      <w:r w:rsidR="00846FFD">
        <w:rPr>
          <w:rFonts w:ascii="Times New Roman" w:hAnsi="Times New Roman" w:cs="Times New Roman"/>
          <w:sz w:val="24"/>
          <w:lang w:val="en-US"/>
        </w:rPr>
        <w:t>4</w:t>
      </w:r>
      <w:r w:rsidR="00DD32BF">
        <w:rPr>
          <w:rFonts w:ascii="Times New Roman" w:hAnsi="Times New Roman" w:cs="Times New Roman"/>
          <w:sz w:val="24"/>
          <w:lang w:val="en-US"/>
        </w:rPr>
        <w:t>.</w:t>
      </w:r>
      <w:r>
        <w:rPr>
          <w:rFonts w:ascii="Times New Roman" w:hAnsi="Times New Roman" w:cs="Times New Roman"/>
          <w:sz w:val="24"/>
          <w:lang w:val="en-US"/>
        </w:rPr>
        <w:t xml:space="preserve"> UV-vis-NIR spectra (D</w:t>
      </w:r>
      <w:r w:rsidRPr="00AC1F7B">
        <w:rPr>
          <w:rFonts w:ascii="Times New Roman" w:hAnsi="Times New Roman" w:cs="Times New Roman"/>
          <w:sz w:val="24"/>
          <w:vertAlign w:val="subscript"/>
          <w:lang w:val="en-US"/>
        </w:rPr>
        <w:t>2</w:t>
      </w:r>
      <w:r>
        <w:rPr>
          <w:rFonts w:ascii="Times New Roman" w:hAnsi="Times New Roman" w:cs="Times New Roman"/>
          <w:sz w:val="24"/>
          <w:lang w:val="en-US"/>
        </w:rPr>
        <w:t xml:space="preserve">O, 1% SDS) of </w:t>
      </w:r>
      <w:r w:rsidRPr="00AC1F7B">
        <w:rPr>
          <w:rFonts w:ascii="Times New Roman" w:hAnsi="Times New Roman" w:cs="Times New Roman"/>
          <w:sz w:val="24"/>
          <w:lang w:val="en-US"/>
        </w:rPr>
        <w:t>(6,5)-SWNT (black), MINT-</w:t>
      </w:r>
      <w:proofErr w:type="spellStart"/>
      <w:r w:rsidRPr="00AC1F7B">
        <w:rPr>
          <w:rFonts w:ascii="Times New Roman" w:hAnsi="Times New Roman" w:cs="Times New Roman"/>
          <w:sz w:val="24"/>
          <w:lang w:val="en-US"/>
        </w:rPr>
        <w:t>NHBoc</w:t>
      </w:r>
      <w:proofErr w:type="spellEnd"/>
      <w:r w:rsidRPr="00AC1F7B">
        <w:rPr>
          <w:rFonts w:ascii="Times New Roman" w:hAnsi="Times New Roman" w:cs="Times New Roman"/>
          <w:sz w:val="24"/>
          <w:lang w:val="en-US"/>
        </w:rPr>
        <w:t xml:space="preserve"> (yellow), MINT-NH</w:t>
      </w:r>
      <w:r w:rsidRPr="00DD32BF">
        <w:rPr>
          <w:rFonts w:ascii="Times New Roman" w:hAnsi="Times New Roman" w:cs="Times New Roman"/>
          <w:sz w:val="24"/>
          <w:vertAlign w:val="subscript"/>
          <w:lang w:val="en-US"/>
        </w:rPr>
        <w:t>2</w:t>
      </w:r>
      <w:r w:rsidRPr="00AC1F7B">
        <w:rPr>
          <w:rFonts w:ascii="Times New Roman" w:hAnsi="Times New Roman" w:cs="Times New Roman"/>
          <w:sz w:val="24"/>
          <w:lang w:val="en-US"/>
        </w:rPr>
        <w:t xml:space="preserve"> (green) MINT-</w:t>
      </w:r>
      <w:proofErr w:type="spellStart"/>
      <w:r w:rsidRPr="00AC1F7B">
        <w:rPr>
          <w:rFonts w:ascii="Times New Roman" w:hAnsi="Times New Roman" w:cs="Times New Roman"/>
          <w:sz w:val="24"/>
          <w:lang w:val="en-US"/>
        </w:rPr>
        <w:t>NPy</w:t>
      </w:r>
      <w:proofErr w:type="spellEnd"/>
      <w:r w:rsidRPr="00AC1F7B">
        <w:rPr>
          <w:rFonts w:ascii="Times New Roman" w:hAnsi="Times New Roman" w:cs="Times New Roman"/>
          <w:sz w:val="24"/>
          <w:lang w:val="en-US"/>
        </w:rPr>
        <w:t xml:space="preserve"> (blue), MINT-NEt</w:t>
      </w:r>
      <w:r w:rsidRPr="00DD32BF">
        <w:rPr>
          <w:rFonts w:ascii="Times New Roman" w:hAnsi="Times New Roman" w:cs="Times New Roman"/>
          <w:sz w:val="24"/>
          <w:vertAlign w:val="subscript"/>
          <w:lang w:val="en-US"/>
        </w:rPr>
        <w:t>2</w:t>
      </w:r>
      <w:r w:rsidRPr="00AC1F7B">
        <w:rPr>
          <w:rFonts w:ascii="Times New Roman" w:hAnsi="Times New Roman" w:cs="Times New Roman"/>
          <w:sz w:val="24"/>
          <w:lang w:val="en-US"/>
        </w:rPr>
        <w:t xml:space="preserve"> (red).</w:t>
      </w:r>
    </w:p>
    <w:p w14:paraId="01F58DED" w14:textId="77777777" w:rsidR="00AC1F7B" w:rsidRPr="00A467E6" w:rsidRDefault="00AC1F7B" w:rsidP="00AC1F7B">
      <w:pPr>
        <w:spacing w:line="480" w:lineRule="auto"/>
        <w:jc w:val="center"/>
        <w:rPr>
          <w:rFonts w:ascii="Times New Roman" w:hAnsi="Times New Roman" w:cs="Times New Roman"/>
          <w:b/>
          <w:sz w:val="24"/>
          <w:u w:val="single"/>
          <w:lang w:val="en-US"/>
        </w:rPr>
      </w:pPr>
    </w:p>
    <w:p w14:paraId="44E871BC" w14:textId="77777777" w:rsidR="00A467E6" w:rsidRDefault="00A467E6" w:rsidP="00A467E6">
      <w:pPr>
        <w:jc w:val="both"/>
        <w:rPr>
          <w:rFonts w:ascii="Times New Roman" w:hAnsi="Times New Roman" w:cs="Times New Roman"/>
          <w:sz w:val="24"/>
          <w:lang w:val="en-US"/>
        </w:rPr>
      </w:pPr>
      <w:r w:rsidRPr="000B3DB5">
        <w:rPr>
          <w:noProof/>
          <w:lang w:val="en-US"/>
        </w:rPr>
        <w:lastRenderedPageBreak/>
        <w:drawing>
          <wp:inline distT="0" distB="0" distL="0" distR="0" wp14:anchorId="2734E756" wp14:editId="1C12FD45">
            <wp:extent cx="5560500" cy="2735580"/>
            <wp:effectExtent l="0" t="0" r="2540" b="762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571357" cy="2740921"/>
                    </a:xfrm>
                    <a:prstGeom prst="rect">
                      <a:avLst/>
                    </a:prstGeom>
                  </pic:spPr>
                </pic:pic>
              </a:graphicData>
            </a:graphic>
          </wp:inline>
        </w:drawing>
      </w:r>
    </w:p>
    <w:p w14:paraId="4A1E8825" w14:textId="5B57E61B" w:rsidR="00A467E6" w:rsidRDefault="00A467E6" w:rsidP="00A467E6">
      <w:pPr>
        <w:jc w:val="both"/>
        <w:rPr>
          <w:rFonts w:ascii="Times New Roman" w:hAnsi="Times New Roman" w:cs="Times New Roman"/>
          <w:sz w:val="24"/>
          <w:lang w:val="en-US"/>
        </w:rPr>
      </w:pPr>
      <w:r>
        <w:rPr>
          <w:rFonts w:ascii="Times New Roman" w:hAnsi="Times New Roman" w:cs="Times New Roman"/>
          <w:sz w:val="24"/>
          <w:lang w:val="en-US"/>
        </w:rPr>
        <w:t>Fig</w:t>
      </w:r>
      <w:r w:rsidR="00DD32BF">
        <w:rPr>
          <w:rFonts w:ascii="Times New Roman" w:hAnsi="Times New Roman" w:cs="Times New Roman"/>
          <w:sz w:val="24"/>
          <w:lang w:val="en-US"/>
        </w:rPr>
        <w:t>ure</w:t>
      </w:r>
      <w:r>
        <w:rPr>
          <w:rFonts w:ascii="Times New Roman" w:hAnsi="Times New Roman" w:cs="Times New Roman"/>
          <w:sz w:val="24"/>
          <w:lang w:val="en-US"/>
        </w:rPr>
        <w:t xml:space="preserve"> S</w:t>
      </w:r>
      <w:r w:rsidR="00DD32BF">
        <w:rPr>
          <w:rFonts w:ascii="Times New Roman" w:hAnsi="Times New Roman" w:cs="Times New Roman"/>
          <w:sz w:val="24"/>
          <w:lang w:val="en-US"/>
        </w:rPr>
        <w:t>1</w:t>
      </w:r>
      <w:r w:rsidR="00846FFD">
        <w:rPr>
          <w:rFonts w:ascii="Times New Roman" w:hAnsi="Times New Roman" w:cs="Times New Roman"/>
          <w:sz w:val="24"/>
          <w:lang w:val="en-US"/>
        </w:rPr>
        <w:t>5</w:t>
      </w:r>
      <w:r w:rsidR="005E3C22">
        <w:rPr>
          <w:rFonts w:ascii="Times New Roman" w:hAnsi="Times New Roman" w:cs="Times New Roman"/>
          <w:sz w:val="24"/>
          <w:lang w:val="en-US"/>
        </w:rPr>
        <w:t>.</w:t>
      </w:r>
      <w:r>
        <w:rPr>
          <w:rFonts w:ascii="Times New Roman" w:hAnsi="Times New Roman" w:cs="Times New Roman"/>
          <w:sz w:val="24"/>
          <w:lang w:val="en-US"/>
        </w:rPr>
        <w:t xml:space="preserve"> PLE maps of a) SWNT, b) MINT-</w:t>
      </w:r>
      <w:proofErr w:type="spellStart"/>
      <w:r>
        <w:rPr>
          <w:rFonts w:ascii="Times New Roman" w:hAnsi="Times New Roman" w:cs="Times New Roman"/>
          <w:sz w:val="24"/>
          <w:lang w:val="en-US"/>
        </w:rPr>
        <w:t>NHBoc</w:t>
      </w:r>
      <w:proofErr w:type="spellEnd"/>
      <w:r>
        <w:rPr>
          <w:rFonts w:ascii="Times New Roman" w:hAnsi="Times New Roman" w:cs="Times New Roman"/>
          <w:sz w:val="24"/>
          <w:lang w:val="en-US"/>
        </w:rPr>
        <w:t>, c) MINT-NH</w:t>
      </w:r>
      <w:r w:rsidRPr="004800FC">
        <w:rPr>
          <w:rFonts w:ascii="Times New Roman" w:hAnsi="Times New Roman" w:cs="Times New Roman"/>
          <w:sz w:val="24"/>
          <w:vertAlign w:val="subscript"/>
          <w:lang w:val="en-US"/>
        </w:rPr>
        <w:t>2</w:t>
      </w:r>
      <w:r>
        <w:rPr>
          <w:rFonts w:ascii="Times New Roman" w:hAnsi="Times New Roman" w:cs="Times New Roman"/>
          <w:sz w:val="24"/>
          <w:lang w:val="en-US"/>
        </w:rPr>
        <w:t>, d) MINT-</w:t>
      </w:r>
      <w:proofErr w:type="spellStart"/>
      <w:r>
        <w:rPr>
          <w:rFonts w:ascii="Times New Roman" w:hAnsi="Times New Roman" w:cs="Times New Roman"/>
          <w:sz w:val="24"/>
          <w:lang w:val="en-US"/>
        </w:rPr>
        <w:t>NPy</w:t>
      </w:r>
      <w:proofErr w:type="spellEnd"/>
      <w:r>
        <w:rPr>
          <w:rFonts w:ascii="Times New Roman" w:hAnsi="Times New Roman" w:cs="Times New Roman"/>
          <w:sz w:val="24"/>
          <w:lang w:val="en-US"/>
        </w:rPr>
        <w:t xml:space="preserve"> and e) MINT-NEt</w:t>
      </w:r>
      <w:r w:rsidRPr="004800FC">
        <w:rPr>
          <w:rFonts w:ascii="Times New Roman" w:hAnsi="Times New Roman" w:cs="Times New Roman"/>
          <w:sz w:val="24"/>
          <w:vertAlign w:val="subscript"/>
          <w:lang w:val="en-US"/>
        </w:rPr>
        <w:t>2</w:t>
      </w:r>
      <w:r w:rsidR="002513AE">
        <w:rPr>
          <w:rFonts w:ascii="Times New Roman" w:hAnsi="Times New Roman" w:cs="Times New Roman"/>
          <w:sz w:val="24"/>
          <w:lang w:val="en-US"/>
        </w:rPr>
        <w:t>.</w:t>
      </w:r>
    </w:p>
    <w:p w14:paraId="144A5D23" w14:textId="77777777" w:rsidR="00370B42" w:rsidRDefault="00370B42" w:rsidP="00A467E6">
      <w:pPr>
        <w:jc w:val="both"/>
        <w:rPr>
          <w:rFonts w:ascii="Times New Roman" w:hAnsi="Times New Roman" w:cs="Times New Roman"/>
          <w:sz w:val="24"/>
          <w:lang w:val="en-US"/>
        </w:rPr>
      </w:pPr>
    </w:p>
    <w:p w14:paraId="738610EB" w14:textId="77777777" w:rsidR="00370B42" w:rsidRDefault="00DF2453" w:rsidP="00E06BB2">
      <w:pPr>
        <w:jc w:val="center"/>
        <w:rPr>
          <w:rFonts w:ascii="Times New Roman" w:hAnsi="Times New Roman" w:cs="Times New Roman"/>
          <w:sz w:val="24"/>
          <w:lang w:val="en-US"/>
        </w:rPr>
      </w:pPr>
      <w:r>
        <w:rPr>
          <w:noProof/>
          <w:lang w:val="en-US"/>
        </w:rPr>
        <w:lastRenderedPageBreak/>
        <w:drawing>
          <wp:inline distT="0" distB="0" distL="0" distR="0" wp14:anchorId="3684D607" wp14:editId="6377FC11">
            <wp:extent cx="3502641" cy="5387340"/>
            <wp:effectExtent l="0" t="0" r="3175" b="381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506318" cy="5392995"/>
                    </a:xfrm>
                    <a:prstGeom prst="rect">
                      <a:avLst/>
                    </a:prstGeom>
                  </pic:spPr>
                </pic:pic>
              </a:graphicData>
            </a:graphic>
          </wp:inline>
        </w:drawing>
      </w:r>
    </w:p>
    <w:p w14:paraId="7C7A7EC9" w14:textId="4454A39A" w:rsidR="00370B42" w:rsidRDefault="00370B42" w:rsidP="00A467E6">
      <w:pPr>
        <w:jc w:val="both"/>
        <w:rPr>
          <w:rFonts w:ascii="Times New Roman" w:hAnsi="Times New Roman" w:cs="Times New Roman"/>
          <w:sz w:val="24"/>
          <w:lang w:val="en-US"/>
        </w:rPr>
      </w:pPr>
      <w:r>
        <w:rPr>
          <w:rFonts w:ascii="Times New Roman" w:hAnsi="Times New Roman" w:cs="Times New Roman"/>
          <w:sz w:val="24"/>
          <w:lang w:val="en-US"/>
        </w:rPr>
        <w:t>Figure S</w:t>
      </w:r>
      <w:r w:rsidR="00AE2049">
        <w:rPr>
          <w:rFonts w:ascii="Times New Roman" w:hAnsi="Times New Roman" w:cs="Times New Roman"/>
          <w:sz w:val="24"/>
          <w:lang w:val="en-US"/>
        </w:rPr>
        <w:t>1</w:t>
      </w:r>
      <w:r w:rsidR="00846FFD">
        <w:rPr>
          <w:rFonts w:ascii="Times New Roman" w:hAnsi="Times New Roman" w:cs="Times New Roman"/>
          <w:sz w:val="24"/>
          <w:lang w:val="en-US"/>
        </w:rPr>
        <w:t>6</w:t>
      </w:r>
      <w:r>
        <w:rPr>
          <w:rFonts w:ascii="Times New Roman" w:hAnsi="Times New Roman" w:cs="Times New Roman"/>
          <w:sz w:val="24"/>
          <w:lang w:val="en-US"/>
        </w:rPr>
        <w:t xml:space="preserve">: </w:t>
      </w:r>
      <w:r w:rsidR="00DF2453">
        <w:rPr>
          <w:rFonts w:ascii="Times New Roman" w:hAnsi="Times New Roman" w:cs="Times New Roman"/>
          <w:sz w:val="24"/>
          <w:lang w:val="en-US"/>
        </w:rPr>
        <w:t xml:space="preserve">a) </w:t>
      </w:r>
      <w:r w:rsidR="00716424">
        <w:rPr>
          <w:rFonts w:ascii="Times New Roman" w:hAnsi="Times New Roman" w:cs="Times New Roman"/>
          <w:sz w:val="24"/>
          <w:lang w:val="en-US"/>
        </w:rPr>
        <w:t xml:space="preserve">XPS C1s </w:t>
      </w:r>
      <w:r w:rsidR="00DF2453">
        <w:rPr>
          <w:rFonts w:ascii="Times New Roman" w:hAnsi="Times New Roman" w:cs="Times New Roman"/>
          <w:sz w:val="24"/>
          <w:lang w:val="en-US"/>
        </w:rPr>
        <w:t xml:space="preserve">and b) O1s </w:t>
      </w:r>
      <w:r w:rsidR="00716424">
        <w:rPr>
          <w:rFonts w:ascii="Times New Roman" w:hAnsi="Times New Roman" w:cs="Times New Roman"/>
          <w:sz w:val="24"/>
          <w:lang w:val="en-US"/>
        </w:rPr>
        <w:t>core region</w:t>
      </w:r>
      <w:r w:rsidR="00DF2453">
        <w:rPr>
          <w:rFonts w:ascii="Times New Roman" w:hAnsi="Times New Roman" w:cs="Times New Roman"/>
          <w:sz w:val="24"/>
          <w:lang w:val="en-US"/>
        </w:rPr>
        <w:t>s</w:t>
      </w:r>
      <w:r w:rsidR="00716424">
        <w:rPr>
          <w:rFonts w:ascii="Times New Roman" w:hAnsi="Times New Roman" w:cs="Times New Roman"/>
          <w:sz w:val="24"/>
          <w:lang w:val="en-US"/>
        </w:rPr>
        <w:t xml:space="preserve"> of</w:t>
      </w:r>
      <w:r>
        <w:rPr>
          <w:rFonts w:ascii="Times New Roman" w:hAnsi="Times New Roman" w:cs="Times New Roman"/>
          <w:sz w:val="24"/>
          <w:lang w:val="en-US"/>
        </w:rPr>
        <w:t xml:space="preserve"> </w:t>
      </w:r>
      <w:r w:rsidR="00716424">
        <w:rPr>
          <w:rFonts w:ascii="Times New Roman" w:hAnsi="Times New Roman" w:cs="Times New Roman"/>
          <w:sz w:val="24"/>
          <w:lang w:val="en-US"/>
        </w:rPr>
        <w:t>samples</w:t>
      </w:r>
      <w:r>
        <w:rPr>
          <w:rFonts w:ascii="Times New Roman" w:hAnsi="Times New Roman" w:cs="Times New Roman"/>
          <w:sz w:val="24"/>
          <w:lang w:val="en-US"/>
        </w:rPr>
        <w:t xml:space="preserve"> 6,5-SWNT (black), MINT-</w:t>
      </w:r>
      <w:proofErr w:type="spellStart"/>
      <w:r>
        <w:rPr>
          <w:rFonts w:ascii="Times New Roman" w:hAnsi="Times New Roman" w:cs="Times New Roman"/>
          <w:sz w:val="24"/>
          <w:lang w:val="en-US"/>
        </w:rPr>
        <w:t>NHBoc</w:t>
      </w:r>
      <w:proofErr w:type="spellEnd"/>
      <w:r>
        <w:rPr>
          <w:rFonts w:ascii="Times New Roman" w:hAnsi="Times New Roman" w:cs="Times New Roman"/>
          <w:sz w:val="24"/>
          <w:lang w:val="en-US"/>
        </w:rPr>
        <w:t xml:space="preserve"> (red), MINT-NH</w:t>
      </w:r>
      <w:r w:rsidRPr="00370B42">
        <w:rPr>
          <w:rFonts w:ascii="Times New Roman" w:hAnsi="Times New Roman" w:cs="Times New Roman"/>
          <w:sz w:val="24"/>
          <w:vertAlign w:val="subscript"/>
          <w:lang w:val="en-US"/>
        </w:rPr>
        <w:t>2</w:t>
      </w:r>
      <w:r>
        <w:rPr>
          <w:rFonts w:ascii="Times New Roman" w:hAnsi="Times New Roman" w:cs="Times New Roman"/>
          <w:sz w:val="24"/>
          <w:lang w:val="en-US"/>
        </w:rPr>
        <w:t xml:space="preserve"> (green), MINT-</w:t>
      </w:r>
      <w:proofErr w:type="spellStart"/>
      <w:r>
        <w:rPr>
          <w:rFonts w:ascii="Times New Roman" w:hAnsi="Times New Roman" w:cs="Times New Roman"/>
          <w:sz w:val="24"/>
          <w:lang w:val="en-US"/>
        </w:rPr>
        <w:t>NPy</w:t>
      </w:r>
      <w:proofErr w:type="spellEnd"/>
      <w:r>
        <w:rPr>
          <w:rFonts w:ascii="Times New Roman" w:hAnsi="Times New Roman" w:cs="Times New Roman"/>
          <w:sz w:val="24"/>
          <w:lang w:val="en-US"/>
        </w:rPr>
        <w:t xml:space="preserve"> (blue) and MINT-NEt</w:t>
      </w:r>
      <w:r w:rsidRPr="00370B42">
        <w:rPr>
          <w:rFonts w:ascii="Times New Roman" w:hAnsi="Times New Roman" w:cs="Times New Roman"/>
          <w:sz w:val="24"/>
          <w:vertAlign w:val="subscript"/>
          <w:lang w:val="en-US"/>
        </w:rPr>
        <w:t>2</w:t>
      </w:r>
      <w:r>
        <w:rPr>
          <w:rFonts w:ascii="Times New Roman" w:hAnsi="Times New Roman" w:cs="Times New Roman"/>
          <w:sz w:val="24"/>
          <w:lang w:val="en-US"/>
        </w:rPr>
        <w:t xml:space="preserve"> (</w:t>
      </w:r>
      <w:r w:rsidR="00715AAE">
        <w:rPr>
          <w:rFonts w:ascii="Times New Roman" w:hAnsi="Times New Roman" w:cs="Times New Roman"/>
          <w:sz w:val="24"/>
          <w:lang w:val="en-US"/>
        </w:rPr>
        <w:t>pink</w:t>
      </w:r>
      <w:r>
        <w:rPr>
          <w:rFonts w:ascii="Times New Roman" w:hAnsi="Times New Roman" w:cs="Times New Roman"/>
          <w:sz w:val="24"/>
          <w:lang w:val="en-US"/>
        </w:rPr>
        <w:t>)</w:t>
      </w:r>
      <w:r w:rsidR="00716424">
        <w:rPr>
          <w:rFonts w:ascii="Times New Roman" w:hAnsi="Times New Roman" w:cs="Times New Roman"/>
          <w:sz w:val="24"/>
          <w:lang w:val="en-US"/>
        </w:rPr>
        <w:t>.</w:t>
      </w:r>
    </w:p>
    <w:p w14:paraId="637805D2" w14:textId="77777777" w:rsidR="00716424" w:rsidRDefault="00716424" w:rsidP="00A467E6">
      <w:pPr>
        <w:jc w:val="both"/>
        <w:rPr>
          <w:rFonts w:ascii="Times New Roman" w:hAnsi="Times New Roman" w:cs="Times New Roman"/>
          <w:sz w:val="24"/>
          <w:lang w:val="en-US"/>
        </w:rPr>
      </w:pPr>
    </w:p>
    <w:p w14:paraId="4DE93A9A" w14:textId="77777777" w:rsidR="00DD32BF" w:rsidRDefault="00DD32BF" w:rsidP="00A467E6">
      <w:pPr>
        <w:jc w:val="both"/>
        <w:rPr>
          <w:rFonts w:ascii="Times New Roman" w:hAnsi="Times New Roman" w:cs="Times New Roman"/>
          <w:sz w:val="24"/>
          <w:lang w:val="en-US"/>
        </w:rPr>
      </w:pPr>
    </w:p>
    <w:p w14:paraId="70DA76B8" w14:textId="77777777" w:rsidR="00DD32BF" w:rsidRDefault="00DD32BF" w:rsidP="00A467E6">
      <w:pPr>
        <w:jc w:val="both"/>
        <w:rPr>
          <w:rFonts w:ascii="Times New Roman" w:hAnsi="Times New Roman" w:cs="Times New Roman"/>
          <w:sz w:val="24"/>
          <w:lang w:val="en-US"/>
        </w:rPr>
      </w:pPr>
    </w:p>
    <w:p w14:paraId="6CD57005" w14:textId="77777777" w:rsidR="00DD32BF" w:rsidRDefault="00DD32BF" w:rsidP="00A467E6">
      <w:pPr>
        <w:jc w:val="both"/>
        <w:rPr>
          <w:rFonts w:ascii="Times New Roman" w:hAnsi="Times New Roman" w:cs="Times New Roman"/>
          <w:sz w:val="24"/>
          <w:lang w:val="en-US"/>
        </w:rPr>
      </w:pPr>
    </w:p>
    <w:p w14:paraId="0D0DF431" w14:textId="77777777" w:rsidR="00715AAE" w:rsidRDefault="00715AAE" w:rsidP="00A467E6">
      <w:pPr>
        <w:jc w:val="both"/>
        <w:rPr>
          <w:rFonts w:ascii="Times New Roman" w:hAnsi="Times New Roman" w:cs="Times New Roman"/>
          <w:sz w:val="24"/>
          <w:lang w:val="en-US"/>
        </w:rPr>
      </w:pPr>
    </w:p>
    <w:p w14:paraId="6B5DB15F" w14:textId="77777777" w:rsidR="00715AAE" w:rsidRDefault="00715AAE" w:rsidP="00A467E6">
      <w:pPr>
        <w:jc w:val="both"/>
        <w:rPr>
          <w:rFonts w:ascii="Times New Roman" w:hAnsi="Times New Roman" w:cs="Times New Roman"/>
          <w:sz w:val="24"/>
          <w:lang w:val="en-US"/>
        </w:rPr>
      </w:pPr>
    </w:p>
    <w:p w14:paraId="046A84D9" w14:textId="77777777" w:rsidR="00715AAE" w:rsidRDefault="00715AAE" w:rsidP="00A467E6">
      <w:pPr>
        <w:jc w:val="both"/>
        <w:rPr>
          <w:rFonts w:ascii="Times New Roman" w:hAnsi="Times New Roman" w:cs="Times New Roman"/>
          <w:sz w:val="24"/>
          <w:lang w:val="en-US"/>
        </w:rPr>
      </w:pPr>
    </w:p>
    <w:p w14:paraId="0C845306" w14:textId="77777777" w:rsidR="00DD32BF" w:rsidRDefault="00DD32BF" w:rsidP="00A467E6">
      <w:pPr>
        <w:jc w:val="both"/>
        <w:rPr>
          <w:rFonts w:ascii="Times New Roman" w:hAnsi="Times New Roman" w:cs="Times New Roman"/>
          <w:sz w:val="24"/>
          <w:lang w:val="en-US"/>
        </w:rPr>
      </w:pPr>
    </w:p>
    <w:p w14:paraId="092D19A5" w14:textId="61CE8DA6" w:rsidR="00716424" w:rsidRDefault="00716424" w:rsidP="00A467E6">
      <w:pPr>
        <w:jc w:val="both"/>
        <w:rPr>
          <w:rFonts w:ascii="Times New Roman" w:hAnsi="Times New Roman" w:cs="Times New Roman"/>
          <w:sz w:val="24"/>
          <w:lang w:val="en-US"/>
        </w:rPr>
      </w:pPr>
      <w:r>
        <w:rPr>
          <w:rFonts w:ascii="Times New Roman" w:hAnsi="Times New Roman" w:cs="Times New Roman"/>
          <w:sz w:val="24"/>
          <w:lang w:val="en-US"/>
        </w:rPr>
        <w:lastRenderedPageBreak/>
        <w:t>Table S</w:t>
      </w:r>
      <w:r w:rsidR="00DD32BF">
        <w:rPr>
          <w:rFonts w:ascii="Times New Roman" w:hAnsi="Times New Roman" w:cs="Times New Roman"/>
          <w:sz w:val="24"/>
          <w:lang w:val="en-US"/>
        </w:rPr>
        <w:t>1.</w:t>
      </w:r>
      <w:r>
        <w:rPr>
          <w:rFonts w:ascii="Times New Roman" w:hAnsi="Times New Roman" w:cs="Times New Roman"/>
          <w:sz w:val="24"/>
          <w:lang w:val="en-US"/>
        </w:rPr>
        <w:t xml:space="preserve"> Binding energy (BE) and full width at half maxima (FWHM) of the XPS N1s core </w:t>
      </w:r>
      <w:proofErr w:type="spellStart"/>
      <w:r w:rsidR="00DD32BF">
        <w:rPr>
          <w:rFonts w:ascii="Times New Roman" w:hAnsi="Times New Roman" w:cs="Times New Roman"/>
          <w:sz w:val="24"/>
          <w:lang w:val="en-US"/>
        </w:rPr>
        <w:t>level</w:t>
      </w:r>
      <w:r>
        <w:rPr>
          <w:rFonts w:ascii="Times New Roman" w:hAnsi="Times New Roman" w:cs="Times New Roman"/>
          <w:sz w:val="24"/>
          <w:lang w:val="en-US"/>
        </w:rPr>
        <w:t>region</w:t>
      </w:r>
      <w:proofErr w:type="spellEnd"/>
      <w:r>
        <w:rPr>
          <w:rFonts w:ascii="Times New Roman" w:hAnsi="Times New Roman" w:cs="Times New Roman"/>
          <w:sz w:val="24"/>
          <w:lang w:val="en-US"/>
        </w:rPr>
        <w:t xml:space="preserve"> of samples under study</w:t>
      </w:r>
    </w:p>
    <w:tbl>
      <w:tblPr>
        <w:tblStyle w:val="Tablaconcuadrcula"/>
        <w:tblW w:w="0" w:type="auto"/>
        <w:jc w:val="center"/>
        <w:tblLook w:val="0420" w:firstRow="1" w:lastRow="0" w:firstColumn="0" w:lastColumn="0" w:noHBand="0" w:noVBand="1"/>
      </w:tblPr>
      <w:tblGrid>
        <w:gridCol w:w="1643"/>
        <w:gridCol w:w="1036"/>
        <w:gridCol w:w="1516"/>
      </w:tblGrid>
      <w:tr w:rsidR="00716424" w:rsidRPr="00716424" w14:paraId="3DDC1390" w14:textId="77777777" w:rsidTr="00716424">
        <w:trPr>
          <w:trHeight w:val="584"/>
          <w:jc w:val="center"/>
        </w:trPr>
        <w:tc>
          <w:tcPr>
            <w:tcW w:w="0" w:type="auto"/>
            <w:tcBorders>
              <w:top w:val="nil"/>
              <w:left w:val="nil"/>
            </w:tcBorders>
            <w:vAlign w:val="center"/>
            <w:hideMark/>
          </w:tcPr>
          <w:p w14:paraId="5A9409B8" w14:textId="77777777" w:rsidR="00716424" w:rsidRPr="00716424" w:rsidRDefault="00716424" w:rsidP="00716424">
            <w:pPr>
              <w:jc w:val="center"/>
              <w:rPr>
                <w:rFonts w:ascii="Times New Roman" w:hAnsi="Times New Roman" w:cs="Times New Roman"/>
                <w:b/>
                <w:sz w:val="24"/>
              </w:rPr>
            </w:pPr>
            <w:r w:rsidRPr="00716424">
              <w:rPr>
                <w:rFonts w:ascii="Times New Roman" w:hAnsi="Times New Roman" w:cs="Times New Roman"/>
                <w:b/>
                <w:sz w:val="24"/>
              </w:rPr>
              <w:t>Sample</w:t>
            </w:r>
          </w:p>
        </w:tc>
        <w:tc>
          <w:tcPr>
            <w:tcW w:w="0" w:type="auto"/>
            <w:tcBorders>
              <w:top w:val="nil"/>
              <w:right w:val="nil"/>
            </w:tcBorders>
            <w:vAlign w:val="center"/>
            <w:hideMark/>
          </w:tcPr>
          <w:p w14:paraId="18AA757B" w14:textId="77777777" w:rsidR="00B618C3" w:rsidRPr="00716424" w:rsidRDefault="00716424" w:rsidP="00716424">
            <w:pPr>
              <w:jc w:val="center"/>
              <w:rPr>
                <w:rFonts w:ascii="Times New Roman" w:hAnsi="Times New Roman" w:cs="Times New Roman"/>
                <w:sz w:val="24"/>
              </w:rPr>
            </w:pPr>
            <w:r w:rsidRPr="00716424">
              <w:rPr>
                <w:rFonts w:ascii="Times New Roman" w:hAnsi="Times New Roman" w:cs="Times New Roman"/>
                <w:b/>
                <w:bCs/>
                <w:sz w:val="24"/>
                <w:lang w:val="en-GB"/>
              </w:rPr>
              <w:t>BE (eV)</w:t>
            </w:r>
          </w:p>
        </w:tc>
        <w:tc>
          <w:tcPr>
            <w:tcW w:w="0" w:type="auto"/>
            <w:tcBorders>
              <w:top w:val="nil"/>
              <w:left w:val="nil"/>
              <w:right w:val="nil"/>
            </w:tcBorders>
            <w:vAlign w:val="center"/>
            <w:hideMark/>
          </w:tcPr>
          <w:p w14:paraId="5CB34220" w14:textId="77777777" w:rsidR="00B618C3" w:rsidRPr="00716424" w:rsidRDefault="00716424" w:rsidP="00716424">
            <w:pPr>
              <w:jc w:val="center"/>
              <w:rPr>
                <w:rFonts w:ascii="Times New Roman" w:hAnsi="Times New Roman" w:cs="Times New Roman"/>
                <w:sz w:val="24"/>
              </w:rPr>
            </w:pPr>
            <w:r w:rsidRPr="00716424">
              <w:rPr>
                <w:rFonts w:ascii="Times New Roman" w:hAnsi="Times New Roman" w:cs="Times New Roman"/>
                <w:b/>
                <w:bCs/>
                <w:sz w:val="24"/>
                <w:lang w:val="en-GB"/>
              </w:rPr>
              <w:t>FWHM (eV)</w:t>
            </w:r>
          </w:p>
        </w:tc>
      </w:tr>
      <w:tr w:rsidR="00716424" w:rsidRPr="00716424" w14:paraId="4EB85777" w14:textId="77777777" w:rsidTr="00716424">
        <w:trPr>
          <w:trHeight w:val="584"/>
          <w:jc w:val="center"/>
        </w:trPr>
        <w:tc>
          <w:tcPr>
            <w:tcW w:w="0" w:type="auto"/>
            <w:tcBorders>
              <w:left w:val="nil"/>
              <w:bottom w:val="nil"/>
            </w:tcBorders>
            <w:vAlign w:val="center"/>
          </w:tcPr>
          <w:p w14:paraId="76585049" w14:textId="77777777" w:rsidR="00716424" w:rsidRDefault="00716424" w:rsidP="00716424">
            <w:pPr>
              <w:jc w:val="center"/>
              <w:rPr>
                <w:rFonts w:ascii="Times New Roman" w:hAnsi="Times New Roman" w:cs="Times New Roman"/>
                <w:sz w:val="24"/>
              </w:rPr>
            </w:pPr>
            <w:r>
              <w:rPr>
                <w:rFonts w:ascii="Times New Roman" w:hAnsi="Times New Roman" w:cs="Times New Roman"/>
                <w:sz w:val="24"/>
              </w:rPr>
              <w:t>6,5-SWNT</w:t>
            </w:r>
          </w:p>
        </w:tc>
        <w:tc>
          <w:tcPr>
            <w:tcW w:w="0" w:type="auto"/>
            <w:tcBorders>
              <w:bottom w:val="nil"/>
              <w:right w:val="nil"/>
            </w:tcBorders>
            <w:vAlign w:val="center"/>
          </w:tcPr>
          <w:p w14:paraId="6A09E912" w14:textId="77777777" w:rsidR="00716424" w:rsidRPr="00716424" w:rsidRDefault="00716424" w:rsidP="00716424">
            <w:pPr>
              <w:jc w:val="center"/>
              <w:rPr>
                <w:rFonts w:ascii="Times New Roman" w:hAnsi="Times New Roman" w:cs="Times New Roman"/>
                <w:bCs/>
                <w:sz w:val="24"/>
                <w:lang w:val="en-GB"/>
              </w:rPr>
            </w:pPr>
            <w:r>
              <w:rPr>
                <w:rFonts w:ascii="Times New Roman" w:hAnsi="Times New Roman" w:cs="Times New Roman"/>
                <w:bCs/>
                <w:sz w:val="24"/>
                <w:lang w:val="en-GB"/>
              </w:rPr>
              <w:t>-</w:t>
            </w:r>
          </w:p>
        </w:tc>
        <w:tc>
          <w:tcPr>
            <w:tcW w:w="0" w:type="auto"/>
            <w:tcBorders>
              <w:left w:val="nil"/>
              <w:bottom w:val="nil"/>
              <w:right w:val="nil"/>
            </w:tcBorders>
            <w:vAlign w:val="center"/>
          </w:tcPr>
          <w:p w14:paraId="33E67AC6" w14:textId="77777777" w:rsidR="00716424" w:rsidRPr="00716424" w:rsidRDefault="00716424" w:rsidP="00716424">
            <w:pPr>
              <w:jc w:val="center"/>
              <w:rPr>
                <w:rFonts w:ascii="Times New Roman" w:hAnsi="Times New Roman" w:cs="Times New Roman"/>
                <w:b/>
                <w:bCs/>
                <w:sz w:val="24"/>
                <w:lang w:val="en-GB"/>
              </w:rPr>
            </w:pPr>
            <w:r>
              <w:rPr>
                <w:rFonts w:ascii="Times New Roman" w:hAnsi="Times New Roman" w:cs="Times New Roman"/>
                <w:b/>
                <w:bCs/>
                <w:sz w:val="24"/>
                <w:lang w:val="en-GB"/>
              </w:rPr>
              <w:t>-</w:t>
            </w:r>
          </w:p>
        </w:tc>
      </w:tr>
      <w:tr w:rsidR="00716424" w:rsidRPr="00716424" w14:paraId="53AEF067" w14:textId="77777777" w:rsidTr="00716424">
        <w:trPr>
          <w:trHeight w:val="584"/>
          <w:jc w:val="center"/>
        </w:trPr>
        <w:tc>
          <w:tcPr>
            <w:tcW w:w="0" w:type="auto"/>
            <w:tcBorders>
              <w:top w:val="nil"/>
              <w:left w:val="nil"/>
              <w:bottom w:val="nil"/>
            </w:tcBorders>
            <w:vAlign w:val="center"/>
          </w:tcPr>
          <w:p w14:paraId="39B69DB8" w14:textId="77777777" w:rsidR="00716424" w:rsidRDefault="00716424" w:rsidP="00716424">
            <w:pPr>
              <w:jc w:val="center"/>
              <w:rPr>
                <w:rFonts w:ascii="Times New Roman" w:hAnsi="Times New Roman" w:cs="Times New Roman"/>
                <w:sz w:val="24"/>
              </w:rPr>
            </w:pPr>
            <w:r>
              <w:rPr>
                <w:rFonts w:ascii="Times New Roman" w:hAnsi="Times New Roman" w:cs="Times New Roman"/>
                <w:sz w:val="24"/>
              </w:rPr>
              <w:t>MINT-NHBoc</w:t>
            </w:r>
          </w:p>
        </w:tc>
        <w:tc>
          <w:tcPr>
            <w:tcW w:w="0" w:type="auto"/>
            <w:tcBorders>
              <w:top w:val="nil"/>
              <w:bottom w:val="nil"/>
              <w:right w:val="nil"/>
            </w:tcBorders>
            <w:vAlign w:val="center"/>
          </w:tcPr>
          <w:p w14:paraId="7317F8D6" w14:textId="77777777" w:rsidR="00716424" w:rsidRPr="00716424" w:rsidRDefault="00716424" w:rsidP="00716424">
            <w:pPr>
              <w:jc w:val="center"/>
              <w:rPr>
                <w:rFonts w:ascii="Times New Roman" w:hAnsi="Times New Roman" w:cs="Times New Roman"/>
                <w:bCs/>
                <w:sz w:val="24"/>
                <w:lang w:val="en-GB"/>
              </w:rPr>
            </w:pPr>
            <w:r>
              <w:rPr>
                <w:rFonts w:ascii="Times New Roman" w:hAnsi="Times New Roman" w:cs="Times New Roman"/>
                <w:bCs/>
                <w:sz w:val="24"/>
                <w:lang w:val="en-GB"/>
              </w:rPr>
              <w:t>399.9</w:t>
            </w:r>
          </w:p>
        </w:tc>
        <w:tc>
          <w:tcPr>
            <w:tcW w:w="0" w:type="auto"/>
            <w:tcBorders>
              <w:top w:val="nil"/>
              <w:left w:val="nil"/>
              <w:bottom w:val="nil"/>
              <w:right w:val="nil"/>
            </w:tcBorders>
            <w:vAlign w:val="center"/>
          </w:tcPr>
          <w:p w14:paraId="451AB481" w14:textId="77777777" w:rsidR="00716424" w:rsidRPr="00716424" w:rsidRDefault="00716424" w:rsidP="00716424">
            <w:pPr>
              <w:jc w:val="center"/>
              <w:rPr>
                <w:rFonts w:ascii="Times New Roman" w:hAnsi="Times New Roman" w:cs="Times New Roman"/>
                <w:bCs/>
                <w:sz w:val="24"/>
                <w:lang w:val="en-GB"/>
              </w:rPr>
            </w:pPr>
            <w:r w:rsidRPr="00716424">
              <w:rPr>
                <w:rFonts w:ascii="Times New Roman" w:hAnsi="Times New Roman" w:cs="Times New Roman"/>
                <w:bCs/>
                <w:sz w:val="24"/>
                <w:lang w:val="en-GB"/>
              </w:rPr>
              <w:t>1.8</w:t>
            </w:r>
          </w:p>
        </w:tc>
      </w:tr>
      <w:tr w:rsidR="00716424" w:rsidRPr="00716424" w14:paraId="3AD23A27" w14:textId="77777777" w:rsidTr="00716424">
        <w:trPr>
          <w:trHeight w:val="584"/>
          <w:jc w:val="center"/>
        </w:trPr>
        <w:tc>
          <w:tcPr>
            <w:tcW w:w="0" w:type="auto"/>
            <w:tcBorders>
              <w:top w:val="nil"/>
              <w:left w:val="nil"/>
              <w:bottom w:val="nil"/>
            </w:tcBorders>
            <w:vAlign w:val="center"/>
          </w:tcPr>
          <w:p w14:paraId="1676EABA" w14:textId="77777777" w:rsidR="00716424" w:rsidRDefault="00716424" w:rsidP="00716424">
            <w:pPr>
              <w:jc w:val="center"/>
              <w:rPr>
                <w:rFonts w:ascii="Times New Roman" w:hAnsi="Times New Roman" w:cs="Times New Roman"/>
                <w:sz w:val="24"/>
              </w:rPr>
            </w:pPr>
            <w:r>
              <w:rPr>
                <w:rFonts w:ascii="Times New Roman" w:hAnsi="Times New Roman" w:cs="Times New Roman"/>
                <w:sz w:val="24"/>
              </w:rPr>
              <w:t>MINT-NH</w:t>
            </w:r>
            <w:r w:rsidRPr="00716424">
              <w:rPr>
                <w:rFonts w:ascii="Times New Roman" w:hAnsi="Times New Roman" w:cs="Times New Roman"/>
                <w:sz w:val="24"/>
                <w:vertAlign w:val="subscript"/>
              </w:rPr>
              <w:t>2</w:t>
            </w:r>
          </w:p>
        </w:tc>
        <w:tc>
          <w:tcPr>
            <w:tcW w:w="0" w:type="auto"/>
            <w:tcBorders>
              <w:top w:val="nil"/>
              <w:bottom w:val="nil"/>
              <w:right w:val="nil"/>
            </w:tcBorders>
            <w:vAlign w:val="center"/>
          </w:tcPr>
          <w:p w14:paraId="624AC578" w14:textId="77777777" w:rsidR="00716424" w:rsidRDefault="00716424" w:rsidP="00716424">
            <w:pPr>
              <w:jc w:val="center"/>
              <w:rPr>
                <w:rFonts w:ascii="Times New Roman" w:hAnsi="Times New Roman" w:cs="Times New Roman"/>
                <w:bCs/>
                <w:sz w:val="24"/>
                <w:lang w:val="en-GB"/>
              </w:rPr>
            </w:pPr>
            <w:r>
              <w:rPr>
                <w:rFonts w:ascii="Times New Roman" w:hAnsi="Times New Roman" w:cs="Times New Roman"/>
                <w:bCs/>
                <w:sz w:val="24"/>
                <w:lang w:val="en-GB"/>
              </w:rPr>
              <w:t>400.2</w:t>
            </w:r>
          </w:p>
        </w:tc>
        <w:tc>
          <w:tcPr>
            <w:tcW w:w="0" w:type="auto"/>
            <w:tcBorders>
              <w:top w:val="nil"/>
              <w:left w:val="nil"/>
              <w:bottom w:val="nil"/>
              <w:right w:val="nil"/>
            </w:tcBorders>
            <w:vAlign w:val="center"/>
          </w:tcPr>
          <w:p w14:paraId="24672A24" w14:textId="77777777" w:rsidR="00716424" w:rsidRPr="00716424" w:rsidRDefault="00716424" w:rsidP="00716424">
            <w:pPr>
              <w:jc w:val="center"/>
              <w:rPr>
                <w:rFonts w:ascii="Times New Roman" w:hAnsi="Times New Roman" w:cs="Times New Roman"/>
                <w:bCs/>
                <w:sz w:val="24"/>
                <w:lang w:val="en-GB"/>
              </w:rPr>
            </w:pPr>
            <w:r>
              <w:rPr>
                <w:rFonts w:ascii="Times New Roman" w:hAnsi="Times New Roman" w:cs="Times New Roman"/>
                <w:bCs/>
                <w:sz w:val="24"/>
                <w:lang w:val="en-GB"/>
              </w:rPr>
              <w:t>2.2</w:t>
            </w:r>
          </w:p>
        </w:tc>
      </w:tr>
      <w:tr w:rsidR="00716424" w:rsidRPr="00716424" w14:paraId="4DAEAC64" w14:textId="77777777" w:rsidTr="00716424">
        <w:trPr>
          <w:trHeight w:val="584"/>
          <w:jc w:val="center"/>
        </w:trPr>
        <w:tc>
          <w:tcPr>
            <w:tcW w:w="0" w:type="auto"/>
            <w:tcBorders>
              <w:top w:val="nil"/>
              <w:left w:val="nil"/>
              <w:bottom w:val="nil"/>
            </w:tcBorders>
            <w:vAlign w:val="center"/>
          </w:tcPr>
          <w:p w14:paraId="5DBA0E22" w14:textId="77777777" w:rsidR="00716424" w:rsidRDefault="00716424" w:rsidP="00716424">
            <w:pPr>
              <w:jc w:val="center"/>
              <w:rPr>
                <w:rFonts w:ascii="Times New Roman" w:hAnsi="Times New Roman" w:cs="Times New Roman"/>
                <w:sz w:val="24"/>
              </w:rPr>
            </w:pPr>
            <w:r>
              <w:rPr>
                <w:rFonts w:ascii="Times New Roman" w:hAnsi="Times New Roman" w:cs="Times New Roman"/>
                <w:sz w:val="24"/>
              </w:rPr>
              <w:t>MINT-NPy</w:t>
            </w:r>
          </w:p>
        </w:tc>
        <w:tc>
          <w:tcPr>
            <w:tcW w:w="0" w:type="auto"/>
            <w:tcBorders>
              <w:top w:val="nil"/>
              <w:bottom w:val="nil"/>
              <w:right w:val="nil"/>
            </w:tcBorders>
            <w:vAlign w:val="center"/>
          </w:tcPr>
          <w:p w14:paraId="5B214E5D" w14:textId="77777777" w:rsidR="00716424" w:rsidRDefault="00716424" w:rsidP="00716424">
            <w:pPr>
              <w:jc w:val="center"/>
              <w:rPr>
                <w:rFonts w:ascii="Times New Roman" w:hAnsi="Times New Roman" w:cs="Times New Roman"/>
                <w:bCs/>
                <w:sz w:val="24"/>
                <w:lang w:val="en-GB"/>
              </w:rPr>
            </w:pPr>
            <w:r>
              <w:rPr>
                <w:rFonts w:ascii="Times New Roman" w:hAnsi="Times New Roman" w:cs="Times New Roman"/>
                <w:bCs/>
                <w:sz w:val="24"/>
                <w:lang w:val="en-GB"/>
              </w:rPr>
              <w:t>399.9</w:t>
            </w:r>
          </w:p>
        </w:tc>
        <w:tc>
          <w:tcPr>
            <w:tcW w:w="0" w:type="auto"/>
            <w:tcBorders>
              <w:top w:val="nil"/>
              <w:left w:val="nil"/>
              <w:bottom w:val="nil"/>
              <w:right w:val="nil"/>
            </w:tcBorders>
            <w:vAlign w:val="center"/>
          </w:tcPr>
          <w:p w14:paraId="5147D317" w14:textId="77777777" w:rsidR="00716424" w:rsidRDefault="00716424" w:rsidP="00716424">
            <w:pPr>
              <w:jc w:val="center"/>
              <w:rPr>
                <w:rFonts w:ascii="Times New Roman" w:hAnsi="Times New Roman" w:cs="Times New Roman"/>
                <w:bCs/>
                <w:sz w:val="24"/>
                <w:lang w:val="en-GB"/>
              </w:rPr>
            </w:pPr>
            <w:r>
              <w:rPr>
                <w:rFonts w:ascii="Times New Roman" w:hAnsi="Times New Roman" w:cs="Times New Roman"/>
                <w:bCs/>
                <w:sz w:val="24"/>
                <w:lang w:val="en-GB"/>
              </w:rPr>
              <w:t>2.8</w:t>
            </w:r>
          </w:p>
        </w:tc>
      </w:tr>
      <w:tr w:rsidR="00716424" w:rsidRPr="00716424" w14:paraId="18AF34A1" w14:textId="77777777" w:rsidTr="00716424">
        <w:trPr>
          <w:trHeight w:val="584"/>
          <w:jc w:val="center"/>
        </w:trPr>
        <w:tc>
          <w:tcPr>
            <w:tcW w:w="0" w:type="auto"/>
            <w:tcBorders>
              <w:top w:val="nil"/>
              <w:left w:val="nil"/>
            </w:tcBorders>
            <w:vAlign w:val="center"/>
            <w:hideMark/>
          </w:tcPr>
          <w:p w14:paraId="577BE0B9" w14:textId="77777777" w:rsidR="00B618C3" w:rsidRPr="00716424" w:rsidRDefault="00716424" w:rsidP="00716424">
            <w:pPr>
              <w:jc w:val="center"/>
              <w:rPr>
                <w:rFonts w:ascii="Times New Roman" w:hAnsi="Times New Roman" w:cs="Times New Roman"/>
                <w:sz w:val="24"/>
              </w:rPr>
            </w:pPr>
            <w:r>
              <w:rPr>
                <w:rFonts w:ascii="Times New Roman" w:hAnsi="Times New Roman" w:cs="Times New Roman"/>
                <w:sz w:val="24"/>
                <w:lang w:val="en-GB"/>
              </w:rPr>
              <w:t>MINT-NEt</w:t>
            </w:r>
            <w:r w:rsidRPr="00FB0CDD">
              <w:rPr>
                <w:rFonts w:ascii="Times New Roman" w:hAnsi="Times New Roman" w:cs="Times New Roman"/>
                <w:sz w:val="24"/>
                <w:vertAlign w:val="subscript"/>
                <w:lang w:val="en-GB"/>
              </w:rPr>
              <w:t>2</w:t>
            </w:r>
          </w:p>
        </w:tc>
        <w:tc>
          <w:tcPr>
            <w:tcW w:w="0" w:type="auto"/>
            <w:tcBorders>
              <w:top w:val="nil"/>
              <w:right w:val="nil"/>
            </w:tcBorders>
            <w:vAlign w:val="center"/>
            <w:hideMark/>
          </w:tcPr>
          <w:p w14:paraId="37A1D1E6" w14:textId="77777777" w:rsidR="00B618C3" w:rsidRPr="00716424" w:rsidRDefault="00716424" w:rsidP="00716424">
            <w:pPr>
              <w:jc w:val="center"/>
              <w:rPr>
                <w:rFonts w:ascii="Times New Roman" w:hAnsi="Times New Roman" w:cs="Times New Roman"/>
                <w:sz w:val="24"/>
              </w:rPr>
            </w:pPr>
            <w:r w:rsidRPr="00716424">
              <w:rPr>
                <w:rFonts w:ascii="Times New Roman" w:hAnsi="Times New Roman" w:cs="Times New Roman"/>
                <w:sz w:val="24"/>
                <w:lang w:val="en-GB"/>
              </w:rPr>
              <w:t>399.8</w:t>
            </w:r>
          </w:p>
        </w:tc>
        <w:tc>
          <w:tcPr>
            <w:tcW w:w="0" w:type="auto"/>
            <w:tcBorders>
              <w:top w:val="nil"/>
              <w:left w:val="nil"/>
              <w:right w:val="nil"/>
            </w:tcBorders>
            <w:vAlign w:val="center"/>
            <w:hideMark/>
          </w:tcPr>
          <w:p w14:paraId="1A508AC1" w14:textId="77777777" w:rsidR="00B618C3" w:rsidRPr="00716424" w:rsidRDefault="00716424" w:rsidP="00716424">
            <w:pPr>
              <w:jc w:val="center"/>
              <w:rPr>
                <w:rFonts w:ascii="Times New Roman" w:hAnsi="Times New Roman" w:cs="Times New Roman"/>
                <w:sz w:val="24"/>
              </w:rPr>
            </w:pPr>
            <w:r w:rsidRPr="00716424">
              <w:rPr>
                <w:rFonts w:ascii="Times New Roman" w:hAnsi="Times New Roman" w:cs="Times New Roman"/>
                <w:sz w:val="24"/>
                <w:lang w:val="en-GB"/>
              </w:rPr>
              <w:t>2.5</w:t>
            </w:r>
          </w:p>
        </w:tc>
      </w:tr>
    </w:tbl>
    <w:p w14:paraId="3B7B4B86" w14:textId="77777777" w:rsidR="00A467E6" w:rsidRDefault="00A467E6" w:rsidP="00195EA7">
      <w:pPr>
        <w:spacing w:line="480" w:lineRule="auto"/>
        <w:jc w:val="both"/>
        <w:rPr>
          <w:rFonts w:ascii="Times New Roman" w:hAnsi="Times New Roman" w:cs="Times New Roman"/>
          <w:sz w:val="24"/>
          <w:lang w:val="en-US"/>
        </w:rPr>
      </w:pPr>
    </w:p>
    <w:p w14:paraId="6834891E" w14:textId="77777777" w:rsidR="00A467E6" w:rsidRDefault="00A467E6" w:rsidP="005627EB">
      <w:pPr>
        <w:spacing w:line="480" w:lineRule="auto"/>
        <w:jc w:val="both"/>
        <w:rPr>
          <w:rFonts w:ascii="Times New Roman" w:hAnsi="Times New Roman" w:cs="Times New Roman"/>
          <w:b/>
          <w:sz w:val="24"/>
          <w:u w:val="single"/>
          <w:lang w:val="en-US"/>
        </w:rPr>
      </w:pPr>
      <w:r>
        <w:rPr>
          <w:rFonts w:ascii="Times New Roman" w:hAnsi="Times New Roman" w:cs="Times New Roman"/>
          <w:b/>
          <w:sz w:val="24"/>
          <w:u w:val="single"/>
          <w:lang w:val="en-US"/>
        </w:rPr>
        <w:t>CATALYS</w:t>
      </w:r>
      <w:r w:rsidR="0098491F">
        <w:rPr>
          <w:rFonts w:ascii="Times New Roman" w:hAnsi="Times New Roman" w:cs="Times New Roman"/>
          <w:b/>
          <w:sz w:val="24"/>
          <w:u w:val="single"/>
          <w:lang w:val="en-US"/>
        </w:rPr>
        <w:t>IS</w:t>
      </w:r>
    </w:p>
    <w:p w14:paraId="3F17C7F3" w14:textId="77777777" w:rsidR="00013C31" w:rsidRDefault="00A467E6" w:rsidP="005627EB">
      <w:pPr>
        <w:spacing w:line="480" w:lineRule="auto"/>
        <w:jc w:val="both"/>
        <w:rPr>
          <w:rFonts w:ascii="Times New Roman" w:hAnsi="Times New Roman" w:cs="Times New Roman"/>
          <w:sz w:val="24"/>
          <w:lang w:val="en-US"/>
        </w:rPr>
      </w:pPr>
      <w:r w:rsidRPr="00A467E6">
        <w:rPr>
          <w:rFonts w:ascii="Times New Roman" w:hAnsi="Times New Roman" w:cs="Times New Roman"/>
          <w:b/>
          <w:sz w:val="24"/>
          <w:lang w:val="en-US"/>
        </w:rPr>
        <w:t>Ge</w:t>
      </w:r>
      <w:r>
        <w:rPr>
          <w:rFonts w:ascii="Times New Roman" w:hAnsi="Times New Roman" w:cs="Times New Roman"/>
          <w:b/>
          <w:sz w:val="24"/>
          <w:lang w:val="en-US"/>
        </w:rPr>
        <w:t xml:space="preserve">neral procedure: </w:t>
      </w:r>
      <w:r w:rsidR="005627EB" w:rsidRPr="003A5526">
        <w:rPr>
          <w:rFonts w:ascii="Times New Roman" w:hAnsi="Times New Roman" w:cs="Times New Roman"/>
          <w:sz w:val="24"/>
          <w:lang w:val="en-US"/>
        </w:rPr>
        <w:t xml:space="preserve">The typical catalytic experiment was performed as follows: </w:t>
      </w:r>
      <w:r w:rsidR="005627EB">
        <w:rPr>
          <w:rFonts w:ascii="Times New Roman" w:hAnsi="Times New Roman" w:cs="Times New Roman"/>
          <w:sz w:val="24"/>
          <w:lang w:val="en-US"/>
        </w:rPr>
        <w:t>Aldehyde</w:t>
      </w:r>
      <w:r w:rsidR="005627EB" w:rsidRPr="003A5526">
        <w:rPr>
          <w:rFonts w:ascii="Times New Roman" w:hAnsi="Times New Roman" w:cs="Times New Roman"/>
          <w:sz w:val="24"/>
          <w:lang w:val="en-US"/>
        </w:rPr>
        <w:t xml:space="preserve"> substrate (</w:t>
      </w:r>
      <w:r w:rsidR="005627EB">
        <w:rPr>
          <w:rFonts w:ascii="Times New Roman" w:hAnsi="Times New Roman" w:cs="Times New Roman"/>
          <w:sz w:val="24"/>
          <w:lang w:val="en-US"/>
        </w:rPr>
        <w:t>1</w:t>
      </w:r>
      <w:r w:rsidR="005627EB" w:rsidRPr="003A5526">
        <w:rPr>
          <w:rFonts w:ascii="Times New Roman" w:hAnsi="Times New Roman" w:cs="Times New Roman"/>
          <w:sz w:val="24"/>
          <w:lang w:val="en-US"/>
        </w:rPr>
        <w:t xml:space="preserve"> mmol), </w:t>
      </w:r>
      <w:r w:rsidR="005627EB">
        <w:rPr>
          <w:rFonts w:ascii="Times New Roman" w:hAnsi="Times New Roman" w:cs="Times New Roman"/>
          <w:sz w:val="24"/>
          <w:lang w:val="en-US"/>
        </w:rPr>
        <w:t>malononitrile</w:t>
      </w:r>
      <w:r w:rsidR="005627EB" w:rsidRPr="003A5526">
        <w:rPr>
          <w:rFonts w:ascii="Times New Roman" w:hAnsi="Times New Roman" w:cs="Times New Roman"/>
          <w:sz w:val="24"/>
          <w:lang w:val="en-US"/>
        </w:rPr>
        <w:t xml:space="preserve"> (1</w:t>
      </w:r>
      <w:r w:rsidR="005627EB">
        <w:rPr>
          <w:rFonts w:ascii="Times New Roman" w:hAnsi="Times New Roman" w:cs="Times New Roman"/>
          <w:sz w:val="24"/>
          <w:lang w:val="en-US"/>
        </w:rPr>
        <w:t xml:space="preserve"> mmol), solvent (3</w:t>
      </w:r>
      <w:r w:rsidR="005627EB" w:rsidRPr="003A5526">
        <w:rPr>
          <w:rFonts w:ascii="Times New Roman" w:hAnsi="Times New Roman" w:cs="Times New Roman"/>
          <w:sz w:val="24"/>
          <w:lang w:val="en-US"/>
        </w:rPr>
        <w:t xml:space="preserve"> mL) and catalyst (5 mg) were mixed in a round bottom flask, stirred magnetically and held at </w:t>
      </w:r>
      <w:r w:rsidR="005627EB">
        <w:rPr>
          <w:rFonts w:ascii="Times New Roman" w:hAnsi="Times New Roman" w:cs="Times New Roman"/>
          <w:sz w:val="24"/>
          <w:lang w:val="en-US"/>
        </w:rPr>
        <w:t>determined temperature (room temperature or 7</w:t>
      </w:r>
      <w:r w:rsidR="005627EB" w:rsidRPr="003A5526">
        <w:rPr>
          <w:rFonts w:ascii="Times New Roman" w:hAnsi="Times New Roman" w:cs="Times New Roman"/>
          <w:sz w:val="24"/>
          <w:lang w:val="en-US"/>
        </w:rPr>
        <w:t>5 ºC</w:t>
      </w:r>
      <w:r w:rsidR="005627EB">
        <w:rPr>
          <w:rFonts w:ascii="Times New Roman" w:hAnsi="Times New Roman" w:cs="Times New Roman"/>
          <w:sz w:val="24"/>
          <w:lang w:val="en-US"/>
        </w:rPr>
        <w:t>)</w:t>
      </w:r>
      <w:r w:rsidR="005627EB" w:rsidRPr="003A5526">
        <w:rPr>
          <w:rFonts w:ascii="Times New Roman" w:hAnsi="Times New Roman" w:cs="Times New Roman"/>
          <w:sz w:val="24"/>
          <w:lang w:val="en-US"/>
        </w:rPr>
        <w:t xml:space="preserve"> for a desired time. At regular intervals, aliquots were withdrawn from the reaction and submitted to NMR spectroscopy analysis to follow the catalytic evolution. Once the reaction was complete, crude mixture concentrated under reduced pressure, yielding the final product. If necessary, attending to the NMR spectra, product was purified by flash chromatography in silica (</w:t>
      </w:r>
      <w:proofErr w:type="spellStart"/>
      <w:proofErr w:type="gramStart"/>
      <w:r w:rsidR="005627EB" w:rsidRPr="003A5526">
        <w:rPr>
          <w:rFonts w:ascii="Times New Roman" w:hAnsi="Times New Roman" w:cs="Times New Roman"/>
          <w:sz w:val="24"/>
          <w:lang w:val="en-US"/>
        </w:rPr>
        <w:t>hexane:ethyl</w:t>
      </w:r>
      <w:proofErr w:type="spellEnd"/>
      <w:proofErr w:type="gramEnd"/>
      <w:r w:rsidR="005627EB" w:rsidRPr="003A5526">
        <w:rPr>
          <w:rFonts w:ascii="Times New Roman" w:hAnsi="Times New Roman" w:cs="Times New Roman"/>
          <w:sz w:val="24"/>
          <w:lang w:val="en-US"/>
        </w:rPr>
        <w:t xml:space="preserve"> acetate 3:1).</w:t>
      </w:r>
    </w:p>
    <w:p w14:paraId="5DA2BF02" w14:textId="77777777" w:rsidR="00013C31" w:rsidRPr="00013C31" w:rsidRDefault="00013C31" w:rsidP="005627EB">
      <w:pPr>
        <w:spacing w:line="480" w:lineRule="auto"/>
        <w:jc w:val="both"/>
        <w:rPr>
          <w:rFonts w:ascii="Times New Roman" w:hAnsi="Times New Roman" w:cs="Times New Roman"/>
          <w:sz w:val="24"/>
          <w:lang w:val="en-US"/>
        </w:rPr>
      </w:pPr>
      <w:r w:rsidRPr="00013C31">
        <w:rPr>
          <w:rFonts w:ascii="Times New Roman" w:hAnsi="Times New Roman" w:cs="Times New Roman"/>
          <w:b/>
          <w:sz w:val="24"/>
          <w:lang w:val="en-US"/>
        </w:rPr>
        <w:t>Homogeneous catalysis</w:t>
      </w:r>
      <w:r>
        <w:rPr>
          <w:rFonts w:ascii="Times New Roman" w:hAnsi="Times New Roman" w:cs="Times New Roman"/>
          <w:sz w:val="24"/>
          <w:lang w:val="en-US"/>
        </w:rPr>
        <w:t>: Performed according to the general procedure on the benzaldehyde condensation, but adding only as catalyst the corresponding amount of mac-</w:t>
      </w:r>
      <w:proofErr w:type="spellStart"/>
      <w:r>
        <w:rPr>
          <w:rFonts w:ascii="Times New Roman" w:hAnsi="Times New Roman" w:cs="Times New Roman"/>
          <w:sz w:val="24"/>
          <w:lang w:val="en-US"/>
        </w:rPr>
        <w:t>NHBoc</w:t>
      </w:r>
      <w:proofErr w:type="spellEnd"/>
      <w:r>
        <w:rPr>
          <w:rFonts w:ascii="Times New Roman" w:hAnsi="Times New Roman" w:cs="Times New Roman"/>
          <w:sz w:val="24"/>
          <w:lang w:val="en-US"/>
        </w:rPr>
        <w:t>, mac-NH</w:t>
      </w:r>
      <w:r>
        <w:rPr>
          <w:rFonts w:ascii="Times New Roman" w:hAnsi="Times New Roman" w:cs="Times New Roman"/>
          <w:sz w:val="24"/>
          <w:vertAlign w:val="subscript"/>
          <w:lang w:val="en-US"/>
        </w:rPr>
        <w:t>2</w:t>
      </w:r>
      <w:r>
        <w:rPr>
          <w:rFonts w:ascii="Times New Roman" w:hAnsi="Times New Roman" w:cs="Times New Roman"/>
          <w:sz w:val="24"/>
          <w:lang w:val="en-US"/>
        </w:rPr>
        <w:t>, mac-</w:t>
      </w:r>
      <w:proofErr w:type="spellStart"/>
      <w:r>
        <w:rPr>
          <w:rFonts w:ascii="Times New Roman" w:hAnsi="Times New Roman" w:cs="Times New Roman"/>
          <w:sz w:val="24"/>
          <w:lang w:val="en-US"/>
        </w:rPr>
        <w:t>NPy</w:t>
      </w:r>
      <w:proofErr w:type="spellEnd"/>
      <w:r>
        <w:rPr>
          <w:rFonts w:ascii="Times New Roman" w:hAnsi="Times New Roman" w:cs="Times New Roman"/>
          <w:sz w:val="24"/>
          <w:lang w:val="en-US"/>
        </w:rPr>
        <w:t xml:space="preserve"> and mac-NEt</w:t>
      </w:r>
      <w:r>
        <w:rPr>
          <w:rFonts w:ascii="Times New Roman" w:hAnsi="Times New Roman" w:cs="Times New Roman"/>
          <w:sz w:val="24"/>
          <w:vertAlign w:val="subscript"/>
          <w:lang w:val="en-US"/>
        </w:rPr>
        <w:t>2</w:t>
      </w:r>
      <w:r>
        <w:rPr>
          <w:rFonts w:ascii="Times New Roman" w:hAnsi="Times New Roman" w:cs="Times New Roman"/>
          <w:sz w:val="24"/>
          <w:lang w:val="en-US"/>
        </w:rPr>
        <w:t xml:space="preserve"> determined from TGA to achieve the same quantity of active sites.</w:t>
      </w:r>
    </w:p>
    <w:p w14:paraId="38625420" w14:textId="77777777" w:rsidR="005627EB" w:rsidRDefault="00013C31" w:rsidP="005627EB">
      <w:pPr>
        <w:spacing w:line="480" w:lineRule="auto"/>
        <w:jc w:val="both"/>
        <w:rPr>
          <w:rFonts w:ascii="Times New Roman" w:hAnsi="Times New Roman" w:cs="Times New Roman"/>
          <w:sz w:val="24"/>
          <w:lang w:val="en-US"/>
        </w:rPr>
      </w:pPr>
      <w:r w:rsidRPr="00013C31">
        <w:rPr>
          <w:rFonts w:ascii="Times New Roman" w:hAnsi="Times New Roman" w:cs="Times New Roman"/>
          <w:b/>
          <w:sz w:val="24"/>
          <w:lang w:val="en-US"/>
        </w:rPr>
        <w:t>Recycling</w:t>
      </w:r>
      <w:r>
        <w:rPr>
          <w:rFonts w:ascii="Times New Roman" w:hAnsi="Times New Roman" w:cs="Times New Roman"/>
          <w:sz w:val="24"/>
          <w:lang w:val="en-US"/>
        </w:rPr>
        <w:t>:</w:t>
      </w:r>
      <w:r w:rsidR="005627EB" w:rsidRPr="003A5526">
        <w:rPr>
          <w:rFonts w:ascii="Times New Roman" w:hAnsi="Times New Roman" w:cs="Times New Roman"/>
          <w:sz w:val="24"/>
          <w:lang w:val="en-US"/>
        </w:rPr>
        <w:t xml:space="preserve"> the MINT-containing solid catalysts MINT-</w:t>
      </w:r>
      <w:proofErr w:type="spellStart"/>
      <w:r w:rsidR="005627EB">
        <w:rPr>
          <w:rFonts w:ascii="Times New Roman" w:hAnsi="Times New Roman" w:cs="Times New Roman"/>
          <w:sz w:val="24"/>
          <w:lang w:val="en-US"/>
        </w:rPr>
        <w:t>NHBoc</w:t>
      </w:r>
      <w:proofErr w:type="spellEnd"/>
      <w:r w:rsidR="005627EB">
        <w:rPr>
          <w:rFonts w:ascii="Times New Roman" w:hAnsi="Times New Roman" w:cs="Times New Roman"/>
          <w:sz w:val="24"/>
          <w:lang w:val="en-US"/>
        </w:rPr>
        <w:t>, MINT-NH</w:t>
      </w:r>
      <w:r w:rsidR="005627EB" w:rsidRPr="00540AE6">
        <w:rPr>
          <w:rFonts w:ascii="Times New Roman" w:hAnsi="Times New Roman" w:cs="Times New Roman"/>
          <w:sz w:val="24"/>
          <w:vertAlign w:val="subscript"/>
          <w:lang w:val="en-US"/>
        </w:rPr>
        <w:t>2</w:t>
      </w:r>
      <w:r w:rsidR="005627EB">
        <w:rPr>
          <w:rFonts w:ascii="Times New Roman" w:hAnsi="Times New Roman" w:cs="Times New Roman"/>
          <w:sz w:val="24"/>
          <w:lang w:val="en-US"/>
        </w:rPr>
        <w:t>, MINT-</w:t>
      </w:r>
      <w:proofErr w:type="spellStart"/>
      <w:r w:rsidR="005627EB">
        <w:rPr>
          <w:rFonts w:ascii="Times New Roman" w:hAnsi="Times New Roman" w:cs="Times New Roman"/>
          <w:sz w:val="24"/>
          <w:lang w:val="en-US"/>
        </w:rPr>
        <w:t>NPy</w:t>
      </w:r>
      <w:proofErr w:type="spellEnd"/>
      <w:r w:rsidR="005627EB">
        <w:rPr>
          <w:rFonts w:ascii="Times New Roman" w:hAnsi="Times New Roman" w:cs="Times New Roman"/>
          <w:sz w:val="24"/>
          <w:lang w:val="en-US"/>
        </w:rPr>
        <w:t xml:space="preserve"> and MINT-NEt</w:t>
      </w:r>
      <w:r w:rsidR="005627EB" w:rsidRPr="00540AE6">
        <w:rPr>
          <w:rFonts w:ascii="Times New Roman" w:hAnsi="Times New Roman" w:cs="Times New Roman"/>
          <w:sz w:val="24"/>
          <w:vertAlign w:val="subscript"/>
          <w:lang w:val="en-US"/>
        </w:rPr>
        <w:t>2</w:t>
      </w:r>
      <w:r>
        <w:rPr>
          <w:rFonts w:ascii="Times New Roman" w:hAnsi="Times New Roman" w:cs="Times New Roman"/>
          <w:sz w:val="24"/>
          <w:lang w:val="en-US"/>
        </w:rPr>
        <w:t>, and their corresponding supramolecular complexes (supra-</w:t>
      </w:r>
      <w:proofErr w:type="spellStart"/>
      <w:r>
        <w:rPr>
          <w:rFonts w:ascii="Times New Roman" w:hAnsi="Times New Roman" w:cs="Times New Roman"/>
          <w:sz w:val="24"/>
          <w:lang w:val="en-US"/>
        </w:rPr>
        <w:t>NHBoc</w:t>
      </w:r>
      <w:proofErr w:type="spellEnd"/>
      <w:r>
        <w:rPr>
          <w:rFonts w:ascii="Times New Roman" w:hAnsi="Times New Roman" w:cs="Times New Roman"/>
          <w:sz w:val="24"/>
          <w:lang w:val="en-US"/>
        </w:rPr>
        <w:t xml:space="preserve">, </w:t>
      </w:r>
      <w:r>
        <w:rPr>
          <w:rFonts w:ascii="Times New Roman" w:hAnsi="Times New Roman" w:cs="Times New Roman"/>
          <w:sz w:val="24"/>
          <w:lang w:val="en-US"/>
        </w:rPr>
        <w:lastRenderedPageBreak/>
        <w:t>supra-NH</w:t>
      </w:r>
      <w:r>
        <w:rPr>
          <w:rFonts w:ascii="Times New Roman" w:hAnsi="Times New Roman" w:cs="Times New Roman"/>
          <w:sz w:val="24"/>
          <w:vertAlign w:val="subscript"/>
          <w:lang w:val="en-US"/>
        </w:rPr>
        <w:t>2</w:t>
      </w:r>
      <w:r>
        <w:rPr>
          <w:rFonts w:ascii="Times New Roman" w:hAnsi="Times New Roman" w:cs="Times New Roman"/>
          <w:sz w:val="24"/>
          <w:lang w:val="en-US"/>
        </w:rPr>
        <w:t>, supra-</w:t>
      </w:r>
      <w:proofErr w:type="spellStart"/>
      <w:r>
        <w:rPr>
          <w:rFonts w:ascii="Times New Roman" w:hAnsi="Times New Roman" w:cs="Times New Roman"/>
          <w:sz w:val="24"/>
          <w:lang w:val="en-US"/>
        </w:rPr>
        <w:t>NPy</w:t>
      </w:r>
      <w:proofErr w:type="spellEnd"/>
      <w:r>
        <w:rPr>
          <w:rFonts w:ascii="Times New Roman" w:hAnsi="Times New Roman" w:cs="Times New Roman"/>
          <w:sz w:val="24"/>
          <w:lang w:val="en-US"/>
        </w:rPr>
        <w:t xml:space="preserve"> and supra-NEt</w:t>
      </w:r>
      <w:r>
        <w:rPr>
          <w:rFonts w:ascii="Times New Roman" w:hAnsi="Times New Roman" w:cs="Times New Roman"/>
          <w:sz w:val="24"/>
          <w:vertAlign w:val="subscript"/>
          <w:lang w:val="en-US"/>
        </w:rPr>
        <w:t>2</w:t>
      </w:r>
      <w:r>
        <w:rPr>
          <w:rFonts w:ascii="Times New Roman" w:hAnsi="Times New Roman" w:cs="Times New Roman"/>
          <w:sz w:val="24"/>
          <w:lang w:val="en-US"/>
        </w:rPr>
        <w:t xml:space="preserve">) </w:t>
      </w:r>
      <w:r w:rsidR="005627EB" w:rsidRPr="003A5526">
        <w:rPr>
          <w:rFonts w:ascii="Times New Roman" w:hAnsi="Times New Roman" w:cs="Times New Roman"/>
          <w:sz w:val="24"/>
          <w:lang w:val="en-US"/>
        </w:rPr>
        <w:t xml:space="preserve">were recovered by filtration through a PTFE membrane of 0.2 </w:t>
      </w:r>
      <w:proofErr w:type="spellStart"/>
      <w:r w:rsidR="005627EB" w:rsidRPr="003A5526">
        <w:rPr>
          <w:rFonts w:ascii="Times New Roman" w:hAnsi="Times New Roman" w:cs="Times New Roman"/>
          <w:sz w:val="24"/>
          <w:lang w:val="en-US"/>
        </w:rPr>
        <w:t>μm</w:t>
      </w:r>
      <w:proofErr w:type="spellEnd"/>
      <w:r w:rsidR="005627EB" w:rsidRPr="003A5526">
        <w:rPr>
          <w:rFonts w:ascii="Times New Roman" w:hAnsi="Times New Roman" w:cs="Times New Roman"/>
          <w:sz w:val="24"/>
          <w:lang w:val="en-US"/>
        </w:rPr>
        <w:t xml:space="preserve"> pore-size and washed profusely with DCM. The solid was re-suspended in 10 mL of DCM through sonication for 10 min and filtered through a PTFE membrane of 0.2 </w:t>
      </w:r>
      <w:proofErr w:type="spellStart"/>
      <w:r w:rsidR="005627EB" w:rsidRPr="003A5526">
        <w:rPr>
          <w:rFonts w:ascii="Times New Roman" w:hAnsi="Times New Roman" w:cs="Times New Roman"/>
          <w:sz w:val="24"/>
          <w:lang w:val="en-US"/>
        </w:rPr>
        <w:t>μm</w:t>
      </w:r>
      <w:proofErr w:type="spellEnd"/>
      <w:r w:rsidR="005627EB" w:rsidRPr="003A5526">
        <w:rPr>
          <w:rFonts w:ascii="Times New Roman" w:hAnsi="Times New Roman" w:cs="Times New Roman"/>
          <w:sz w:val="24"/>
          <w:lang w:val="en-US"/>
        </w:rPr>
        <w:t xml:space="preserve"> pore size again. This washing procedure was repeated three times. After drying, the material was submitted to another catalytic run without adding in any case new catalyst precursor.</w:t>
      </w:r>
      <w:r w:rsidR="0036627C">
        <w:rPr>
          <w:rFonts w:ascii="Times New Roman" w:hAnsi="Times New Roman" w:cs="Times New Roman"/>
          <w:sz w:val="24"/>
          <w:lang w:val="en-US"/>
        </w:rPr>
        <w:t xml:space="preserve"> MINT-</w:t>
      </w:r>
      <w:proofErr w:type="spellStart"/>
      <w:r w:rsidR="0036627C">
        <w:rPr>
          <w:rFonts w:ascii="Times New Roman" w:hAnsi="Times New Roman" w:cs="Times New Roman"/>
          <w:sz w:val="24"/>
          <w:lang w:val="en-US"/>
        </w:rPr>
        <w:t>NPy</w:t>
      </w:r>
      <w:proofErr w:type="spellEnd"/>
      <w:r w:rsidR="0036627C">
        <w:rPr>
          <w:rFonts w:ascii="Times New Roman" w:hAnsi="Times New Roman" w:cs="Times New Roman"/>
          <w:sz w:val="24"/>
          <w:lang w:val="en-US"/>
        </w:rPr>
        <w:t xml:space="preserve"> and MINT-NEt</w:t>
      </w:r>
      <w:r w:rsidR="0036627C">
        <w:rPr>
          <w:rFonts w:ascii="Times New Roman" w:hAnsi="Times New Roman" w:cs="Times New Roman"/>
          <w:sz w:val="24"/>
          <w:vertAlign w:val="subscript"/>
          <w:lang w:val="en-US"/>
        </w:rPr>
        <w:t>2</w:t>
      </w:r>
      <w:r w:rsidR="0036627C">
        <w:rPr>
          <w:rFonts w:ascii="Times New Roman" w:hAnsi="Times New Roman" w:cs="Times New Roman"/>
          <w:sz w:val="24"/>
          <w:lang w:val="en-US"/>
        </w:rPr>
        <w:t xml:space="preserve"> were recycled 5 times on the benzaldehyde condensation.</w:t>
      </w:r>
    </w:p>
    <w:p w14:paraId="5E30C328" w14:textId="12740CE5" w:rsidR="0097119A" w:rsidRDefault="0097119A" w:rsidP="005627EB">
      <w:pPr>
        <w:spacing w:line="480" w:lineRule="auto"/>
        <w:jc w:val="both"/>
        <w:rPr>
          <w:rFonts w:ascii="Times New Roman" w:hAnsi="Times New Roman" w:cs="Times New Roman"/>
          <w:sz w:val="24"/>
          <w:lang w:val="en-US"/>
        </w:rPr>
      </w:pPr>
      <w:r>
        <w:rPr>
          <w:rFonts w:ascii="Times New Roman" w:hAnsi="Times New Roman" w:cs="Times New Roman"/>
          <w:sz w:val="24"/>
          <w:lang w:val="en-US"/>
        </w:rPr>
        <w:t>Table S</w:t>
      </w:r>
      <w:r w:rsidR="00DD32BF">
        <w:rPr>
          <w:rFonts w:ascii="Times New Roman" w:hAnsi="Times New Roman" w:cs="Times New Roman"/>
          <w:sz w:val="24"/>
          <w:lang w:val="en-US"/>
        </w:rPr>
        <w:t>2</w:t>
      </w:r>
      <w:r>
        <w:rPr>
          <w:rFonts w:ascii="Times New Roman" w:hAnsi="Times New Roman" w:cs="Times New Roman"/>
          <w:sz w:val="24"/>
          <w:lang w:val="en-US"/>
        </w:rPr>
        <w:t xml:space="preserve">. Solvent optimization for the Knoevenagel condensation </w:t>
      </w:r>
    </w:p>
    <w:tbl>
      <w:tblPr>
        <w:tblStyle w:val="Tablaconcuadrcula"/>
        <w:tblW w:w="0" w:type="auto"/>
        <w:jc w:val="center"/>
        <w:tblLook w:val="04A0" w:firstRow="1" w:lastRow="0" w:firstColumn="1" w:lastColumn="0" w:noHBand="0" w:noVBand="1"/>
      </w:tblPr>
      <w:tblGrid>
        <w:gridCol w:w="2435"/>
        <w:gridCol w:w="1942"/>
        <w:gridCol w:w="1996"/>
        <w:gridCol w:w="2131"/>
      </w:tblGrid>
      <w:tr w:rsidR="0097119A" w:rsidRPr="006200E5" w14:paraId="1D6DE74E" w14:textId="77777777" w:rsidTr="006200E5">
        <w:trPr>
          <w:trHeight w:val="300"/>
          <w:jc w:val="center"/>
        </w:trPr>
        <w:tc>
          <w:tcPr>
            <w:tcW w:w="0" w:type="auto"/>
            <w:tcBorders>
              <w:left w:val="nil"/>
            </w:tcBorders>
            <w:noWrap/>
            <w:vAlign w:val="center"/>
            <w:hideMark/>
          </w:tcPr>
          <w:p w14:paraId="29533796"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Solvent</w:t>
            </w:r>
          </w:p>
        </w:tc>
        <w:tc>
          <w:tcPr>
            <w:tcW w:w="0" w:type="auto"/>
            <w:noWrap/>
            <w:vAlign w:val="center"/>
            <w:hideMark/>
          </w:tcPr>
          <w:p w14:paraId="03C5C795" w14:textId="77777777" w:rsidR="0097119A" w:rsidRPr="006200E5" w:rsidRDefault="0097119A" w:rsidP="006200E5">
            <w:pPr>
              <w:jc w:val="center"/>
              <w:rPr>
                <w:rFonts w:ascii="Times New Roman" w:eastAsia="Times New Roman" w:hAnsi="Times New Roman" w:cs="Times New Roman"/>
                <w:color w:val="000000"/>
                <w:sz w:val="24"/>
                <w:vertAlign w:val="superscript"/>
                <w:lang w:eastAsia="es-ES"/>
              </w:rPr>
            </w:pPr>
            <w:r w:rsidRPr="006200E5">
              <w:rPr>
                <w:rFonts w:ascii="Times New Roman" w:eastAsia="Times New Roman" w:hAnsi="Times New Roman" w:cs="Times New Roman"/>
                <w:color w:val="000000"/>
                <w:sz w:val="24"/>
                <w:lang w:eastAsia="es-ES"/>
              </w:rPr>
              <w:t>Time</w:t>
            </w:r>
            <w:r w:rsidR="006200E5" w:rsidRPr="006200E5">
              <w:rPr>
                <w:rFonts w:ascii="Times New Roman" w:eastAsia="Times New Roman" w:hAnsi="Times New Roman" w:cs="Times New Roman"/>
                <w:color w:val="000000"/>
                <w:sz w:val="24"/>
                <w:vertAlign w:val="superscript"/>
                <w:lang w:eastAsia="es-ES"/>
              </w:rPr>
              <w:t>a</w:t>
            </w:r>
          </w:p>
        </w:tc>
        <w:tc>
          <w:tcPr>
            <w:tcW w:w="0" w:type="auto"/>
            <w:noWrap/>
            <w:vAlign w:val="center"/>
            <w:hideMark/>
          </w:tcPr>
          <w:p w14:paraId="1C0BC8A6" w14:textId="77777777" w:rsidR="0097119A" w:rsidRPr="006200E5" w:rsidRDefault="0097119A" w:rsidP="006200E5">
            <w:pPr>
              <w:jc w:val="center"/>
              <w:rPr>
                <w:rFonts w:ascii="Times New Roman" w:eastAsia="Times New Roman" w:hAnsi="Times New Roman" w:cs="Times New Roman"/>
                <w:color w:val="000000"/>
                <w:sz w:val="24"/>
                <w:vertAlign w:val="superscript"/>
                <w:lang w:eastAsia="es-ES"/>
              </w:rPr>
            </w:pPr>
            <w:proofErr w:type="spellStart"/>
            <w:r w:rsidRPr="006200E5">
              <w:rPr>
                <w:rFonts w:ascii="Times New Roman" w:eastAsia="Times New Roman" w:hAnsi="Times New Roman" w:cs="Times New Roman"/>
                <w:color w:val="000000"/>
                <w:sz w:val="24"/>
                <w:lang w:eastAsia="es-ES"/>
              </w:rPr>
              <w:t>Conv</w:t>
            </w:r>
            <w:r w:rsidR="006200E5" w:rsidRPr="006200E5">
              <w:rPr>
                <w:rFonts w:ascii="Times New Roman" w:eastAsia="Times New Roman" w:hAnsi="Times New Roman" w:cs="Times New Roman"/>
                <w:color w:val="000000"/>
                <w:sz w:val="24"/>
                <w:vertAlign w:val="superscript"/>
                <w:lang w:eastAsia="es-ES"/>
              </w:rPr>
              <w:t>b</w:t>
            </w:r>
            <w:proofErr w:type="spellEnd"/>
          </w:p>
        </w:tc>
        <w:tc>
          <w:tcPr>
            <w:tcW w:w="0" w:type="auto"/>
            <w:tcBorders>
              <w:right w:val="nil"/>
            </w:tcBorders>
            <w:noWrap/>
            <w:vAlign w:val="center"/>
            <w:hideMark/>
          </w:tcPr>
          <w:p w14:paraId="74AF93CB" w14:textId="77777777" w:rsidR="0097119A" w:rsidRPr="006200E5" w:rsidRDefault="0097119A" w:rsidP="006200E5">
            <w:pPr>
              <w:jc w:val="center"/>
              <w:rPr>
                <w:rFonts w:ascii="Times New Roman" w:eastAsia="Times New Roman" w:hAnsi="Times New Roman" w:cs="Times New Roman"/>
                <w:color w:val="000000"/>
                <w:sz w:val="24"/>
                <w:lang w:eastAsia="es-ES"/>
              </w:rPr>
            </w:pPr>
            <w:proofErr w:type="spellStart"/>
            <w:r w:rsidRPr="006200E5">
              <w:rPr>
                <w:rFonts w:ascii="Times New Roman" w:eastAsia="Times New Roman" w:hAnsi="Times New Roman" w:cs="Times New Roman"/>
                <w:color w:val="000000"/>
                <w:sz w:val="24"/>
                <w:lang w:eastAsia="es-ES"/>
              </w:rPr>
              <w:t>Select</w:t>
            </w:r>
            <w:r w:rsidR="006200E5" w:rsidRPr="006200E5">
              <w:rPr>
                <w:rFonts w:ascii="Times New Roman" w:eastAsia="Times New Roman" w:hAnsi="Times New Roman" w:cs="Times New Roman"/>
                <w:color w:val="000000"/>
                <w:sz w:val="24"/>
                <w:vertAlign w:val="superscript"/>
                <w:lang w:eastAsia="es-ES"/>
              </w:rPr>
              <w:t>c</w:t>
            </w:r>
            <w:proofErr w:type="spellEnd"/>
          </w:p>
        </w:tc>
      </w:tr>
      <w:tr w:rsidR="0097119A" w:rsidRPr="006200E5" w14:paraId="06B882FC" w14:textId="77777777" w:rsidTr="006200E5">
        <w:trPr>
          <w:trHeight w:val="300"/>
          <w:jc w:val="center"/>
        </w:trPr>
        <w:tc>
          <w:tcPr>
            <w:tcW w:w="0" w:type="auto"/>
            <w:tcBorders>
              <w:left w:val="nil"/>
              <w:bottom w:val="nil"/>
            </w:tcBorders>
            <w:noWrap/>
            <w:vAlign w:val="center"/>
            <w:hideMark/>
          </w:tcPr>
          <w:p w14:paraId="1C6E3417" w14:textId="77777777" w:rsidR="0097119A" w:rsidRPr="006200E5" w:rsidRDefault="0097119A" w:rsidP="006200E5">
            <w:pPr>
              <w:rPr>
                <w:rFonts w:ascii="Times New Roman" w:eastAsia="Times New Roman" w:hAnsi="Times New Roman" w:cs="Times New Roman"/>
                <w:color w:val="000000"/>
                <w:sz w:val="24"/>
                <w:lang w:eastAsia="es-ES"/>
              </w:rPr>
            </w:pPr>
            <w:proofErr w:type="spellStart"/>
            <w:r w:rsidRPr="006200E5">
              <w:rPr>
                <w:rFonts w:ascii="Times New Roman" w:eastAsia="Times New Roman" w:hAnsi="Times New Roman" w:cs="Times New Roman"/>
                <w:color w:val="000000"/>
                <w:sz w:val="24"/>
                <w:lang w:eastAsia="es-ES"/>
              </w:rPr>
              <w:t>EtOH</w:t>
            </w:r>
            <w:proofErr w:type="spellEnd"/>
          </w:p>
        </w:tc>
        <w:tc>
          <w:tcPr>
            <w:tcW w:w="0" w:type="auto"/>
            <w:tcBorders>
              <w:bottom w:val="nil"/>
            </w:tcBorders>
            <w:noWrap/>
            <w:vAlign w:val="center"/>
            <w:hideMark/>
          </w:tcPr>
          <w:p w14:paraId="57393B24"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28</w:t>
            </w:r>
          </w:p>
        </w:tc>
        <w:tc>
          <w:tcPr>
            <w:tcW w:w="0" w:type="auto"/>
            <w:tcBorders>
              <w:bottom w:val="nil"/>
            </w:tcBorders>
            <w:noWrap/>
            <w:vAlign w:val="center"/>
            <w:hideMark/>
          </w:tcPr>
          <w:p w14:paraId="0CCF700D"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100</w:t>
            </w:r>
          </w:p>
        </w:tc>
        <w:tc>
          <w:tcPr>
            <w:tcW w:w="0" w:type="auto"/>
            <w:tcBorders>
              <w:bottom w:val="nil"/>
              <w:right w:val="nil"/>
            </w:tcBorders>
            <w:noWrap/>
            <w:vAlign w:val="center"/>
            <w:hideMark/>
          </w:tcPr>
          <w:p w14:paraId="02B72823"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100</w:t>
            </w:r>
          </w:p>
        </w:tc>
      </w:tr>
      <w:tr w:rsidR="0097119A" w:rsidRPr="006200E5" w14:paraId="0DD9D42F" w14:textId="77777777" w:rsidTr="006200E5">
        <w:trPr>
          <w:trHeight w:val="300"/>
          <w:jc w:val="center"/>
        </w:trPr>
        <w:tc>
          <w:tcPr>
            <w:tcW w:w="0" w:type="auto"/>
            <w:tcBorders>
              <w:top w:val="nil"/>
              <w:left w:val="nil"/>
              <w:bottom w:val="nil"/>
            </w:tcBorders>
            <w:noWrap/>
            <w:vAlign w:val="center"/>
            <w:hideMark/>
          </w:tcPr>
          <w:p w14:paraId="71925502" w14:textId="77777777" w:rsidR="0097119A" w:rsidRPr="006200E5" w:rsidRDefault="0097119A" w:rsidP="006200E5">
            <w:pPr>
              <w:rPr>
                <w:rFonts w:ascii="Times New Roman" w:eastAsia="Times New Roman" w:hAnsi="Times New Roman" w:cs="Times New Roman"/>
                <w:color w:val="000000"/>
                <w:sz w:val="24"/>
                <w:lang w:eastAsia="es-ES"/>
              </w:rPr>
            </w:pPr>
            <w:proofErr w:type="spellStart"/>
            <w:r w:rsidRPr="006200E5">
              <w:rPr>
                <w:rFonts w:ascii="Times New Roman" w:eastAsia="Times New Roman" w:hAnsi="Times New Roman" w:cs="Times New Roman"/>
                <w:color w:val="000000"/>
                <w:sz w:val="24"/>
                <w:lang w:eastAsia="es-ES"/>
              </w:rPr>
              <w:t>MeCN</w:t>
            </w:r>
            <w:proofErr w:type="spellEnd"/>
          </w:p>
        </w:tc>
        <w:tc>
          <w:tcPr>
            <w:tcW w:w="0" w:type="auto"/>
            <w:tcBorders>
              <w:top w:val="nil"/>
              <w:bottom w:val="nil"/>
            </w:tcBorders>
            <w:noWrap/>
            <w:vAlign w:val="center"/>
            <w:hideMark/>
          </w:tcPr>
          <w:p w14:paraId="1D8EB8EE"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24</w:t>
            </w:r>
          </w:p>
        </w:tc>
        <w:tc>
          <w:tcPr>
            <w:tcW w:w="0" w:type="auto"/>
            <w:tcBorders>
              <w:top w:val="nil"/>
              <w:bottom w:val="nil"/>
            </w:tcBorders>
            <w:noWrap/>
            <w:vAlign w:val="center"/>
            <w:hideMark/>
          </w:tcPr>
          <w:p w14:paraId="5D369756"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10</w:t>
            </w:r>
          </w:p>
        </w:tc>
        <w:tc>
          <w:tcPr>
            <w:tcW w:w="0" w:type="auto"/>
            <w:tcBorders>
              <w:top w:val="nil"/>
              <w:bottom w:val="nil"/>
              <w:right w:val="nil"/>
            </w:tcBorders>
            <w:noWrap/>
            <w:vAlign w:val="center"/>
            <w:hideMark/>
          </w:tcPr>
          <w:p w14:paraId="1BBD13F9"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w:t>
            </w:r>
          </w:p>
        </w:tc>
      </w:tr>
      <w:tr w:rsidR="0097119A" w:rsidRPr="006200E5" w14:paraId="5D5B0C95" w14:textId="77777777" w:rsidTr="006200E5">
        <w:trPr>
          <w:trHeight w:val="300"/>
          <w:jc w:val="center"/>
        </w:trPr>
        <w:tc>
          <w:tcPr>
            <w:tcW w:w="0" w:type="auto"/>
            <w:tcBorders>
              <w:top w:val="nil"/>
              <w:left w:val="nil"/>
              <w:bottom w:val="nil"/>
            </w:tcBorders>
            <w:noWrap/>
            <w:vAlign w:val="center"/>
            <w:hideMark/>
          </w:tcPr>
          <w:p w14:paraId="67A3C391" w14:textId="77777777" w:rsidR="0097119A" w:rsidRPr="006200E5" w:rsidRDefault="0097119A" w:rsidP="006200E5">
            <w:pPr>
              <w:rPr>
                <w:rFonts w:ascii="Times New Roman" w:eastAsia="Times New Roman" w:hAnsi="Times New Roman" w:cs="Times New Roman"/>
                <w:color w:val="000000"/>
                <w:sz w:val="24"/>
                <w:lang w:eastAsia="es-ES"/>
              </w:rPr>
            </w:pPr>
            <w:proofErr w:type="spellStart"/>
            <w:r w:rsidRPr="006200E5">
              <w:rPr>
                <w:rFonts w:ascii="Times New Roman" w:eastAsia="Times New Roman" w:hAnsi="Times New Roman" w:cs="Times New Roman"/>
                <w:color w:val="000000"/>
                <w:sz w:val="24"/>
                <w:lang w:eastAsia="es-ES"/>
              </w:rPr>
              <w:t>Toluene</w:t>
            </w:r>
            <w:proofErr w:type="spellEnd"/>
          </w:p>
        </w:tc>
        <w:tc>
          <w:tcPr>
            <w:tcW w:w="0" w:type="auto"/>
            <w:tcBorders>
              <w:top w:val="nil"/>
              <w:bottom w:val="nil"/>
            </w:tcBorders>
            <w:noWrap/>
            <w:vAlign w:val="center"/>
            <w:hideMark/>
          </w:tcPr>
          <w:p w14:paraId="0EB5E791"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16</w:t>
            </w:r>
          </w:p>
        </w:tc>
        <w:tc>
          <w:tcPr>
            <w:tcW w:w="0" w:type="auto"/>
            <w:tcBorders>
              <w:top w:val="nil"/>
              <w:bottom w:val="nil"/>
            </w:tcBorders>
            <w:noWrap/>
            <w:vAlign w:val="center"/>
            <w:hideMark/>
          </w:tcPr>
          <w:p w14:paraId="0BE14808"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w:t>
            </w:r>
          </w:p>
        </w:tc>
        <w:tc>
          <w:tcPr>
            <w:tcW w:w="0" w:type="auto"/>
            <w:tcBorders>
              <w:top w:val="nil"/>
              <w:bottom w:val="nil"/>
              <w:right w:val="nil"/>
            </w:tcBorders>
            <w:noWrap/>
            <w:vAlign w:val="center"/>
            <w:hideMark/>
          </w:tcPr>
          <w:p w14:paraId="09FA2A7E"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w:t>
            </w:r>
          </w:p>
        </w:tc>
      </w:tr>
      <w:tr w:rsidR="0097119A" w:rsidRPr="006200E5" w14:paraId="35A26730" w14:textId="77777777" w:rsidTr="00785F0F">
        <w:trPr>
          <w:trHeight w:val="300"/>
          <w:jc w:val="center"/>
        </w:trPr>
        <w:tc>
          <w:tcPr>
            <w:tcW w:w="0" w:type="auto"/>
            <w:tcBorders>
              <w:top w:val="nil"/>
              <w:left w:val="nil"/>
              <w:bottom w:val="nil"/>
            </w:tcBorders>
            <w:noWrap/>
            <w:vAlign w:val="center"/>
            <w:hideMark/>
          </w:tcPr>
          <w:p w14:paraId="1DDE82E1" w14:textId="77777777" w:rsidR="0097119A" w:rsidRPr="006200E5" w:rsidRDefault="0097119A" w:rsidP="006200E5">
            <w:pP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H</w:t>
            </w:r>
            <w:r w:rsidRPr="00013C31">
              <w:rPr>
                <w:rFonts w:ascii="Times New Roman" w:eastAsia="Times New Roman" w:hAnsi="Times New Roman" w:cs="Times New Roman"/>
                <w:color w:val="000000"/>
                <w:sz w:val="24"/>
                <w:vertAlign w:val="subscript"/>
                <w:lang w:eastAsia="es-ES"/>
              </w:rPr>
              <w:t>2</w:t>
            </w:r>
            <w:r w:rsidRPr="006200E5">
              <w:rPr>
                <w:rFonts w:ascii="Times New Roman" w:eastAsia="Times New Roman" w:hAnsi="Times New Roman" w:cs="Times New Roman"/>
                <w:color w:val="000000"/>
                <w:sz w:val="24"/>
                <w:lang w:eastAsia="es-ES"/>
              </w:rPr>
              <w:t>O</w:t>
            </w:r>
          </w:p>
        </w:tc>
        <w:tc>
          <w:tcPr>
            <w:tcW w:w="0" w:type="auto"/>
            <w:tcBorders>
              <w:top w:val="nil"/>
              <w:bottom w:val="nil"/>
            </w:tcBorders>
            <w:noWrap/>
            <w:vAlign w:val="center"/>
            <w:hideMark/>
          </w:tcPr>
          <w:p w14:paraId="704A35C2"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40</w:t>
            </w:r>
          </w:p>
        </w:tc>
        <w:tc>
          <w:tcPr>
            <w:tcW w:w="0" w:type="auto"/>
            <w:tcBorders>
              <w:top w:val="nil"/>
              <w:bottom w:val="nil"/>
            </w:tcBorders>
            <w:noWrap/>
            <w:vAlign w:val="center"/>
            <w:hideMark/>
          </w:tcPr>
          <w:p w14:paraId="58A771A2"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75</w:t>
            </w:r>
          </w:p>
        </w:tc>
        <w:tc>
          <w:tcPr>
            <w:tcW w:w="0" w:type="auto"/>
            <w:tcBorders>
              <w:top w:val="nil"/>
              <w:bottom w:val="nil"/>
              <w:right w:val="nil"/>
            </w:tcBorders>
            <w:noWrap/>
            <w:vAlign w:val="center"/>
            <w:hideMark/>
          </w:tcPr>
          <w:p w14:paraId="237AFA41"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w:t>
            </w:r>
          </w:p>
        </w:tc>
      </w:tr>
      <w:tr w:rsidR="0097119A" w:rsidRPr="006200E5" w14:paraId="2C01BBCB" w14:textId="77777777" w:rsidTr="006200E5">
        <w:trPr>
          <w:trHeight w:val="300"/>
          <w:jc w:val="center"/>
        </w:trPr>
        <w:tc>
          <w:tcPr>
            <w:tcW w:w="0" w:type="auto"/>
            <w:tcBorders>
              <w:top w:val="nil"/>
              <w:left w:val="nil"/>
              <w:bottom w:val="single" w:sz="4" w:space="0" w:color="auto"/>
            </w:tcBorders>
            <w:noWrap/>
            <w:vAlign w:val="center"/>
            <w:hideMark/>
          </w:tcPr>
          <w:p w14:paraId="52BD5BEB" w14:textId="77777777" w:rsidR="0097119A" w:rsidRPr="006200E5" w:rsidRDefault="0097119A" w:rsidP="006200E5">
            <w:pP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THF</w:t>
            </w:r>
          </w:p>
        </w:tc>
        <w:tc>
          <w:tcPr>
            <w:tcW w:w="0" w:type="auto"/>
            <w:tcBorders>
              <w:top w:val="nil"/>
              <w:bottom w:val="single" w:sz="4" w:space="0" w:color="auto"/>
            </w:tcBorders>
            <w:noWrap/>
            <w:vAlign w:val="center"/>
            <w:hideMark/>
          </w:tcPr>
          <w:p w14:paraId="0AA4FC67"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24</w:t>
            </w:r>
          </w:p>
        </w:tc>
        <w:tc>
          <w:tcPr>
            <w:tcW w:w="0" w:type="auto"/>
            <w:tcBorders>
              <w:top w:val="nil"/>
              <w:bottom w:val="single" w:sz="4" w:space="0" w:color="auto"/>
            </w:tcBorders>
            <w:noWrap/>
            <w:vAlign w:val="center"/>
            <w:hideMark/>
          </w:tcPr>
          <w:p w14:paraId="3AD8BB85"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w:t>
            </w:r>
          </w:p>
        </w:tc>
        <w:tc>
          <w:tcPr>
            <w:tcW w:w="0" w:type="auto"/>
            <w:tcBorders>
              <w:top w:val="nil"/>
              <w:bottom w:val="single" w:sz="4" w:space="0" w:color="auto"/>
              <w:right w:val="nil"/>
            </w:tcBorders>
            <w:noWrap/>
            <w:vAlign w:val="center"/>
            <w:hideMark/>
          </w:tcPr>
          <w:p w14:paraId="3AC2E41B" w14:textId="77777777" w:rsidR="0097119A" w:rsidRPr="006200E5" w:rsidRDefault="0097119A" w:rsidP="006200E5">
            <w:pPr>
              <w:jc w:val="center"/>
              <w:rPr>
                <w:rFonts w:ascii="Times New Roman" w:eastAsia="Times New Roman" w:hAnsi="Times New Roman" w:cs="Times New Roman"/>
                <w:color w:val="000000"/>
                <w:sz w:val="24"/>
                <w:lang w:eastAsia="es-ES"/>
              </w:rPr>
            </w:pPr>
            <w:r w:rsidRPr="006200E5">
              <w:rPr>
                <w:rFonts w:ascii="Times New Roman" w:eastAsia="Times New Roman" w:hAnsi="Times New Roman" w:cs="Times New Roman"/>
                <w:color w:val="000000"/>
                <w:sz w:val="24"/>
                <w:lang w:eastAsia="es-ES"/>
              </w:rPr>
              <w:t>-</w:t>
            </w:r>
          </w:p>
        </w:tc>
      </w:tr>
      <w:tr w:rsidR="006200E5" w:rsidRPr="00A52CEB" w14:paraId="6EA7DFC9" w14:textId="77777777" w:rsidTr="006200E5">
        <w:trPr>
          <w:trHeight w:val="300"/>
          <w:jc w:val="center"/>
        </w:trPr>
        <w:tc>
          <w:tcPr>
            <w:tcW w:w="0" w:type="auto"/>
            <w:gridSpan w:val="4"/>
            <w:tcBorders>
              <w:top w:val="single" w:sz="4" w:space="0" w:color="auto"/>
              <w:left w:val="nil"/>
              <w:bottom w:val="nil"/>
              <w:right w:val="nil"/>
            </w:tcBorders>
            <w:noWrap/>
            <w:vAlign w:val="center"/>
          </w:tcPr>
          <w:p w14:paraId="5FD93347" w14:textId="147BA9E8" w:rsidR="006200E5" w:rsidRPr="006200E5" w:rsidRDefault="006200E5" w:rsidP="006200E5">
            <w:pPr>
              <w:jc w:val="both"/>
              <w:rPr>
                <w:rFonts w:ascii="Times New Roman" w:eastAsia="Times New Roman" w:hAnsi="Times New Roman" w:cs="Times New Roman"/>
                <w:color w:val="000000"/>
                <w:sz w:val="24"/>
                <w:lang w:val="en-US" w:eastAsia="es-ES"/>
              </w:rPr>
            </w:pPr>
            <w:r w:rsidRPr="006200E5">
              <w:rPr>
                <w:rFonts w:ascii="Times New Roman" w:eastAsia="Times New Roman" w:hAnsi="Times New Roman" w:cs="Times New Roman"/>
                <w:color w:val="000000"/>
                <w:sz w:val="24"/>
                <w:lang w:val="en-US" w:eastAsia="es-ES"/>
              </w:rPr>
              <w:t xml:space="preserve">a) Time (h); b) Conversion (%), determined by </w:t>
            </w:r>
            <w:r w:rsidRPr="006200E5">
              <w:rPr>
                <w:rFonts w:ascii="Times New Roman" w:eastAsia="Times New Roman" w:hAnsi="Times New Roman" w:cs="Times New Roman"/>
                <w:color w:val="000000"/>
                <w:sz w:val="24"/>
                <w:vertAlign w:val="superscript"/>
                <w:lang w:val="en-US" w:eastAsia="es-ES"/>
              </w:rPr>
              <w:t>1</w:t>
            </w:r>
            <w:r w:rsidRPr="006200E5">
              <w:rPr>
                <w:rFonts w:ascii="Times New Roman" w:eastAsia="Times New Roman" w:hAnsi="Times New Roman" w:cs="Times New Roman"/>
                <w:color w:val="000000"/>
                <w:sz w:val="24"/>
                <w:lang w:val="en-US" w:eastAsia="es-ES"/>
              </w:rPr>
              <w:t xml:space="preserve">H-NMR; c) Selectivity to the target </w:t>
            </w:r>
            <w:r w:rsidR="00DD32BF" w:rsidRPr="006200E5">
              <w:rPr>
                <w:rFonts w:ascii="Times New Roman" w:eastAsia="Times New Roman" w:hAnsi="Times New Roman" w:cs="Times New Roman"/>
                <w:color w:val="000000"/>
                <w:sz w:val="24"/>
                <w:lang w:val="en-US" w:eastAsia="es-ES"/>
              </w:rPr>
              <w:t>benzylidene</w:t>
            </w:r>
            <w:r w:rsidRPr="006200E5">
              <w:rPr>
                <w:rFonts w:ascii="Times New Roman" w:eastAsia="Times New Roman" w:hAnsi="Times New Roman" w:cs="Times New Roman"/>
                <w:color w:val="000000"/>
                <w:sz w:val="24"/>
                <w:lang w:val="en-US" w:eastAsia="es-ES"/>
              </w:rPr>
              <w:t xml:space="preserve">, determined by </w:t>
            </w:r>
            <w:r w:rsidRPr="006200E5">
              <w:rPr>
                <w:rFonts w:ascii="Times New Roman" w:eastAsia="Times New Roman" w:hAnsi="Times New Roman" w:cs="Times New Roman"/>
                <w:color w:val="000000"/>
                <w:sz w:val="24"/>
                <w:vertAlign w:val="superscript"/>
                <w:lang w:val="en-US" w:eastAsia="es-ES"/>
              </w:rPr>
              <w:t>1</w:t>
            </w:r>
            <w:r w:rsidRPr="006200E5">
              <w:rPr>
                <w:rFonts w:ascii="Times New Roman" w:eastAsia="Times New Roman" w:hAnsi="Times New Roman" w:cs="Times New Roman"/>
                <w:color w:val="000000"/>
                <w:sz w:val="24"/>
                <w:lang w:val="en-US" w:eastAsia="es-ES"/>
              </w:rPr>
              <w:t>H-NMR</w:t>
            </w:r>
          </w:p>
        </w:tc>
      </w:tr>
    </w:tbl>
    <w:p w14:paraId="3A0FF5F2" w14:textId="77777777" w:rsidR="005627EB" w:rsidRDefault="005627EB" w:rsidP="00195EA7">
      <w:pPr>
        <w:spacing w:line="480" w:lineRule="auto"/>
        <w:jc w:val="both"/>
        <w:rPr>
          <w:rFonts w:ascii="Times New Roman" w:hAnsi="Times New Roman" w:cs="Times New Roman"/>
          <w:sz w:val="24"/>
          <w:lang w:val="en-US"/>
        </w:rPr>
      </w:pPr>
    </w:p>
    <w:p w14:paraId="5630AD66" w14:textId="77777777" w:rsidR="00297553" w:rsidRDefault="00297553" w:rsidP="00E06BB2">
      <w:pPr>
        <w:spacing w:line="480" w:lineRule="auto"/>
        <w:jc w:val="center"/>
        <w:rPr>
          <w:rFonts w:ascii="Times New Roman" w:hAnsi="Times New Roman" w:cs="Times New Roman"/>
          <w:sz w:val="24"/>
          <w:lang w:val="en-US"/>
        </w:rPr>
      </w:pPr>
      <w:r w:rsidRPr="00297553">
        <w:rPr>
          <w:noProof/>
          <w:lang w:val="en-US"/>
        </w:rPr>
        <w:drawing>
          <wp:inline distT="0" distB="0" distL="0" distR="0" wp14:anchorId="14A3E05F" wp14:editId="0AE6DA09">
            <wp:extent cx="3362706" cy="2522220"/>
            <wp:effectExtent l="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364895" cy="2523862"/>
                    </a:xfrm>
                    <a:prstGeom prst="rect">
                      <a:avLst/>
                    </a:prstGeom>
                  </pic:spPr>
                </pic:pic>
              </a:graphicData>
            </a:graphic>
          </wp:inline>
        </w:drawing>
      </w:r>
    </w:p>
    <w:p w14:paraId="5FDFB590" w14:textId="55FB80B6" w:rsidR="00297553" w:rsidRDefault="00297553" w:rsidP="00195EA7">
      <w:pPr>
        <w:spacing w:line="480" w:lineRule="auto"/>
        <w:jc w:val="both"/>
        <w:rPr>
          <w:rFonts w:ascii="Times New Roman" w:hAnsi="Times New Roman" w:cs="Times New Roman"/>
          <w:sz w:val="24"/>
          <w:lang w:val="en-US"/>
        </w:rPr>
      </w:pPr>
      <w:r>
        <w:rPr>
          <w:rFonts w:ascii="Times New Roman" w:hAnsi="Times New Roman" w:cs="Times New Roman"/>
          <w:sz w:val="24"/>
          <w:lang w:val="en-US"/>
        </w:rPr>
        <w:t>Figure S</w:t>
      </w:r>
      <w:r w:rsidR="00846FFD">
        <w:rPr>
          <w:rFonts w:ascii="Times New Roman" w:hAnsi="Times New Roman" w:cs="Times New Roman"/>
          <w:sz w:val="24"/>
          <w:lang w:val="en-US"/>
        </w:rPr>
        <w:t>17</w:t>
      </w:r>
      <w:r>
        <w:rPr>
          <w:rFonts w:ascii="Times New Roman" w:hAnsi="Times New Roman" w:cs="Times New Roman"/>
          <w:sz w:val="24"/>
          <w:lang w:val="en-US"/>
        </w:rPr>
        <w:t xml:space="preserve">. Conversion </w:t>
      </w:r>
      <w:r w:rsidRPr="00297553">
        <w:rPr>
          <w:rFonts w:ascii="Times New Roman" w:hAnsi="Times New Roman" w:cs="Times New Roman"/>
          <w:i/>
          <w:sz w:val="24"/>
          <w:lang w:val="en-US"/>
        </w:rPr>
        <w:t>vs</w:t>
      </w:r>
      <w:r>
        <w:rPr>
          <w:rFonts w:ascii="Times New Roman" w:hAnsi="Times New Roman" w:cs="Times New Roman"/>
          <w:sz w:val="24"/>
          <w:lang w:val="en-US"/>
        </w:rPr>
        <w:t xml:space="preserve"> time profiles on the Knoevenagel condensation of benzaldehyde performed at room temperature catalyzed by MINT-</w:t>
      </w:r>
      <w:proofErr w:type="spellStart"/>
      <w:r>
        <w:rPr>
          <w:rFonts w:ascii="Times New Roman" w:hAnsi="Times New Roman" w:cs="Times New Roman"/>
          <w:sz w:val="24"/>
          <w:lang w:val="en-US"/>
        </w:rPr>
        <w:t>NPy</w:t>
      </w:r>
      <w:proofErr w:type="spellEnd"/>
      <w:r>
        <w:rPr>
          <w:rFonts w:ascii="Times New Roman" w:hAnsi="Times New Roman" w:cs="Times New Roman"/>
          <w:sz w:val="24"/>
          <w:lang w:val="en-US"/>
        </w:rPr>
        <w:t xml:space="preserve"> (blue) and MINT-NEt</w:t>
      </w:r>
      <w:r w:rsidRPr="00297553">
        <w:rPr>
          <w:rFonts w:ascii="Times New Roman" w:hAnsi="Times New Roman" w:cs="Times New Roman"/>
          <w:sz w:val="24"/>
          <w:vertAlign w:val="subscript"/>
          <w:lang w:val="en-US"/>
        </w:rPr>
        <w:t>2</w:t>
      </w:r>
      <w:r>
        <w:rPr>
          <w:rFonts w:ascii="Times New Roman" w:hAnsi="Times New Roman" w:cs="Times New Roman"/>
          <w:sz w:val="24"/>
          <w:lang w:val="en-US"/>
        </w:rPr>
        <w:t xml:space="preserve"> (purple).</w:t>
      </w:r>
    </w:p>
    <w:p w14:paraId="66B59225" w14:textId="77777777" w:rsidR="00FE52F6" w:rsidRPr="00297553" w:rsidRDefault="00FE52F6" w:rsidP="00195EA7">
      <w:pPr>
        <w:spacing w:line="480" w:lineRule="auto"/>
        <w:jc w:val="both"/>
        <w:rPr>
          <w:rFonts w:ascii="Times New Roman" w:hAnsi="Times New Roman" w:cs="Times New Roman"/>
          <w:sz w:val="24"/>
          <w:lang w:val="en-US"/>
        </w:rPr>
      </w:pPr>
    </w:p>
    <w:p w14:paraId="698E9717" w14:textId="4D449919" w:rsidR="00013C31" w:rsidRDefault="00013C31" w:rsidP="00195EA7">
      <w:pPr>
        <w:spacing w:line="480" w:lineRule="auto"/>
        <w:jc w:val="both"/>
        <w:rPr>
          <w:rFonts w:ascii="Times New Roman" w:hAnsi="Times New Roman" w:cs="Times New Roman"/>
          <w:sz w:val="24"/>
          <w:lang w:val="en-US"/>
        </w:rPr>
      </w:pPr>
      <w:r>
        <w:rPr>
          <w:rFonts w:ascii="Times New Roman" w:hAnsi="Times New Roman" w:cs="Times New Roman"/>
          <w:sz w:val="24"/>
          <w:lang w:val="en-US"/>
        </w:rPr>
        <w:t>Table S</w:t>
      </w:r>
      <w:r w:rsidR="00DD32BF">
        <w:rPr>
          <w:rFonts w:ascii="Times New Roman" w:hAnsi="Times New Roman" w:cs="Times New Roman"/>
          <w:sz w:val="24"/>
          <w:lang w:val="en-US"/>
        </w:rPr>
        <w:t>3</w:t>
      </w:r>
      <w:r>
        <w:rPr>
          <w:rFonts w:ascii="Times New Roman" w:hAnsi="Times New Roman" w:cs="Times New Roman"/>
          <w:sz w:val="24"/>
          <w:lang w:val="en-US"/>
        </w:rPr>
        <w:t>. Cycling studies of supramolecular complexes</w:t>
      </w:r>
    </w:p>
    <w:tbl>
      <w:tblPr>
        <w:tblStyle w:val="Tablaconcuadrcula"/>
        <w:tblW w:w="0" w:type="auto"/>
        <w:jc w:val="center"/>
        <w:tblLook w:val="04A0" w:firstRow="1" w:lastRow="0" w:firstColumn="1" w:lastColumn="0" w:noHBand="0" w:noVBand="1"/>
      </w:tblPr>
      <w:tblGrid>
        <w:gridCol w:w="3031"/>
        <w:gridCol w:w="1456"/>
        <w:gridCol w:w="1415"/>
        <w:gridCol w:w="1313"/>
        <w:gridCol w:w="1289"/>
      </w:tblGrid>
      <w:tr w:rsidR="00013C31" w:rsidRPr="00013C31" w14:paraId="2AC46B6E" w14:textId="77777777" w:rsidTr="00013C31">
        <w:trPr>
          <w:jc w:val="center"/>
        </w:trPr>
        <w:tc>
          <w:tcPr>
            <w:tcW w:w="0" w:type="auto"/>
            <w:vMerge w:val="restart"/>
            <w:tcBorders>
              <w:left w:val="nil"/>
            </w:tcBorders>
            <w:vAlign w:val="center"/>
          </w:tcPr>
          <w:p w14:paraId="15B2354B" w14:textId="77777777" w:rsidR="00013C31" w:rsidRPr="00013C31" w:rsidRDefault="00013C31" w:rsidP="00716BC7">
            <w:pPr>
              <w:rPr>
                <w:rFonts w:ascii="Times New Roman" w:hAnsi="Times New Roman" w:cs="Times New Roman"/>
                <w:sz w:val="24"/>
                <w:lang w:val="en-US"/>
              </w:rPr>
            </w:pPr>
            <w:r w:rsidRPr="00013C31">
              <w:rPr>
                <w:rFonts w:ascii="Times New Roman" w:hAnsi="Times New Roman" w:cs="Times New Roman"/>
                <w:sz w:val="24"/>
                <w:lang w:val="en-US"/>
              </w:rPr>
              <w:t>Catalyst\</w:t>
            </w:r>
            <w:proofErr w:type="spellStart"/>
            <w:r w:rsidRPr="00013C31">
              <w:rPr>
                <w:rFonts w:ascii="Times New Roman" w:hAnsi="Times New Roman" w:cs="Times New Roman"/>
                <w:sz w:val="24"/>
                <w:lang w:val="en-US"/>
              </w:rPr>
              <w:t>Cycle</w:t>
            </w:r>
            <w:r w:rsidRPr="00013C31">
              <w:rPr>
                <w:rFonts w:ascii="Times New Roman" w:hAnsi="Times New Roman" w:cs="Times New Roman"/>
                <w:sz w:val="24"/>
                <w:vertAlign w:val="superscript"/>
                <w:lang w:val="en-US"/>
              </w:rPr>
              <w:t>a</w:t>
            </w:r>
            <w:proofErr w:type="spellEnd"/>
          </w:p>
        </w:tc>
        <w:tc>
          <w:tcPr>
            <w:tcW w:w="0" w:type="auto"/>
            <w:gridSpan w:val="2"/>
            <w:tcBorders>
              <w:bottom w:val="nil"/>
            </w:tcBorders>
          </w:tcPr>
          <w:p w14:paraId="649841BE" w14:textId="77777777" w:rsidR="00013C31" w:rsidRPr="00013C31" w:rsidRDefault="00013C31" w:rsidP="00716BC7">
            <w:pPr>
              <w:jc w:val="center"/>
              <w:rPr>
                <w:rFonts w:ascii="Times New Roman" w:hAnsi="Times New Roman" w:cs="Times New Roman"/>
                <w:sz w:val="24"/>
                <w:lang w:val="en-US"/>
              </w:rPr>
            </w:pPr>
            <w:r w:rsidRPr="00013C31">
              <w:rPr>
                <w:rFonts w:ascii="Times New Roman" w:hAnsi="Times New Roman" w:cs="Times New Roman"/>
                <w:sz w:val="24"/>
                <w:lang w:val="en-US"/>
              </w:rPr>
              <w:t>1</w:t>
            </w:r>
          </w:p>
        </w:tc>
        <w:tc>
          <w:tcPr>
            <w:tcW w:w="0" w:type="auto"/>
            <w:gridSpan w:val="2"/>
            <w:tcBorders>
              <w:bottom w:val="nil"/>
              <w:right w:val="nil"/>
            </w:tcBorders>
          </w:tcPr>
          <w:p w14:paraId="18F999B5" w14:textId="77777777" w:rsidR="00013C31" w:rsidRPr="00013C31" w:rsidRDefault="00013C31" w:rsidP="00716BC7">
            <w:pPr>
              <w:jc w:val="center"/>
              <w:rPr>
                <w:rFonts w:ascii="Times New Roman" w:hAnsi="Times New Roman" w:cs="Times New Roman"/>
                <w:sz w:val="24"/>
                <w:lang w:val="en-US"/>
              </w:rPr>
            </w:pPr>
            <w:r w:rsidRPr="00013C31">
              <w:rPr>
                <w:rFonts w:ascii="Times New Roman" w:hAnsi="Times New Roman" w:cs="Times New Roman"/>
                <w:sz w:val="24"/>
                <w:lang w:val="en-US"/>
              </w:rPr>
              <w:t>2</w:t>
            </w:r>
          </w:p>
        </w:tc>
      </w:tr>
      <w:tr w:rsidR="00013C31" w:rsidRPr="00013C31" w14:paraId="07D5AECD" w14:textId="77777777" w:rsidTr="00013C31">
        <w:trPr>
          <w:jc w:val="center"/>
        </w:trPr>
        <w:tc>
          <w:tcPr>
            <w:tcW w:w="0" w:type="auto"/>
            <w:vMerge/>
            <w:tcBorders>
              <w:left w:val="nil"/>
            </w:tcBorders>
          </w:tcPr>
          <w:p w14:paraId="2BA226A1" w14:textId="77777777" w:rsidR="00013C31" w:rsidRPr="00013C31" w:rsidRDefault="00013C31" w:rsidP="00716BC7">
            <w:pPr>
              <w:jc w:val="both"/>
              <w:rPr>
                <w:rFonts w:ascii="Times New Roman" w:hAnsi="Times New Roman" w:cs="Times New Roman"/>
                <w:sz w:val="24"/>
                <w:lang w:val="en-US"/>
              </w:rPr>
            </w:pPr>
          </w:p>
        </w:tc>
        <w:tc>
          <w:tcPr>
            <w:tcW w:w="0" w:type="auto"/>
            <w:tcBorders>
              <w:top w:val="nil"/>
              <w:right w:val="nil"/>
            </w:tcBorders>
          </w:tcPr>
          <w:p w14:paraId="0945536E" w14:textId="77777777" w:rsidR="00013C31" w:rsidRPr="00013C31" w:rsidRDefault="00013C31" w:rsidP="00013C31">
            <w:pPr>
              <w:jc w:val="center"/>
              <w:rPr>
                <w:rFonts w:ascii="Times New Roman" w:hAnsi="Times New Roman" w:cs="Times New Roman"/>
                <w:sz w:val="24"/>
                <w:lang w:val="en-US"/>
              </w:rPr>
            </w:pPr>
            <w:proofErr w:type="spellStart"/>
            <w:r w:rsidRPr="00013C31">
              <w:rPr>
                <w:rFonts w:ascii="Times New Roman" w:hAnsi="Times New Roman" w:cs="Times New Roman"/>
                <w:sz w:val="24"/>
                <w:lang w:val="en-US"/>
              </w:rPr>
              <w:t>Conv</w:t>
            </w:r>
            <w:r w:rsidRPr="00013C31">
              <w:rPr>
                <w:rFonts w:ascii="Times New Roman" w:hAnsi="Times New Roman" w:cs="Times New Roman"/>
                <w:sz w:val="24"/>
                <w:vertAlign w:val="superscript"/>
                <w:lang w:val="en-US"/>
              </w:rPr>
              <w:t>b</w:t>
            </w:r>
            <w:proofErr w:type="spellEnd"/>
          </w:p>
        </w:tc>
        <w:tc>
          <w:tcPr>
            <w:tcW w:w="0" w:type="auto"/>
            <w:tcBorders>
              <w:top w:val="nil"/>
              <w:left w:val="nil"/>
            </w:tcBorders>
          </w:tcPr>
          <w:p w14:paraId="1B1593B5" w14:textId="77777777" w:rsidR="00013C31" w:rsidRPr="00013C31" w:rsidRDefault="00013C31" w:rsidP="00013C31">
            <w:pPr>
              <w:jc w:val="center"/>
              <w:rPr>
                <w:rFonts w:ascii="Times New Roman" w:hAnsi="Times New Roman" w:cs="Times New Roman"/>
                <w:sz w:val="24"/>
                <w:lang w:val="en-US"/>
              </w:rPr>
            </w:pPr>
            <w:proofErr w:type="spellStart"/>
            <w:r w:rsidRPr="00013C31">
              <w:rPr>
                <w:rFonts w:ascii="Times New Roman" w:hAnsi="Times New Roman" w:cs="Times New Roman"/>
                <w:sz w:val="24"/>
                <w:lang w:val="en-US"/>
              </w:rPr>
              <w:t>Time</w:t>
            </w:r>
            <w:r w:rsidRPr="00013C31">
              <w:rPr>
                <w:rFonts w:ascii="Times New Roman" w:hAnsi="Times New Roman" w:cs="Times New Roman"/>
                <w:sz w:val="24"/>
                <w:vertAlign w:val="superscript"/>
                <w:lang w:val="en-US"/>
              </w:rPr>
              <w:t>c</w:t>
            </w:r>
            <w:proofErr w:type="spellEnd"/>
          </w:p>
        </w:tc>
        <w:tc>
          <w:tcPr>
            <w:tcW w:w="0" w:type="auto"/>
            <w:tcBorders>
              <w:top w:val="nil"/>
              <w:right w:val="nil"/>
            </w:tcBorders>
          </w:tcPr>
          <w:p w14:paraId="48243D37" w14:textId="77777777" w:rsidR="00013C31" w:rsidRPr="00013C31" w:rsidRDefault="00013C31" w:rsidP="00013C31">
            <w:pPr>
              <w:jc w:val="center"/>
              <w:rPr>
                <w:rFonts w:ascii="Times New Roman" w:hAnsi="Times New Roman" w:cs="Times New Roman"/>
                <w:sz w:val="24"/>
                <w:lang w:val="en-US"/>
              </w:rPr>
            </w:pPr>
            <w:r w:rsidRPr="00013C31">
              <w:rPr>
                <w:rFonts w:ascii="Times New Roman" w:hAnsi="Times New Roman" w:cs="Times New Roman"/>
                <w:sz w:val="24"/>
                <w:lang w:val="en-US"/>
              </w:rPr>
              <w:t>Conv</w:t>
            </w:r>
          </w:p>
        </w:tc>
        <w:tc>
          <w:tcPr>
            <w:tcW w:w="0" w:type="auto"/>
            <w:tcBorders>
              <w:top w:val="nil"/>
              <w:left w:val="nil"/>
              <w:right w:val="nil"/>
            </w:tcBorders>
          </w:tcPr>
          <w:p w14:paraId="4A146726" w14:textId="77777777" w:rsidR="00013C31" w:rsidRPr="00013C31" w:rsidRDefault="00013C31" w:rsidP="00013C31">
            <w:pPr>
              <w:jc w:val="center"/>
              <w:rPr>
                <w:rFonts w:ascii="Times New Roman" w:hAnsi="Times New Roman" w:cs="Times New Roman"/>
                <w:sz w:val="24"/>
                <w:lang w:val="en-US"/>
              </w:rPr>
            </w:pPr>
            <w:r w:rsidRPr="00013C31">
              <w:rPr>
                <w:rFonts w:ascii="Times New Roman" w:hAnsi="Times New Roman" w:cs="Times New Roman"/>
                <w:sz w:val="24"/>
                <w:lang w:val="en-US"/>
              </w:rPr>
              <w:t>Time</w:t>
            </w:r>
          </w:p>
        </w:tc>
      </w:tr>
      <w:tr w:rsidR="00013C31" w:rsidRPr="00013C31" w14:paraId="0854E3F4" w14:textId="77777777" w:rsidTr="00013C31">
        <w:trPr>
          <w:jc w:val="center"/>
        </w:trPr>
        <w:tc>
          <w:tcPr>
            <w:tcW w:w="0" w:type="auto"/>
            <w:tcBorders>
              <w:left w:val="nil"/>
              <w:bottom w:val="nil"/>
            </w:tcBorders>
          </w:tcPr>
          <w:p w14:paraId="4E27A0B4" w14:textId="77777777" w:rsidR="00013C31" w:rsidRPr="00013C31" w:rsidRDefault="00013C31" w:rsidP="00B71FFD">
            <w:pPr>
              <w:jc w:val="both"/>
              <w:rPr>
                <w:rFonts w:ascii="Times New Roman" w:hAnsi="Times New Roman" w:cs="Times New Roman"/>
                <w:sz w:val="24"/>
                <w:lang w:val="en-US"/>
              </w:rPr>
            </w:pPr>
            <w:r w:rsidRPr="00013C31">
              <w:rPr>
                <w:rFonts w:ascii="Times New Roman" w:hAnsi="Times New Roman" w:cs="Times New Roman"/>
                <w:sz w:val="24"/>
                <w:lang w:val="en-US"/>
              </w:rPr>
              <w:t>Supra-</w:t>
            </w:r>
            <w:proofErr w:type="spellStart"/>
            <w:r w:rsidRPr="00013C31">
              <w:rPr>
                <w:rFonts w:ascii="Times New Roman" w:hAnsi="Times New Roman" w:cs="Times New Roman"/>
                <w:sz w:val="24"/>
                <w:lang w:val="en-US"/>
              </w:rPr>
              <w:t>NHB</w:t>
            </w:r>
            <w:r w:rsidR="00B71FFD">
              <w:rPr>
                <w:rFonts w:ascii="Times New Roman" w:hAnsi="Times New Roman" w:cs="Times New Roman"/>
                <w:sz w:val="24"/>
                <w:lang w:val="en-US"/>
              </w:rPr>
              <w:t>o</w:t>
            </w:r>
            <w:r w:rsidRPr="00013C31">
              <w:rPr>
                <w:rFonts w:ascii="Times New Roman" w:hAnsi="Times New Roman" w:cs="Times New Roman"/>
                <w:sz w:val="24"/>
                <w:lang w:val="en-US"/>
              </w:rPr>
              <w:t>c</w:t>
            </w:r>
            <w:proofErr w:type="spellEnd"/>
          </w:p>
        </w:tc>
        <w:tc>
          <w:tcPr>
            <w:tcW w:w="0" w:type="auto"/>
            <w:tcBorders>
              <w:bottom w:val="nil"/>
              <w:right w:val="nil"/>
            </w:tcBorders>
          </w:tcPr>
          <w:p w14:paraId="09D9AC6E" w14:textId="77777777" w:rsidR="00013C31" w:rsidRPr="00013C31" w:rsidRDefault="00013C31" w:rsidP="00716BC7">
            <w:pPr>
              <w:jc w:val="center"/>
              <w:rPr>
                <w:rFonts w:ascii="Times New Roman" w:hAnsi="Times New Roman" w:cs="Times New Roman"/>
                <w:sz w:val="24"/>
                <w:lang w:val="en-US"/>
              </w:rPr>
            </w:pPr>
            <w:r>
              <w:rPr>
                <w:rFonts w:ascii="Times New Roman" w:hAnsi="Times New Roman" w:cs="Times New Roman"/>
                <w:sz w:val="24"/>
                <w:lang w:val="en-US"/>
              </w:rPr>
              <w:t>-</w:t>
            </w:r>
          </w:p>
        </w:tc>
        <w:tc>
          <w:tcPr>
            <w:tcW w:w="0" w:type="auto"/>
            <w:tcBorders>
              <w:left w:val="nil"/>
              <w:bottom w:val="nil"/>
            </w:tcBorders>
          </w:tcPr>
          <w:p w14:paraId="46723FB0" w14:textId="77777777" w:rsidR="00013C31" w:rsidRPr="00013C31" w:rsidRDefault="00013C31" w:rsidP="00716BC7">
            <w:pPr>
              <w:jc w:val="center"/>
              <w:rPr>
                <w:rFonts w:ascii="Times New Roman" w:hAnsi="Times New Roman" w:cs="Times New Roman"/>
                <w:sz w:val="24"/>
                <w:lang w:val="en-US"/>
              </w:rPr>
            </w:pPr>
            <w:r>
              <w:rPr>
                <w:rFonts w:ascii="Times New Roman" w:hAnsi="Times New Roman" w:cs="Times New Roman"/>
                <w:sz w:val="24"/>
                <w:lang w:val="en-US"/>
              </w:rPr>
              <w:t>24</w:t>
            </w:r>
          </w:p>
        </w:tc>
        <w:tc>
          <w:tcPr>
            <w:tcW w:w="0" w:type="auto"/>
            <w:tcBorders>
              <w:bottom w:val="nil"/>
              <w:right w:val="nil"/>
            </w:tcBorders>
          </w:tcPr>
          <w:p w14:paraId="7863B65F" w14:textId="77777777" w:rsidR="00013C31" w:rsidRPr="00013C31" w:rsidRDefault="00013C31" w:rsidP="00716BC7">
            <w:pPr>
              <w:jc w:val="center"/>
              <w:rPr>
                <w:rFonts w:ascii="Times New Roman" w:hAnsi="Times New Roman" w:cs="Times New Roman"/>
                <w:sz w:val="24"/>
                <w:lang w:val="en-US"/>
              </w:rPr>
            </w:pPr>
            <w:r>
              <w:rPr>
                <w:rFonts w:ascii="Times New Roman" w:hAnsi="Times New Roman" w:cs="Times New Roman"/>
                <w:sz w:val="24"/>
                <w:lang w:val="en-US"/>
              </w:rPr>
              <w:t>100</w:t>
            </w:r>
          </w:p>
        </w:tc>
        <w:tc>
          <w:tcPr>
            <w:tcW w:w="0" w:type="auto"/>
            <w:tcBorders>
              <w:left w:val="nil"/>
              <w:bottom w:val="nil"/>
              <w:right w:val="nil"/>
            </w:tcBorders>
          </w:tcPr>
          <w:p w14:paraId="51641038" w14:textId="77777777" w:rsidR="00013C31" w:rsidRPr="00013C31" w:rsidRDefault="00013C31" w:rsidP="00716BC7">
            <w:pPr>
              <w:jc w:val="center"/>
              <w:rPr>
                <w:rFonts w:ascii="Times New Roman" w:hAnsi="Times New Roman" w:cs="Times New Roman"/>
                <w:sz w:val="24"/>
                <w:lang w:val="en-US"/>
              </w:rPr>
            </w:pPr>
            <w:r>
              <w:rPr>
                <w:rFonts w:ascii="Times New Roman" w:hAnsi="Times New Roman" w:cs="Times New Roman"/>
                <w:sz w:val="24"/>
                <w:lang w:val="en-US"/>
              </w:rPr>
              <w:t>24</w:t>
            </w:r>
          </w:p>
        </w:tc>
      </w:tr>
      <w:tr w:rsidR="00013C31" w:rsidRPr="00013C31" w14:paraId="4E68BF65" w14:textId="77777777" w:rsidTr="00013C31">
        <w:trPr>
          <w:jc w:val="center"/>
        </w:trPr>
        <w:tc>
          <w:tcPr>
            <w:tcW w:w="0" w:type="auto"/>
            <w:tcBorders>
              <w:top w:val="nil"/>
              <w:left w:val="nil"/>
              <w:bottom w:val="nil"/>
            </w:tcBorders>
          </w:tcPr>
          <w:p w14:paraId="7B17B09E" w14:textId="77777777" w:rsidR="00013C31" w:rsidRPr="00013C31" w:rsidRDefault="00013C31" w:rsidP="00716BC7">
            <w:pPr>
              <w:jc w:val="both"/>
              <w:rPr>
                <w:rFonts w:ascii="Times New Roman" w:hAnsi="Times New Roman" w:cs="Times New Roman"/>
                <w:sz w:val="24"/>
                <w:lang w:val="en-US"/>
              </w:rPr>
            </w:pPr>
            <w:r>
              <w:rPr>
                <w:rFonts w:ascii="Times New Roman" w:hAnsi="Times New Roman" w:cs="Times New Roman"/>
                <w:sz w:val="24"/>
                <w:lang w:val="en-US"/>
              </w:rPr>
              <w:t>Supra-NH</w:t>
            </w:r>
            <w:r w:rsidRPr="00013C31">
              <w:rPr>
                <w:rFonts w:ascii="Times New Roman" w:hAnsi="Times New Roman" w:cs="Times New Roman"/>
                <w:sz w:val="24"/>
                <w:vertAlign w:val="subscript"/>
                <w:lang w:val="en-US"/>
              </w:rPr>
              <w:t>2</w:t>
            </w:r>
          </w:p>
        </w:tc>
        <w:tc>
          <w:tcPr>
            <w:tcW w:w="0" w:type="auto"/>
            <w:tcBorders>
              <w:top w:val="nil"/>
              <w:bottom w:val="nil"/>
              <w:right w:val="nil"/>
            </w:tcBorders>
          </w:tcPr>
          <w:p w14:paraId="2A9CB6E2" w14:textId="77777777" w:rsidR="00013C31" w:rsidRPr="00013C31" w:rsidRDefault="00013C31" w:rsidP="00716BC7">
            <w:pPr>
              <w:jc w:val="center"/>
              <w:rPr>
                <w:rFonts w:ascii="Times New Roman" w:hAnsi="Times New Roman" w:cs="Times New Roman"/>
                <w:sz w:val="24"/>
                <w:lang w:val="en-US"/>
              </w:rPr>
            </w:pPr>
            <w:r>
              <w:rPr>
                <w:rFonts w:ascii="Times New Roman" w:hAnsi="Times New Roman" w:cs="Times New Roman"/>
                <w:sz w:val="24"/>
                <w:lang w:val="en-US"/>
              </w:rPr>
              <w:t>-</w:t>
            </w:r>
          </w:p>
        </w:tc>
        <w:tc>
          <w:tcPr>
            <w:tcW w:w="0" w:type="auto"/>
            <w:tcBorders>
              <w:top w:val="nil"/>
              <w:left w:val="nil"/>
              <w:bottom w:val="nil"/>
            </w:tcBorders>
          </w:tcPr>
          <w:p w14:paraId="1548D516" w14:textId="77777777" w:rsidR="00013C31" w:rsidRPr="00013C31" w:rsidRDefault="00013C31" w:rsidP="00716BC7">
            <w:pPr>
              <w:jc w:val="center"/>
              <w:rPr>
                <w:rFonts w:ascii="Times New Roman" w:hAnsi="Times New Roman" w:cs="Times New Roman"/>
                <w:sz w:val="24"/>
                <w:lang w:val="en-US"/>
              </w:rPr>
            </w:pPr>
            <w:r>
              <w:rPr>
                <w:rFonts w:ascii="Times New Roman" w:hAnsi="Times New Roman" w:cs="Times New Roman"/>
                <w:sz w:val="24"/>
                <w:lang w:val="en-US"/>
              </w:rPr>
              <w:t>24</w:t>
            </w:r>
          </w:p>
        </w:tc>
        <w:tc>
          <w:tcPr>
            <w:tcW w:w="0" w:type="auto"/>
            <w:tcBorders>
              <w:top w:val="nil"/>
              <w:bottom w:val="nil"/>
              <w:right w:val="nil"/>
            </w:tcBorders>
          </w:tcPr>
          <w:p w14:paraId="60525613" w14:textId="77777777" w:rsidR="00013C31" w:rsidRPr="00013C31" w:rsidRDefault="00013C31" w:rsidP="00716BC7">
            <w:pPr>
              <w:jc w:val="center"/>
              <w:rPr>
                <w:rFonts w:ascii="Times New Roman" w:hAnsi="Times New Roman" w:cs="Times New Roman"/>
                <w:sz w:val="24"/>
                <w:lang w:val="en-US"/>
              </w:rPr>
            </w:pPr>
            <w:r>
              <w:rPr>
                <w:rFonts w:ascii="Times New Roman" w:hAnsi="Times New Roman" w:cs="Times New Roman"/>
                <w:sz w:val="24"/>
                <w:lang w:val="en-US"/>
              </w:rPr>
              <w:t>100</w:t>
            </w:r>
          </w:p>
        </w:tc>
        <w:tc>
          <w:tcPr>
            <w:tcW w:w="0" w:type="auto"/>
            <w:tcBorders>
              <w:top w:val="nil"/>
              <w:left w:val="nil"/>
              <w:bottom w:val="nil"/>
              <w:right w:val="nil"/>
            </w:tcBorders>
          </w:tcPr>
          <w:p w14:paraId="5284F838" w14:textId="77777777" w:rsidR="00013C31" w:rsidRPr="00013C31" w:rsidRDefault="00013C31" w:rsidP="00716BC7">
            <w:pPr>
              <w:jc w:val="center"/>
              <w:rPr>
                <w:rFonts w:ascii="Times New Roman" w:hAnsi="Times New Roman" w:cs="Times New Roman"/>
                <w:sz w:val="24"/>
                <w:lang w:val="en-US"/>
              </w:rPr>
            </w:pPr>
            <w:r>
              <w:rPr>
                <w:rFonts w:ascii="Times New Roman" w:hAnsi="Times New Roman" w:cs="Times New Roman"/>
                <w:sz w:val="24"/>
                <w:lang w:val="en-US"/>
              </w:rPr>
              <w:t>24</w:t>
            </w:r>
          </w:p>
        </w:tc>
      </w:tr>
      <w:tr w:rsidR="00013C31" w:rsidRPr="00013C31" w14:paraId="618F480D" w14:textId="77777777" w:rsidTr="00013C31">
        <w:trPr>
          <w:jc w:val="center"/>
        </w:trPr>
        <w:tc>
          <w:tcPr>
            <w:tcW w:w="0" w:type="auto"/>
            <w:tcBorders>
              <w:top w:val="nil"/>
              <w:left w:val="nil"/>
              <w:bottom w:val="nil"/>
            </w:tcBorders>
          </w:tcPr>
          <w:p w14:paraId="20329BF8" w14:textId="77777777" w:rsidR="00013C31" w:rsidRPr="005F2833" w:rsidRDefault="00013C31" w:rsidP="00716BC7">
            <w:pPr>
              <w:jc w:val="both"/>
              <w:rPr>
                <w:rFonts w:ascii="Times New Roman" w:hAnsi="Times New Roman" w:cs="Times New Roman"/>
                <w:sz w:val="24"/>
                <w:lang w:val="en-US"/>
              </w:rPr>
            </w:pPr>
            <w:r w:rsidRPr="005F2833">
              <w:rPr>
                <w:rFonts w:ascii="Times New Roman" w:hAnsi="Times New Roman" w:cs="Times New Roman"/>
                <w:sz w:val="24"/>
                <w:lang w:val="en-US"/>
              </w:rPr>
              <w:t>Supra-</w:t>
            </w:r>
            <w:proofErr w:type="spellStart"/>
            <w:r w:rsidRPr="005F2833">
              <w:rPr>
                <w:rFonts w:ascii="Times New Roman" w:hAnsi="Times New Roman" w:cs="Times New Roman"/>
                <w:sz w:val="24"/>
                <w:lang w:val="en-US"/>
              </w:rPr>
              <w:t>NPy</w:t>
            </w:r>
            <w:proofErr w:type="spellEnd"/>
          </w:p>
        </w:tc>
        <w:tc>
          <w:tcPr>
            <w:tcW w:w="0" w:type="auto"/>
            <w:tcBorders>
              <w:top w:val="nil"/>
              <w:bottom w:val="nil"/>
              <w:right w:val="nil"/>
            </w:tcBorders>
          </w:tcPr>
          <w:p w14:paraId="17AD93B2" w14:textId="0E0BC4C9" w:rsidR="00013C31" w:rsidRPr="005F2833" w:rsidRDefault="005F2833" w:rsidP="00716BC7">
            <w:pPr>
              <w:jc w:val="center"/>
              <w:rPr>
                <w:rFonts w:ascii="Times New Roman" w:hAnsi="Times New Roman" w:cs="Times New Roman"/>
                <w:sz w:val="24"/>
                <w:lang w:val="en-US"/>
              </w:rPr>
            </w:pPr>
            <w:r w:rsidRPr="005F2833">
              <w:rPr>
                <w:rFonts w:ascii="Times New Roman" w:hAnsi="Times New Roman" w:cs="Times New Roman"/>
                <w:sz w:val="24"/>
                <w:lang w:val="en-US"/>
              </w:rPr>
              <w:t>-</w:t>
            </w:r>
          </w:p>
        </w:tc>
        <w:tc>
          <w:tcPr>
            <w:tcW w:w="0" w:type="auto"/>
            <w:tcBorders>
              <w:top w:val="nil"/>
              <w:left w:val="nil"/>
              <w:bottom w:val="nil"/>
            </w:tcBorders>
          </w:tcPr>
          <w:p w14:paraId="0DE4B5B7" w14:textId="748916E7" w:rsidR="00013C31" w:rsidRPr="005F2833" w:rsidRDefault="005F2833" w:rsidP="00716BC7">
            <w:pPr>
              <w:jc w:val="center"/>
              <w:rPr>
                <w:rFonts w:ascii="Times New Roman" w:hAnsi="Times New Roman" w:cs="Times New Roman"/>
                <w:sz w:val="24"/>
                <w:lang w:val="en-US"/>
              </w:rPr>
            </w:pPr>
            <w:r w:rsidRPr="005F2833">
              <w:rPr>
                <w:rFonts w:ascii="Times New Roman" w:hAnsi="Times New Roman" w:cs="Times New Roman"/>
                <w:sz w:val="24"/>
                <w:lang w:val="en-US"/>
              </w:rPr>
              <w:t>-</w:t>
            </w:r>
          </w:p>
        </w:tc>
        <w:tc>
          <w:tcPr>
            <w:tcW w:w="0" w:type="auto"/>
            <w:tcBorders>
              <w:top w:val="nil"/>
              <w:bottom w:val="nil"/>
              <w:right w:val="nil"/>
            </w:tcBorders>
          </w:tcPr>
          <w:p w14:paraId="2CE73B84" w14:textId="2933FFB8" w:rsidR="00013C31" w:rsidRPr="005F2833" w:rsidRDefault="005F2833" w:rsidP="00716BC7">
            <w:pPr>
              <w:jc w:val="center"/>
              <w:rPr>
                <w:rFonts w:ascii="Times New Roman" w:hAnsi="Times New Roman" w:cs="Times New Roman"/>
                <w:sz w:val="24"/>
                <w:lang w:val="en-US"/>
              </w:rPr>
            </w:pPr>
            <w:r w:rsidRPr="005F2833">
              <w:rPr>
                <w:rFonts w:ascii="Times New Roman" w:hAnsi="Times New Roman" w:cs="Times New Roman"/>
                <w:sz w:val="24"/>
                <w:lang w:val="en-US"/>
              </w:rPr>
              <w:t>-</w:t>
            </w:r>
          </w:p>
        </w:tc>
        <w:tc>
          <w:tcPr>
            <w:tcW w:w="0" w:type="auto"/>
            <w:tcBorders>
              <w:top w:val="nil"/>
              <w:left w:val="nil"/>
              <w:bottom w:val="nil"/>
              <w:right w:val="nil"/>
            </w:tcBorders>
          </w:tcPr>
          <w:p w14:paraId="4DFBC012" w14:textId="770E5D14" w:rsidR="00013C31" w:rsidRPr="005F2833" w:rsidRDefault="005F2833" w:rsidP="00716BC7">
            <w:pPr>
              <w:jc w:val="center"/>
              <w:rPr>
                <w:rFonts w:ascii="Times New Roman" w:hAnsi="Times New Roman" w:cs="Times New Roman"/>
                <w:sz w:val="24"/>
                <w:lang w:val="en-US"/>
              </w:rPr>
            </w:pPr>
            <w:r w:rsidRPr="005F2833">
              <w:rPr>
                <w:rFonts w:ascii="Times New Roman" w:hAnsi="Times New Roman" w:cs="Times New Roman"/>
                <w:sz w:val="24"/>
                <w:lang w:val="en-US"/>
              </w:rPr>
              <w:t>-</w:t>
            </w:r>
          </w:p>
        </w:tc>
      </w:tr>
      <w:tr w:rsidR="00013C31" w:rsidRPr="00013C31" w14:paraId="78AC9818" w14:textId="77777777" w:rsidTr="00013C31">
        <w:trPr>
          <w:jc w:val="center"/>
        </w:trPr>
        <w:tc>
          <w:tcPr>
            <w:tcW w:w="0" w:type="auto"/>
            <w:tcBorders>
              <w:top w:val="nil"/>
              <w:left w:val="nil"/>
              <w:bottom w:val="single" w:sz="4" w:space="0" w:color="auto"/>
            </w:tcBorders>
          </w:tcPr>
          <w:p w14:paraId="74144E53" w14:textId="77777777" w:rsidR="00013C31" w:rsidRPr="00FB0CDD" w:rsidRDefault="00013C31" w:rsidP="00716BC7">
            <w:pPr>
              <w:jc w:val="both"/>
              <w:rPr>
                <w:rFonts w:ascii="Times New Roman" w:hAnsi="Times New Roman" w:cs="Times New Roman"/>
                <w:sz w:val="24"/>
                <w:lang w:val="en-US"/>
              </w:rPr>
            </w:pPr>
            <w:r w:rsidRPr="00FB0CDD">
              <w:rPr>
                <w:rFonts w:ascii="Times New Roman" w:hAnsi="Times New Roman" w:cs="Times New Roman"/>
                <w:sz w:val="24"/>
                <w:lang w:val="en-US"/>
              </w:rPr>
              <w:t>Supra-NEt</w:t>
            </w:r>
            <w:r w:rsidRPr="00FB0CDD">
              <w:rPr>
                <w:rFonts w:ascii="Times New Roman" w:hAnsi="Times New Roman" w:cs="Times New Roman"/>
                <w:sz w:val="24"/>
                <w:vertAlign w:val="subscript"/>
                <w:lang w:val="en-US"/>
              </w:rPr>
              <w:t>2</w:t>
            </w:r>
          </w:p>
        </w:tc>
        <w:tc>
          <w:tcPr>
            <w:tcW w:w="0" w:type="auto"/>
            <w:tcBorders>
              <w:top w:val="nil"/>
              <w:bottom w:val="single" w:sz="4" w:space="0" w:color="auto"/>
              <w:right w:val="nil"/>
            </w:tcBorders>
          </w:tcPr>
          <w:p w14:paraId="702436C1" w14:textId="77777777" w:rsidR="00013C31" w:rsidRPr="00FB0CDD" w:rsidRDefault="0023084D" w:rsidP="00716BC7">
            <w:pPr>
              <w:jc w:val="center"/>
              <w:rPr>
                <w:rFonts w:ascii="Times New Roman" w:hAnsi="Times New Roman" w:cs="Times New Roman"/>
                <w:sz w:val="24"/>
                <w:lang w:val="en-US"/>
              </w:rPr>
            </w:pPr>
            <w:r w:rsidRPr="00FB0CDD">
              <w:rPr>
                <w:rFonts w:ascii="Times New Roman" w:hAnsi="Times New Roman" w:cs="Times New Roman"/>
                <w:sz w:val="24"/>
                <w:lang w:val="en-US"/>
              </w:rPr>
              <w:t>83</w:t>
            </w:r>
          </w:p>
        </w:tc>
        <w:tc>
          <w:tcPr>
            <w:tcW w:w="0" w:type="auto"/>
            <w:tcBorders>
              <w:top w:val="nil"/>
              <w:left w:val="nil"/>
              <w:bottom w:val="single" w:sz="4" w:space="0" w:color="auto"/>
            </w:tcBorders>
          </w:tcPr>
          <w:p w14:paraId="29B4EA11" w14:textId="77777777" w:rsidR="00013C31" w:rsidRPr="00FB0CDD" w:rsidRDefault="0023084D" w:rsidP="00716BC7">
            <w:pPr>
              <w:jc w:val="center"/>
              <w:rPr>
                <w:rFonts w:ascii="Times New Roman" w:hAnsi="Times New Roman" w:cs="Times New Roman"/>
                <w:sz w:val="24"/>
                <w:lang w:val="en-US"/>
              </w:rPr>
            </w:pPr>
            <w:r w:rsidRPr="00FB0CDD">
              <w:rPr>
                <w:rFonts w:ascii="Times New Roman" w:hAnsi="Times New Roman" w:cs="Times New Roman"/>
                <w:sz w:val="24"/>
                <w:lang w:val="en-US"/>
              </w:rPr>
              <w:t>6</w:t>
            </w:r>
          </w:p>
        </w:tc>
        <w:tc>
          <w:tcPr>
            <w:tcW w:w="0" w:type="auto"/>
            <w:tcBorders>
              <w:top w:val="nil"/>
              <w:bottom w:val="single" w:sz="4" w:space="0" w:color="auto"/>
              <w:right w:val="nil"/>
            </w:tcBorders>
          </w:tcPr>
          <w:p w14:paraId="4874B920" w14:textId="77777777" w:rsidR="00013C31" w:rsidRPr="00013C31" w:rsidRDefault="00013C31" w:rsidP="00716BC7">
            <w:pPr>
              <w:jc w:val="center"/>
              <w:rPr>
                <w:rFonts w:ascii="Times New Roman" w:hAnsi="Times New Roman" w:cs="Times New Roman"/>
                <w:sz w:val="24"/>
                <w:lang w:val="en-US"/>
              </w:rPr>
            </w:pPr>
            <w:r w:rsidRPr="00013C31">
              <w:rPr>
                <w:rFonts w:ascii="Times New Roman" w:hAnsi="Times New Roman" w:cs="Times New Roman"/>
                <w:sz w:val="24"/>
                <w:lang w:val="en-US"/>
              </w:rPr>
              <w:t>100</w:t>
            </w:r>
          </w:p>
        </w:tc>
        <w:tc>
          <w:tcPr>
            <w:tcW w:w="0" w:type="auto"/>
            <w:tcBorders>
              <w:top w:val="nil"/>
              <w:left w:val="nil"/>
              <w:bottom w:val="single" w:sz="4" w:space="0" w:color="auto"/>
              <w:right w:val="nil"/>
            </w:tcBorders>
          </w:tcPr>
          <w:p w14:paraId="56127DDF" w14:textId="77777777" w:rsidR="00013C31" w:rsidRPr="00013C31" w:rsidRDefault="00013C31" w:rsidP="00716BC7">
            <w:pPr>
              <w:jc w:val="center"/>
              <w:rPr>
                <w:rFonts w:ascii="Times New Roman" w:hAnsi="Times New Roman" w:cs="Times New Roman"/>
                <w:sz w:val="24"/>
                <w:lang w:val="en-US"/>
              </w:rPr>
            </w:pPr>
            <w:r w:rsidRPr="00013C31">
              <w:rPr>
                <w:rFonts w:ascii="Times New Roman" w:hAnsi="Times New Roman" w:cs="Times New Roman"/>
                <w:sz w:val="24"/>
                <w:lang w:val="en-US"/>
              </w:rPr>
              <w:t>24</w:t>
            </w:r>
          </w:p>
        </w:tc>
      </w:tr>
      <w:tr w:rsidR="00013C31" w:rsidRPr="00A52CEB" w14:paraId="43AF6D50" w14:textId="77777777" w:rsidTr="00013C31">
        <w:trPr>
          <w:jc w:val="center"/>
        </w:trPr>
        <w:tc>
          <w:tcPr>
            <w:tcW w:w="0" w:type="auto"/>
            <w:gridSpan w:val="5"/>
            <w:tcBorders>
              <w:top w:val="single" w:sz="4" w:space="0" w:color="auto"/>
              <w:left w:val="nil"/>
              <w:bottom w:val="nil"/>
              <w:right w:val="nil"/>
            </w:tcBorders>
          </w:tcPr>
          <w:p w14:paraId="0FEEC949" w14:textId="77777777" w:rsidR="00013C31" w:rsidRPr="00013C31" w:rsidRDefault="00013C31" w:rsidP="00013C31">
            <w:pPr>
              <w:jc w:val="both"/>
              <w:rPr>
                <w:rFonts w:ascii="Times New Roman" w:hAnsi="Times New Roman" w:cs="Times New Roman"/>
                <w:lang w:val="en-US"/>
              </w:rPr>
            </w:pPr>
            <w:r w:rsidRPr="00013C31">
              <w:rPr>
                <w:rFonts w:ascii="Times New Roman" w:hAnsi="Times New Roman" w:cs="Times New Roman"/>
                <w:sz w:val="24"/>
                <w:lang w:val="en-US"/>
              </w:rPr>
              <w:t xml:space="preserve">a) Washing with DCM and new catalytic cycle; b) Conversion (%) determined by </w:t>
            </w:r>
            <w:r w:rsidRPr="00013C31">
              <w:rPr>
                <w:rFonts w:ascii="Times New Roman" w:hAnsi="Times New Roman" w:cs="Times New Roman"/>
                <w:sz w:val="24"/>
                <w:vertAlign w:val="superscript"/>
                <w:lang w:val="en-US"/>
              </w:rPr>
              <w:t>1</w:t>
            </w:r>
            <w:r>
              <w:rPr>
                <w:rFonts w:ascii="Times New Roman" w:hAnsi="Times New Roman" w:cs="Times New Roman"/>
                <w:sz w:val="24"/>
                <w:lang w:val="en-US"/>
              </w:rPr>
              <w:t>H-</w:t>
            </w:r>
            <w:r w:rsidRPr="00013C31">
              <w:rPr>
                <w:rFonts w:ascii="Times New Roman" w:hAnsi="Times New Roman" w:cs="Times New Roman"/>
                <w:sz w:val="24"/>
                <w:lang w:val="en-US"/>
              </w:rPr>
              <w:t>NMR; c) Time (h).</w:t>
            </w:r>
          </w:p>
        </w:tc>
      </w:tr>
    </w:tbl>
    <w:p w14:paraId="66204FF1" w14:textId="77777777" w:rsidR="00013C31" w:rsidRDefault="00013C31" w:rsidP="00195EA7">
      <w:pPr>
        <w:spacing w:line="480" w:lineRule="auto"/>
        <w:jc w:val="both"/>
        <w:rPr>
          <w:rFonts w:ascii="Times New Roman" w:hAnsi="Times New Roman" w:cs="Times New Roman"/>
          <w:sz w:val="24"/>
          <w:lang w:val="en-US"/>
        </w:rPr>
      </w:pPr>
    </w:p>
    <w:p w14:paraId="06C201B3" w14:textId="2BD80E7F" w:rsidR="00013C31" w:rsidRPr="00DA3058" w:rsidRDefault="00DA3058" w:rsidP="00195EA7">
      <w:pPr>
        <w:spacing w:line="480" w:lineRule="auto"/>
        <w:jc w:val="both"/>
        <w:rPr>
          <w:rFonts w:ascii="Times New Roman" w:hAnsi="Times New Roman" w:cs="Times New Roman"/>
          <w:sz w:val="24"/>
          <w:lang w:val="en-US"/>
        </w:rPr>
      </w:pPr>
      <w:r w:rsidRPr="00672478">
        <w:rPr>
          <w:rFonts w:ascii="Times New Roman" w:hAnsi="Times New Roman" w:cs="Times New Roman"/>
          <w:sz w:val="24"/>
          <w:lang w:val="en-US"/>
        </w:rPr>
        <w:t>Figure S</w:t>
      </w:r>
      <w:r w:rsidR="00846FFD">
        <w:rPr>
          <w:rFonts w:ascii="Times New Roman" w:hAnsi="Times New Roman" w:cs="Times New Roman"/>
          <w:sz w:val="24"/>
          <w:lang w:val="en-US"/>
        </w:rPr>
        <w:t>18</w:t>
      </w:r>
      <w:r w:rsidRPr="00672478">
        <w:rPr>
          <w:rFonts w:ascii="Times New Roman" w:hAnsi="Times New Roman" w:cs="Times New Roman"/>
          <w:sz w:val="24"/>
          <w:lang w:val="en-US"/>
        </w:rPr>
        <w:t xml:space="preserve">. Selected </w:t>
      </w:r>
      <w:r w:rsidRPr="00672478">
        <w:rPr>
          <w:rFonts w:ascii="Times New Roman" w:hAnsi="Times New Roman" w:cs="Times New Roman"/>
          <w:sz w:val="24"/>
          <w:vertAlign w:val="superscript"/>
          <w:lang w:val="en-US"/>
        </w:rPr>
        <w:t>1</w:t>
      </w:r>
      <w:r w:rsidRPr="00672478">
        <w:rPr>
          <w:rFonts w:ascii="Times New Roman" w:hAnsi="Times New Roman" w:cs="Times New Roman"/>
          <w:sz w:val="24"/>
          <w:lang w:val="en-US"/>
        </w:rPr>
        <w:t>H-NMR spectra (CDCl</w:t>
      </w:r>
      <w:r w:rsidRPr="00672478">
        <w:rPr>
          <w:rFonts w:ascii="Times New Roman" w:hAnsi="Times New Roman" w:cs="Times New Roman"/>
          <w:sz w:val="24"/>
          <w:vertAlign w:val="subscript"/>
          <w:lang w:val="en-US"/>
        </w:rPr>
        <w:t>3</w:t>
      </w:r>
      <w:r w:rsidRPr="00672478">
        <w:rPr>
          <w:rFonts w:ascii="Times New Roman" w:hAnsi="Times New Roman" w:cs="Times New Roman"/>
          <w:sz w:val="24"/>
          <w:lang w:val="en-US"/>
        </w:rPr>
        <w:t>, 400.16 MHz, 298 K) of the cycling studies of a) supra-</w:t>
      </w:r>
      <w:proofErr w:type="spellStart"/>
      <w:r w:rsidRPr="00672478">
        <w:rPr>
          <w:rFonts w:ascii="Times New Roman" w:hAnsi="Times New Roman" w:cs="Times New Roman"/>
          <w:sz w:val="24"/>
          <w:lang w:val="en-US"/>
        </w:rPr>
        <w:t>NHBoc</w:t>
      </w:r>
      <w:proofErr w:type="spellEnd"/>
      <w:r w:rsidRPr="00672478">
        <w:rPr>
          <w:rFonts w:ascii="Times New Roman" w:hAnsi="Times New Roman" w:cs="Times New Roman"/>
          <w:sz w:val="24"/>
          <w:lang w:val="en-US"/>
        </w:rPr>
        <w:t>, b) supra-NH</w:t>
      </w:r>
      <w:r w:rsidRPr="00672478">
        <w:rPr>
          <w:rFonts w:ascii="Times New Roman" w:hAnsi="Times New Roman" w:cs="Times New Roman"/>
          <w:sz w:val="24"/>
          <w:vertAlign w:val="subscript"/>
          <w:lang w:val="en-US"/>
        </w:rPr>
        <w:t>2</w:t>
      </w:r>
      <w:r w:rsidRPr="00672478">
        <w:rPr>
          <w:rFonts w:ascii="Times New Roman" w:hAnsi="Times New Roman" w:cs="Times New Roman"/>
          <w:sz w:val="24"/>
          <w:lang w:val="en-US"/>
        </w:rPr>
        <w:t>, c) supra-</w:t>
      </w:r>
      <w:proofErr w:type="spellStart"/>
      <w:r w:rsidRPr="00672478">
        <w:rPr>
          <w:rFonts w:ascii="Times New Roman" w:hAnsi="Times New Roman" w:cs="Times New Roman"/>
          <w:sz w:val="24"/>
          <w:lang w:val="en-US"/>
        </w:rPr>
        <w:t>NPy</w:t>
      </w:r>
      <w:proofErr w:type="spellEnd"/>
      <w:r w:rsidRPr="00672478">
        <w:rPr>
          <w:rFonts w:ascii="Times New Roman" w:hAnsi="Times New Roman" w:cs="Times New Roman"/>
          <w:sz w:val="24"/>
          <w:lang w:val="en-US"/>
        </w:rPr>
        <w:t xml:space="preserve"> and d) supra-NEt</w:t>
      </w:r>
      <w:r w:rsidRPr="00672478">
        <w:rPr>
          <w:rFonts w:ascii="Times New Roman" w:hAnsi="Times New Roman" w:cs="Times New Roman"/>
          <w:sz w:val="24"/>
          <w:vertAlign w:val="subscript"/>
          <w:lang w:val="en-US"/>
        </w:rPr>
        <w:t>2</w:t>
      </w:r>
      <w:r w:rsidRPr="00672478">
        <w:rPr>
          <w:rFonts w:ascii="Times New Roman" w:hAnsi="Times New Roman" w:cs="Times New Roman"/>
          <w:sz w:val="24"/>
          <w:lang w:val="en-US"/>
        </w:rPr>
        <w:t xml:space="preserve"> on the benzaldehyde Knoevenagel condensation</w:t>
      </w:r>
    </w:p>
    <w:p w14:paraId="2DBF0D7D" w14:textId="77777777" w:rsidR="00264133" w:rsidRDefault="00264133" w:rsidP="00264133">
      <w:pPr>
        <w:spacing w:line="480" w:lineRule="auto"/>
        <w:jc w:val="both"/>
        <w:rPr>
          <w:rFonts w:ascii="Times New Roman" w:hAnsi="Times New Roman" w:cs="Times New Roman"/>
          <w:sz w:val="24"/>
          <w:lang w:val="en-US"/>
        </w:rPr>
      </w:pPr>
      <w:r>
        <w:rPr>
          <w:noProof/>
          <w:lang w:val="en-US"/>
        </w:rPr>
        <w:lastRenderedPageBreak/>
        <w:drawing>
          <wp:inline distT="0" distB="0" distL="0" distR="0" wp14:anchorId="562208B8" wp14:editId="72B54D0A">
            <wp:extent cx="5400040" cy="5931612"/>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00040" cy="5931612"/>
                    </a:xfrm>
                    <a:prstGeom prst="rect">
                      <a:avLst/>
                    </a:prstGeom>
                  </pic:spPr>
                </pic:pic>
              </a:graphicData>
            </a:graphic>
          </wp:inline>
        </w:drawing>
      </w:r>
    </w:p>
    <w:p w14:paraId="39EC83BD" w14:textId="7725535C" w:rsidR="00264133" w:rsidRPr="00264133" w:rsidRDefault="00264133" w:rsidP="00264133">
      <w:pPr>
        <w:spacing w:line="480" w:lineRule="auto"/>
        <w:jc w:val="both"/>
        <w:rPr>
          <w:rFonts w:ascii="Times New Roman" w:hAnsi="Times New Roman" w:cs="Times New Roman"/>
          <w:sz w:val="24"/>
          <w:lang w:val="en-US"/>
        </w:rPr>
      </w:pPr>
      <w:r>
        <w:rPr>
          <w:rFonts w:ascii="Times New Roman" w:hAnsi="Times New Roman" w:cs="Times New Roman"/>
          <w:sz w:val="24"/>
          <w:lang w:val="en-US"/>
        </w:rPr>
        <w:t>Figure S</w:t>
      </w:r>
      <w:r w:rsidR="00846FFD">
        <w:rPr>
          <w:rFonts w:ascii="Times New Roman" w:hAnsi="Times New Roman" w:cs="Times New Roman"/>
          <w:sz w:val="24"/>
          <w:lang w:val="en-US"/>
        </w:rPr>
        <w:t>19</w:t>
      </w:r>
      <w:r>
        <w:rPr>
          <w:rFonts w:ascii="Times New Roman" w:hAnsi="Times New Roman" w:cs="Times New Roman"/>
          <w:sz w:val="24"/>
          <w:lang w:val="en-US"/>
        </w:rPr>
        <w:t xml:space="preserve">. Conversion </w:t>
      </w:r>
      <w:r>
        <w:rPr>
          <w:rFonts w:ascii="Times New Roman" w:hAnsi="Times New Roman" w:cs="Times New Roman"/>
          <w:i/>
          <w:sz w:val="24"/>
          <w:lang w:val="en-US"/>
        </w:rPr>
        <w:t>vs</w:t>
      </w:r>
      <w:r>
        <w:rPr>
          <w:rFonts w:ascii="Times New Roman" w:hAnsi="Times New Roman" w:cs="Times New Roman"/>
          <w:sz w:val="24"/>
          <w:lang w:val="en-US"/>
        </w:rPr>
        <w:t xml:space="preserve"> time plots on the reactions catalyzed by MINT-</w:t>
      </w:r>
      <w:proofErr w:type="spellStart"/>
      <w:r>
        <w:rPr>
          <w:rFonts w:ascii="Times New Roman" w:hAnsi="Times New Roman" w:cs="Times New Roman"/>
          <w:sz w:val="24"/>
          <w:lang w:val="en-US"/>
        </w:rPr>
        <w:t>NPy</w:t>
      </w:r>
      <w:proofErr w:type="spellEnd"/>
      <w:r>
        <w:rPr>
          <w:rFonts w:ascii="Times New Roman" w:hAnsi="Times New Roman" w:cs="Times New Roman"/>
          <w:sz w:val="24"/>
          <w:lang w:val="en-US"/>
        </w:rPr>
        <w:t xml:space="preserve"> with the substrate a) p-bromobenzaldehyde, b) p-hydroxybenzaldehyde, c) 3,4-dihydroxybenzaldehyde, d) p-anisaldehyde, e) </w:t>
      </w:r>
      <w:proofErr w:type="spellStart"/>
      <w:r>
        <w:rPr>
          <w:rFonts w:ascii="Times New Roman" w:hAnsi="Times New Roman" w:cs="Times New Roman"/>
          <w:sz w:val="24"/>
          <w:lang w:val="en-US"/>
        </w:rPr>
        <w:t>terephthaldehyde</w:t>
      </w:r>
      <w:proofErr w:type="spellEnd"/>
      <w:r>
        <w:rPr>
          <w:rFonts w:ascii="Times New Roman" w:hAnsi="Times New Roman" w:cs="Times New Roman"/>
          <w:sz w:val="24"/>
          <w:lang w:val="en-US"/>
        </w:rPr>
        <w:t xml:space="preserve"> and f) p-</w:t>
      </w:r>
      <w:proofErr w:type="spellStart"/>
      <w:r>
        <w:rPr>
          <w:rFonts w:ascii="Times New Roman" w:hAnsi="Times New Roman" w:cs="Times New Roman"/>
          <w:sz w:val="24"/>
          <w:lang w:val="en-US"/>
        </w:rPr>
        <w:t>nitrobenzaldehyde</w:t>
      </w:r>
      <w:proofErr w:type="spellEnd"/>
      <w:r>
        <w:rPr>
          <w:rFonts w:ascii="Times New Roman" w:hAnsi="Times New Roman" w:cs="Times New Roman"/>
          <w:sz w:val="24"/>
          <w:lang w:val="en-US"/>
        </w:rPr>
        <w:t xml:space="preserve"> at 75 ºC (solid line) and room temperature (</w:t>
      </w:r>
      <w:r w:rsidR="00013C31">
        <w:rPr>
          <w:rFonts w:ascii="Times New Roman" w:hAnsi="Times New Roman" w:cs="Times New Roman"/>
          <w:sz w:val="24"/>
          <w:lang w:val="en-US"/>
        </w:rPr>
        <w:t>pointed</w:t>
      </w:r>
      <w:r>
        <w:rPr>
          <w:rFonts w:ascii="Times New Roman" w:hAnsi="Times New Roman" w:cs="Times New Roman"/>
          <w:sz w:val="24"/>
          <w:lang w:val="en-US"/>
        </w:rPr>
        <w:t xml:space="preserve"> line).</w:t>
      </w:r>
      <w:r w:rsidR="00560C20">
        <w:rPr>
          <w:rFonts w:ascii="Times New Roman" w:hAnsi="Times New Roman" w:cs="Times New Roman"/>
          <w:sz w:val="24"/>
          <w:lang w:val="en-US"/>
        </w:rPr>
        <w:t xml:space="preserve"> Insets: final product obtained</w:t>
      </w:r>
      <w:r w:rsidR="00A31A38">
        <w:rPr>
          <w:rFonts w:ascii="Times New Roman" w:hAnsi="Times New Roman" w:cs="Times New Roman"/>
          <w:sz w:val="24"/>
          <w:lang w:val="en-US"/>
        </w:rPr>
        <w:t>.</w:t>
      </w:r>
    </w:p>
    <w:p w14:paraId="6B62F1B3" w14:textId="77777777" w:rsidR="00264133" w:rsidRDefault="00264133" w:rsidP="00195EA7">
      <w:pPr>
        <w:spacing w:line="480" w:lineRule="auto"/>
        <w:jc w:val="both"/>
        <w:rPr>
          <w:rFonts w:ascii="Times New Roman" w:hAnsi="Times New Roman" w:cs="Times New Roman"/>
          <w:sz w:val="24"/>
          <w:lang w:val="en-US"/>
        </w:rPr>
      </w:pPr>
    </w:p>
    <w:p w14:paraId="0FB6A42B" w14:textId="77777777" w:rsidR="00DD32BF" w:rsidRDefault="00DD32BF" w:rsidP="00195EA7">
      <w:pPr>
        <w:spacing w:line="480" w:lineRule="auto"/>
        <w:jc w:val="both"/>
        <w:rPr>
          <w:rFonts w:ascii="Times New Roman" w:hAnsi="Times New Roman" w:cs="Times New Roman"/>
          <w:sz w:val="24"/>
          <w:lang w:val="en-US"/>
        </w:rPr>
      </w:pPr>
    </w:p>
    <w:p w14:paraId="1D28E808" w14:textId="3C38C129" w:rsidR="0097119A" w:rsidRDefault="0097119A" w:rsidP="00195EA7">
      <w:pPr>
        <w:spacing w:line="480" w:lineRule="auto"/>
        <w:jc w:val="both"/>
        <w:rPr>
          <w:rFonts w:ascii="Times New Roman" w:hAnsi="Times New Roman" w:cs="Times New Roman"/>
          <w:sz w:val="24"/>
          <w:lang w:val="en-US"/>
        </w:rPr>
      </w:pPr>
      <w:r>
        <w:rPr>
          <w:rFonts w:ascii="Times New Roman" w:hAnsi="Times New Roman" w:cs="Times New Roman"/>
          <w:sz w:val="24"/>
          <w:lang w:val="en-US"/>
        </w:rPr>
        <w:lastRenderedPageBreak/>
        <w:t>Table S</w:t>
      </w:r>
      <w:r w:rsidR="00DD32BF">
        <w:rPr>
          <w:rFonts w:ascii="Times New Roman" w:hAnsi="Times New Roman" w:cs="Times New Roman"/>
          <w:sz w:val="24"/>
          <w:lang w:val="en-US"/>
        </w:rPr>
        <w:t>4.</w:t>
      </w:r>
      <w:r>
        <w:rPr>
          <w:rFonts w:ascii="Times New Roman" w:hAnsi="Times New Roman" w:cs="Times New Roman"/>
          <w:sz w:val="24"/>
          <w:lang w:val="en-US"/>
        </w:rPr>
        <w:t xml:space="preserve"> Control experiments in the scope of the catalysts</w:t>
      </w:r>
    </w:p>
    <w:tbl>
      <w:tblPr>
        <w:tblStyle w:val="Tablaconcuadrcula"/>
        <w:tblW w:w="0" w:type="auto"/>
        <w:tblLook w:val="04A0" w:firstRow="1" w:lastRow="0" w:firstColumn="1" w:lastColumn="0" w:noHBand="0" w:noVBand="1"/>
      </w:tblPr>
      <w:tblGrid>
        <w:gridCol w:w="1788"/>
        <w:gridCol w:w="1749"/>
        <w:gridCol w:w="795"/>
        <w:gridCol w:w="1390"/>
        <w:gridCol w:w="1398"/>
        <w:gridCol w:w="1384"/>
      </w:tblGrid>
      <w:tr w:rsidR="0097119A" w:rsidRPr="0097119A" w14:paraId="02F2C34E" w14:textId="77777777" w:rsidTr="0097119A">
        <w:trPr>
          <w:trHeight w:val="300"/>
        </w:trPr>
        <w:tc>
          <w:tcPr>
            <w:tcW w:w="0" w:type="auto"/>
            <w:gridSpan w:val="6"/>
            <w:tcBorders>
              <w:left w:val="nil"/>
              <w:right w:val="nil"/>
            </w:tcBorders>
            <w:noWrap/>
          </w:tcPr>
          <w:p w14:paraId="680A4E5D" w14:textId="77777777" w:rsidR="0097119A" w:rsidRPr="0097119A" w:rsidRDefault="00C85825" w:rsidP="0097119A">
            <w:pPr>
              <w:jc w:val="center"/>
              <w:rPr>
                <w:rFonts w:ascii="Times New Roman" w:eastAsia="Times New Roman" w:hAnsi="Times New Roman" w:cs="Times New Roman"/>
                <w:color w:val="000000"/>
                <w:sz w:val="24"/>
                <w:szCs w:val="24"/>
                <w:lang w:val="en-US" w:eastAsia="es-ES"/>
              </w:rPr>
            </w:pPr>
            <w:r w:rsidRPr="00C85825">
              <w:rPr>
                <w:rFonts w:ascii="Times New Roman" w:hAnsi="Times New Roman" w:cs="Times New Roman"/>
                <w:noProof/>
                <w:sz w:val="24"/>
                <w:szCs w:val="24"/>
              </w:rPr>
              <w:object w:dxaOrig="6074" w:dyaOrig="1190" w14:anchorId="1125F3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3.6pt;height:60.1pt;mso-width-percent:0;mso-height-percent:0;mso-width-percent:0;mso-height-percent:0" o:ole="">
                  <v:imagedata r:id="rId25" o:title=""/>
                </v:shape>
                <o:OLEObject Type="Embed" ProgID="ChemDraw.Document.6.0" ShapeID="_x0000_i1025" DrawAspect="Content" ObjectID="_1791172444" r:id="rId26"/>
              </w:object>
            </w:r>
          </w:p>
        </w:tc>
      </w:tr>
      <w:tr w:rsidR="0097119A" w:rsidRPr="0097119A" w14:paraId="08B0BBE1" w14:textId="77777777" w:rsidTr="0097119A">
        <w:trPr>
          <w:trHeight w:val="300"/>
        </w:trPr>
        <w:tc>
          <w:tcPr>
            <w:tcW w:w="0" w:type="auto"/>
            <w:tcBorders>
              <w:left w:val="nil"/>
            </w:tcBorders>
            <w:noWrap/>
            <w:hideMark/>
          </w:tcPr>
          <w:p w14:paraId="0C5453E4" w14:textId="77777777" w:rsidR="0097119A" w:rsidRPr="0097119A" w:rsidRDefault="0097119A" w:rsidP="00716BC7">
            <w:pP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R</w:t>
            </w:r>
          </w:p>
        </w:tc>
        <w:tc>
          <w:tcPr>
            <w:tcW w:w="0" w:type="auto"/>
          </w:tcPr>
          <w:p w14:paraId="0E4FE6A8"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Cat</w:t>
            </w:r>
            <w:r w:rsidRPr="0097119A">
              <w:rPr>
                <w:rFonts w:ascii="Times New Roman" w:eastAsia="Times New Roman" w:hAnsi="Times New Roman" w:cs="Times New Roman"/>
                <w:color w:val="000000"/>
                <w:sz w:val="24"/>
                <w:szCs w:val="24"/>
                <w:vertAlign w:val="superscript"/>
                <w:lang w:eastAsia="es-ES"/>
              </w:rPr>
              <w:t>b</w:t>
            </w:r>
          </w:p>
        </w:tc>
        <w:tc>
          <w:tcPr>
            <w:tcW w:w="0" w:type="auto"/>
            <w:noWrap/>
            <w:hideMark/>
          </w:tcPr>
          <w:p w14:paraId="7E91356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 xml:space="preserve">T </w:t>
            </w:r>
            <w:r w:rsidRPr="0097119A">
              <w:rPr>
                <w:rFonts w:ascii="Times New Roman" w:eastAsia="Times New Roman" w:hAnsi="Times New Roman" w:cs="Times New Roman"/>
                <w:color w:val="000000"/>
                <w:sz w:val="24"/>
                <w:szCs w:val="24"/>
                <w:vertAlign w:val="superscript"/>
                <w:lang w:eastAsia="es-ES"/>
              </w:rPr>
              <w:t>c</w:t>
            </w:r>
          </w:p>
        </w:tc>
        <w:tc>
          <w:tcPr>
            <w:tcW w:w="0" w:type="auto"/>
            <w:noWrap/>
            <w:hideMark/>
          </w:tcPr>
          <w:p w14:paraId="5FA64BBB"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 xml:space="preserve">Time </w:t>
            </w:r>
            <w:r w:rsidRPr="0097119A">
              <w:rPr>
                <w:rFonts w:ascii="Times New Roman" w:eastAsia="Times New Roman" w:hAnsi="Times New Roman" w:cs="Times New Roman"/>
                <w:color w:val="000000"/>
                <w:sz w:val="24"/>
                <w:szCs w:val="24"/>
                <w:vertAlign w:val="superscript"/>
                <w:lang w:eastAsia="es-ES"/>
              </w:rPr>
              <w:t>d</w:t>
            </w:r>
          </w:p>
        </w:tc>
        <w:tc>
          <w:tcPr>
            <w:tcW w:w="0" w:type="auto"/>
            <w:noWrap/>
            <w:hideMark/>
          </w:tcPr>
          <w:p w14:paraId="20B60425" w14:textId="77777777" w:rsidR="0097119A" w:rsidRPr="0097119A" w:rsidRDefault="0097119A" w:rsidP="0097119A">
            <w:pPr>
              <w:jc w:val="center"/>
              <w:rPr>
                <w:rFonts w:ascii="Times New Roman" w:eastAsia="Times New Roman" w:hAnsi="Times New Roman" w:cs="Times New Roman"/>
                <w:color w:val="000000"/>
                <w:sz w:val="24"/>
                <w:szCs w:val="24"/>
                <w:vertAlign w:val="superscript"/>
                <w:lang w:eastAsia="es-ES"/>
              </w:rPr>
            </w:pPr>
            <w:r w:rsidRPr="0097119A">
              <w:rPr>
                <w:rFonts w:ascii="Times New Roman" w:eastAsia="Times New Roman" w:hAnsi="Times New Roman" w:cs="Times New Roman"/>
                <w:color w:val="000000"/>
                <w:sz w:val="24"/>
                <w:szCs w:val="24"/>
                <w:lang w:eastAsia="es-ES"/>
              </w:rPr>
              <w:t xml:space="preserve">Conv </w:t>
            </w:r>
            <w:r w:rsidRPr="0097119A">
              <w:rPr>
                <w:rFonts w:ascii="Times New Roman" w:eastAsia="Times New Roman" w:hAnsi="Times New Roman" w:cs="Times New Roman"/>
                <w:color w:val="000000"/>
                <w:sz w:val="24"/>
                <w:szCs w:val="24"/>
                <w:vertAlign w:val="superscript"/>
                <w:lang w:eastAsia="es-ES"/>
              </w:rPr>
              <w:t>e</w:t>
            </w:r>
          </w:p>
        </w:tc>
        <w:tc>
          <w:tcPr>
            <w:tcW w:w="0" w:type="auto"/>
            <w:tcBorders>
              <w:right w:val="nil"/>
            </w:tcBorders>
          </w:tcPr>
          <w:p w14:paraId="684DD34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 xml:space="preserve">Select </w:t>
            </w:r>
            <w:r w:rsidRPr="0097119A">
              <w:rPr>
                <w:rFonts w:ascii="Times New Roman" w:eastAsia="Times New Roman" w:hAnsi="Times New Roman" w:cs="Times New Roman"/>
                <w:color w:val="000000"/>
                <w:sz w:val="24"/>
                <w:szCs w:val="24"/>
                <w:vertAlign w:val="superscript"/>
                <w:lang w:eastAsia="es-ES"/>
              </w:rPr>
              <w:t>f</w:t>
            </w:r>
          </w:p>
        </w:tc>
      </w:tr>
      <w:tr w:rsidR="0097119A" w:rsidRPr="0097119A" w14:paraId="324BD7B7" w14:textId="77777777" w:rsidTr="0097119A">
        <w:trPr>
          <w:trHeight w:val="300"/>
        </w:trPr>
        <w:tc>
          <w:tcPr>
            <w:tcW w:w="0" w:type="auto"/>
            <w:vMerge w:val="restart"/>
            <w:tcBorders>
              <w:left w:val="nil"/>
            </w:tcBorders>
            <w:noWrap/>
            <w:hideMark/>
          </w:tcPr>
          <w:p w14:paraId="140DA07A" w14:textId="77777777" w:rsidR="0097119A" w:rsidRPr="0097119A" w:rsidRDefault="0097119A" w:rsidP="00716BC7">
            <w:pP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H</w:t>
            </w:r>
          </w:p>
        </w:tc>
        <w:tc>
          <w:tcPr>
            <w:tcW w:w="0" w:type="auto"/>
            <w:tcBorders>
              <w:bottom w:val="nil"/>
            </w:tcBorders>
          </w:tcPr>
          <w:p w14:paraId="446A7D0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hideMark/>
          </w:tcPr>
          <w:p w14:paraId="67425B5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rt</w:t>
            </w:r>
          </w:p>
        </w:tc>
        <w:tc>
          <w:tcPr>
            <w:tcW w:w="0" w:type="auto"/>
            <w:tcBorders>
              <w:bottom w:val="nil"/>
            </w:tcBorders>
            <w:noWrap/>
          </w:tcPr>
          <w:p w14:paraId="730C6128"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144</w:t>
            </w:r>
          </w:p>
        </w:tc>
        <w:tc>
          <w:tcPr>
            <w:tcW w:w="0" w:type="auto"/>
            <w:tcBorders>
              <w:bottom w:val="nil"/>
            </w:tcBorders>
            <w:noWrap/>
          </w:tcPr>
          <w:p w14:paraId="340B029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c>
          <w:tcPr>
            <w:tcW w:w="0" w:type="auto"/>
            <w:tcBorders>
              <w:bottom w:val="nil"/>
              <w:right w:val="nil"/>
            </w:tcBorders>
          </w:tcPr>
          <w:p w14:paraId="0EB8FAC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16BC4DB0" w14:textId="77777777" w:rsidTr="0097119A">
        <w:trPr>
          <w:trHeight w:val="300"/>
        </w:trPr>
        <w:tc>
          <w:tcPr>
            <w:tcW w:w="0" w:type="auto"/>
            <w:vMerge/>
            <w:tcBorders>
              <w:left w:val="nil"/>
            </w:tcBorders>
            <w:noWrap/>
            <w:hideMark/>
          </w:tcPr>
          <w:p w14:paraId="19219836"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667E899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hideMark/>
          </w:tcPr>
          <w:p w14:paraId="296FEF7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35F1E13F"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144</w:t>
            </w:r>
          </w:p>
        </w:tc>
        <w:tc>
          <w:tcPr>
            <w:tcW w:w="0" w:type="auto"/>
            <w:tcBorders>
              <w:top w:val="nil"/>
            </w:tcBorders>
            <w:noWrap/>
          </w:tcPr>
          <w:p w14:paraId="07DDE0E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c>
          <w:tcPr>
            <w:tcW w:w="0" w:type="auto"/>
            <w:tcBorders>
              <w:top w:val="nil"/>
              <w:right w:val="nil"/>
            </w:tcBorders>
          </w:tcPr>
          <w:p w14:paraId="5362C25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5D3926E5" w14:textId="77777777" w:rsidTr="0097119A">
        <w:trPr>
          <w:trHeight w:val="300"/>
        </w:trPr>
        <w:tc>
          <w:tcPr>
            <w:tcW w:w="0" w:type="auto"/>
            <w:vMerge/>
            <w:tcBorders>
              <w:left w:val="nil"/>
            </w:tcBorders>
            <w:noWrap/>
          </w:tcPr>
          <w:p w14:paraId="7194DBDC"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bottom w:val="nil"/>
            </w:tcBorders>
          </w:tcPr>
          <w:p w14:paraId="697AD27E"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481C4B9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75</w:t>
            </w:r>
          </w:p>
        </w:tc>
        <w:tc>
          <w:tcPr>
            <w:tcW w:w="0" w:type="auto"/>
            <w:tcBorders>
              <w:bottom w:val="nil"/>
            </w:tcBorders>
            <w:noWrap/>
          </w:tcPr>
          <w:p w14:paraId="30768756" w14:textId="77777777" w:rsidR="0097119A" w:rsidRPr="0097119A" w:rsidRDefault="00B71FFD"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28</w:t>
            </w:r>
          </w:p>
        </w:tc>
        <w:tc>
          <w:tcPr>
            <w:tcW w:w="0" w:type="auto"/>
            <w:tcBorders>
              <w:bottom w:val="nil"/>
            </w:tcBorders>
            <w:noWrap/>
          </w:tcPr>
          <w:p w14:paraId="77F386D3"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c>
          <w:tcPr>
            <w:tcW w:w="0" w:type="auto"/>
            <w:tcBorders>
              <w:bottom w:val="nil"/>
              <w:right w:val="nil"/>
            </w:tcBorders>
          </w:tcPr>
          <w:p w14:paraId="7937297E"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04167F1D" w14:textId="77777777" w:rsidTr="0097119A">
        <w:trPr>
          <w:trHeight w:val="300"/>
        </w:trPr>
        <w:tc>
          <w:tcPr>
            <w:tcW w:w="0" w:type="auto"/>
            <w:vMerge/>
            <w:tcBorders>
              <w:left w:val="nil"/>
            </w:tcBorders>
            <w:noWrap/>
          </w:tcPr>
          <w:p w14:paraId="769D0D3C"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2811767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tcPr>
          <w:p w14:paraId="54CD245A"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1AC39EA3" w14:textId="77777777" w:rsidR="0097119A" w:rsidRPr="0097119A" w:rsidRDefault="00B71FFD"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24</w:t>
            </w:r>
          </w:p>
        </w:tc>
        <w:tc>
          <w:tcPr>
            <w:tcW w:w="0" w:type="auto"/>
            <w:tcBorders>
              <w:top w:val="nil"/>
            </w:tcBorders>
            <w:noWrap/>
          </w:tcPr>
          <w:p w14:paraId="5BC6D2B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c>
          <w:tcPr>
            <w:tcW w:w="0" w:type="auto"/>
            <w:tcBorders>
              <w:top w:val="nil"/>
              <w:right w:val="nil"/>
            </w:tcBorders>
          </w:tcPr>
          <w:p w14:paraId="6605B3D8"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45EF4551" w14:textId="77777777" w:rsidTr="0097119A">
        <w:trPr>
          <w:trHeight w:val="300"/>
        </w:trPr>
        <w:tc>
          <w:tcPr>
            <w:tcW w:w="0" w:type="auto"/>
            <w:vMerge w:val="restart"/>
            <w:tcBorders>
              <w:left w:val="nil"/>
            </w:tcBorders>
            <w:noWrap/>
          </w:tcPr>
          <w:p w14:paraId="5DE59EF3" w14:textId="77777777" w:rsidR="0097119A" w:rsidRPr="0097119A" w:rsidRDefault="0097119A" w:rsidP="00716BC7">
            <w:pP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Br</w:t>
            </w:r>
          </w:p>
        </w:tc>
        <w:tc>
          <w:tcPr>
            <w:tcW w:w="0" w:type="auto"/>
            <w:tcBorders>
              <w:bottom w:val="nil"/>
            </w:tcBorders>
          </w:tcPr>
          <w:p w14:paraId="47F4F98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0736F4D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rt</w:t>
            </w:r>
          </w:p>
        </w:tc>
        <w:tc>
          <w:tcPr>
            <w:tcW w:w="0" w:type="auto"/>
            <w:tcBorders>
              <w:bottom w:val="nil"/>
            </w:tcBorders>
            <w:noWrap/>
          </w:tcPr>
          <w:p w14:paraId="6089FD3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48</w:t>
            </w:r>
          </w:p>
        </w:tc>
        <w:tc>
          <w:tcPr>
            <w:tcW w:w="0" w:type="auto"/>
            <w:tcBorders>
              <w:bottom w:val="nil"/>
            </w:tcBorders>
            <w:noWrap/>
          </w:tcPr>
          <w:p w14:paraId="484EE4B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c>
          <w:tcPr>
            <w:tcW w:w="0" w:type="auto"/>
            <w:tcBorders>
              <w:bottom w:val="nil"/>
              <w:right w:val="nil"/>
            </w:tcBorders>
          </w:tcPr>
          <w:p w14:paraId="13C0C29C"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55FA816E" w14:textId="77777777" w:rsidTr="0097119A">
        <w:trPr>
          <w:trHeight w:val="300"/>
        </w:trPr>
        <w:tc>
          <w:tcPr>
            <w:tcW w:w="0" w:type="auto"/>
            <w:vMerge/>
            <w:tcBorders>
              <w:left w:val="nil"/>
            </w:tcBorders>
            <w:noWrap/>
          </w:tcPr>
          <w:p w14:paraId="1231BE67"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44195E2E"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tcPr>
          <w:p w14:paraId="36FEB5B0"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779F5E7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48</w:t>
            </w:r>
          </w:p>
        </w:tc>
        <w:tc>
          <w:tcPr>
            <w:tcW w:w="0" w:type="auto"/>
            <w:tcBorders>
              <w:top w:val="nil"/>
            </w:tcBorders>
            <w:noWrap/>
          </w:tcPr>
          <w:p w14:paraId="4ACDA4D3"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c>
          <w:tcPr>
            <w:tcW w:w="0" w:type="auto"/>
            <w:tcBorders>
              <w:top w:val="nil"/>
              <w:right w:val="nil"/>
            </w:tcBorders>
          </w:tcPr>
          <w:p w14:paraId="01626CE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613CAD9D" w14:textId="77777777" w:rsidTr="0097119A">
        <w:trPr>
          <w:trHeight w:val="300"/>
        </w:trPr>
        <w:tc>
          <w:tcPr>
            <w:tcW w:w="0" w:type="auto"/>
            <w:vMerge/>
            <w:tcBorders>
              <w:left w:val="nil"/>
            </w:tcBorders>
            <w:noWrap/>
          </w:tcPr>
          <w:p w14:paraId="30D7AA69"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bottom w:val="nil"/>
            </w:tcBorders>
          </w:tcPr>
          <w:p w14:paraId="47A97068"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362AA4EC"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75</w:t>
            </w:r>
          </w:p>
        </w:tc>
        <w:tc>
          <w:tcPr>
            <w:tcW w:w="0" w:type="auto"/>
            <w:tcBorders>
              <w:bottom w:val="nil"/>
            </w:tcBorders>
            <w:noWrap/>
          </w:tcPr>
          <w:p w14:paraId="68AE7C3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24</w:t>
            </w:r>
          </w:p>
        </w:tc>
        <w:tc>
          <w:tcPr>
            <w:tcW w:w="0" w:type="auto"/>
            <w:tcBorders>
              <w:bottom w:val="nil"/>
            </w:tcBorders>
            <w:noWrap/>
          </w:tcPr>
          <w:p w14:paraId="5C30BB7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97</w:t>
            </w:r>
          </w:p>
        </w:tc>
        <w:tc>
          <w:tcPr>
            <w:tcW w:w="0" w:type="auto"/>
            <w:tcBorders>
              <w:bottom w:val="nil"/>
              <w:right w:val="nil"/>
            </w:tcBorders>
          </w:tcPr>
          <w:p w14:paraId="46DE38F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w:t>
            </w:r>
          </w:p>
        </w:tc>
      </w:tr>
      <w:tr w:rsidR="0097119A" w:rsidRPr="0097119A" w14:paraId="7EB48020" w14:textId="77777777" w:rsidTr="0097119A">
        <w:trPr>
          <w:trHeight w:val="300"/>
        </w:trPr>
        <w:tc>
          <w:tcPr>
            <w:tcW w:w="0" w:type="auto"/>
            <w:vMerge/>
            <w:tcBorders>
              <w:left w:val="nil"/>
            </w:tcBorders>
            <w:noWrap/>
          </w:tcPr>
          <w:p w14:paraId="7196D064"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4FAF586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tcPr>
          <w:p w14:paraId="34FF1C98"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42328EBA"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24</w:t>
            </w:r>
          </w:p>
        </w:tc>
        <w:tc>
          <w:tcPr>
            <w:tcW w:w="0" w:type="auto"/>
            <w:tcBorders>
              <w:top w:val="nil"/>
            </w:tcBorders>
            <w:noWrap/>
          </w:tcPr>
          <w:p w14:paraId="5AA05B6E"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90</w:t>
            </w:r>
          </w:p>
        </w:tc>
        <w:tc>
          <w:tcPr>
            <w:tcW w:w="0" w:type="auto"/>
            <w:tcBorders>
              <w:top w:val="nil"/>
              <w:right w:val="nil"/>
            </w:tcBorders>
          </w:tcPr>
          <w:p w14:paraId="0E96C845"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40</w:t>
            </w:r>
          </w:p>
        </w:tc>
      </w:tr>
      <w:tr w:rsidR="0097119A" w:rsidRPr="0097119A" w14:paraId="76CD58F7" w14:textId="77777777" w:rsidTr="0097119A">
        <w:trPr>
          <w:trHeight w:val="300"/>
        </w:trPr>
        <w:tc>
          <w:tcPr>
            <w:tcW w:w="0" w:type="auto"/>
            <w:vMerge w:val="restart"/>
            <w:tcBorders>
              <w:left w:val="nil"/>
            </w:tcBorders>
            <w:noWrap/>
          </w:tcPr>
          <w:p w14:paraId="36DE5494" w14:textId="77777777" w:rsidR="0097119A" w:rsidRPr="0097119A" w:rsidRDefault="0097119A" w:rsidP="00716BC7">
            <w:pP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OH</w:t>
            </w:r>
          </w:p>
        </w:tc>
        <w:tc>
          <w:tcPr>
            <w:tcW w:w="0" w:type="auto"/>
            <w:tcBorders>
              <w:bottom w:val="nil"/>
            </w:tcBorders>
          </w:tcPr>
          <w:p w14:paraId="0BAFA99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7C9ABE8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rt</w:t>
            </w:r>
          </w:p>
        </w:tc>
        <w:tc>
          <w:tcPr>
            <w:tcW w:w="0" w:type="auto"/>
            <w:tcBorders>
              <w:bottom w:val="nil"/>
            </w:tcBorders>
            <w:noWrap/>
          </w:tcPr>
          <w:p w14:paraId="3E540745"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48</w:t>
            </w:r>
          </w:p>
        </w:tc>
        <w:tc>
          <w:tcPr>
            <w:tcW w:w="0" w:type="auto"/>
            <w:tcBorders>
              <w:bottom w:val="nil"/>
            </w:tcBorders>
            <w:noWrap/>
          </w:tcPr>
          <w:p w14:paraId="28E52AA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47</w:t>
            </w:r>
          </w:p>
        </w:tc>
        <w:tc>
          <w:tcPr>
            <w:tcW w:w="0" w:type="auto"/>
            <w:tcBorders>
              <w:bottom w:val="nil"/>
              <w:right w:val="nil"/>
            </w:tcBorders>
          </w:tcPr>
          <w:p w14:paraId="68861898"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50</w:t>
            </w:r>
          </w:p>
        </w:tc>
      </w:tr>
      <w:tr w:rsidR="0097119A" w:rsidRPr="0097119A" w14:paraId="58C2D7AF" w14:textId="77777777" w:rsidTr="0097119A">
        <w:trPr>
          <w:trHeight w:val="300"/>
        </w:trPr>
        <w:tc>
          <w:tcPr>
            <w:tcW w:w="0" w:type="auto"/>
            <w:vMerge/>
            <w:tcBorders>
              <w:left w:val="nil"/>
            </w:tcBorders>
            <w:noWrap/>
          </w:tcPr>
          <w:p w14:paraId="6D072C0D"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65D10AE5"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tcPr>
          <w:p w14:paraId="48A2191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2F744008"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48</w:t>
            </w:r>
          </w:p>
        </w:tc>
        <w:tc>
          <w:tcPr>
            <w:tcW w:w="0" w:type="auto"/>
            <w:tcBorders>
              <w:top w:val="nil"/>
            </w:tcBorders>
            <w:noWrap/>
          </w:tcPr>
          <w:p w14:paraId="785C903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40</w:t>
            </w:r>
          </w:p>
        </w:tc>
        <w:tc>
          <w:tcPr>
            <w:tcW w:w="0" w:type="auto"/>
            <w:tcBorders>
              <w:top w:val="nil"/>
              <w:right w:val="nil"/>
            </w:tcBorders>
          </w:tcPr>
          <w:p w14:paraId="2EC8893D"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50</w:t>
            </w:r>
          </w:p>
        </w:tc>
      </w:tr>
      <w:tr w:rsidR="0097119A" w:rsidRPr="0097119A" w14:paraId="1929E416" w14:textId="77777777" w:rsidTr="0097119A">
        <w:trPr>
          <w:trHeight w:val="300"/>
        </w:trPr>
        <w:tc>
          <w:tcPr>
            <w:tcW w:w="0" w:type="auto"/>
            <w:vMerge/>
            <w:tcBorders>
              <w:left w:val="nil"/>
            </w:tcBorders>
            <w:noWrap/>
          </w:tcPr>
          <w:p w14:paraId="6BD18F9B"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bottom w:val="nil"/>
            </w:tcBorders>
          </w:tcPr>
          <w:p w14:paraId="66EA3ED0" w14:textId="77777777" w:rsidR="0097119A" w:rsidRPr="00743904" w:rsidRDefault="0097119A" w:rsidP="0097119A">
            <w:pPr>
              <w:jc w:val="center"/>
              <w:rPr>
                <w:rFonts w:ascii="Times New Roman" w:eastAsia="Times New Roman" w:hAnsi="Times New Roman" w:cs="Times New Roman"/>
                <w:color w:val="000000"/>
                <w:sz w:val="24"/>
                <w:szCs w:val="24"/>
                <w:lang w:eastAsia="es-ES"/>
              </w:rPr>
            </w:pPr>
            <w:r w:rsidRPr="00743904">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49C65404" w14:textId="77777777" w:rsidR="0097119A" w:rsidRPr="00743904" w:rsidRDefault="0097119A" w:rsidP="0097119A">
            <w:pPr>
              <w:jc w:val="center"/>
              <w:rPr>
                <w:rFonts w:ascii="Times New Roman" w:eastAsia="Times New Roman" w:hAnsi="Times New Roman" w:cs="Times New Roman"/>
                <w:color w:val="000000"/>
                <w:sz w:val="24"/>
                <w:szCs w:val="24"/>
                <w:lang w:eastAsia="es-ES"/>
              </w:rPr>
            </w:pPr>
            <w:r w:rsidRPr="00743904">
              <w:rPr>
                <w:rFonts w:ascii="Times New Roman" w:eastAsia="Times New Roman" w:hAnsi="Times New Roman" w:cs="Times New Roman"/>
                <w:color w:val="000000"/>
                <w:sz w:val="24"/>
                <w:szCs w:val="24"/>
                <w:lang w:eastAsia="es-ES"/>
              </w:rPr>
              <w:t>75</w:t>
            </w:r>
          </w:p>
        </w:tc>
        <w:tc>
          <w:tcPr>
            <w:tcW w:w="0" w:type="auto"/>
            <w:tcBorders>
              <w:bottom w:val="nil"/>
            </w:tcBorders>
            <w:noWrap/>
          </w:tcPr>
          <w:p w14:paraId="1525C63A" w14:textId="77777777" w:rsidR="0097119A" w:rsidRPr="00743904" w:rsidRDefault="001D00DA" w:rsidP="0097119A">
            <w:pPr>
              <w:jc w:val="center"/>
              <w:rPr>
                <w:rFonts w:ascii="Times New Roman" w:eastAsia="Times New Roman" w:hAnsi="Times New Roman" w:cs="Times New Roman"/>
                <w:color w:val="000000"/>
                <w:sz w:val="24"/>
                <w:szCs w:val="24"/>
                <w:lang w:eastAsia="es-ES"/>
              </w:rPr>
            </w:pPr>
            <w:r w:rsidRPr="00743904">
              <w:rPr>
                <w:rFonts w:ascii="Times New Roman" w:eastAsia="Times New Roman" w:hAnsi="Times New Roman" w:cs="Times New Roman"/>
                <w:color w:val="000000"/>
                <w:sz w:val="24"/>
                <w:szCs w:val="24"/>
                <w:lang w:eastAsia="es-ES"/>
              </w:rPr>
              <w:t>40</w:t>
            </w:r>
          </w:p>
        </w:tc>
        <w:tc>
          <w:tcPr>
            <w:tcW w:w="0" w:type="auto"/>
            <w:tcBorders>
              <w:bottom w:val="nil"/>
            </w:tcBorders>
            <w:noWrap/>
          </w:tcPr>
          <w:p w14:paraId="1D3E6FDD" w14:textId="77777777" w:rsidR="0097119A" w:rsidRPr="00743904" w:rsidRDefault="0097119A" w:rsidP="001D00DA">
            <w:pPr>
              <w:jc w:val="center"/>
              <w:rPr>
                <w:rFonts w:ascii="Times New Roman" w:eastAsia="Times New Roman" w:hAnsi="Times New Roman" w:cs="Times New Roman"/>
                <w:color w:val="000000"/>
                <w:sz w:val="24"/>
                <w:szCs w:val="24"/>
                <w:lang w:eastAsia="es-ES"/>
              </w:rPr>
            </w:pPr>
            <w:r w:rsidRPr="00743904">
              <w:rPr>
                <w:rFonts w:ascii="Times New Roman" w:eastAsia="Times New Roman" w:hAnsi="Times New Roman" w:cs="Times New Roman"/>
                <w:color w:val="000000"/>
                <w:sz w:val="24"/>
                <w:szCs w:val="24"/>
                <w:lang w:eastAsia="es-ES"/>
              </w:rPr>
              <w:t>9</w:t>
            </w:r>
            <w:r w:rsidR="001D00DA" w:rsidRPr="00743904">
              <w:rPr>
                <w:rFonts w:ascii="Times New Roman" w:eastAsia="Times New Roman" w:hAnsi="Times New Roman" w:cs="Times New Roman"/>
                <w:color w:val="000000"/>
                <w:sz w:val="24"/>
                <w:szCs w:val="24"/>
                <w:lang w:eastAsia="es-ES"/>
              </w:rPr>
              <w:t>8</w:t>
            </w:r>
          </w:p>
        </w:tc>
        <w:tc>
          <w:tcPr>
            <w:tcW w:w="0" w:type="auto"/>
            <w:tcBorders>
              <w:bottom w:val="nil"/>
              <w:right w:val="nil"/>
            </w:tcBorders>
          </w:tcPr>
          <w:p w14:paraId="7A71B373" w14:textId="77777777" w:rsidR="0097119A" w:rsidRPr="00743904" w:rsidRDefault="0097119A" w:rsidP="0097119A">
            <w:pPr>
              <w:jc w:val="center"/>
              <w:rPr>
                <w:rFonts w:ascii="Times New Roman" w:eastAsia="Times New Roman" w:hAnsi="Times New Roman" w:cs="Times New Roman"/>
                <w:color w:val="000000"/>
                <w:sz w:val="24"/>
                <w:szCs w:val="24"/>
                <w:lang w:eastAsia="es-ES"/>
              </w:rPr>
            </w:pPr>
            <w:r w:rsidRPr="00743904">
              <w:rPr>
                <w:rFonts w:ascii="Times New Roman" w:eastAsia="Times New Roman" w:hAnsi="Times New Roman" w:cs="Times New Roman"/>
                <w:color w:val="000000"/>
                <w:sz w:val="24"/>
                <w:szCs w:val="24"/>
                <w:lang w:eastAsia="es-ES"/>
              </w:rPr>
              <w:t>100</w:t>
            </w:r>
          </w:p>
        </w:tc>
      </w:tr>
      <w:tr w:rsidR="0097119A" w:rsidRPr="0097119A" w14:paraId="3B24258C" w14:textId="77777777" w:rsidTr="0097119A">
        <w:trPr>
          <w:trHeight w:val="300"/>
        </w:trPr>
        <w:tc>
          <w:tcPr>
            <w:tcW w:w="0" w:type="auto"/>
            <w:vMerge/>
            <w:tcBorders>
              <w:left w:val="nil"/>
            </w:tcBorders>
            <w:noWrap/>
          </w:tcPr>
          <w:p w14:paraId="238601FE"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7F65C45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vAlign w:val="center"/>
          </w:tcPr>
          <w:p w14:paraId="0F3CABC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269D45E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48</w:t>
            </w:r>
          </w:p>
        </w:tc>
        <w:tc>
          <w:tcPr>
            <w:tcW w:w="0" w:type="auto"/>
            <w:tcBorders>
              <w:top w:val="nil"/>
            </w:tcBorders>
            <w:noWrap/>
          </w:tcPr>
          <w:p w14:paraId="3A9150B4"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95</w:t>
            </w:r>
          </w:p>
        </w:tc>
        <w:tc>
          <w:tcPr>
            <w:tcW w:w="0" w:type="auto"/>
            <w:tcBorders>
              <w:top w:val="nil"/>
              <w:right w:val="nil"/>
            </w:tcBorders>
          </w:tcPr>
          <w:p w14:paraId="7264B4B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70A9D867" w14:textId="77777777" w:rsidTr="0097119A">
        <w:trPr>
          <w:trHeight w:val="300"/>
        </w:trPr>
        <w:tc>
          <w:tcPr>
            <w:tcW w:w="0" w:type="auto"/>
            <w:vMerge w:val="restart"/>
            <w:tcBorders>
              <w:left w:val="nil"/>
            </w:tcBorders>
            <w:noWrap/>
          </w:tcPr>
          <w:p w14:paraId="03F6063E" w14:textId="77777777" w:rsidR="0097119A" w:rsidRPr="0097119A" w:rsidRDefault="0097119A" w:rsidP="00716BC7">
            <w:pP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OH, OH</w:t>
            </w:r>
            <w:r w:rsidRPr="0097119A">
              <w:rPr>
                <w:rFonts w:ascii="Times New Roman" w:eastAsia="Times New Roman" w:hAnsi="Times New Roman" w:cs="Times New Roman"/>
                <w:color w:val="000000"/>
                <w:sz w:val="24"/>
                <w:szCs w:val="24"/>
                <w:vertAlign w:val="superscript"/>
                <w:lang w:eastAsia="es-ES"/>
              </w:rPr>
              <w:t>g</w:t>
            </w:r>
          </w:p>
        </w:tc>
        <w:tc>
          <w:tcPr>
            <w:tcW w:w="0" w:type="auto"/>
            <w:tcBorders>
              <w:bottom w:val="nil"/>
            </w:tcBorders>
          </w:tcPr>
          <w:p w14:paraId="278A87F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301FD230"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rt</w:t>
            </w:r>
          </w:p>
        </w:tc>
        <w:tc>
          <w:tcPr>
            <w:tcW w:w="0" w:type="auto"/>
            <w:tcBorders>
              <w:bottom w:val="nil"/>
            </w:tcBorders>
            <w:noWrap/>
          </w:tcPr>
          <w:p w14:paraId="3D1DCDA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48</w:t>
            </w:r>
          </w:p>
        </w:tc>
        <w:tc>
          <w:tcPr>
            <w:tcW w:w="0" w:type="auto"/>
            <w:tcBorders>
              <w:bottom w:val="nil"/>
            </w:tcBorders>
            <w:noWrap/>
          </w:tcPr>
          <w:p w14:paraId="4737E36C"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11</w:t>
            </w:r>
          </w:p>
        </w:tc>
        <w:tc>
          <w:tcPr>
            <w:tcW w:w="0" w:type="auto"/>
            <w:tcBorders>
              <w:bottom w:val="nil"/>
              <w:right w:val="nil"/>
            </w:tcBorders>
          </w:tcPr>
          <w:p w14:paraId="0A5B7069"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w:t>
            </w:r>
          </w:p>
        </w:tc>
      </w:tr>
      <w:tr w:rsidR="0097119A" w:rsidRPr="0097119A" w14:paraId="279A083D" w14:textId="77777777" w:rsidTr="0097119A">
        <w:trPr>
          <w:trHeight w:val="300"/>
        </w:trPr>
        <w:tc>
          <w:tcPr>
            <w:tcW w:w="0" w:type="auto"/>
            <w:vMerge/>
            <w:tcBorders>
              <w:left w:val="nil"/>
            </w:tcBorders>
            <w:noWrap/>
          </w:tcPr>
          <w:p w14:paraId="5B08B5D1"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08BD44DE"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tcPr>
          <w:p w14:paraId="16DEB4AB"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04375A6C"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48</w:t>
            </w:r>
          </w:p>
        </w:tc>
        <w:tc>
          <w:tcPr>
            <w:tcW w:w="0" w:type="auto"/>
            <w:tcBorders>
              <w:top w:val="nil"/>
            </w:tcBorders>
            <w:noWrap/>
          </w:tcPr>
          <w:p w14:paraId="75697EEC"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7</w:t>
            </w:r>
          </w:p>
        </w:tc>
        <w:tc>
          <w:tcPr>
            <w:tcW w:w="0" w:type="auto"/>
            <w:tcBorders>
              <w:top w:val="nil"/>
              <w:right w:val="nil"/>
            </w:tcBorders>
          </w:tcPr>
          <w:p w14:paraId="6DF7B9A8"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w:t>
            </w:r>
          </w:p>
        </w:tc>
      </w:tr>
      <w:tr w:rsidR="0097119A" w:rsidRPr="0097119A" w14:paraId="3F7D70E6" w14:textId="77777777" w:rsidTr="0097119A">
        <w:trPr>
          <w:trHeight w:val="300"/>
        </w:trPr>
        <w:tc>
          <w:tcPr>
            <w:tcW w:w="0" w:type="auto"/>
            <w:vMerge/>
            <w:tcBorders>
              <w:left w:val="nil"/>
            </w:tcBorders>
            <w:noWrap/>
          </w:tcPr>
          <w:p w14:paraId="0AD9C6F4"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bottom w:val="nil"/>
            </w:tcBorders>
          </w:tcPr>
          <w:p w14:paraId="44BFEA70"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7D55E20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75</w:t>
            </w:r>
          </w:p>
        </w:tc>
        <w:tc>
          <w:tcPr>
            <w:tcW w:w="0" w:type="auto"/>
            <w:tcBorders>
              <w:bottom w:val="nil"/>
            </w:tcBorders>
            <w:noWrap/>
          </w:tcPr>
          <w:p w14:paraId="00CA47E3"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46</w:t>
            </w:r>
          </w:p>
        </w:tc>
        <w:tc>
          <w:tcPr>
            <w:tcW w:w="0" w:type="auto"/>
            <w:tcBorders>
              <w:bottom w:val="nil"/>
            </w:tcBorders>
            <w:noWrap/>
          </w:tcPr>
          <w:p w14:paraId="4C1829E2"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99</w:t>
            </w:r>
          </w:p>
        </w:tc>
        <w:tc>
          <w:tcPr>
            <w:tcW w:w="0" w:type="auto"/>
            <w:tcBorders>
              <w:bottom w:val="nil"/>
              <w:right w:val="nil"/>
            </w:tcBorders>
          </w:tcPr>
          <w:p w14:paraId="3C7A4993"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100</w:t>
            </w:r>
          </w:p>
        </w:tc>
      </w:tr>
      <w:tr w:rsidR="0097119A" w:rsidRPr="0097119A" w14:paraId="4086535F" w14:textId="77777777" w:rsidTr="0097119A">
        <w:trPr>
          <w:trHeight w:val="300"/>
        </w:trPr>
        <w:tc>
          <w:tcPr>
            <w:tcW w:w="0" w:type="auto"/>
            <w:vMerge/>
            <w:tcBorders>
              <w:left w:val="nil"/>
            </w:tcBorders>
            <w:noWrap/>
          </w:tcPr>
          <w:p w14:paraId="4B1F511A"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5EFE5BD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vAlign w:val="center"/>
          </w:tcPr>
          <w:p w14:paraId="65F9C3DC"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003FBA14"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40</w:t>
            </w:r>
          </w:p>
        </w:tc>
        <w:tc>
          <w:tcPr>
            <w:tcW w:w="0" w:type="auto"/>
            <w:tcBorders>
              <w:top w:val="nil"/>
            </w:tcBorders>
            <w:noWrap/>
          </w:tcPr>
          <w:p w14:paraId="5E240B06"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96</w:t>
            </w:r>
          </w:p>
        </w:tc>
        <w:tc>
          <w:tcPr>
            <w:tcW w:w="0" w:type="auto"/>
            <w:tcBorders>
              <w:top w:val="nil"/>
              <w:right w:val="nil"/>
            </w:tcBorders>
          </w:tcPr>
          <w:p w14:paraId="7C667627" w14:textId="77777777" w:rsidR="0097119A" w:rsidRPr="0097119A" w:rsidRDefault="007C37F5"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100</w:t>
            </w:r>
          </w:p>
        </w:tc>
      </w:tr>
      <w:tr w:rsidR="0097119A" w:rsidRPr="0097119A" w14:paraId="0308EF24" w14:textId="77777777" w:rsidTr="0097119A">
        <w:trPr>
          <w:trHeight w:val="300"/>
        </w:trPr>
        <w:tc>
          <w:tcPr>
            <w:tcW w:w="0" w:type="auto"/>
            <w:vMerge w:val="restart"/>
            <w:tcBorders>
              <w:left w:val="nil"/>
            </w:tcBorders>
            <w:noWrap/>
          </w:tcPr>
          <w:p w14:paraId="380A2676" w14:textId="77777777" w:rsidR="0097119A" w:rsidRPr="0097119A" w:rsidRDefault="0097119A" w:rsidP="00716BC7">
            <w:pP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OMe</w:t>
            </w:r>
          </w:p>
        </w:tc>
        <w:tc>
          <w:tcPr>
            <w:tcW w:w="0" w:type="auto"/>
            <w:tcBorders>
              <w:bottom w:val="nil"/>
            </w:tcBorders>
          </w:tcPr>
          <w:p w14:paraId="4C14FBF0"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055130EC"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rt</w:t>
            </w:r>
          </w:p>
        </w:tc>
        <w:tc>
          <w:tcPr>
            <w:tcW w:w="0" w:type="auto"/>
            <w:tcBorders>
              <w:bottom w:val="nil"/>
            </w:tcBorders>
            <w:noWrap/>
          </w:tcPr>
          <w:p w14:paraId="23D9E55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72</w:t>
            </w:r>
          </w:p>
        </w:tc>
        <w:tc>
          <w:tcPr>
            <w:tcW w:w="0" w:type="auto"/>
            <w:tcBorders>
              <w:bottom w:val="nil"/>
            </w:tcBorders>
            <w:noWrap/>
          </w:tcPr>
          <w:p w14:paraId="3633465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26</w:t>
            </w:r>
          </w:p>
        </w:tc>
        <w:tc>
          <w:tcPr>
            <w:tcW w:w="0" w:type="auto"/>
            <w:tcBorders>
              <w:bottom w:val="nil"/>
              <w:right w:val="nil"/>
            </w:tcBorders>
          </w:tcPr>
          <w:p w14:paraId="66605C20" w14:textId="77777777" w:rsidR="0097119A" w:rsidRPr="0097119A" w:rsidRDefault="00743904"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100</w:t>
            </w:r>
          </w:p>
        </w:tc>
      </w:tr>
      <w:tr w:rsidR="0097119A" w:rsidRPr="0097119A" w14:paraId="794D9E78" w14:textId="77777777" w:rsidTr="0097119A">
        <w:trPr>
          <w:trHeight w:val="300"/>
        </w:trPr>
        <w:tc>
          <w:tcPr>
            <w:tcW w:w="0" w:type="auto"/>
            <w:vMerge/>
            <w:tcBorders>
              <w:left w:val="nil"/>
            </w:tcBorders>
            <w:noWrap/>
          </w:tcPr>
          <w:p w14:paraId="5023141B"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09DB18AB"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vAlign w:val="center"/>
          </w:tcPr>
          <w:p w14:paraId="1F3B140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58B94B75"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72</w:t>
            </w:r>
          </w:p>
        </w:tc>
        <w:tc>
          <w:tcPr>
            <w:tcW w:w="0" w:type="auto"/>
            <w:tcBorders>
              <w:top w:val="nil"/>
            </w:tcBorders>
            <w:noWrap/>
          </w:tcPr>
          <w:p w14:paraId="2598DEE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4</w:t>
            </w:r>
          </w:p>
        </w:tc>
        <w:tc>
          <w:tcPr>
            <w:tcW w:w="0" w:type="auto"/>
            <w:tcBorders>
              <w:top w:val="nil"/>
              <w:right w:val="nil"/>
            </w:tcBorders>
          </w:tcPr>
          <w:p w14:paraId="41ED30F3" w14:textId="77777777" w:rsidR="0097119A" w:rsidRPr="0097119A" w:rsidRDefault="00743904"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w:t>
            </w:r>
          </w:p>
        </w:tc>
      </w:tr>
      <w:tr w:rsidR="0097119A" w:rsidRPr="0097119A" w14:paraId="26BADF79" w14:textId="77777777" w:rsidTr="0097119A">
        <w:trPr>
          <w:trHeight w:val="300"/>
        </w:trPr>
        <w:tc>
          <w:tcPr>
            <w:tcW w:w="0" w:type="auto"/>
            <w:vMerge/>
            <w:tcBorders>
              <w:left w:val="nil"/>
            </w:tcBorders>
            <w:noWrap/>
          </w:tcPr>
          <w:p w14:paraId="562C75D1"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bottom w:val="nil"/>
            </w:tcBorders>
          </w:tcPr>
          <w:p w14:paraId="3D188C2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7AFBD33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75</w:t>
            </w:r>
          </w:p>
        </w:tc>
        <w:tc>
          <w:tcPr>
            <w:tcW w:w="0" w:type="auto"/>
            <w:tcBorders>
              <w:bottom w:val="nil"/>
            </w:tcBorders>
            <w:noWrap/>
          </w:tcPr>
          <w:p w14:paraId="2F9EBCCC"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24</w:t>
            </w:r>
          </w:p>
        </w:tc>
        <w:tc>
          <w:tcPr>
            <w:tcW w:w="0" w:type="auto"/>
            <w:tcBorders>
              <w:bottom w:val="nil"/>
            </w:tcBorders>
            <w:noWrap/>
          </w:tcPr>
          <w:p w14:paraId="174B121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60</w:t>
            </w:r>
          </w:p>
        </w:tc>
        <w:tc>
          <w:tcPr>
            <w:tcW w:w="0" w:type="auto"/>
            <w:tcBorders>
              <w:bottom w:val="nil"/>
              <w:right w:val="nil"/>
            </w:tcBorders>
          </w:tcPr>
          <w:p w14:paraId="54E323BA"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92</w:t>
            </w:r>
          </w:p>
        </w:tc>
      </w:tr>
      <w:tr w:rsidR="0097119A" w:rsidRPr="0097119A" w14:paraId="78D21724" w14:textId="77777777" w:rsidTr="0097119A">
        <w:trPr>
          <w:trHeight w:val="300"/>
        </w:trPr>
        <w:tc>
          <w:tcPr>
            <w:tcW w:w="0" w:type="auto"/>
            <w:vMerge/>
            <w:tcBorders>
              <w:left w:val="nil"/>
            </w:tcBorders>
            <w:noWrap/>
          </w:tcPr>
          <w:p w14:paraId="664355AD"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05D5B72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vAlign w:val="center"/>
          </w:tcPr>
          <w:p w14:paraId="1A96511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2D67D706"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24</w:t>
            </w:r>
          </w:p>
        </w:tc>
        <w:tc>
          <w:tcPr>
            <w:tcW w:w="0" w:type="auto"/>
            <w:tcBorders>
              <w:top w:val="nil"/>
            </w:tcBorders>
            <w:noWrap/>
          </w:tcPr>
          <w:p w14:paraId="3F6FB1E0"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53</w:t>
            </w:r>
          </w:p>
        </w:tc>
        <w:tc>
          <w:tcPr>
            <w:tcW w:w="0" w:type="auto"/>
            <w:tcBorders>
              <w:top w:val="nil"/>
              <w:right w:val="nil"/>
            </w:tcBorders>
          </w:tcPr>
          <w:p w14:paraId="31419D84"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4D3B20C5" w14:textId="77777777" w:rsidTr="0097119A">
        <w:trPr>
          <w:trHeight w:val="300"/>
        </w:trPr>
        <w:tc>
          <w:tcPr>
            <w:tcW w:w="0" w:type="auto"/>
            <w:vMerge w:val="restart"/>
            <w:tcBorders>
              <w:left w:val="nil"/>
            </w:tcBorders>
            <w:noWrap/>
          </w:tcPr>
          <w:p w14:paraId="6C1ACA53" w14:textId="77777777" w:rsidR="0097119A" w:rsidRPr="0097119A" w:rsidRDefault="0097119A" w:rsidP="00716BC7">
            <w:pPr>
              <w:rPr>
                <w:rFonts w:ascii="Times New Roman" w:eastAsia="Times New Roman" w:hAnsi="Times New Roman" w:cs="Times New Roman"/>
                <w:color w:val="000000"/>
                <w:sz w:val="24"/>
                <w:szCs w:val="24"/>
                <w:vertAlign w:val="superscript"/>
                <w:lang w:eastAsia="es-ES"/>
              </w:rPr>
            </w:pPr>
            <w:r w:rsidRPr="0097119A">
              <w:rPr>
                <w:rFonts w:ascii="Times New Roman" w:eastAsia="Times New Roman" w:hAnsi="Times New Roman" w:cs="Times New Roman"/>
                <w:color w:val="000000"/>
                <w:sz w:val="24"/>
                <w:szCs w:val="24"/>
                <w:lang w:eastAsia="es-ES"/>
              </w:rPr>
              <w:t>CHO</w:t>
            </w:r>
            <w:r w:rsidRPr="0097119A">
              <w:rPr>
                <w:rFonts w:ascii="Times New Roman" w:eastAsia="Times New Roman" w:hAnsi="Times New Roman" w:cs="Times New Roman"/>
                <w:color w:val="000000"/>
                <w:sz w:val="24"/>
                <w:szCs w:val="24"/>
                <w:vertAlign w:val="superscript"/>
                <w:lang w:eastAsia="es-ES"/>
              </w:rPr>
              <w:t>h</w:t>
            </w:r>
          </w:p>
        </w:tc>
        <w:tc>
          <w:tcPr>
            <w:tcW w:w="0" w:type="auto"/>
            <w:tcBorders>
              <w:bottom w:val="nil"/>
            </w:tcBorders>
          </w:tcPr>
          <w:p w14:paraId="5298FE2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6E9D0FC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rt</w:t>
            </w:r>
          </w:p>
        </w:tc>
        <w:tc>
          <w:tcPr>
            <w:tcW w:w="0" w:type="auto"/>
            <w:tcBorders>
              <w:bottom w:val="nil"/>
            </w:tcBorders>
            <w:noWrap/>
          </w:tcPr>
          <w:p w14:paraId="1CB76B5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67</w:t>
            </w:r>
          </w:p>
        </w:tc>
        <w:tc>
          <w:tcPr>
            <w:tcW w:w="0" w:type="auto"/>
            <w:tcBorders>
              <w:bottom w:val="nil"/>
            </w:tcBorders>
            <w:noWrap/>
          </w:tcPr>
          <w:p w14:paraId="2850DD93"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90</w:t>
            </w:r>
          </w:p>
        </w:tc>
        <w:tc>
          <w:tcPr>
            <w:tcW w:w="0" w:type="auto"/>
            <w:tcBorders>
              <w:bottom w:val="nil"/>
              <w:right w:val="nil"/>
            </w:tcBorders>
          </w:tcPr>
          <w:p w14:paraId="528FBDA1"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2913A3E9" w14:textId="77777777" w:rsidTr="0097119A">
        <w:trPr>
          <w:trHeight w:val="300"/>
        </w:trPr>
        <w:tc>
          <w:tcPr>
            <w:tcW w:w="0" w:type="auto"/>
            <w:vMerge/>
            <w:tcBorders>
              <w:left w:val="nil"/>
            </w:tcBorders>
            <w:noWrap/>
          </w:tcPr>
          <w:p w14:paraId="7DF4E37C"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2132A85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tcPr>
          <w:p w14:paraId="44FB30F8"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068B4C43"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67</w:t>
            </w:r>
          </w:p>
        </w:tc>
        <w:tc>
          <w:tcPr>
            <w:tcW w:w="0" w:type="auto"/>
            <w:tcBorders>
              <w:top w:val="nil"/>
            </w:tcBorders>
            <w:noWrap/>
          </w:tcPr>
          <w:p w14:paraId="162A771E"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95</w:t>
            </w:r>
          </w:p>
        </w:tc>
        <w:tc>
          <w:tcPr>
            <w:tcW w:w="0" w:type="auto"/>
            <w:tcBorders>
              <w:top w:val="nil"/>
              <w:right w:val="nil"/>
            </w:tcBorders>
          </w:tcPr>
          <w:p w14:paraId="7AC5240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017FDB3E" w14:textId="77777777" w:rsidTr="0097119A">
        <w:trPr>
          <w:trHeight w:val="300"/>
        </w:trPr>
        <w:tc>
          <w:tcPr>
            <w:tcW w:w="0" w:type="auto"/>
            <w:vMerge/>
            <w:tcBorders>
              <w:left w:val="nil"/>
            </w:tcBorders>
            <w:noWrap/>
          </w:tcPr>
          <w:p w14:paraId="1DA6542E"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bottom w:val="nil"/>
            </w:tcBorders>
          </w:tcPr>
          <w:p w14:paraId="28CF9B5C"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5083893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75</w:t>
            </w:r>
          </w:p>
        </w:tc>
        <w:tc>
          <w:tcPr>
            <w:tcW w:w="0" w:type="auto"/>
            <w:tcBorders>
              <w:bottom w:val="nil"/>
            </w:tcBorders>
            <w:noWrap/>
          </w:tcPr>
          <w:p w14:paraId="632BF140"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16</w:t>
            </w:r>
          </w:p>
        </w:tc>
        <w:tc>
          <w:tcPr>
            <w:tcW w:w="0" w:type="auto"/>
            <w:tcBorders>
              <w:bottom w:val="nil"/>
            </w:tcBorders>
            <w:noWrap/>
          </w:tcPr>
          <w:p w14:paraId="21B5751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96</w:t>
            </w:r>
          </w:p>
        </w:tc>
        <w:tc>
          <w:tcPr>
            <w:tcW w:w="0" w:type="auto"/>
            <w:tcBorders>
              <w:bottom w:val="nil"/>
              <w:right w:val="nil"/>
            </w:tcBorders>
          </w:tcPr>
          <w:p w14:paraId="1E6593D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0F6D1251" w14:textId="77777777" w:rsidTr="0097119A">
        <w:trPr>
          <w:trHeight w:val="300"/>
        </w:trPr>
        <w:tc>
          <w:tcPr>
            <w:tcW w:w="0" w:type="auto"/>
            <w:vMerge/>
            <w:tcBorders>
              <w:left w:val="nil"/>
            </w:tcBorders>
            <w:noWrap/>
          </w:tcPr>
          <w:p w14:paraId="3041E394"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24A073C2"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vAlign w:val="center"/>
          </w:tcPr>
          <w:p w14:paraId="722B00AE"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339EFE5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16</w:t>
            </w:r>
          </w:p>
        </w:tc>
        <w:tc>
          <w:tcPr>
            <w:tcW w:w="0" w:type="auto"/>
            <w:tcBorders>
              <w:top w:val="nil"/>
            </w:tcBorders>
            <w:noWrap/>
          </w:tcPr>
          <w:p w14:paraId="2F611500"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96</w:t>
            </w:r>
          </w:p>
        </w:tc>
        <w:tc>
          <w:tcPr>
            <w:tcW w:w="0" w:type="auto"/>
            <w:tcBorders>
              <w:top w:val="nil"/>
              <w:right w:val="nil"/>
            </w:tcBorders>
          </w:tcPr>
          <w:p w14:paraId="4D18BFF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0FDA2186" w14:textId="77777777" w:rsidTr="0097119A">
        <w:trPr>
          <w:trHeight w:val="300"/>
        </w:trPr>
        <w:tc>
          <w:tcPr>
            <w:tcW w:w="0" w:type="auto"/>
            <w:vMerge w:val="restart"/>
            <w:tcBorders>
              <w:left w:val="nil"/>
            </w:tcBorders>
            <w:noWrap/>
          </w:tcPr>
          <w:p w14:paraId="53857F6D" w14:textId="77777777" w:rsidR="0097119A" w:rsidRPr="0097119A" w:rsidRDefault="0097119A" w:rsidP="00716BC7">
            <w:pP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w:t>
            </w:r>
            <w:r w:rsidRPr="0097119A">
              <w:rPr>
                <w:rFonts w:ascii="Times New Roman" w:eastAsia="Times New Roman" w:hAnsi="Times New Roman" w:cs="Times New Roman"/>
                <w:color w:val="000000"/>
                <w:sz w:val="24"/>
                <w:szCs w:val="24"/>
                <w:vertAlign w:val="subscript"/>
                <w:lang w:eastAsia="es-ES"/>
              </w:rPr>
              <w:t>2</w:t>
            </w:r>
          </w:p>
        </w:tc>
        <w:tc>
          <w:tcPr>
            <w:tcW w:w="0" w:type="auto"/>
            <w:tcBorders>
              <w:bottom w:val="nil"/>
            </w:tcBorders>
          </w:tcPr>
          <w:p w14:paraId="3C5DCD1D"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7D79E5AF"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rt</w:t>
            </w:r>
          </w:p>
        </w:tc>
        <w:tc>
          <w:tcPr>
            <w:tcW w:w="0" w:type="auto"/>
            <w:tcBorders>
              <w:bottom w:val="nil"/>
            </w:tcBorders>
            <w:noWrap/>
          </w:tcPr>
          <w:p w14:paraId="5FCD5EC4" w14:textId="77777777" w:rsidR="0097119A" w:rsidRPr="0097119A" w:rsidRDefault="00C77F79"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3</w:t>
            </w:r>
          </w:p>
        </w:tc>
        <w:tc>
          <w:tcPr>
            <w:tcW w:w="0" w:type="auto"/>
            <w:tcBorders>
              <w:bottom w:val="nil"/>
            </w:tcBorders>
            <w:noWrap/>
          </w:tcPr>
          <w:p w14:paraId="7E57E621" w14:textId="77777777" w:rsidR="0097119A" w:rsidRPr="0097119A" w:rsidRDefault="00C77F79"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91</w:t>
            </w:r>
          </w:p>
        </w:tc>
        <w:tc>
          <w:tcPr>
            <w:tcW w:w="0" w:type="auto"/>
            <w:tcBorders>
              <w:bottom w:val="nil"/>
              <w:right w:val="nil"/>
            </w:tcBorders>
          </w:tcPr>
          <w:p w14:paraId="01865EC9" w14:textId="77777777" w:rsidR="0097119A" w:rsidRPr="0097119A" w:rsidRDefault="00743904"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100</w:t>
            </w:r>
          </w:p>
        </w:tc>
      </w:tr>
      <w:tr w:rsidR="0097119A" w:rsidRPr="0097119A" w14:paraId="394FF4CC" w14:textId="77777777" w:rsidTr="0097119A">
        <w:trPr>
          <w:trHeight w:val="300"/>
        </w:trPr>
        <w:tc>
          <w:tcPr>
            <w:tcW w:w="0" w:type="auto"/>
            <w:vMerge/>
            <w:tcBorders>
              <w:left w:val="nil"/>
            </w:tcBorders>
            <w:noWrap/>
          </w:tcPr>
          <w:p w14:paraId="42C6D796"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7E43D5BA"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vAlign w:val="center"/>
          </w:tcPr>
          <w:p w14:paraId="6E1831B3"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0B778152" w14:textId="77777777" w:rsidR="0097119A" w:rsidRPr="0097119A" w:rsidRDefault="00C77F79"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3</w:t>
            </w:r>
          </w:p>
        </w:tc>
        <w:tc>
          <w:tcPr>
            <w:tcW w:w="0" w:type="auto"/>
            <w:tcBorders>
              <w:top w:val="nil"/>
            </w:tcBorders>
            <w:noWrap/>
          </w:tcPr>
          <w:p w14:paraId="28FF12EA" w14:textId="77777777" w:rsidR="0097119A" w:rsidRPr="0097119A" w:rsidRDefault="00C77F79"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98</w:t>
            </w:r>
          </w:p>
        </w:tc>
        <w:tc>
          <w:tcPr>
            <w:tcW w:w="0" w:type="auto"/>
            <w:tcBorders>
              <w:top w:val="nil"/>
              <w:right w:val="nil"/>
            </w:tcBorders>
          </w:tcPr>
          <w:p w14:paraId="1934A525" w14:textId="77777777" w:rsidR="0097119A" w:rsidRPr="0097119A" w:rsidRDefault="00743904" w:rsidP="0097119A">
            <w:pPr>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100</w:t>
            </w:r>
          </w:p>
        </w:tc>
      </w:tr>
      <w:tr w:rsidR="0097119A" w:rsidRPr="0097119A" w14:paraId="7DCCC9E9" w14:textId="77777777" w:rsidTr="0097119A">
        <w:trPr>
          <w:trHeight w:val="300"/>
        </w:trPr>
        <w:tc>
          <w:tcPr>
            <w:tcW w:w="0" w:type="auto"/>
            <w:vMerge/>
            <w:tcBorders>
              <w:left w:val="nil"/>
            </w:tcBorders>
            <w:noWrap/>
          </w:tcPr>
          <w:p w14:paraId="54E11D2A"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bottom w:val="nil"/>
            </w:tcBorders>
          </w:tcPr>
          <w:p w14:paraId="0245E94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No cat</w:t>
            </w:r>
          </w:p>
        </w:tc>
        <w:tc>
          <w:tcPr>
            <w:tcW w:w="0" w:type="auto"/>
            <w:vMerge w:val="restart"/>
            <w:noWrap/>
            <w:vAlign w:val="center"/>
          </w:tcPr>
          <w:p w14:paraId="789A952F"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75</w:t>
            </w:r>
          </w:p>
        </w:tc>
        <w:tc>
          <w:tcPr>
            <w:tcW w:w="0" w:type="auto"/>
            <w:tcBorders>
              <w:bottom w:val="nil"/>
            </w:tcBorders>
            <w:noWrap/>
          </w:tcPr>
          <w:p w14:paraId="56B20A0C"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w:t>
            </w:r>
          </w:p>
        </w:tc>
        <w:tc>
          <w:tcPr>
            <w:tcW w:w="0" w:type="auto"/>
            <w:tcBorders>
              <w:bottom w:val="nil"/>
            </w:tcBorders>
            <w:noWrap/>
          </w:tcPr>
          <w:p w14:paraId="11629E55"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98.7</w:t>
            </w:r>
          </w:p>
        </w:tc>
        <w:tc>
          <w:tcPr>
            <w:tcW w:w="0" w:type="auto"/>
            <w:tcBorders>
              <w:bottom w:val="nil"/>
              <w:right w:val="nil"/>
            </w:tcBorders>
          </w:tcPr>
          <w:p w14:paraId="0FFD6865"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97119A" w14:paraId="02F46798" w14:textId="77777777" w:rsidTr="0097119A">
        <w:trPr>
          <w:trHeight w:val="300"/>
        </w:trPr>
        <w:tc>
          <w:tcPr>
            <w:tcW w:w="0" w:type="auto"/>
            <w:vMerge/>
            <w:tcBorders>
              <w:left w:val="nil"/>
            </w:tcBorders>
            <w:noWrap/>
          </w:tcPr>
          <w:p w14:paraId="31126E5D" w14:textId="77777777" w:rsidR="0097119A" w:rsidRPr="0097119A" w:rsidRDefault="0097119A" w:rsidP="00716BC7">
            <w:pPr>
              <w:rPr>
                <w:rFonts w:ascii="Times New Roman" w:eastAsia="Times New Roman" w:hAnsi="Times New Roman" w:cs="Times New Roman"/>
                <w:color w:val="000000"/>
                <w:sz w:val="24"/>
                <w:szCs w:val="24"/>
                <w:lang w:eastAsia="es-ES"/>
              </w:rPr>
            </w:pPr>
          </w:p>
        </w:tc>
        <w:tc>
          <w:tcPr>
            <w:tcW w:w="0" w:type="auto"/>
            <w:tcBorders>
              <w:top w:val="nil"/>
            </w:tcBorders>
          </w:tcPr>
          <w:p w14:paraId="16808819"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6,5-SWNT</w:t>
            </w:r>
          </w:p>
        </w:tc>
        <w:tc>
          <w:tcPr>
            <w:tcW w:w="0" w:type="auto"/>
            <w:vMerge/>
            <w:noWrap/>
            <w:vAlign w:val="center"/>
          </w:tcPr>
          <w:p w14:paraId="2DE403A5"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p>
        </w:tc>
        <w:tc>
          <w:tcPr>
            <w:tcW w:w="0" w:type="auto"/>
            <w:tcBorders>
              <w:top w:val="nil"/>
            </w:tcBorders>
            <w:noWrap/>
          </w:tcPr>
          <w:p w14:paraId="249FAAB8"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w:t>
            </w:r>
          </w:p>
        </w:tc>
        <w:tc>
          <w:tcPr>
            <w:tcW w:w="0" w:type="auto"/>
            <w:tcBorders>
              <w:top w:val="nil"/>
            </w:tcBorders>
            <w:noWrap/>
          </w:tcPr>
          <w:p w14:paraId="5BC138F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96.2</w:t>
            </w:r>
          </w:p>
        </w:tc>
        <w:tc>
          <w:tcPr>
            <w:tcW w:w="0" w:type="auto"/>
            <w:tcBorders>
              <w:top w:val="nil"/>
              <w:right w:val="nil"/>
            </w:tcBorders>
          </w:tcPr>
          <w:p w14:paraId="511D7497" w14:textId="77777777" w:rsidR="0097119A" w:rsidRPr="0097119A" w:rsidRDefault="0097119A" w:rsidP="0097119A">
            <w:pPr>
              <w:jc w:val="center"/>
              <w:rPr>
                <w:rFonts w:ascii="Times New Roman" w:eastAsia="Times New Roman" w:hAnsi="Times New Roman" w:cs="Times New Roman"/>
                <w:color w:val="000000"/>
                <w:sz w:val="24"/>
                <w:szCs w:val="24"/>
                <w:lang w:eastAsia="es-ES"/>
              </w:rPr>
            </w:pPr>
            <w:r w:rsidRPr="0097119A">
              <w:rPr>
                <w:rFonts w:ascii="Times New Roman" w:eastAsia="Times New Roman" w:hAnsi="Times New Roman" w:cs="Times New Roman"/>
                <w:color w:val="000000"/>
                <w:sz w:val="24"/>
                <w:szCs w:val="24"/>
                <w:lang w:eastAsia="es-ES"/>
              </w:rPr>
              <w:t>100</w:t>
            </w:r>
          </w:p>
        </w:tc>
      </w:tr>
      <w:tr w:rsidR="0097119A" w:rsidRPr="00A52CEB" w14:paraId="2859FD28" w14:textId="77777777" w:rsidTr="00716BC7">
        <w:trPr>
          <w:trHeight w:val="300"/>
        </w:trPr>
        <w:tc>
          <w:tcPr>
            <w:tcW w:w="0" w:type="auto"/>
            <w:gridSpan w:val="6"/>
            <w:tcBorders>
              <w:left w:val="nil"/>
              <w:bottom w:val="nil"/>
              <w:right w:val="nil"/>
            </w:tcBorders>
          </w:tcPr>
          <w:p w14:paraId="4B87F62D" w14:textId="77777777" w:rsidR="0097119A" w:rsidRPr="0097119A" w:rsidRDefault="0097119A" w:rsidP="0097119A">
            <w:pPr>
              <w:jc w:val="both"/>
              <w:rPr>
                <w:rFonts w:ascii="Times New Roman" w:eastAsia="Times New Roman" w:hAnsi="Times New Roman" w:cs="Times New Roman"/>
                <w:color w:val="000000"/>
                <w:sz w:val="24"/>
                <w:szCs w:val="24"/>
                <w:lang w:val="en-US" w:eastAsia="es-ES"/>
              </w:rPr>
            </w:pPr>
            <w:r w:rsidRPr="0097119A">
              <w:rPr>
                <w:rFonts w:ascii="Times New Roman" w:eastAsia="Times New Roman" w:hAnsi="Times New Roman" w:cs="Times New Roman"/>
                <w:color w:val="000000"/>
                <w:sz w:val="24"/>
                <w:szCs w:val="24"/>
                <w:lang w:val="en-US" w:eastAsia="es-ES"/>
              </w:rPr>
              <w:t xml:space="preserve">a) Reaction conditions: Substrate (1 mmol), malononitrile (1 mmol), EtOH (3 mL), catalyst (5 mg) for temperature and time;  b) Catalyst employed; c) Temperature (ºC); d) time (h); e) Conversion, determined by </w:t>
            </w:r>
            <w:r w:rsidRPr="0097119A">
              <w:rPr>
                <w:rFonts w:ascii="Times New Roman" w:eastAsia="Times New Roman" w:hAnsi="Times New Roman" w:cs="Times New Roman"/>
                <w:color w:val="000000"/>
                <w:sz w:val="24"/>
                <w:szCs w:val="24"/>
                <w:vertAlign w:val="superscript"/>
                <w:lang w:val="en-US" w:eastAsia="es-ES"/>
              </w:rPr>
              <w:t>1</w:t>
            </w:r>
            <w:r w:rsidRPr="0097119A">
              <w:rPr>
                <w:rFonts w:ascii="Times New Roman" w:eastAsia="Times New Roman" w:hAnsi="Times New Roman" w:cs="Times New Roman"/>
                <w:color w:val="000000"/>
                <w:sz w:val="24"/>
                <w:szCs w:val="24"/>
                <w:lang w:val="en-US" w:eastAsia="es-ES"/>
              </w:rPr>
              <w:t xml:space="preserve">H-NMR (%); f) Selectivity, determined by </w:t>
            </w:r>
            <w:r w:rsidRPr="0097119A">
              <w:rPr>
                <w:rFonts w:ascii="Times New Roman" w:eastAsia="Times New Roman" w:hAnsi="Times New Roman" w:cs="Times New Roman"/>
                <w:color w:val="000000"/>
                <w:sz w:val="24"/>
                <w:szCs w:val="24"/>
                <w:vertAlign w:val="superscript"/>
                <w:lang w:val="en-US" w:eastAsia="es-ES"/>
              </w:rPr>
              <w:t>1</w:t>
            </w:r>
            <w:r w:rsidRPr="0097119A">
              <w:rPr>
                <w:rFonts w:ascii="Times New Roman" w:eastAsia="Times New Roman" w:hAnsi="Times New Roman" w:cs="Times New Roman"/>
                <w:color w:val="000000"/>
                <w:sz w:val="24"/>
                <w:szCs w:val="24"/>
                <w:lang w:val="en-US" w:eastAsia="es-ES"/>
              </w:rPr>
              <w:t>H-NMR</w:t>
            </w:r>
            <w:r w:rsidR="007051BE">
              <w:rPr>
                <w:rFonts w:ascii="Times New Roman" w:eastAsia="Times New Roman" w:hAnsi="Times New Roman" w:cs="Times New Roman"/>
                <w:color w:val="000000"/>
                <w:sz w:val="24"/>
                <w:szCs w:val="24"/>
                <w:lang w:val="en-US" w:eastAsia="es-ES"/>
              </w:rPr>
              <w:t xml:space="preserve"> (%)</w:t>
            </w:r>
            <w:r w:rsidRPr="0097119A">
              <w:rPr>
                <w:rFonts w:ascii="Times New Roman" w:eastAsia="Times New Roman" w:hAnsi="Times New Roman" w:cs="Times New Roman"/>
                <w:color w:val="000000"/>
                <w:sz w:val="24"/>
                <w:szCs w:val="24"/>
                <w:lang w:val="en-US" w:eastAsia="es-ES"/>
              </w:rPr>
              <w:t>; g) Substrate =3,4-dyhidroxybenzaldehyde; h) 2 eqs. of malononitrile.</w:t>
            </w:r>
          </w:p>
        </w:tc>
      </w:tr>
    </w:tbl>
    <w:p w14:paraId="49E398E2" w14:textId="77777777" w:rsidR="00357FB1" w:rsidRDefault="00357FB1" w:rsidP="00195EA7">
      <w:pPr>
        <w:spacing w:line="480" w:lineRule="auto"/>
        <w:jc w:val="both"/>
        <w:rPr>
          <w:rFonts w:ascii="Times New Roman" w:hAnsi="Times New Roman" w:cs="Times New Roman"/>
          <w:sz w:val="24"/>
          <w:lang w:val="en-US"/>
        </w:rPr>
      </w:pPr>
    </w:p>
    <w:p w14:paraId="55731DEC" w14:textId="77777777" w:rsidR="00DD32BF" w:rsidRDefault="00DD32BF" w:rsidP="00195EA7">
      <w:pPr>
        <w:spacing w:line="480" w:lineRule="auto"/>
        <w:jc w:val="both"/>
        <w:rPr>
          <w:rFonts w:ascii="Times New Roman" w:hAnsi="Times New Roman" w:cs="Times New Roman"/>
          <w:sz w:val="24"/>
          <w:lang w:val="en-US"/>
        </w:rPr>
      </w:pPr>
    </w:p>
    <w:p w14:paraId="5A119F48" w14:textId="77777777" w:rsidR="00DD32BF" w:rsidRDefault="00DD32BF" w:rsidP="00195EA7">
      <w:pPr>
        <w:spacing w:line="480" w:lineRule="auto"/>
        <w:jc w:val="both"/>
        <w:rPr>
          <w:rFonts w:ascii="Times New Roman" w:hAnsi="Times New Roman" w:cs="Times New Roman"/>
          <w:sz w:val="24"/>
          <w:lang w:val="en-US"/>
        </w:rPr>
      </w:pPr>
    </w:p>
    <w:p w14:paraId="0EB05F01" w14:textId="77777777" w:rsidR="00357FB1" w:rsidRPr="00A467E6" w:rsidRDefault="00A467E6" w:rsidP="00195EA7">
      <w:pPr>
        <w:spacing w:line="480" w:lineRule="auto"/>
        <w:jc w:val="both"/>
        <w:rPr>
          <w:rFonts w:ascii="Times New Roman" w:hAnsi="Times New Roman" w:cs="Times New Roman"/>
          <w:b/>
          <w:sz w:val="24"/>
          <w:lang w:val="en-US"/>
        </w:rPr>
      </w:pPr>
      <w:r>
        <w:rPr>
          <w:rFonts w:ascii="Times New Roman" w:hAnsi="Times New Roman" w:cs="Times New Roman"/>
          <w:b/>
          <w:sz w:val="24"/>
          <w:lang w:val="en-US"/>
        </w:rPr>
        <w:lastRenderedPageBreak/>
        <w:t>C</w:t>
      </w:r>
      <w:r w:rsidRPr="00A467E6">
        <w:rPr>
          <w:rFonts w:ascii="Times New Roman" w:hAnsi="Times New Roman" w:cs="Times New Roman"/>
          <w:b/>
          <w:sz w:val="24"/>
          <w:lang w:val="en-US"/>
        </w:rPr>
        <w:t xml:space="preserve">haracterization of </w:t>
      </w:r>
      <w:r w:rsidR="0097119A">
        <w:rPr>
          <w:rFonts w:ascii="Times New Roman" w:hAnsi="Times New Roman" w:cs="Times New Roman"/>
          <w:b/>
          <w:sz w:val="24"/>
          <w:lang w:val="en-US"/>
        </w:rPr>
        <w:t>K</w:t>
      </w:r>
      <w:r w:rsidRPr="00A467E6">
        <w:rPr>
          <w:rFonts w:ascii="Times New Roman" w:hAnsi="Times New Roman" w:cs="Times New Roman"/>
          <w:b/>
          <w:sz w:val="24"/>
          <w:lang w:val="en-US"/>
        </w:rPr>
        <w:t>noevenagel products</w:t>
      </w:r>
    </w:p>
    <w:p w14:paraId="4BB92BAD" w14:textId="77777777" w:rsidR="00357FB1" w:rsidRPr="00A467E6" w:rsidRDefault="00195EA7" w:rsidP="00195EA7">
      <w:pPr>
        <w:spacing w:line="480" w:lineRule="auto"/>
        <w:jc w:val="both"/>
        <w:rPr>
          <w:rFonts w:ascii="Times New Roman" w:hAnsi="Times New Roman" w:cs="Times New Roman"/>
          <w:sz w:val="24"/>
          <w:szCs w:val="20"/>
          <w:lang w:val="en-US"/>
        </w:rPr>
      </w:pPr>
      <w:r w:rsidRPr="00A467E6">
        <w:rPr>
          <w:i/>
          <w:noProof/>
          <w:lang w:val="en-US"/>
        </w:rPr>
        <w:drawing>
          <wp:anchor distT="0" distB="0" distL="114300" distR="114300" simplePos="0" relativeHeight="251658240" behindDoc="0" locked="0" layoutInCell="1" allowOverlap="1" wp14:anchorId="394CF5FA" wp14:editId="58853B2E">
            <wp:simplePos x="0" y="0"/>
            <wp:positionH relativeFrom="column">
              <wp:posOffset>1905</wp:posOffset>
            </wp:positionH>
            <wp:positionV relativeFrom="paragraph">
              <wp:posOffset>356235</wp:posOffset>
            </wp:positionV>
            <wp:extent cx="975360" cy="46482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75360" cy="464820"/>
                    </a:xfrm>
                    <a:prstGeom prst="rect">
                      <a:avLst/>
                    </a:prstGeom>
                    <a:noFill/>
                    <a:ln>
                      <a:noFill/>
                    </a:ln>
                  </pic:spPr>
                </pic:pic>
              </a:graphicData>
            </a:graphic>
            <wp14:sizeRelH relativeFrom="page">
              <wp14:pctWidth>0</wp14:pctWidth>
            </wp14:sizeRelH>
            <wp14:sizeRelV relativeFrom="page">
              <wp14:pctHeight>0</wp14:pctHeight>
            </wp14:sizeRelV>
          </wp:anchor>
        </w:drawing>
      </w:r>
      <w:r w:rsidR="00C42821" w:rsidRPr="00A467E6">
        <w:rPr>
          <w:rFonts w:ascii="Times New Roman" w:hAnsi="Times New Roman" w:cs="Times New Roman"/>
          <w:i/>
          <w:sz w:val="24"/>
          <w:lang w:val="en-US"/>
        </w:rPr>
        <w:t>2-</w:t>
      </w:r>
      <w:r w:rsidR="00357FB1" w:rsidRPr="00A467E6">
        <w:rPr>
          <w:rFonts w:ascii="Times New Roman" w:hAnsi="Times New Roman" w:cs="Times New Roman"/>
          <w:i/>
          <w:sz w:val="24"/>
          <w:lang w:val="en-US"/>
        </w:rPr>
        <w:t>Benzilidenemalononitrile</w:t>
      </w:r>
      <w:r w:rsidR="00357FB1" w:rsidRPr="00A467E6">
        <w:rPr>
          <w:rFonts w:ascii="Times New Roman" w:hAnsi="Times New Roman" w:cs="Times New Roman"/>
          <w:sz w:val="24"/>
          <w:lang w:val="en-US"/>
        </w:rPr>
        <w:t xml:space="preserve">: Prepared according to the general procedure. </w:t>
      </w:r>
      <w:r w:rsidRPr="00A467E6">
        <w:rPr>
          <w:rFonts w:ascii="Times New Roman" w:hAnsi="Times New Roman" w:cs="Times New Roman"/>
          <w:sz w:val="24"/>
          <w:szCs w:val="20"/>
          <w:vertAlign w:val="superscript"/>
          <w:lang w:val="en-US"/>
        </w:rPr>
        <w:t>1</w:t>
      </w:r>
      <w:r w:rsidRPr="00A467E6">
        <w:rPr>
          <w:rFonts w:ascii="Times New Roman" w:hAnsi="Times New Roman" w:cs="Times New Roman"/>
          <w:sz w:val="24"/>
          <w:szCs w:val="20"/>
          <w:lang w:val="en-US"/>
        </w:rPr>
        <w:t>H NMR (400.16 MHz, CDCl</w:t>
      </w:r>
      <w:r w:rsidRPr="00A467E6">
        <w:rPr>
          <w:rFonts w:ascii="Times New Roman" w:hAnsi="Times New Roman" w:cs="Times New Roman"/>
          <w:sz w:val="24"/>
          <w:szCs w:val="20"/>
          <w:vertAlign w:val="subscript"/>
          <w:lang w:val="en-US"/>
        </w:rPr>
        <w:t>3</w:t>
      </w:r>
      <w:r w:rsidRPr="00A467E6">
        <w:rPr>
          <w:rFonts w:ascii="Times New Roman" w:hAnsi="Times New Roman" w:cs="Times New Roman"/>
          <w:sz w:val="24"/>
          <w:szCs w:val="20"/>
          <w:lang w:val="en-US"/>
        </w:rPr>
        <w:t xml:space="preserve">, </w:t>
      </w:r>
      <w:r w:rsidRPr="00A467E6">
        <w:rPr>
          <w:rFonts w:ascii="Times New Roman" w:hAnsi="Times New Roman" w:cs="Times New Roman"/>
          <w:i/>
          <w:sz w:val="24"/>
          <w:szCs w:val="20"/>
          <w:lang w:val="en-US"/>
        </w:rPr>
        <w:t>δ</w:t>
      </w:r>
      <w:r w:rsidRPr="00A467E6">
        <w:rPr>
          <w:rFonts w:ascii="Times New Roman" w:hAnsi="Times New Roman" w:cs="Times New Roman"/>
          <w:sz w:val="24"/>
          <w:szCs w:val="20"/>
          <w:lang w:val="en-US"/>
        </w:rPr>
        <w:t xml:space="preserve"> ppm): 7.83 (d,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7.7 Hz, 1H), 7.79 (s, 1H), 7.53 (d,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7.2 Hz, 1H), 7.45 (t,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7.7 Hz, 1H).</w:t>
      </w:r>
    </w:p>
    <w:p w14:paraId="5DE8E8AD" w14:textId="77777777" w:rsidR="00195EA7" w:rsidRPr="00A467E6" w:rsidRDefault="00195EA7" w:rsidP="00195EA7">
      <w:pPr>
        <w:spacing w:line="480" w:lineRule="auto"/>
        <w:jc w:val="both"/>
        <w:rPr>
          <w:rFonts w:ascii="Times New Roman" w:hAnsi="Times New Roman" w:cs="Times New Roman"/>
          <w:sz w:val="24"/>
          <w:szCs w:val="20"/>
          <w:lang w:val="en-US"/>
        </w:rPr>
      </w:pPr>
      <w:r w:rsidRPr="00A467E6">
        <w:rPr>
          <w:i/>
          <w:noProof/>
          <w:lang w:val="en-US"/>
        </w:rPr>
        <w:drawing>
          <wp:anchor distT="0" distB="0" distL="114300" distR="114300" simplePos="0" relativeHeight="251659264" behindDoc="0" locked="0" layoutInCell="1" allowOverlap="1" wp14:anchorId="435E585E" wp14:editId="1570DF13">
            <wp:simplePos x="0" y="0"/>
            <wp:positionH relativeFrom="column">
              <wp:posOffset>1905</wp:posOffset>
            </wp:positionH>
            <wp:positionV relativeFrom="paragraph">
              <wp:posOffset>375920</wp:posOffset>
            </wp:positionV>
            <wp:extent cx="1234440" cy="510540"/>
            <wp:effectExtent l="0" t="0" r="3810" b="381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4440" cy="510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67E6">
        <w:rPr>
          <w:rFonts w:ascii="Times New Roman" w:hAnsi="Times New Roman" w:cs="Times New Roman"/>
          <w:i/>
          <w:sz w:val="24"/>
          <w:lang w:val="en-US"/>
        </w:rPr>
        <w:t>2-(4-bromobenzylidene)malononitrile</w:t>
      </w:r>
      <w:r w:rsidRPr="00A467E6">
        <w:rPr>
          <w:rFonts w:ascii="Times New Roman" w:hAnsi="Times New Roman" w:cs="Times New Roman"/>
          <w:sz w:val="24"/>
          <w:lang w:val="en-US"/>
        </w:rPr>
        <w:t xml:space="preserve">: Prepared according to the general procedure. </w:t>
      </w:r>
      <w:r w:rsidRPr="00A467E6">
        <w:rPr>
          <w:rFonts w:ascii="Times New Roman" w:hAnsi="Times New Roman" w:cs="Times New Roman"/>
          <w:sz w:val="24"/>
          <w:szCs w:val="20"/>
          <w:vertAlign w:val="superscript"/>
          <w:lang w:val="en-US"/>
        </w:rPr>
        <w:t>1</w:t>
      </w:r>
      <w:r w:rsidRPr="00A467E6">
        <w:rPr>
          <w:rFonts w:ascii="Times New Roman" w:hAnsi="Times New Roman" w:cs="Times New Roman"/>
          <w:sz w:val="24"/>
          <w:szCs w:val="20"/>
          <w:lang w:val="en-US"/>
        </w:rPr>
        <w:t>H NMR (400.16 MHz, CDCl</w:t>
      </w:r>
      <w:r w:rsidRPr="00A467E6">
        <w:rPr>
          <w:rFonts w:ascii="Times New Roman" w:hAnsi="Times New Roman" w:cs="Times New Roman"/>
          <w:sz w:val="24"/>
          <w:szCs w:val="20"/>
          <w:vertAlign w:val="subscript"/>
          <w:lang w:val="en-US"/>
        </w:rPr>
        <w:t>3</w:t>
      </w:r>
      <w:r w:rsidRPr="00A467E6">
        <w:rPr>
          <w:rFonts w:ascii="Times New Roman" w:hAnsi="Times New Roman" w:cs="Times New Roman"/>
          <w:sz w:val="24"/>
          <w:szCs w:val="20"/>
          <w:lang w:val="en-US"/>
        </w:rPr>
        <w:t xml:space="preserve">, </w:t>
      </w:r>
      <w:r w:rsidRPr="00A467E6">
        <w:rPr>
          <w:rFonts w:ascii="Times New Roman" w:hAnsi="Times New Roman" w:cs="Times New Roman"/>
          <w:i/>
          <w:sz w:val="24"/>
          <w:szCs w:val="20"/>
          <w:lang w:val="en-US"/>
        </w:rPr>
        <w:t>δ</w:t>
      </w:r>
      <w:r w:rsidRPr="00A467E6">
        <w:rPr>
          <w:rFonts w:ascii="Times New Roman" w:hAnsi="Times New Roman" w:cs="Times New Roman"/>
          <w:sz w:val="24"/>
          <w:szCs w:val="20"/>
          <w:lang w:val="en-US"/>
        </w:rPr>
        <w:t xml:space="preserve"> ppm): 7.75 (s, 1H), 7.66 (d,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8.6 Hz, 2H), 7.55 (d,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8.5 Hz, 2H).</w:t>
      </w:r>
    </w:p>
    <w:p w14:paraId="44488534" w14:textId="77777777" w:rsidR="00195EA7" w:rsidRPr="00A467E6" w:rsidRDefault="00560A23" w:rsidP="00195EA7">
      <w:pPr>
        <w:spacing w:line="480" w:lineRule="auto"/>
        <w:jc w:val="both"/>
        <w:rPr>
          <w:rFonts w:ascii="Times New Roman" w:hAnsi="Times New Roman" w:cs="Times New Roman"/>
          <w:sz w:val="24"/>
          <w:szCs w:val="20"/>
          <w:lang w:val="en-US"/>
        </w:rPr>
      </w:pPr>
      <w:r w:rsidRPr="00A467E6">
        <w:rPr>
          <w:i/>
          <w:noProof/>
          <w:lang w:val="en-US"/>
        </w:rPr>
        <w:drawing>
          <wp:anchor distT="0" distB="0" distL="114300" distR="114300" simplePos="0" relativeHeight="251660288" behindDoc="0" locked="0" layoutInCell="1" allowOverlap="1" wp14:anchorId="4AC84287" wp14:editId="7FAD2369">
            <wp:simplePos x="0" y="0"/>
            <wp:positionH relativeFrom="column">
              <wp:posOffset>-36195</wp:posOffset>
            </wp:positionH>
            <wp:positionV relativeFrom="paragraph">
              <wp:posOffset>393700</wp:posOffset>
            </wp:positionV>
            <wp:extent cx="1272540" cy="510540"/>
            <wp:effectExtent l="0" t="0" r="3810" b="381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72540" cy="510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67E6">
        <w:rPr>
          <w:rFonts w:ascii="Times New Roman" w:hAnsi="Times New Roman" w:cs="Times New Roman"/>
          <w:i/>
          <w:sz w:val="24"/>
          <w:lang w:val="en-US"/>
        </w:rPr>
        <w:t>2-(4-hydroxybenzylidene)malononitrile</w:t>
      </w:r>
      <w:r w:rsidRPr="00A467E6">
        <w:rPr>
          <w:rFonts w:ascii="Times New Roman" w:hAnsi="Times New Roman" w:cs="Times New Roman"/>
          <w:sz w:val="24"/>
          <w:lang w:val="en-US"/>
        </w:rPr>
        <w:t xml:space="preserve">: Prepared according to the general procedure. </w:t>
      </w:r>
      <w:r w:rsidRPr="00A467E6">
        <w:rPr>
          <w:rFonts w:ascii="Times New Roman" w:hAnsi="Times New Roman" w:cs="Times New Roman"/>
          <w:sz w:val="24"/>
          <w:szCs w:val="20"/>
          <w:vertAlign w:val="superscript"/>
          <w:lang w:val="en-US"/>
        </w:rPr>
        <w:t>1</w:t>
      </w:r>
      <w:r w:rsidRPr="00A467E6">
        <w:rPr>
          <w:rFonts w:ascii="Times New Roman" w:hAnsi="Times New Roman" w:cs="Times New Roman"/>
          <w:sz w:val="24"/>
          <w:szCs w:val="20"/>
          <w:lang w:val="en-US"/>
        </w:rPr>
        <w:t>H NMR (400.16 MHz, DMSO-d</w:t>
      </w:r>
      <w:r w:rsidRPr="00A467E6">
        <w:rPr>
          <w:rFonts w:ascii="Times New Roman" w:hAnsi="Times New Roman" w:cs="Times New Roman"/>
          <w:sz w:val="24"/>
          <w:szCs w:val="20"/>
          <w:vertAlign w:val="subscript"/>
          <w:lang w:val="en-US"/>
        </w:rPr>
        <w:t>6</w:t>
      </w:r>
      <w:r w:rsidRPr="00A467E6">
        <w:rPr>
          <w:rFonts w:ascii="Times New Roman" w:hAnsi="Times New Roman" w:cs="Times New Roman"/>
          <w:sz w:val="24"/>
          <w:szCs w:val="20"/>
          <w:lang w:val="en-US"/>
        </w:rPr>
        <w:t xml:space="preserve">, </w:t>
      </w:r>
      <w:r w:rsidRPr="00A467E6">
        <w:rPr>
          <w:rFonts w:ascii="Times New Roman" w:hAnsi="Times New Roman" w:cs="Times New Roman"/>
          <w:i/>
          <w:sz w:val="24"/>
          <w:szCs w:val="20"/>
          <w:lang w:val="en-US"/>
        </w:rPr>
        <w:t>δ</w:t>
      </w:r>
      <w:r w:rsidRPr="00A467E6">
        <w:rPr>
          <w:rFonts w:ascii="Times New Roman" w:hAnsi="Times New Roman" w:cs="Times New Roman"/>
          <w:sz w:val="24"/>
          <w:szCs w:val="20"/>
          <w:lang w:val="en-US"/>
        </w:rPr>
        <w:t xml:space="preserve"> ppm): 10.53 (bs, 1H), 8.27 (s, 1H), 7.90 (d,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8.8 Hz, 2H), 6.97 (d,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8.8 Hz, 2H).</w:t>
      </w:r>
    </w:p>
    <w:p w14:paraId="7647BBDA" w14:textId="77777777" w:rsidR="00560A23" w:rsidRPr="00A467E6" w:rsidRDefault="00560A23" w:rsidP="00195EA7">
      <w:pPr>
        <w:spacing w:line="480" w:lineRule="auto"/>
        <w:jc w:val="both"/>
        <w:rPr>
          <w:rFonts w:ascii="Times New Roman" w:hAnsi="Times New Roman" w:cs="Times New Roman"/>
          <w:sz w:val="24"/>
          <w:szCs w:val="20"/>
          <w:lang w:val="en-US"/>
        </w:rPr>
      </w:pPr>
      <w:r w:rsidRPr="00A467E6">
        <w:rPr>
          <w:i/>
          <w:noProof/>
          <w:lang w:val="en-US"/>
        </w:rPr>
        <w:drawing>
          <wp:anchor distT="0" distB="0" distL="114300" distR="114300" simplePos="0" relativeHeight="251661312" behindDoc="0" locked="0" layoutInCell="1" allowOverlap="1" wp14:anchorId="64AD6C5C" wp14:editId="6C22ED92">
            <wp:simplePos x="0" y="0"/>
            <wp:positionH relativeFrom="column">
              <wp:posOffset>40005</wp:posOffset>
            </wp:positionH>
            <wp:positionV relativeFrom="paragraph">
              <wp:posOffset>502920</wp:posOffset>
            </wp:positionV>
            <wp:extent cx="1272540" cy="693420"/>
            <wp:effectExtent l="0" t="0" r="381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72540" cy="693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67E6">
        <w:rPr>
          <w:rFonts w:ascii="Times New Roman" w:hAnsi="Times New Roman" w:cs="Times New Roman"/>
          <w:i/>
          <w:sz w:val="24"/>
          <w:lang w:val="en-US"/>
        </w:rPr>
        <w:t>2-(3,4-dihydroxybenzylidene)malononitrile</w:t>
      </w:r>
      <w:r w:rsidRPr="00A467E6">
        <w:rPr>
          <w:rFonts w:ascii="Times New Roman" w:hAnsi="Times New Roman" w:cs="Times New Roman"/>
          <w:sz w:val="24"/>
          <w:lang w:val="en-US"/>
        </w:rPr>
        <w:t xml:space="preserve">: Prepared according to the general procedure. </w:t>
      </w:r>
      <w:r w:rsidRPr="00A467E6">
        <w:rPr>
          <w:rFonts w:ascii="Times New Roman" w:hAnsi="Times New Roman" w:cs="Times New Roman"/>
          <w:sz w:val="24"/>
          <w:szCs w:val="20"/>
          <w:vertAlign w:val="superscript"/>
          <w:lang w:val="en-US"/>
        </w:rPr>
        <w:t>1</w:t>
      </w:r>
      <w:r w:rsidRPr="00A467E6">
        <w:rPr>
          <w:rFonts w:ascii="Times New Roman" w:hAnsi="Times New Roman" w:cs="Times New Roman"/>
          <w:sz w:val="24"/>
          <w:szCs w:val="20"/>
          <w:lang w:val="en-US"/>
        </w:rPr>
        <w:t>H NMR (400.16 MHz, DMSO-d</w:t>
      </w:r>
      <w:r w:rsidRPr="00A467E6">
        <w:rPr>
          <w:rFonts w:ascii="Times New Roman" w:hAnsi="Times New Roman" w:cs="Times New Roman"/>
          <w:sz w:val="24"/>
          <w:szCs w:val="20"/>
          <w:vertAlign w:val="subscript"/>
          <w:lang w:val="en-US"/>
        </w:rPr>
        <w:t>6</w:t>
      </w:r>
      <w:r w:rsidRPr="00A467E6">
        <w:rPr>
          <w:rFonts w:ascii="Times New Roman" w:hAnsi="Times New Roman" w:cs="Times New Roman"/>
          <w:sz w:val="24"/>
          <w:szCs w:val="20"/>
          <w:lang w:val="en-US"/>
        </w:rPr>
        <w:t xml:space="preserve">, </w:t>
      </w:r>
      <w:r w:rsidRPr="00A467E6">
        <w:rPr>
          <w:rFonts w:ascii="Times New Roman" w:hAnsi="Times New Roman" w:cs="Times New Roman"/>
          <w:i/>
          <w:sz w:val="24"/>
          <w:szCs w:val="20"/>
          <w:lang w:val="en-US"/>
        </w:rPr>
        <w:t>δ</w:t>
      </w:r>
      <w:r w:rsidRPr="00A467E6">
        <w:rPr>
          <w:rFonts w:ascii="Times New Roman" w:hAnsi="Times New Roman" w:cs="Times New Roman"/>
          <w:sz w:val="24"/>
          <w:szCs w:val="20"/>
          <w:lang w:val="en-US"/>
        </w:rPr>
        <w:t xml:space="preserve"> ppm): 9.48 (bs, 2H), 8.16 (s, 1H), 7.55 (d,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2.2 Hz, 1H), 7.33 (dd,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8.3, 2.1 Hz, 1H), 6.91 (d, </w:t>
      </w:r>
      <w:r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8.3 Hz, 1H).</w:t>
      </w:r>
    </w:p>
    <w:p w14:paraId="6E169BEA" w14:textId="77777777" w:rsidR="00560A23" w:rsidRPr="00A467E6" w:rsidRDefault="00C42821" w:rsidP="00195EA7">
      <w:pPr>
        <w:spacing w:line="480" w:lineRule="auto"/>
        <w:jc w:val="both"/>
        <w:rPr>
          <w:rFonts w:ascii="Times New Roman" w:hAnsi="Times New Roman" w:cs="Times New Roman"/>
          <w:sz w:val="24"/>
          <w:szCs w:val="20"/>
          <w:lang w:val="en-US"/>
        </w:rPr>
      </w:pPr>
      <w:r w:rsidRPr="00A467E6">
        <w:rPr>
          <w:i/>
          <w:noProof/>
          <w:lang w:val="en-US"/>
        </w:rPr>
        <w:drawing>
          <wp:anchor distT="0" distB="0" distL="114300" distR="114300" simplePos="0" relativeHeight="251662336" behindDoc="0" locked="0" layoutInCell="1" allowOverlap="1" wp14:anchorId="249050AC" wp14:editId="4F73A682">
            <wp:simplePos x="0" y="0"/>
            <wp:positionH relativeFrom="column">
              <wp:posOffset>1905</wp:posOffset>
            </wp:positionH>
            <wp:positionV relativeFrom="paragraph">
              <wp:posOffset>372745</wp:posOffset>
            </wp:positionV>
            <wp:extent cx="1356360" cy="510540"/>
            <wp:effectExtent l="0" t="0" r="0" b="381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56360" cy="510540"/>
                    </a:xfrm>
                    <a:prstGeom prst="rect">
                      <a:avLst/>
                    </a:prstGeom>
                    <a:noFill/>
                    <a:ln>
                      <a:noFill/>
                    </a:ln>
                  </pic:spPr>
                </pic:pic>
              </a:graphicData>
            </a:graphic>
            <wp14:sizeRelH relativeFrom="page">
              <wp14:pctWidth>0</wp14:pctWidth>
            </wp14:sizeRelH>
            <wp14:sizeRelV relativeFrom="page">
              <wp14:pctHeight>0</wp14:pctHeight>
            </wp14:sizeRelV>
          </wp:anchor>
        </w:drawing>
      </w:r>
      <w:r w:rsidR="00560A23" w:rsidRPr="00A467E6">
        <w:rPr>
          <w:rFonts w:ascii="Times New Roman" w:hAnsi="Times New Roman" w:cs="Times New Roman"/>
          <w:i/>
          <w:sz w:val="24"/>
          <w:lang w:val="en-US"/>
        </w:rPr>
        <w:t>2-(4-methoxybenzylidene)malononitrile</w:t>
      </w:r>
      <w:r w:rsidR="00560A23" w:rsidRPr="00A467E6">
        <w:rPr>
          <w:rFonts w:ascii="Times New Roman" w:hAnsi="Times New Roman" w:cs="Times New Roman"/>
          <w:sz w:val="24"/>
          <w:lang w:val="en-US"/>
        </w:rPr>
        <w:t xml:space="preserve">: Prepared according to the general procedure. </w:t>
      </w:r>
      <w:r w:rsidR="00560A23" w:rsidRPr="00A467E6">
        <w:rPr>
          <w:rFonts w:ascii="Times New Roman" w:hAnsi="Times New Roman" w:cs="Times New Roman"/>
          <w:sz w:val="24"/>
          <w:szCs w:val="20"/>
          <w:vertAlign w:val="superscript"/>
          <w:lang w:val="en-US"/>
        </w:rPr>
        <w:t>1</w:t>
      </w:r>
      <w:r w:rsidR="00560A23" w:rsidRPr="00A467E6">
        <w:rPr>
          <w:rFonts w:ascii="Times New Roman" w:hAnsi="Times New Roman" w:cs="Times New Roman"/>
          <w:sz w:val="24"/>
          <w:szCs w:val="20"/>
          <w:lang w:val="en-US"/>
        </w:rPr>
        <w:t>H NMR (400.16 MHz, CDCl</w:t>
      </w:r>
      <w:r w:rsidR="00560A23" w:rsidRPr="00A467E6">
        <w:rPr>
          <w:rFonts w:ascii="Times New Roman" w:hAnsi="Times New Roman" w:cs="Times New Roman"/>
          <w:sz w:val="24"/>
          <w:szCs w:val="20"/>
          <w:vertAlign w:val="subscript"/>
          <w:lang w:val="en-US"/>
        </w:rPr>
        <w:t>3</w:t>
      </w:r>
      <w:r w:rsidR="00560A23" w:rsidRPr="00A467E6">
        <w:rPr>
          <w:rFonts w:ascii="Times New Roman" w:hAnsi="Times New Roman" w:cs="Times New Roman"/>
          <w:sz w:val="24"/>
          <w:szCs w:val="20"/>
          <w:lang w:val="en-US"/>
        </w:rPr>
        <w:t xml:space="preserve">, </w:t>
      </w:r>
      <w:r w:rsidR="00560A23" w:rsidRPr="00A467E6">
        <w:rPr>
          <w:rFonts w:ascii="Times New Roman" w:hAnsi="Times New Roman" w:cs="Times New Roman"/>
          <w:i/>
          <w:sz w:val="24"/>
          <w:szCs w:val="20"/>
          <w:lang w:val="en-US"/>
        </w:rPr>
        <w:t>δ</w:t>
      </w:r>
      <w:r w:rsidR="00560A23" w:rsidRPr="00A467E6">
        <w:rPr>
          <w:rFonts w:ascii="Times New Roman" w:hAnsi="Times New Roman" w:cs="Times New Roman"/>
          <w:sz w:val="24"/>
          <w:szCs w:val="20"/>
          <w:lang w:val="en-US"/>
        </w:rPr>
        <w:t xml:space="preserve"> ppm): </w:t>
      </w:r>
      <w:r w:rsidR="00560A23" w:rsidRPr="00A467E6">
        <w:rPr>
          <w:rFonts w:ascii="Times New Roman" w:hAnsi="Times New Roman" w:cs="Times New Roman"/>
          <w:sz w:val="24"/>
          <w:szCs w:val="24"/>
          <w:lang w:val="en-US"/>
        </w:rPr>
        <w:t>7.</w:t>
      </w:r>
      <w:r w:rsidR="00560A23" w:rsidRPr="00A467E6">
        <w:rPr>
          <w:rFonts w:ascii="Times New Roman" w:hAnsi="Times New Roman" w:cs="Times New Roman"/>
          <w:sz w:val="24"/>
          <w:szCs w:val="20"/>
          <w:lang w:val="en-US"/>
        </w:rPr>
        <w:t xml:space="preserve">85 (d, </w:t>
      </w:r>
      <w:r w:rsidR="00560A23" w:rsidRPr="00A467E6">
        <w:rPr>
          <w:rFonts w:ascii="Times New Roman" w:hAnsi="Times New Roman" w:cs="Times New Roman"/>
          <w:i/>
          <w:iCs/>
          <w:sz w:val="24"/>
          <w:szCs w:val="20"/>
          <w:lang w:val="en-US"/>
        </w:rPr>
        <w:t>J</w:t>
      </w:r>
      <w:r w:rsidR="00560A23" w:rsidRPr="00A467E6">
        <w:rPr>
          <w:rFonts w:ascii="Times New Roman" w:hAnsi="Times New Roman" w:cs="Times New Roman"/>
          <w:sz w:val="24"/>
          <w:szCs w:val="20"/>
          <w:lang w:val="en-US"/>
        </w:rPr>
        <w:t xml:space="preserve"> = 8.9 Hz, 1H), 7.65 (s, 1H), 6.95 (d, </w:t>
      </w:r>
      <w:r w:rsidR="00560A23" w:rsidRPr="00A467E6">
        <w:rPr>
          <w:rFonts w:ascii="Times New Roman" w:hAnsi="Times New Roman" w:cs="Times New Roman"/>
          <w:i/>
          <w:iCs/>
          <w:sz w:val="24"/>
          <w:szCs w:val="20"/>
          <w:lang w:val="en-US"/>
        </w:rPr>
        <w:t>J</w:t>
      </w:r>
      <w:r w:rsidRPr="00A467E6">
        <w:rPr>
          <w:rFonts w:ascii="Times New Roman" w:hAnsi="Times New Roman" w:cs="Times New Roman"/>
          <w:sz w:val="24"/>
          <w:szCs w:val="20"/>
          <w:lang w:val="en-US"/>
        </w:rPr>
        <w:t xml:space="preserve"> = 8.9 Hz, 1H), 3.84 (s, 3</w:t>
      </w:r>
      <w:r w:rsidR="00560A23" w:rsidRPr="00A467E6">
        <w:rPr>
          <w:rFonts w:ascii="Times New Roman" w:hAnsi="Times New Roman" w:cs="Times New Roman"/>
          <w:sz w:val="24"/>
          <w:szCs w:val="20"/>
          <w:lang w:val="en-US"/>
        </w:rPr>
        <w:t>H).</w:t>
      </w:r>
    </w:p>
    <w:p w14:paraId="033A509A" w14:textId="77777777" w:rsidR="00C42821" w:rsidRPr="00A467E6" w:rsidRDefault="00C42821" w:rsidP="00C42821">
      <w:pPr>
        <w:spacing w:line="480" w:lineRule="auto"/>
        <w:jc w:val="both"/>
        <w:rPr>
          <w:rFonts w:ascii="Times New Roman" w:hAnsi="Times New Roman" w:cs="Times New Roman"/>
          <w:sz w:val="24"/>
          <w:szCs w:val="20"/>
          <w:lang w:val="en-US"/>
        </w:rPr>
      </w:pPr>
      <w:r w:rsidRPr="00A467E6">
        <w:rPr>
          <w:i/>
          <w:noProof/>
          <w:lang w:val="en-US"/>
        </w:rPr>
        <w:drawing>
          <wp:anchor distT="0" distB="0" distL="114300" distR="114300" simplePos="0" relativeHeight="251663360" behindDoc="0" locked="0" layoutInCell="1" allowOverlap="1" wp14:anchorId="5FBC155D" wp14:editId="4D8C7AA9">
            <wp:simplePos x="0" y="0"/>
            <wp:positionH relativeFrom="column">
              <wp:posOffset>1905</wp:posOffset>
            </wp:positionH>
            <wp:positionV relativeFrom="paragraph">
              <wp:posOffset>360045</wp:posOffset>
            </wp:positionV>
            <wp:extent cx="1584960" cy="510540"/>
            <wp:effectExtent l="0" t="0" r="0" b="381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84960" cy="510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67E6">
        <w:rPr>
          <w:rFonts w:ascii="Times New Roman" w:hAnsi="Times New Roman" w:cs="Times New Roman"/>
          <w:i/>
          <w:sz w:val="24"/>
          <w:szCs w:val="20"/>
          <w:lang w:val="en-US"/>
        </w:rPr>
        <w:t>2,2'-(1,4-phenylenebis(methanylylidene))dimalononitrile</w:t>
      </w:r>
      <w:r w:rsidRPr="00A467E6">
        <w:rPr>
          <w:rFonts w:ascii="Times New Roman" w:hAnsi="Times New Roman" w:cs="Times New Roman"/>
          <w:sz w:val="24"/>
          <w:szCs w:val="20"/>
          <w:lang w:val="en-US"/>
        </w:rPr>
        <w:t xml:space="preserve">: </w:t>
      </w:r>
      <w:r w:rsidRPr="00A467E6">
        <w:rPr>
          <w:rFonts w:ascii="Times New Roman" w:hAnsi="Times New Roman" w:cs="Times New Roman"/>
          <w:sz w:val="24"/>
          <w:lang w:val="en-US"/>
        </w:rPr>
        <w:t xml:space="preserve">Prepared according to the general procedure. </w:t>
      </w:r>
      <w:r w:rsidRPr="00A467E6">
        <w:rPr>
          <w:rFonts w:ascii="Times New Roman" w:hAnsi="Times New Roman" w:cs="Times New Roman"/>
          <w:sz w:val="24"/>
          <w:szCs w:val="20"/>
          <w:vertAlign w:val="superscript"/>
          <w:lang w:val="en-US"/>
        </w:rPr>
        <w:t>1</w:t>
      </w:r>
      <w:r w:rsidRPr="00A467E6">
        <w:rPr>
          <w:rFonts w:ascii="Times New Roman" w:hAnsi="Times New Roman" w:cs="Times New Roman"/>
          <w:sz w:val="24"/>
          <w:szCs w:val="20"/>
          <w:lang w:val="en-US"/>
        </w:rPr>
        <w:t>H NMR (400.16 MHz, CDCl</w:t>
      </w:r>
      <w:r w:rsidRPr="00A467E6">
        <w:rPr>
          <w:rFonts w:ascii="Times New Roman" w:hAnsi="Times New Roman" w:cs="Times New Roman"/>
          <w:sz w:val="24"/>
          <w:szCs w:val="20"/>
          <w:vertAlign w:val="subscript"/>
          <w:lang w:val="en-US"/>
        </w:rPr>
        <w:t>3</w:t>
      </w:r>
      <w:r w:rsidRPr="00A467E6">
        <w:rPr>
          <w:rFonts w:ascii="Times New Roman" w:hAnsi="Times New Roman" w:cs="Times New Roman"/>
          <w:sz w:val="24"/>
          <w:szCs w:val="20"/>
          <w:lang w:val="en-US"/>
        </w:rPr>
        <w:t xml:space="preserve">, </w:t>
      </w:r>
      <w:r w:rsidRPr="00A467E6">
        <w:rPr>
          <w:rFonts w:ascii="Times New Roman" w:hAnsi="Times New Roman" w:cs="Times New Roman"/>
          <w:i/>
          <w:sz w:val="24"/>
          <w:szCs w:val="20"/>
          <w:lang w:val="en-US"/>
        </w:rPr>
        <w:t>δ</w:t>
      </w:r>
      <w:r w:rsidRPr="00A467E6">
        <w:rPr>
          <w:rFonts w:ascii="Times New Roman" w:hAnsi="Times New Roman" w:cs="Times New Roman"/>
          <w:sz w:val="24"/>
          <w:szCs w:val="20"/>
          <w:lang w:val="en-US"/>
        </w:rPr>
        <w:t xml:space="preserve"> ppm): 8.52 (s, 2H), 8.02 (s, 4H).</w:t>
      </w:r>
    </w:p>
    <w:p w14:paraId="1D7B270A" w14:textId="68F6A972" w:rsidR="00357FB1" w:rsidRPr="00146652" w:rsidRDefault="00C42821" w:rsidP="008E35AF">
      <w:pPr>
        <w:spacing w:line="480" w:lineRule="auto"/>
        <w:jc w:val="both"/>
        <w:rPr>
          <w:lang w:val="en-US"/>
        </w:rPr>
      </w:pPr>
      <w:r w:rsidRPr="00A467E6">
        <w:rPr>
          <w:i/>
          <w:noProof/>
          <w:lang w:val="en-US"/>
        </w:rPr>
        <w:drawing>
          <wp:anchor distT="0" distB="0" distL="114300" distR="114300" simplePos="0" relativeHeight="251664384" behindDoc="0" locked="0" layoutInCell="1" allowOverlap="1" wp14:anchorId="4008E91A" wp14:editId="7E96D1D1">
            <wp:simplePos x="0" y="0"/>
            <wp:positionH relativeFrom="column">
              <wp:posOffset>1905</wp:posOffset>
            </wp:positionH>
            <wp:positionV relativeFrom="paragraph">
              <wp:posOffset>354965</wp:posOffset>
            </wp:positionV>
            <wp:extent cx="1325880" cy="533400"/>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2588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67E6">
        <w:rPr>
          <w:rFonts w:ascii="Times New Roman" w:hAnsi="Times New Roman" w:cs="Times New Roman"/>
          <w:i/>
          <w:sz w:val="24"/>
          <w:lang w:val="en-US"/>
        </w:rPr>
        <w:t>2-(4-nitrobenzylidene)malononitrile</w:t>
      </w:r>
      <w:r w:rsidRPr="00A467E6">
        <w:rPr>
          <w:rFonts w:ascii="Times New Roman" w:hAnsi="Times New Roman" w:cs="Times New Roman"/>
          <w:sz w:val="24"/>
          <w:lang w:val="en-US"/>
        </w:rPr>
        <w:t xml:space="preserve">: Prepared according to the general procedure. </w:t>
      </w:r>
      <w:r w:rsidRPr="00A467E6">
        <w:rPr>
          <w:rFonts w:ascii="Times New Roman" w:hAnsi="Times New Roman" w:cs="Times New Roman"/>
          <w:sz w:val="24"/>
          <w:szCs w:val="20"/>
          <w:vertAlign w:val="superscript"/>
          <w:lang w:val="en-US"/>
        </w:rPr>
        <w:t>1</w:t>
      </w:r>
      <w:r w:rsidRPr="00A467E6">
        <w:rPr>
          <w:rFonts w:ascii="Times New Roman" w:hAnsi="Times New Roman" w:cs="Times New Roman"/>
          <w:sz w:val="24"/>
          <w:szCs w:val="20"/>
          <w:lang w:val="en-US"/>
        </w:rPr>
        <w:t>H NMR (400.16 MHz, CDCl</w:t>
      </w:r>
      <w:r w:rsidRPr="00A467E6">
        <w:rPr>
          <w:rFonts w:ascii="Times New Roman" w:hAnsi="Times New Roman" w:cs="Times New Roman"/>
          <w:sz w:val="24"/>
          <w:szCs w:val="20"/>
          <w:vertAlign w:val="subscript"/>
          <w:lang w:val="en-US"/>
        </w:rPr>
        <w:t>3</w:t>
      </w:r>
      <w:r w:rsidRPr="00A467E6">
        <w:rPr>
          <w:rFonts w:ascii="Times New Roman" w:hAnsi="Times New Roman" w:cs="Times New Roman"/>
          <w:sz w:val="24"/>
          <w:szCs w:val="20"/>
          <w:lang w:val="en-US"/>
        </w:rPr>
        <w:t xml:space="preserve">, </w:t>
      </w:r>
      <w:r w:rsidRPr="00A467E6">
        <w:rPr>
          <w:rFonts w:ascii="Times New Roman" w:hAnsi="Times New Roman" w:cs="Times New Roman"/>
          <w:i/>
          <w:sz w:val="24"/>
          <w:szCs w:val="20"/>
          <w:lang w:val="en-US"/>
        </w:rPr>
        <w:t>δ</w:t>
      </w:r>
      <w:r w:rsidRPr="00A467E6">
        <w:rPr>
          <w:rFonts w:ascii="Times New Roman" w:hAnsi="Times New Roman" w:cs="Times New Roman"/>
          <w:sz w:val="24"/>
          <w:szCs w:val="20"/>
          <w:lang w:val="en-US"/>
        </w:rPr>
        <w:t xml:space="preserve"> ppm): 8.31 (d</w:t>
      </w:r>
      <w:r w:rsidR="0064381E" w:rsidRPr="00A467E6">
        <w:rPr>
          <w:rFonts w:ascii="Times New Roman" w:hAnsi="Times New Roman" w:cs="Times New Roman"/>
          <w:sz w:val="24"/>
          <w:szCs w:val="20"/>
          <w:lang w:val="en-US"/>
        </w:rPr>
        <w:t xml:space="preserve">, </w:t>
      </w:r>
      <w:r w:rsidR="0064381E" w:rsidRPr="00A467E6">
        <w:rPr>
          <w:rFonts w:ascii="Times New Roman" w:hAnsi="Times New Roman" w:cs="Times New Roman"/>
          <w:i/>
          <w:sz w:val="24"/>
          <w:szCs w:val="20"/>
          <w:lang w:val="en-US"/>
        </w:rPr>
        <w:t>J</w:t>
      </w:r>
      <w:r w:rsidR="0064381E" w:rsidRPr="00A467E6">
        <w:rPr>
          <w:rFonts w:ascii="Times New Roman" w:hAnsi="Times New Roman" w:cs="Times New Roman"/>
          <w:sz w:val="24"/>
          <w:szCs w:val="20"/>
          <w:lang w:val="en-US"/>
        </w:rPr>
        <w:t xml:space="preserve"> = 8.0 Hz, 2H), 8.03 (d, </w:t>
      </w:r>
      <w:r w:rsidR="0064381E" w:rsidRPr="00A467E6">
        <w:rPr>
          <w:rFonts w:ascii="Times New Roman" w:hAnsi="Times New Roman" w:cs="Times New Roman"/>
          <w:i/>
          <w:sz w:val="24"/>
          <w:szCs w:val="20"/>
          <w:lang w:val="en-US"/>
        </w:rPr>
        <w:t xml:space="preserve">J </w:t>
      </w:r>
      <w:r w:rsidR="0064381E" w:rsidRPr="00A467E6">
        <w:rPr>
          <w:rFonts w:ascii="Times New Roman" w:hAnsi="Times New Roman" w:cs="Times New Roman"/>
          <w:sz w:val="24"/>
          <w:szCs w:val="20"/>
          <w:lang w:val="en-US"/>
        </w:rPr>
        <w:t>= 8.1 Hz, 2H), 7.97 (s, 1H).</w:t>
      </w:r>
    </w:p>
    <w:sectPr w:rsidR="00357FB1" w:rsidRPr="00146652">
      <w:footerReference w:type="default" r:id="rId3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A541D7" w14:textId="77777777" w:rsidR="00C85825" w:rsidRDefault="00C85825" w:rsidP="005627EB">
      <w:pPr>
        <w:spacing w:after="0" w:line="240" w:lineRule="auto"/>
      </w:pPr>
      <w:r>
        <w:separator/>
      </w:r>
    </w:p>
  </w:endnote>
  <w:endnote w:type="continuationSeparator" w:id="0">
    <w:p w14:paraId="0B7418D6" w14:textId="77777777" w:rsidR="00C85825" w:rsidRDefault="00C85825" w:rsidP="005627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MT">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00732966"/>
      <w:docPartObj>
        <w:docPartGallery w:val="Page Numbers (Bottom of Page)"/>
        <w:docPartUnique/>
      </w:docPartObj>
    </w:sdtPr>
    <w:sdtContent>
      <w:p w14:paraId="0EB546F9" w14:textId="77777777" w:rsidR="00716BC7" w:rsidRDefault="00716BC7">
        <w:pPr>
          <w:pStyle w:val="Piedepgina"/>
          <w:jc w:val="right"/>
        </w:pPr>
        <w:r>
          <w:fldChar w:fldCharType="begin"/>
        </w:r>
        <w:r>
          <w:instrText>PAGE   \* MERGEFORMAT</w:instrText>
        </w:r>
        <w:r>
          <w:fldChar w:fldCharType="separate"/>
        </w:r>
        <w:r w:rsidR="00715AAE">
          <w:rPr>
            <w:noProof/>
          </w:rPr>
          <w:t>19</w:t>
        </w:r>
        <w:r>
          <w:fldChar w:fldCharType="end"/>
        </w:r>
      </w:p>
    </w:sdtContent>
  </w:sdt>
  <w:p w14:paraId="5F96A722" w14:textId="77777777" w:rsidR="00716BC7" w:rsidRDefault="00716BC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801138" w14:textId="77777777" w:rsidR="00C85825" w:rsidRDefault="00C85825" w:rsidP="005627EB">
      <w:pPr>
        <w:spacing w:after="0" w:line="240" w:lineRule="auto"/>
      </w:pPr>
      <w:r>
        <w:separator/>
      </w:r>
    </w:p>
  </w:footnote>
  <w:footnote w:type="continuationSeparator" w:id="0">
    <w:p w14:paraId="6739034D" w14:textId="77777777" w:rsidR="00C85825" w:rsidRDefault="00C85825" w:rsidP="005627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zQwNzS0tDQwNTA3MrZU0lEKTi0uzszPAykwqwUARD/nVSwAAAA="/>
  </w:docVars>
  <w:rsids>
    <w:rsidRoot w:val="00275CF5"/>
    <w:rsid w:val="00004C7D"/>
    <w:rsid w:val="00013C31"/>
    <w:rsid w:val="000216DA"/>
    <w:rsid w:val="00065C7A"/>
    <w:rsid w:val="00081291"/>
    <w:rsid w:val="00091134"/>
    <w:rsid w:val="000B3871"/>
    <w:rsid w:val="000D5360"/>
    <w:rsid w:val="000D5D82"/>
    <w:rsid w:val="000E479C"/>
    <w:rsid w:val="0010229C"/>
    <w:rsid w:val="00111BF5"/>
    <w:rsid w:val="0011350B"/>
    <w:rsid w:val="00146652"/>
    <w:rsid w:val="001946A7"/>
    <w:rsid w:val="00195EA7"/>
    <w:rsid w:val="001B48EE"/>
    <w:rsid w:val="001D00DA"/>
    <w:rsid w:val="001F203F"/>
    <w:rsid w:val="002253A8"/>
    <w:rsid w:val="0023084D"/>
    <w:rsid w:val="002513AE"/>
    <w:rsid w:val="00264133"/>
    <w:rsid w:val="00275CF5"/>
    <w:rsid w:val="00286AB1"/>
    <w:rsid w:val="00297553"/>
    <w:rsid w:val="002A2487"/>
    <w:rsid w:val="002B5BFE"/>
    <w:rsid w:val="002B7AE2"/>
    <w:rsid w:val="00313458"/>
    <w:rsid w:val="0033121C"/>
    <w:rsid w:val="0034541E"/>
    <w:rsid w:val="00357FB1"/>
    <w:rsid w:val="00361D1E"/>
    <w:rsid w:val="0036627C"/>
    <w:rsid w:val="00370B42"/>
    <w:rsid w:val="0039449D"/>
    <w:rsid w:val="003B5A4C"/>
    <w:rsid w:val="003D213B"/>
    <w:rsid w:val="0040379E"/>
    <w:rsid w:val="004131F4"/>
    <w:rsid w:val="00416315"/>
    <w:rsid w:val="0043343F"/>
    <w:rsid w:val="00441104"/>
    <w:rsid w:val="00444AA2"/>
    <w:rsid w:val="00456FB0"/>
    <w:rsid w:val="00471CB0"/>
    <w:rsid w:val="004733DC"/>
    <w:rsid w:val="004840B1"/>
    <w:rsid w:val="00495823"/>
    <w:rsid w:val="004B04DD"/>
    <w:rsid w:val="004C3C04"/>
    <w:rsid w:val="004E0F44"/>
    <w:rsid w:val="004E6729"/>
    <w:rsid w:val="00520C2B"/>
    <w:rsid w:val="00534D33"/>
    <w:rsid w:val="00560A23"/>
    <w:rsid w:val="00560C20"/>
    <w:rsid w:val="005627EB"/>
    <w:rsid w:val="00564912"/>
    <w:rsid w:val="00586F3B"/>
    <w:rsid w:val="00592845"/>
    <w:rsid w:val="005C4AF9"/>
    <w:rsid w:val="005D2E07"/>
    <w:rsid w:val="005E3C22"/>
    <w:rsid w:val="005F2833"/>
    <w:rsid w:val="006007BF"/>
    <w:rsid w:val="006152AA"/>
    <w:rsid w:val="006200E5"/>
    <w:rsid w:val="0064012F"/>
    <w:rsid w:val="0064381E"/>
    <w:rsid w:val="00652A05"/>
    <w:rsid w:val="00672478"/>
    <w:rsid w:val="006772A0"/>
    <w:rsid w:val="006A62AD"/>
    <w:rsid w:val="006D775D"/>
    <w:rsid w:val="006F08EF"/>
    <w:rsid w:val="007051BE"/>
    <w:rsid w:val="00715AAE"/>
    <w:rsid w:val="00716424"/>
    <w:rsid w:val="00716BC7"/>
    <w:rsid w:val="007400AA"/>
    <w:rsid w:val="00740950"/>
    <w:rsid w:val="00743904"/>
    <w:rsid w:val="00785F0F"/>
    <w:rsid w:val="007C37F5"/>
    <w:rsid w:val="00821878"/>
    <w:rsid w:val="00846FFD"/>
    <w:rsid w:val="00871A23"/>
    <w:rsid w:val="0087721D"/>
    <w:rsid w:val="008A6FCC"/>
    <w:rsid w:val="008B05C1"/>
    <w:rsid w:val="008C18C4"/>
    <w:rsid w:val="008E35AF"/>
    <w:rsid w:val="008F5D58"/>
    <w:rsid w:val="00900C00"/>
    <w:rsid w:val="00906F42"/>
    <w:rsid w:val="00910AEF"/>
    <w:rsid w:val="00941EE2"/>
    <w:rsid w:val="0097119A"/>
    <w:rsid w:val="0098491F"/>
    <w:rsid w:val="009A474C"/>
    <w:rsid w:val="009B6A12"/>
    <w:rsid w:val="009B732C"/>
    <w:rsid w:val="009D025C"/>
    <w:rsid w:val="009D464C"/>
    <w:rsid w:val="00A061B0"/>
    <w:rsid w:val="00A1633C"/>
    <w:rsid w:val="00A31A38"/>
    <w:rsid w:val="00A467E6"/>
    <w:rsid w:val="00A46A47"/>
    <w:rsid w:val="00A52CEB"/>
    <w:rsid w:val="00A53F5B"/>
    <w:rsid w:val="00A76432"/>
    <w:rsid w:val="00A87D4D"/>
    <w:rsid w:val="00AC1F7B"/>
    <w:rsid w:val="00AE0CB3"/>
    <w:rsid w:val="00AE2049"/>
    <w:rsid w:val="00B20B0A"/>
    <w:rsid w:val="00B618C3"/>
    <w:rsid w:val="00B71FFD"/>
    <w:rsid w:val="00B86F28"/>
    <w:rsid w:val="00B91F29"/>
    <w:rsid w:val="00BD4443"/>
    <w:rsid w:val="00BE5368"/>
    <w:rsid w:val="00BE6394"/>
    <w:rsid w:val="00C3747B"/>
    <w:rsid w:val="00C42821"/>
    <w:rsid w:val="00C77F79"/>
    <w:rsid w:val="00C85825"/>
    <w:rsid w:val="00C96DAD"/>
    <w:rsid w:val="00CA3947"/>
    <w:rsid w:val="00CF4559"/>
    <w:rsid w:val="00D62800"/>
    <w:rsid w:val="00DA3058"/>
    <w:rsid w:val="00DA39A0"/>
    <w:rsid w:val="00DB1529"/>
    <w:rsid w:val="00DD32BF"/>
    <w:rsid w:val="00DF2453"/>
    <w:rsid w:val="00E03C04"/>
    <w:rsid w:val="00E06BB2"/>
    <w:rsid w:val="00E11128"/>
    <w:rsid w:val="00E276D3"/>
    <w:rsid w:val="00E46B11"/>
    <w:rsid w:val="00E739E9"/>
    <w:rsid w:val="00EB24DB"/>
    <w:rsid w:val="00F20702"/>
    <w:rsid w:val="00F6747B"/>
    <w:rsid w:val="00FB0CDD"/>
    <w:rsid w:val="00FE52F6"/>
    <w:rsid w:val="0BE9C6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2878F"/>
  <w15:docId w15:val="{EBAB1E5C-4D5A-4EA3-879D-A33EBD4BE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AE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95E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95EA7"/>
    <w:rPr>
      <w:rFonts w:ascii="Tahoma" w:hAnsi="Tahoma" w:cs="Tahoma"/>
      <w:sz w:val="16"/>
      <w:szCs w:val="16"/>
    </w:rPr>
  </w:style>
  <w:style w:type="paragraph" w:styleId="Encabezado">
    <w:name w:val="header"/>
    <w:basedOn w:val="Normal"/>
    <w:link w:val="EncabezadoCar"/>
    <w:uiPriority w:val="99"/>
    <w:unhideWhenUsed/>
    <w:rsid w:val="005627E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627EB"/>
  </w:style>
  <w:style w:type="paragraph" w:styleId="Piedepgina">
    <w:name w:val="footer"/>
    <w:basedOn w:val="Normal"/>
    <w:link w:val="PiedepginaCar"/>
    <w:uiPriority w:val="99"/>
    <w:unhideWhenUsed/>
    <w:rsid w:val="005627E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627EB"/>
  </w:style>
  <w:style w:type="table" w:styleId="Tablaconcuadrcula">
    <w:name w:val="Table Grid"/>
    <w:basedOn w:val="Tablanormal"/>
    <w:uiPriority w:val="59"/>
    <w:rsid w:val="009711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7119A"/>
    <w:pPr>
      <w:ind w:left="720"/>
      <w:contextualSpacing/>
    </w:pPr>
  </w:style>
  <w:style w:type="character" w:styleId="Refdecomentario">
    <w:name w:val="annotation reference"/>
    <w:basedOn w:val="Fuentedeprrafopredeter"/>
    <w:uiPriority w:val="99"/>
    <w:semiHidden/>
    <w:unhideWhenUsed/>
    <w:rsid w:val="009B732C"/>
    <w:rPr>
      <w:sz w:val="16"/>
      <w:szCs w:val="16"/>
    </w:rPr>
  </w:style>
  <w:style w:type="paragraph" w:styleId="Textocomentario">
    <w:name w:val="annotation text"/>
    <w:basedOn w:val="Normal"/>
    <w:link w:val="TextocomentarioCar"/>
    <w:uiPriority w:val="99"/>
    <w:unhideWhenUsed/>
    <w:rsid w:val="009B732C"/>
    <w:pPr>
      <w:spacing w:line="240" w:lineRule="auto"/>
    </w:pPr>
    <w:rPr>
      <w:sz w:val="20"/>
      <w:szCs w:val="20"/>
    </w:rPr>
  </w:style>
  <w:style w:type="character" w:customStyle="1" w:styleId="TextocomentarioCar">
    <w:name w:val="Texto comentario Car"/>
    <w:basedOn w:val="Fuentedeprrafopredeter"/>
    <w:link w:val="Textocomentario"/>
    <w:uiPriority w:val="99"/>
    <w:rsid w:val="009B732C"/>
    <w:rPr>
      <w:sz w:val="20"/>
      <w:szCs w:val="20"/>
    </w:rPr>
  </w:style>
  <w:style w:type="paragraph" w:styleId="Asuntodelcomentario">
    <w:name w:val="annotation subject"/>
    <w:basedOn w:val="Textocomentario"/>
    <w:next w:val="Textocomentario"/>
    <w:link w:val="AsuntodelcomentarioCar"/>
    <w:uiPriority w:val="99"/>
    <w:semiHidden/>
    <w:unhideWhenUsed/>
    <w:rsid w:val="009B732C"/>
    <w:rPr>
      <w:b/>
      <w:bCs/>
    </w:rPr>
  </w:style>
  <w:style w:type="character" w:customStyle="1" w:styleId="AsuntodelcomentarioCar">
    <w:name w:val="Asunto del comentario Car"/>
    <w:basedOn w:val="TextocomentarioCar"/>
    <w:link w:val="Asuntodelcomentario"/>
    <w:uiPriority w:val="99"/>
    <w:semiHidden/>
    <w:rsid w:val="009B732C"/>
    <w:rPr>
      <w:b/>
      <w:bCs/>
      <w:sz w:val="20"/>
      <w:szCs w:val="20"/>
    </w:rPr>
  </w:style>
  <w:style w:type="character" w:customStyle="1" w:styleId="fontstyle01">
    <w:name w:val="fontstyle01"/>
    <w:basedOn w:val="Fuentedeprrafopredeter"/>
    <w:rsid w:val="00A52CEB"/>
    <w:rPr>
      <w:rFonts w:ascii="Arial-BoldMT" w:hAnsi="Arial-BoldMT" w:hint="default"/>
      <w:b/>
      <w:bCs/>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1595930">
      <w:bodyDiv w:val="1"/>
      <w:marLeft w:val="0"/>
      <w:marRight w:val="0"/>
      <w:marTop w:val="0"/>
      <w:marBottom w:val="0"/>
      <w:divBdr>
        <w:top w:val="none" w:sz="0" w:space="0" w:color="auto"/>
        <w:left w:val="none" w:sz="0" w:space="0" w:color="auto"/>
        <w:bottom w:val="none" w:sz="0" w:space="0" w:color="auto"/>
        <w:right w:val="none" w:sz="0" w:space="0" w:color="auto"/>
      </w:divBdr>
    </w:div>
    <w:div w:id="1359626494">
      <w:bodyDiv w:val="1"/>
      <w:marLeft w:val="0"/>
      <w:marRight w:val="0"/>
      <w:marTop w:val="0"/>
      <w:marBottom w:val="0"/>
      <w:divBdr>
        <w:top w:val="none" w:sz="0" w:space="0" w:color="auto"/>
        <w:left w:val="none" w:sz="0" w:space="0" w:color="auto"/>
        <w:bottom w:val="none" w:sz="0" w:space="0" w:color="auto"/>
        <w:right w:val="none" w:sz="0" w:space="0" w:color="auto"/>
      </w:divBdr>
    </w:div>
    <w:div w:id="201040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oleObject" Target="embeddings/oleObject1.bin"/><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emf"/><Relationship Id="rId33" Type="http://schemas.openxmlformats.org/officeDocument/2006/relationships/image" Target="media/image26.e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5.emf"/><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1.emf"/><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ADC80C-5CBF-47D1-98F3-23429A0C5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3122</Words>
  <Characters>17173</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Emilio Manuel Pérez</cp:lastModifiedBy>
  <cp:revision>2</cp:revision>
  <cp:lastPrinted>2017-09-15T14:08:00Z</cp:lastPrinted>
  <dcterms:created xsi:type="dcterms:W3CDTF">2024-10-23T05:08:00Z</dcterms:created>
  <dcterms:modified xsi:type="dcterms:W3CDTF">2024-10-23T05:08:00Z</dcterms:modified>
</cp:coreProperties>
</file>