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723E" w:rsidRDefault="009B723E">
      <w:pPr>
        <w:rPr>
          <w:rFonts w:ascii="Times New Roman" w:hAnsi="Times New Roman" w:cs="Times New Roman"/>
          <w:vertAlign w:val="subscript"/>
        </w:rPr>
      </w:pPr>
    </w:p>
    <w:p w:rsidR="009B723E" w:rsidRDefault="00D60433">
      <w:pPr>
        <w:ind w:firstLineChars="200" w:firstLine="562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D60433">
        <w:rPr>
          <w:rFonts w:ascii="Times New Roman" w:hAnsi="Times New Roman" w:cs="Times New Roman"/>
          <w:b/>
          <w:bCs/>
          <w:sz w:val="28"/>
          <w:szCs w:val="28"/>
        </w:rPr>
        <w:t xml:space="preserve">Supplementary  Table </w:t>
      </w:r>
      <w:r w:rsidR="00157AB7">
        <w:rPr>
          <w:rFonts w:ascii="Times New Roman" w:hAnsi="Times New Roman" w:cs="Times New Roman"/>
          <w:b/>
          <w:bCs/>
          <w:sz w:val="28"/>
          <w:szCs w:val="28"/>
        </w:rPr>
        <w:t>3</w:t>
      </w:r>
      <w:bookmarkStart w:id="0" w:name="_GoBack"/>
      <w:bookmarkEnd w:id="0"/>
      <w:r w:rsidRPr="00D6043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23480">
        <w:rPr>
          <w:rFonts w:ascii="Times New Roman" w:hAnsi="Times New Roman" w:cs="Times New Roman"/>
          <w:b/>
          <w:bCs/>
          <w:sz w:val="28"/>
          <w:szCs w:val="28"/>
        </w:rPr>
        <w:t xml:space="preserve">  Screening results of electrolytes, endocrine hormone</w:t>
      </w:r>
      <w:r w:rsidR="00623480">
        <w:rPr>
          <w:rFonts w:ascii="Times New Roman" w:hAnsi="Times New Roman" w:cs="Times New Roman"/>
          <w:b/>
          <w:bCs/>
          <w:sz w:val="28"/>
          <w:szCs w:val="28"/>
        </w:rPr>
        <w:t>，</w:t>
      </w:r>
      <w:r w:rsidR="00623480">
        <w:rPr>
          <w:rFonts w:ascii="Times New Roman" w:hAnsi="Times New Roman" w:cs="Times New Roman"/>
          <w:b/>
          <w:bCs/>
          <w:sz w:val="28"/>
          <w:szCs w:val="28"/>
        </w:rPr>
        <w:t xml:space="preserve">growth hormone, ViD3 and glucose in the individuals of extended </w:t>
      </w:r>
    </w:p>
    <w:p w:rsidR="009B723E" w:rsidRDefault="00623480">
      <w:pPr>
        <w:ind w:firstLineChars="600" w:firstLine="1687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MEN1 family.</w:t>
      </w:r>
    </w:p>
    <w:p w:rsidR="009B723E" w:rsidRDefault="009B723E">
      <w:pPr>
        <w:jc w:val="left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page" w:tblpX="3374" w:tblpY="193"/>
        <w:tblOverlap w:val="never"/>
        <w:tblW w:w="15898" w:type="dxa"/>
        <w:tblLook w:val="04A0" w:firstRow="1" w:lastRow="0" w:firstColumn="1" w:lastColumn="0" w:noHBand="0" w:noVBand="1"/>
      </w:tblPr>
      <w:tblGrid>
        <w:gridCol w:w="2011"/>
        <w:gridCol w:w="1098"/>
        <w:gridCol w:w="1098"/>
        <w:gridCol w:w="1239"/>
        <w:gridCol w:w="1105"/>
        <w:gridCol w:w="1239"/>
        <w:gridCol w:w="1098"/>
        <w:gridCol w:w="1098"/>
        <w:gridCol w:w="1098"/>
        <w:gridCol w:w="1098"/>
        <w:gridCol w:w="1103"/>
        <w:gridCol w:w="2613"/>
      </w:tblGrid>
      <w:tr w:rsidR="009B723E">
        <w:trPr>
          <w:trHeight w:val="420"/>
        </w:trPr>
        <w:tc>
          <w:tcPr>
            <w:tcW w:w="2011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9B723E">
            <w:pP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274" w:type="dxa"/>
            <w:gridSpan w:val="10"/>
            <w:vMerge w:val="restart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Family members</w:t>
            </w:r>
          </w:p>
        </w:tc>
        <w:tc>
          <w:tcPr>
            <w:tcW w:w="2613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9B723E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9B723E">
        <w:trPr>
          <w:trHeight w:val="373"/>
        </w:trPr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9B723E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11274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9B723E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9B723E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9B723E">
        <w:trPr>
          <w:trHeight w:val="435"/>
        </w:trPr>
        <w:tc>
          <w:tcPr>
            <w:tcW w:w="201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Parameter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I-1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II-1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II-3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II-5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II-6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II-7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II-8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II-9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II-10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II-11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Reference range</w:t>
            </w:r>
          </w:p>
        </w:tc>
      </w:tr>
      <w:tr w:rsidR="009B723E">
        <w:trPr>
          <w:trHeight w:val="420"/>
        </w:trPr>
        <w:tc>
          <w:tcPr>
            <w:tcW w:w="2011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Age</w:t>
            </w:r>
          </w:p>
        </w:tc>
        <w:tc>
          <w:tcPr>
            <w:tcW w:w="109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84</w:t>
            </w:r>
          </w:p>
        </w:tc>
        <w:tc>
          <w:tcPr>
            <w:tcW w:w="109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58</w:t>
            </w:r>
          </w:p>
        </w:tc>
        <w:tc>
          <w:tcPr>
            <w:tcW w:w="1239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57</w:t>
            </w:r>
          </w:p>
        </w:tc>
        <w:tc>
          <w:tcPr>
            <w:tcW w:w="1105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</w:t>
            </w:r>
            <w:r w:rsidR="008604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1239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52</w:t>
            </w:r>
          </w:p>
        </w:tc>
        <w:tc>
          <w:tcPr>
            <w:tcW w:w="109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52</w:t>
            </w:r>
          </w:p>
        </w:tc>
        <w:tc>
          <w:tcPr>
            <w:tcW w:w="109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49</w:t>
            </w:r>
          </w:p>
        </w:tc>
        <w:tc>
          <w:tcPr>
            <w:tcW w:w="109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50</w:t>
            </w:r>
          </w:p>
        </w:tc>
        <w:tc>
          <w:tcPr>
            <w:tcW w:w="109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54</w:t>
            </w:r>
          </w:p>
        </w:tc>
        <w:tc>
          <w:tcPr>
            <w:tcW w:w="1103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43</w:t>
            </w:r>
          </w:p>
        </w:tc>
        <w:tc>
          <w:tcPr>
            <w:tcW w:w="2613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9B723E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</w:tr>
      <w:tr w:rsidR="009B723E">
        <w:trPr>
          <w:trHeight w:val="358"/>
        </w:trPr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Glu(mmol/L)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5.00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5.0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5.9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6.7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4.9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4.4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4.6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4.8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4.8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3.9-6.1</w:t>
            </w:r>
          </w:p>
        </w:tc>
      </w:tr>
      <w:tr w:rsidR="009B723E">
        <w:trPr>
          <w:trHeight w:val="358"/>
        </w:trPr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FT3(pmol/L)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5.27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5.040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5.120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5.700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3.1-6.8</w:t>
            </w:r>
          </w:p>
        </w:tc>
      </w:tr>
      <w:tr w:rsidR="009B723E">
        <w:trPr>
          <w:trHeight w:val="358"/>
        </w:trPr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FT4(pmol/L)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13.86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14.16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13.52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18.53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12—22</w:t>
            </w:r>
          </w:p>
        </w:tc>
      </w:tr>
      <w:tr w:rsidR="009B723E">
        <w:trPr>
          <w:trHeight w:val="358"/>
        </w:trPr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PRL(ng/ml)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9.90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36.89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lang w:bidi="ar"/>
              </w:rPr>
              <w:t>470.00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14.65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2.64-17.3</w:t>
            </w:r>
          </w:p>
        </w:tc>
      </w:tr>
      <w:tr w:rsidR="009B723E">
        <w:trPr>
          <w:trHeight w:val="358"/>
        </w:trPr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PTH(pg/mL)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71.01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87.72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lang w:bidi="ar"/>
              </w:rPr>
              <w:t>572.20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FF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126.30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15-65</w:t>
            </w:r>
          </w:p>
        </w:tc>
      </w:tr>
      <w:tr w:rsidR="009B723E">
        <w:trPr>
          <w:trHeight w:val="358"/>
        </w:trPr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T3(nmol/L)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1.590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2.310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1.910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2.500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1.3-3.1</w:t>
            </w:r>
          </w:p>
        </w:tc>
      </w:tr>
      <w:tr w:rsidR="009B723E">
        <w:trPr>
          <w:trHeight w:val="358"/>
        </w:trPr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T4(nmol/L)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92.030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100.200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90.220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138.200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66-181</w:t>
            </w:r>
          </w:p>
        </w:tc>
      </w:tr>
      <w:tr w:rsidR="009B723E">
        <w:trPr>
          <w:trHeight w:val="358"/>
        </w:trPr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TSH(uIU/ml)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6.340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2.140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4.390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0.27-4.2</w:t>
            </w:r>
          </w:p>
        </w:tc>
      </w:tr>
      <w:tr w:rsidR="009B723E">
        <w:trPr>
          <w:trHeight w:val="358"/>
        </w:trPr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G17(pmol/L)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3.001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2.635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21.06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7.089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1—15</w:t>
            </w:r>
          </w:p>
        </w:tc>
      </w:tr>
      <w:tr w:rsidR="009B723E">
        <w:trPr>
          <w:trHeight w:val="358"/>
        </w:trPr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ViD3(ng/ml)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28.41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27.22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14.15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18.31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30-70</w:t>
            </w:r>
          </w:p>
        </w:tc>
      </w:tr>
      <w:tr w:rsidR="009B723E">
        <w:trPr>
          <w:trHeight w:val="358"/>
        </w:trPr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GH(ug/L)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2.37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1.45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0-3.00</w:t>
            </w:r>
          </w:p>
        </w:tc>
      </w:tr>
      <w:tr w:rsidR="009B723E">
        <w:trPr>
          <w:trHeight w:val="358"/>
        </w:trPr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IGF-1(ng/ml)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80.3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148.8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154.5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50-317</w:t>
            </w:r>
          </w:p>
        </w:tc>
      </w:tr>
      <w:tr w:rsidR="009B723E">
        <w:trPr>
          <w:trHeight w:val="358"/>
        </w:trPr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K(mmol/L)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4.60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4.470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4.40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4.17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4.13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4.11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4.150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4.310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4.460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4.570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3.5-5.3</w:t>
            </w:r>
          </w:p>
        </w:tc>
      </w:tr>
      <w:tr w:rsidR="009B723E">
        <w:trPr>
          <w:trHeight w:val="358"/>
        </w:trPr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Na(mmol/L)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146.0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139.81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143.0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144.0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177.0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141.72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139.65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140.70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140.07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139.56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137-147</w:t>
            </w:r>
          </w:p>
        </w:tc>
      </w:tr>
      <w:tr w:rsidR="009B723E">
        <w:trPr>
          <w:trHeight w:val="358"/>
        </w:trPr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Cl(mmol/L)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110.0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99.50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104.0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105.0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105.0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98.63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100.95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100.16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99.54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98.14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96-108</w:t>
            </w:r>
          </w:p>
        </w:tc>
      </w:tr>
      <w:tr w:rsidR="009B723E">
        <w:trPr>
          <w:trHeight w:val="358"/>
        </w:trPr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Ca(mmol/L)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2.17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2.43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2.84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2.270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2.120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2.260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2.380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2.11-2.52</w:t>
            </w:r>
          </w:p>
        </w:tc>
      </w:tr>
      <w:tr w:rsidR="009B723E">
        <w:trPr>
          <w:trHeight w:val="358"/>
        </w:trPr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Mg(mmol/L)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0.860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1.02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1.02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0.96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0.86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0.840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0.930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1.02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0.940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0.7-1.1</w:t>
            </w:r>
          </w:p>
        </w:tc>
      </w:tr>
      <w:tr w:rsidR="009B723E">
        <w:trPr>
          <w:trHeight w:val="358"/>
        </w:trPr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P(mmol/L)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0.780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0.94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1.16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1.070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0.890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1.070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1.190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0.85-1.51</w:t>
            </w:r>
          </w:p>
        </w:tc>
      </w:tr>
      <w:tr w:rsidR="009B723E">
        <w:trPr>
          <w:trHeight w:val="358"/>
        </w:trPr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CO2(mmol/L)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18.5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22.58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27.2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19.7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15.3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22.62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22.50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23.29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24.96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25.37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20-31</w:t>
            </w:r>
          </w:p>
        </w:tc>
      </w:tr>
      <w:tr w:rsidR="009B723E">
        <w:trPr>
          <w:trHeight w:val="420"/>
        </w:trPr>
        <w:tc>
          <w:tcPr>
            <w:tcW w:w="201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Fe(umol/L)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11.77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16.12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20.97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27.90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30.43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17.96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5.35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15.96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16.88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24.93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10.6-36.7</w:t>
            </w:r>
          </w:p>
        </w:tc>
      </w:tr>
    </w:tbl>
    <w:p w:rsidR="009B723E" w:rsidRDefault="009B723E">
      <w:pPr>
        <w:rPr>
          <w:rFonts w:ascii="Times New Roman" w:hAnsi="Times New Roman" w:cs="Times New Roman"/>
        </w:rPr>
      </w:pPr>
    </w:p>
    <w:p w:rsidR="009B723E" w:rsidRDefault="009B723E">
      <w:pPr>
        <w:rPr>
          <w:rFonts w:ascii="Times New Roman" w:hAnsi="Times New Roman" w:cs="Times New Roman"/>
        </w:rPr>
      </w:pPr>
    </w:p>
    <w:p w:rsidR="009B723E" w:rsidRDefault="009B723E">
      <w:pPr>
        <w:rPr>
          <w:rFonts w:ascii="Times New Roman" w:hAnsi="Times New Roman" w:cs="Times New Roman"/>
        </w:rPr>
      </w:pPr>
    </w:p>
    <w:p w:rsidR="009B723E" w:rsidRDefault="009B723E">
      <w:pPr>
        <w:rPr>
          <w:rFonts w:ascii="Times New Roman" w:hAnsi="Times New Roman" w:cs="Times New Roman"/>
        </w:rPr>
      </w:pPr>
    </w:p>
    <w:p w:rsidR="009B723E" w:rsidRDefault="009B723E">
      <w:pPr>
        <w:rPr>
          <w:rFonts w:ascii="Times New Roman" w:hAnsi="Times New Roman" w:cs="Times New Roman"/>
        </w:rPr>
      </w:pPr>
    </w:p>
    <w:p w:rsidR="009B723E" w:rsidRDefault="009B723E">
      <w:pPr>
        <w:rPr>
          <w:rFonts w:ascii="Times New Roman" w:hAnsi="Times New Roman" w:cs="Times New Roman"/>
        </w:rPr>
      </w:pPr>
    </w:p>
    <w:p w:rsidR="009B723E" w:rsidRDefault="009B723E">
      <w:pPr>
        <w:rPr>
          <w:rFonts w:ascii="Times New Roman" w:hAnsi="Times New Roman" w:cs="Times New Roman"/>
        </w:rPr>
      </w:pPr>
    </w:p>
    <w:p w:rsidR="009B723E" w:rsidRDefault="009B723E">
      <w:pPr>
        <w:rPr>
          <w:rFonts w:ascii="Times New Roman" w:hAnsi="Times New Roman" w:cs="Times New Roman"/>
        </w:rPr>
      </w:pPr>
    </w:p>
    <w:p w:rsidR="009B723E" w:rsidRDefault="009B723E">
      <w:pPr>
        <w:rPr>
          <w:rFonts w:ascii="Times New Roman" w:hAnsi="Times New Roman" w:cs="Times New Roman"/>
        </w:rPr>
      </w:pPr>
    </w:p>
    <w:p w:rsidR="009B723E" w:rsidRDefault="009B723E">
      <w:pPr>
        <w:rPr>
          <w:rFonts w:ascii="Times New Roman" w:hAnsi="Times New Roman" w:cs="Times New Roman"/>
        </w:rPr>
      </w:pPr>
    </w:p>
    <w:p w:rsidR="009B723E" w:rsidRDefault="009B723E">
      <w:pPr>
        <w:rPr>
          <w:rFonts w:ascii="Times New Roman" w:hAnsi="Times New Roman" w:cs="Times New Roman"/>
        </w:rPr>
      </w:pPr>
    </w:p>
    <w:p w:rsidR="009B723E" w:rsidRDefault="009B723E">
      <w:pPr>
        <w:rPr>
          <w:rFonts w:ascii="Times New Roman" w:hAnsi="Times New Roman" w:cs="Times New Roman"/>
        </w:rPr>
      </w:pPr>
    </w:p>
    <w:p w:rsidR="009B723E" w:rsidRDefault="009B723E">
      <w:pPr>
        <w:rPr>
          <w:rFonts w:ascii="Times New Roman" w:hAnsi="Times New Roman" w:cs="Times New Roman"/>
        </w:rPr>
      </w:pPr>
    </w:p>
    <w:p w:rsidR="009B723E" w:rsidRDefault="009B723E">
      <w:pPr>
        <w:rPr>
          <w:rFonts w:ascii="Times New Roman" w:hAnsi="Times New Roman" w:cs="Times New Roman"/>
        </w:rPr>
      </w:pPr>
    </w:p>
    <w:p w:rsidR="009B723E" w:rsidRDefault="009B723E">
      <w:pPr>
        <w:rPr>
          <w:rFonts w:ascii="Times New Roman" w:hAnsi="Times New Roman" w:cs="Times New Roman"/>
        </w:rPr>
      </w:pPr>
    </w:p>
    <w:p w:rsidR="009B723E" w:rsidRDefault="009B723E">
      <w:pPr>
        <w:rPr>
          <w:rFonts w:ascii="Times New Roman" w:hAnsi="Times New Roman" w:cs="Times New Roman"/>
        </w:rPr>
      </w:pPr>
    </w:p>
    <w:p w:rsidR="009B723E" w:rsidRDefault="009B723E">
      <w:pPr>
        <w:rPr>
          <w:rFonts w:ascii="Times New Roman" w:hAnsi="Times New Roman" w:cs="Times New Roman"/>
        </w:rPr>
      </w:pPr>
    </w:p>
    <w:p w:rsidR="009B723E" w:rsidRDefault="009B723E">
      <w:pPr>
        <w:rPr>
          <w:rFonts w:ascii="Times New Roman" w:hAnsi="Times New Roman" w:cs="Times New Roman"/>
        </w:rPr>
      </w:pPr>
    </w:p>
    <w:p w:rsidR="009B723E" w:rsidRDefault="009B723E">
      <w:pPr>
        <w:rPr>
          <w:rFonts w:ascii="Times New Roman" w:hAnsi="Times New Roman" w:cs="Times New Roman"/>
        </w:rPr>
      </w:pPr>
    </w:p>
    <w:p w:rsidR="009B723E" w:rsidRDefault="009B723E">
      <w:pPr>
        <w:rPr>
          <w:rFonts w:ascii="Times New Roman" w:hAnsi="Times New Roman" w:cs="Times New Roman"/>
        </w:rPr>
      </w:pPr>
    </w:p>
    <w:p w:rsidR="009B723E" w:rsidRDefault="009B723E">
      <w:pPr>
        <w:rPr>
          <w:rFonts w:ascii="Times New Roman" w:hAnsi="Times New Roman" w:cs="Times New Roman"/>
        </w:rPr>
      </w:pPr>
    </w:p>
    <w:p w:rsidR="009B723E" w:rsidRDefault="009B723E">
      <w:pPr>
        <w:rPr>
          <w:rFonts w:ascii="Times New Roman" w:hAnsi="Times New Roman" w:cs="Times New Roman"/>
        </w:rPr>
      </w:pPr>
    </w:p>
    <w:p w:rsidR="009B723E" w:rsidRDefault="009B723E">
      <w:pPr>
        <w:rPr>
          <w:rFonts w:ascii="Times New Roman" w:hAnsi="Times New Roman" w:cs="Times New Roman"/>
        </w:rPr>
      </w:pPr>
    </w:p>
    <w:p w:rsidR="009B723E" w:rsidRDefault="009B723E">
      <w:pPr>
        <w:rPr>
          <w:rFonts w:ascii="Times New Roman" w:hAnsi="Times New Roman" w:cs="Times New Roman"/>
        </w:rPr>
      </w:pPr>
    </w:p>
    <w:p w:rsidR="009B723E" w:rsidRDefault="009B723E">
      <w:pPr>
        <w:rPr>
          <w:rFonts w:ascii="Times New Roman" w:hAnsi="Times New Roman" w:cs="Times New Roman"/>
        </w:rPr>
      </w:pPr>
    </w:p>
    <w:p w:rsidR="009B723E" w:rsidRDefault="009B723E">
      <w:pPr>
        <w:rPr>
          <w:rFonts w:ascii="Times New Roman" w:hAnsi="Times New Roman" w:cs="Times New Roman"/>
        </w:rPr>
      </w:pPr>
    </w:p>
    <w:p w:rsidR="009B723E" w:rsidRDefault="009B723E">
      <w:pPr>
        <w:rPr>
          <w:rFonts w:ascii="Times New Roman" w:hAnsi="Times New Roman" w:cs="Times New Roman"/>
        </w:rPr>
      </w:pPr>
    </w:p>
    <w:p w:rsidR="009B723E" w:rsidRDefault="009B723E">
      <w:pPr>
        <w:rPr>
          <w:rFonts w:ascii="Times New Roman" w:hAnsi="Times New Roman" w:cs="Times New Roman"/>
        </w:rPr>
      </w:pPr>
    </w:p>
    <w:p w:rsidR="009B723E" w:rsidRDefault="009B723E">
      <w:pPr>
        <w:rPr>
          <w:rFonts w:ascii="Times New Roman" w:hAnsi="Times New Roman" w:cs="Times New Roman"/>
        </w:rPr>
      </w:pPr>
    </w:p>
    <w:p w:rsidR="009B723E" w:rsidRDefault="009B723E">
      <w:pPr>
        <w:jc w:val="left"/>
        <w:textAlignment w:val="baseline"/>
        <w:rPr>
          <w:rFonts w:ascii="Times New Roman" w:eastAsia="宋体" w:hAnsi="Times New Roman" w:cs="Times New Roman"/>
          <w:sz w:val="40"/>
          <w:szCs w:val="52"/>
        </w:rPr>
      </w:pPr>
    </w:p>
    <w:p w:rsidR="009B723E" w:rsidRDefault="00623480">
      <w:pPr>
        <w:tabs>
          <w:tab w:val="left" w:pos="18128"/>
        </w:tabs>
        <w:ind w:firstLineChars="500" w:firstLine="1606"/>
        <w:jc w:val="left"/>
        <w:rPr>
          <w:rFonts w:ascii="Times New Roman" w:hAnsi="Times New Roman" w:cs="Times New Roman"/>
          <w:b/>
          <w:bCs/>
          <w:sz w:val="32"/>
          <w:szCs w:val="40"/>
        </w:rPr>
      </w:pPr>
      <w:r>
        <w:rPr>
          <w:rFonts w:ascii="Times New Roman" w:hAnsi="Times New Roman" w:cs="Times New Roman"/>
          <w:b/>
          <w:bCs/>
          <w:sz w:val="32"/>
          <w:szCs w:val="40"/>
        </w:rPr>
        <w:t>Continued</w:t>
      </w:r>
    </w:p>
    <w:p w:rsidR="009B723E" w:rsidRDefault="009B723E">
      <w:pPr>
        <w:jc w:val="left"/>
        <w:textAlignment w:val="baseline"/>
        <w:rPr>
          <w:rFonts w:ascii="Times New Roman" w:eastAsia="宋体" w:hAnsi="Times New Roman" w:cs="Times New Roman"/>
          <w:sz w:val="40"/>
          <w:szCs w:val="52"/>
        </w:rPr>
      </w:pPr>
    </w:p>
    <w:p w:rsidR="009B723E" w:rsidRDefault="00623480">
      <w:pPr>
        <w:ind w:leftChars="380" w:left="798"/>
        <w:jc w:val="left"/>
        <w:textAlignment w:val="baseline"/>
        <w:rPr>
          <w:rFonts w:ascii="Times New Roman" w:eastAsia="宋体" w:hAnsi="Times New Roman" w:cs="Times New Roman"/>
          <w:sz w:val="36"/>
          <w:szCs w:val="48"/>
        </w:rPr>
      </w:pPr>
      <w:r>
        <w:rPr>
          <w:rFonts w:ascii="Times New Roman" w:eastAsia="宋体" w:hAnsi="Times New Roman" w:cs="Times New Roman"/>
          <w:sz w:val="24"/>
          <w:szCs w:val="36"/>
        </w:rPr>
        <w:lastRenderedPageBreak/>
        <w:t xml:space="preserve"> </w:t>
      </w:r>
      <w:r>
        <w:rPr>
          <w:rFonts w:ascii="Times New Roman" w:eastAsia="宋体" w:hAnsi="Times New Roman" w:cs="Times New Roman"/>
          <w:sz w:val="36"/>
          <w:szCs w:val="48"/>
        </w:rPr>
        <w:t xml:space="preserve">  </w:t>
      </w:r>
    </w:p>
    <w:p w:rsidR="009B723E" w:rsidRDefault="009B723E">
      <w:pPr>
        <w:ind w:leftChars="380" w:left="798"/>
        <w:jc w:val="left"/>
        <w:textAlignment w:val="baseline"/>
        <w:rPr>
          <w:rFonts w:ascii="Times New Roman" w:eastAsia="宋体" w:hAnsi="Times New Roman" w:cs="Times New Roman"/>
          <w:sz w:val="36"/>
          <w:szCs w:val="48"/>
        </w:rPr>
      </w:pPr>
    </w:p>
    <w:p w:rsidR="009B723E" w:rsidRDefault="00623480">
      <w:pPr>
        <w:tabs>
          <w:tab w:val="left" w:pos="18128"/>
        </w:tabs>
        <w:jc w:val="left"/>
        <w:rPr>
          <w:rFonts w:ascii="Times New Roman" w:hAnsi="Times New Roman" w:cs="Times New Roman"/>
          <w:b/>
          <w:bCs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 xml:space="preserve">   </w:t>
      </w:r>
    </w:p>
    <w:tbl>
      <w:tblPr>
        <w:tblpPr w:leftFromText="180" w:rightFromText="180" w:vertAnchor="text" w:horzAnchor="page" w:tblpX="3254" w:tblpY="298"/>
        <w:tblOverlap w:val="never"/>
        <w:tblW w:w="15558" w:type="dxa"/>
        <w:tblBorders>
          <w:top w:val="single" w:sz="18" w:space="0" w:color="auto"/>
          <w:bottom w:val="single" w:sz="18" w:space="0" w:color="auto"/>
        </w:tblBorders>
        <w:tblLook w:val="04A0" w:firstRow="1" w:lastRow="0" w:firstColumn="1" w:lastColumn="0" w:noHBand="0" w:noVBand="1"/>
      </w:tblPr>
      <w:tblGrid>
        <w:gridCol w:w="2729"/>
        <w:gridCol w:w="1356"/>
        <w:gridCol w:w="1356"/>
        <w:gridCol w:w="1356"/>
        <w:gridCol w:w="1530"/>
        <w:gridCol w:w="1364"/>
        <w:gridCol w:w="1356"/>
        <w:gridCol w:w="1360"/>
        <w:gridCol w:w="3151"/>
      </w:tblGrid>
      <w:tr w:rsidR="009B723E">
        <w:trPr>
          <w:trHeight w:val="547"/>
        </w:trPr>
        <w:tc>
          <w:tcPr>
            <w:tcW w:w="272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9B723E">
            <w:pPr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78" w:type="dxa"/>
            <w:gridSpan w:val="7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Family members</w:t>
            </w:r>
          </w:p>
        </w:tc>
        <w:tc>
          <w:tcPr>
            <w:tcW w:w="315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9B723E">
            <w:pPr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9B723E">
        <w:trPr>
          <w:trHeight w:val="402"/>
        </w:trPr>
        <w:tc>
          <w:tcPr>
            <w:tcW w:w="2729" w:type="dxa"/>
            <w:tcBorders>
              <w:bottom w:val="single" w:sz="18" w:space="0" w:color="000000"/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9B723E">
            <w:pPr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9678" w:type="dxa"/>
            <w:gridSpan w:val="7"/>
            <w:vMerge/>
            <w:tcBorders>
              <w:bottom w:val="single" w:sz="18" w:space="0" w:color="000000"/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9B723E">
            <w:pPr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3151" w:type="dxa"/>
            <w:tcBorders>
              <w:bottom w:val="single" w:sz="18" w:space="0" w:color="000000"/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9B723E">
            <w:pPr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9B723E">
        <w:trPr>
          <w:trHeight w:val="563"/>
        </w:trPr>
        <w:tc>
          <w:tcPr>
            <w:tcW w:w="2729" w:type="dxa"/>
            <w:tcBorders>
              <w:top w:val="single" w:sz="18" w:space="0" w:color="000000"/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Parameter</w:t>
            </w:r>
          </w:p>
        </w:tc>
        <w:tc>
          <w:tcPr>
            <w:tcW w:w="1356" w:type="dxa"/>
            <w:tcBorders>
              <w:top w:val="single" w:sz="18" w:space="0" w:color="000000"/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III-1</w:t>
            </w:r>
          </w:p>
        </w:tc>
        <w:tc>
          <w:tcPr>
            <w:tcW w:w="1356" w:type="dxa"/>
            <w:tcBorders>
              <w:top w:val="single" w:sz="18" w:space="0" w:color="000000"/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III-2</w:t>
            </w:r>
          </w:p>
        </w:tc>
        <w:tc>
          <w:tcPr>
            <w:tcW w:w="1356" w:type="dxa"/>
            <w:tcBorders>
              <w:top w:val="single" w:sz="18" w:space="0" w:color="000000"/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III-3</w:t>
            </w:r>
          </w:p>
        </w:tc>
        <w:tc>
          <w:tcPr>
            <w:tcW w:w="1530" w:type="dxa"/>
            <w:tcBorders>
              <w:top w:val="single" w:sz="18" w:space="0" w:color="000000"/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III-5</w:t>
            </w:r>
          </w:p>
        </w:tc>
        <w:tc>
          <w:tcPr>
            <w:tcW w:w="1364" w:type="dxa"/>
            <w:tcBorders>
              <w:top w:val="single" w:sz="18" w:space="0" w:color="000000"/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III-7</w:t>
            </w:r>
          </w:p>
        </w:tc>
        <w:tc>
          <w:tcPr>
            <w:tcW w:w="1356" w:type="dxa"/>
            <w:tcBorders>
              <w:top w:val="single" w:sz="18" w:space="0" w:color="000000"/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III-8</w:t>
            </w:r>
          </w:p>
        </w:tc>
        <w:tc>
          <w:tcPr>
            <w:tcW w:w="1360" w:type="dxa"/>
            <w:tcBorders>
              <w:top w:val="single" w:sz="18" w:space="0" w:color="000000"/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III-9</w:t>
            </w:r>
          </w:p>
        </w:tc>
        <w:tc>
          <w:tcPr>
            <w:tcW w:w="3151" w:type="dxa"/>
            <w:tcBorders>
              <w:top w:val="single" w:sz="18" w:space="0" w:color="000000"/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Reference range</w:t>
            </w:r>
          </w:p>
        </w:tc>
      </w:tr>
      <w:tr w:rsidR="009B723E">
        <w:trPr>
          <w:trHeight w:val="402"/>
        </w:trPr>
        <w:tc>
          <w:tcPr>
            <w:tcW w:w="272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Age 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38 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28 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23 </w:t>
            </w:r>
          </w:p>
        </w:tc>
        <w:tc>
          <w:tcPr>
            <w:tcW w:w="15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35 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Pr="00300357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  <w:r w:rsidRPr="0030035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 xml:space="preserve">28 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25 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18 </w:t>
            </w:r>
          </w:p>
        </w:tc>
        <w:tc>
          <w:tcPr>
            <w:tcW w:w="315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9B723E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</w:tr>
      <w:tr w:rsidR="009B723E">
        <w:trPr>
          <w:trHeight w:val="386"/>
        </w:trPr>
        <w:tc>
          <w:tcPr>
            <w:tcW w:w="272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Glu(mmol/L)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4.96</w:t>
            </w:r>
          </w:p>
        </w:tc>
        <w:tc>
          <w:tcPr>
            <w:tcW w:w="15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5.1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5.0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4.4</w:t>
            </w:r>
          </w:p>
        </w:tc>
        <w:tc>
          <w:tcPr>
            <w:tcW w:w="315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3.9-6.1</w:t>
            </w:r>
          </w:p>
        </w:tc>
      </w:tr>
      <w:tr w:rsidR="009B723E">
        <w:trPr>
          <w:trHeight w:val="386"/>
        </w:trPr>
        <w:tc>
          <w:tcPr>
            <w:tcW w:w="272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FT3(pmol/L)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5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4.720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5.62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5.410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6.140</w:t>
            </w:r>
          </w:p>
        </w:tc>
        <w:tc>
          <w:tcPr>
            <w:tcW w:w="315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3.1-6.8</w:t>
            </w:r>
          </w:p>
        </w:tc>
      </w:tr>
      <w:tr w:rsidR="009B723E">
        <w:trPr>
          <w:trHeight w:val="386"/>
        </w:trPr>
        <w:tc>
          <w:tcPr>
            <w:tcW w:w="272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FT4(pmol/L)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5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17.21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14.10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17.83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18.47</w:t>
            </w:r>
          </w:p>
        </w:tc>
        <w:tc>
          <w:tcPr>
            <w:tcW w:w="315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12—22</w:t>
            </w:r>
          </w:p>
        </w:tc>
      </w:tr>
      <w:tr w:rsidR="009B723E">
        <w:trPr>
          <w:trHeight w:val="386"/>
        </w:trPr>
        <w:tc>
          <w:tcPr>
            <w:tcW w:w="272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PRL(ng/ml)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5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35.67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25.4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14.50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15.74</w:t>
            </w:r>
          </w:p>
        </w:tc>
        <w:tc>
          <w:tcPr>
            <w:tcW w:w="315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2.64-17.3</w:t>
            </w:r>
          </w:p>
        </w:tc>
      </w:tr>
      <w:tr w:rsidR="009B723E">
        <w:trPr>
          <w:trHeight w:val="386"/>
        </w:trPr>
        <w:tc>
          <w:tcPr>
            <w:tcW w:w="272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PTH(pg/mL)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5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19.10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81.00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51.82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＜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1.00</w:t>
            </w:r>
          </w:p>
        </w:tc>
        <w:tc>
          <w:tcPr>
            <w:tcW w:w="315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15-65</w:t>
            </w:r>
          </w:p>
        </w:tc>
      </w:tr>
      <w:tr w:rsidR="009B723E">
        <w:trPr>
          <w:trHeight w:val="386"/>
        </w:trPr>
        <w:tc>
          <w:tcPr>
            <w:tcW w:w="272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T3(nmol/L)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5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1.840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2.30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1.970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1.980</w:t>
            </w:r>
          </w:p>
        </w:tc>
        <w:tc>
          <w:tcPr>
            <w:tcW w:w="315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1.3-3.1</w:t>
            </w:r>
          </w:p>
        </w:tc>
      </w:tr>
      <w:tr w:rsidR="009B723E">
        <w:trPr>
          <w:trHeight w:val="386"/>
        </w:trPr>
        <w:tc>
          <w:tcPr>
            <w:tcW w:w="272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T4(nmol/L)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5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114.700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117.10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96.320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93.460</w:t>
            </w:r>
          </w:p>
        </w:tc>
        <w:tc>
          <w:tcPr>
            <w:tcW w:w="315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66-181</w:t>
            </w:r>
          </w:p>
        </w:tc>
      </w:tr>
      <w:tr w:rsidR="009B723E">
        <w:trPr>
          <w:trHeight w:val="386"/>
        </w:trPr>
        <w:tc>
          <w:tcPr>
            <w:tcW w:w="272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TSH(uIU/ml)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5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1.800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2.340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1.520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1.400</w:t>
            </w:r>
          </w:p>
        </w:tc>
        <w:tc>
          <w:tcPr>
            <w:tcW w:w="315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0.27-4.2</w:t>
            </w:r>
          </w:p>
        </w:tc>
      </w:tr>
      <w:tr w:rsidR="009B723E">
        <w:trPr>
          <w:trHeight w:val="386"/>
        </w:trPr>
        <w:tc>
          <w:tcPr>
            <w:tcW w:w="272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G17(pmol/L)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5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3.749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11.10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2.378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1.128</w:t>
            </w:r>
          </w:p>
        </w:tc>
        <w:tc>
          <w:tcPr>
            <w:tcW w:w="315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1—15</w:t>
            </w:r>
          </w:p>
        </w:tc>
      </w:tr>
      <w:tr w:rsidR="009B723E">
        <w:trPr>
          <w:trHeight w:val="386"/>
        </w:trPr>
        <w:tc>
          <w:tcPr>
            <w:tcW w:w="272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ViD3(ng/ml)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5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32.55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9B723E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1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17.11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17.21</w:t>
            </w:r>
          </w:p>
        </w:tc>
        <w:tc>
          <w:tcPr>
            <w:tcW w:w="315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30-70</w:t>
            </w:r>
          </w:p>
        </w:tc>
      </w:tr>
      <w:tr w:rsidR="009B723E">
        <w:trPr>
          <w:trHeight w:val="386"/>
        </w:trPr>
        <w:tc>
          <w:tcPr>
            <w:tcW w:w="272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GH(ug/L)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5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9.96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0.86</w:t>
            </w:r>
          </w:p>
        </w:tc>
        <w:tc>
          <w:tcPr>
            <w:tcW w:w="315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0-3.00</w:t>
            </w:r>
          </w:p>
        </w:tc>
      </w:tr>
      <w:tr w:rsidR="009B723E">
        <w:trPr>
          <w:trHeight w:val="386"/>
        </w:trPr>
        <w:tc>
          <w:tcPr>
            <w:tcW w:w="272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IGF-1(ng/ml)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5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lang w:bidi="ar"/>
              </w:rPr>
              <w:t>710.00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293.2</w:t>
            </w:r>
          </w:p>
        </w:tc>
        <w:tc>
          <w:tcPr>
            <w:tcW w:w="315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50-317</w:t>
            </w:r>
          </w:p>
        </w:tc>
      </w:tr>
      <w:tr w:rsidR="009B723E">
        <w:trPr>
          <w:trHeight w:val="386"/>
        </w:trPr>
        <w:tc>
          <w:tcPr>
            <w:tcW w:w="272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K(mmol/L)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4.490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3.87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4.96</w:t>
            </w:r>
          </w:p>
        </w:tc>
        <w:tc>
          <w:tcPr>
            <w:tcW w:w="15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3.88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4.400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3.61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4.17</w:t>
            </w:r>
          </w:p>
        </w:tc>
        <w:tc>
          <w:tcPr>
            <w:tcW w:w="315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3.5-5.3</w:t>
            </w:r>
          </w:p>
        </w:tc>
      </w:tr>
      <w:tr w:rsidR="009B723E">
        <w:trPr>
          <w:trHeight w:val="386"/>
        </w:trPr>
        <w:tc>
          <w:tcPr>
            <w:tcW w:w="272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Na(mmol/L)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140.09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140.60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140.38</w:t>
            </w:r>
          </w:p>
        </w:tc>
        <w:tc>
          <w:tcPr>
            <w:tcW w:w="15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142.0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141.41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147.0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143.0</w:t>
            </w:r>
          </w:p>
        </w:tc>
        <w:tc>
          <w:tcPr>
            <w:tcW w:w="315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137-147</w:t>
            </w:r>
          </w:p>
        </w:tc>
      </w:tr>
      <w:tr w:rsidR="009B723E">
        <w:trPr>
          <w:trHeight w:val="386"/>
        </w:trPr>
        <w:tc>
          <w:tcPr>
            <w:tcW w:w="272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Cl(mmol/L)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100.33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98.59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98.62</w:t>
            </w:r>
          </w:p>
        </w:tc>
        <w:tc>
          <w:tcPr>
            <w:tcW w:w="15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104.0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103.77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107.0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100.0</w:t>
            </w:r>
          </w:p>
        </w:tc>
        <w:tc>
          <w:tcPr>
            <w:tcW w:w="315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96-108</w:t>
            </w:r>
          </w:p>
        </w:tc>
      </w:tr>
      <w:tr w:rsidR="009B723E">
        <w:trPr>
          <w:trHeight w:val="386"/>
        </w:trPr>
        <w:tc>
          <w:tcPr>
            <w:tcW w:w="272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Ca(mmol/L)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2.28 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2.380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2.380</w:t>
            </w:r>
          </w:p>
        </w:tc>
        <w:tc>
          <w:tcPr>
            <w:tcW w:w="15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2.43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2.780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2.39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2.46</w:t>
            </w:r>
          </w:p>
        </w:tc>
        <w:tc>
          <w:tcPr>
            <w:tcW w:w="315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2.11-2.52</w:t>
            </w:r>
          </w:p>
        </w:tc>
      </w:tr>
      <w:tr w:rsidR="009B723E">
        <w:trPr>
          <w:trHeight w:val="386"/>
        </w:trPr>
        <w:tc>
          <w:tcPr>
            <w:tcW w:w="272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Mg(mmol/L)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1.030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1.030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0.950</w:t>
            </w:r>
          </w:p>
        </w:tc>
        <w:tc>
          <w:tcPr>
            <w:tcW w:w="15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1.02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0.910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0.99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1.03</w:t>
            </w:r>
          </w:p>
        </w:tc>
        <w:tc>
          <w:tcPr>
            <w:tcW w:w="315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0.7-1.1</w:t>
            </w:r>
          </w:p>
        </w:tc>
      </w:tr>
      <w:tr w:rsidR="009B723E">
        <w:trPr>
          <w:trHeight w:val="386"/>
        </w:trPr>
        <w:tc>
          <w:tcPr>
            <w:tcW w:w="272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P(mmol/L)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1.120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0.800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0.930</w:t>
            </w:r>
          </w:p>
        </w:tc>
        <w:tc>
          <w:tcPr>
            <w:tcW w:w="15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1.03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1.080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1.14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1.44</w:t>
            </w:r>
          </w:p>
        </w:tc>
        <w:tc>
          <w:tcPr>
            <w:tcW w:w="315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0.85-1.51</w:t>
            </w:r>
          </w:p>
        </w:tc>
      </w:tr>
      <w:tr w:rsidR="009B723E">
        <w:trPr>
          <w:trHeight w:val="386"/>
        </w:trPr>
        <w:tc>
          <w:tcPr>
            <w:tcW w:w="272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CO2(mmol/L)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21.68 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22.41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22.11</w:t>
            </w:r>
          </w:p>
        </w:tc>
        <w:tc>
          <w:tcPr>
            <w:tcW w:w="15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22.8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20.4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23.5</w:t>
            </w:r>
          </w:p>
        </w:tc>
        <w:tc>
          <w:tcPr>
            <w:tcW w:w="315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20-31</w:t>
            </w:r>
          </w:p>
        </w:tc>
      </w:tr>
      <w:tr w:rsidR="009B723E">
        <w:trPr>
          <w:trHeight w:val="547"/>
        </w:trPr>
        <w:tc>
          <w:tcPr>
            <w:tcW w:w="272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Fe(umol/L)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14.17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14.94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25.65</w:t>
            </w:r>
          </w:p>
        </w:tc>
        <w:tc>
          <w:tcPr>
            <w:tcW w:w="15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7.82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12.92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22.97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13.79</w:t>
            </w:r>
          </w:p>
        </w:tc>
        <w:tc>
          <w:tcPr>
            <w:tcW w:w="315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B723E" w:rsidRDefault="00623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10.6-36.7</w:t>
            </w:r>
          </w:p>
        </w:tc>
      </w:tr>
    </w:tbl>
    <w:p w:rsidR="009B723E" w:rsidRDefault="00623480">
      <w:pPr>
        <w:tabs>
          <w:tab w:val="left" w:pos="2237"/>
        </w:tabs>
        <w:jc w:val="left"/>
        <w:rPr>
          <w:rFonts w:ascii="Times New Roman" w:hAnsi="Times New Roman" w:cs="Times New Roman"/>
          <w:b/>
          <w:bCs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ab/>
      </w:r>
    </w:p>
    <w:p w:rsidR="009B723E" w:rsidRDefault="009B723E">
      <w:pPr>
        <w:tabs>
          <w:tab w:val="left" w:pos="2237"/>
        </w:tabs>
        <w:jc w:val="left"/>
        <w:rPr>
          <w:rFonts w:ascii="Times New Roman" w:hAnsi="Times New Roman" w:cs="Times New Roman"/>
          <w:b/>
          <w:bCs/>
          <w:sz w:val="24"/>
          <w:szCs w:val="32"/>
        </w:rPr>
      </w:pPr>
    </w:p>
    <w:p w:rsidR="009B723E" w:rsidRDefault="009B723E">
      <w:pPr>
        <w:tabs>
          <w:tab w:val="left" w:pos="18128"/>
        </w:tabs>
        <w:jc w:val="left"/>
        <w:rPr>
          <w:rFonts w:ascii="Times New Roman" w:hAnsi="Times New Roman" w:cs="Times New Roman"/>
          <w:b/>
          <w:bCs/>
          <w:sz w:val="24"/>
          <w:szCs w:val="32"/>
        </w:rPr>
      </w:pPr>
    </w:p>
    <w:p w:rsidR="009B723E" w:rsidRDefault="009B723E">
      <w:pPr>
        <w:rPr>
          <w:rFonts w:ascii="Times New Roman" w:hAnsi="Times New Roman" w:cs="Times New Roman"/>
        </w:rPr>
      </w:pPr>
    </w:p>
    <w:p w:rsidR="009B723E" w:rsidRDefault="009B723E">
      <w:pPr>
        <w:rPr>
          <w:rFonts w:ascii="Times New Roman" w:hAnsi="Times New Roman" w:cs="Times New Roman"/>
        </w:rPr>
      </w:pPr>
    </w:p>
    <w:p w:rsidR="009B723E" w:rsidRDefault="009B723E">
      <w:pPr>
        <w:rPr>
          <w:rFonts w:ascii="Times New Roman" w:hAnsi="Times New Roman" w:cs="Times New Roman"/>
        </w:rPr>
      </w:pPr>
    </w:p>
    <w:p w:rsidR="009B723E" w:rsidRDefault="009B723E">
      <w:pPr>
        <w:rPr>
          <w:rFonts w:ascii="Times New Roman" w:hAnsi="Times New Roman" w:cs="Times New Roman"/>
        </w:rPr>
      </w:pPr>
    </w:p>
    <w:p w:rsidR="009B723E" w:rsidRDefault="009B723E">
      <w:pPr>
        <w:rPr>
          <w:rFonts w:ascii="Times New Roman" w:hAnsi="Times New Roman" w:cs="Times New Roman"/>
        </w:rPr>
      </w:pPr>
    </w:p>
    <w:p w:rsidR="009B723E" w:rsidRDefault="009B723E">
      <w:pPr>
        <w:rPr>
          <w:rFonts w:ascii="Times New Roman" w:hAnsi="Times New Roman" w:cs="Times New Roman"/>
        </w:rPr>
      </w:pPr>
    </w:p>
    <w:p w:rsidR="009B723E" w:rsidRDefault="009B723E">
      <w:pPr>
        <w:rPr>
          <w:rFonts w:ascii="Times New Roman" w:hAnsi="Times New Roman" w:cs="Times New Roman"/>
        </w:rPr>
      </w:pPr>
    </w:p>
    <w:p w:rsidR="009B723E" w:rsidRDefault="009B723E">
      <w:pPr>
        <w:rPr>
          <w:rFonts w:ascii="Times New Roman" w:hAnsi="Times New Roman" w:cs="Times New Roman"/>
        </w:rPr>
      </w:pPr>
    </w:p>
    <w:p w:rsidR="009B723E" w:rsidRDefault="009B723E">
      <w:pPr>
        <w:rPr>
          <w:rFonts w:ascii="Times New Roman" w:hAnsi="Times New Roman" w:cs="Times New Roman"/>
        </w:rPr>
      </w:pPr>
    </w:p>
    <w:p w:rsidR="009B723E" w:rsidRDefault="009B723E">
      <w:pPr>
        <w:rPr>
          <w:rFonts w:ascii="Times New Roman" w:hAnsi="Times New Roman" w:cs="Times New Roman"/>
        </w:rPr>
      </w:pPr>
    </w:p>
    <w:p w:rsidR="009B723E" w:rsidRDefault="009B723E">
      <w:pPr>
        <w:rPr>
          <w:rFonts w:ascii="Times New Roman" w:hAnsi="Times New Roman" w:cs="Times New Roman"/>
        </w:rPr>
      </w:pPr>
    </w:p>
    <w:p w:rsidR="009B723E" w:rsidRDefault="009B723E">
      <w:pPr>
        <w:rPr>
          <w:rFonts w:ascii="Times New Roman" w:hAnsi="Times New Roman" w:cs="Times New Roman"/>
        </w:rPr>
      </w:pPr>
    </w:p>
    <w:p w:rsidR="009B723E" w:rsidRDefault="009B723E">
      <w:pPr>
        <w:rPr>
          <w:rFonts w:ascii="Times New Roman" w:hAnsi="Times New Roman" w:cs="Times New Roman"/>
        </w:rPr>
      </w:pPr>
    </w:p>
    <w:p w:rsidR="009B723E" w:rsidRDefault="009B723E">
      <w:pPr>
        <w:rPr>
          <w:rFonts w:ascii="Times New Roman" w:hAnsi="Times New Roman" w:cs="Times New Roman"/>
        </w:rPr>
      </w:pPr>
    </w:p>
    <w:p w:rsidR="009B723E" w:rsidRDefault="009B723E">
      <w:pPr>
        <w:rPr>
          <w:rFonts w:ascii="Times New Roman" w:hAnsi="Times New Roman" w:cs="Times New Roman"/>
        </w:rPr>
      </w:pPr>
    </w:p>
    <w:p w:rsidR="009B723E" w:rsidRDefault="009B723E">
      <w:pPr>
        <w:rPr>
          <w:rFonts w:ascii="Times New Roman" w:hAnsi="Times New Roman" w:cs="Times New Roman"/>
        </w:rPr>
      </w:pPr>
    </w:p>
    <w:p w:rsidR="009B723E" w:rsidRDefault="009B723E">
      <w:pPr>
        <w:rPr>
          <w:rFonts w:ascii="Times New Roman" w:hAnsi="Times New Roman" w:cs="Times New Roman"/>
        </w:rPr>
      </w:pPr>
    </w:p>
    <w:p w:rsidR="009B723E" w:rsidRDefault="009B723E">
      <w:pPr>
        <w:rPr>
          <w:rFonts w:ascii="Times New Roman" w:hAnsi="Times New Roman" w:cs="Times New Roman"/>
        </w:rPr>
      </w:pPr>
    </w:p>
    <w:p w:rsidR="009B723E" w:rsidRDefault="009B723E">
      <w:pPr>
        <w:rPr>
          <w:rFonts w:ascii="Times New Roman" w:hAnsi="Times New Roman" w:cs="Times New Roman"/>
        </w:rPr>
      </w:pPr>
    </w:p>
    <w:p w:rsidR="009B723E" w:rsidRDefault="009B723E">
      <w:pPr>
        <w:rPr>
          <w:rFonts w:ascii="Times New Roman" w:hAnsi="Times New Roman" w:cs="Times New Roman"/>
        </w:rPr>
      </w:pPr>
    </w:p>
    <w:p w:rsidR="009B723E" w:rsidRDefault="009B723E">
      <w:pPr>
        <w:rPr>
          <w:rFonts w:ascii="Times New Roman" w:hAnsi="Times New Roman" w:cs="Times New Roman"/>
        </w:rPr>
      </w:pPr>
    </w:p>
    <w:p w:rsidR="009B723E" w:rsidRDefault="009B723E">
      <w:pPr>
        <w:rPr>
          <w:rFonts w:ascii="Times New Roman" w:hAnsi="Times New Roman" w:cs="Times New Roman"/>
        </w:rPr>
      </w:pPr>
    </w:p>
    <w:p w:rsidR="009B723E" w:rsidRDefault="009B723E">
      <w:pPr>
        <w:rPr>
          <w:rFonts w:ascii="Times New Roman" w:hAnsi="Times New Roman" w:cs="Times New Roman"/>
        </w:rPr>
      </w:pPr>
    </w:p>
    <w:p w:rsidR="009B723E" w:rsidRDefault="009B723E">
      <w:pPr>
        <w:rPr>
          <w:rFonts w:ascii="Times New Roman" w:hAnsi="Times New Roman" w:cs="Times New Roman"/>
        </w:rPr>
      </w:pPr>
    </w:p>
    <w:p w:rsidR="009B723E" w:rsidRDefault="009B723E">
      <w:pPr>
        <w:rPr>
          <w:rFonts w:ascii="Times New Roman" w:hAnsi="Times New Roman" w:cs="Times New Roman"/>
        </w:rPr>
      </w:pPr>
    </w:p>
    <w:p w:rsidR="009B723E" w:rsidRDefault="009B723E">
      <w:pPr>
        <w:rPr>
          <w:rFonts w:ascii="Times New Roman" w:hAnsi="Times New Roman" w:cs="Times New Roman"/>
        </w:rPr>
      </w:pPr>
    </w:p>
    <w:p w:rsidR="009B723E" w:rsidRDefault="009B723E">
      <w:pPr>
        <w:rPr>
          <w:rFonts w:ascii="Times New Roman" w:hAnsi="Times New Roman" w:cs="Times New Roman"/>
        </w:rPr>
      </w:pPr>
    </w:p>
    <w:p w:rsidR="009B723E" w:rsidRDefault="009B723E">
      <w:pPr>
        <w:rPr>
          <w:rFonts w:ascii="Times New Roman" w:hAnsi="Times New Roman" w:cs="Times New Roman"/>
        </w:rPr>
      </w:pPr>
    </w:p>
    <w:p w:rsidR="009B723E" w:rsidRDefault="009B723E">
      <w:pPr>
        <w:rPr>
          <w:rFonts w:ascii="Times New Roman" w:hAnsi="Times New Roman" w:cs="Times New Roman"/>
        </w:rPr>
      </w:pPr>
    </w:p>
    <w:p w:rsidR="009B723E" w:rsidRDefault="009B723E">
      <w:pPr>
        <w:rPr>
          <w:rFonts w:ascii="Times New Roman" w:hAnsi="Times New Roman" w:cs="Times New Roman"/>
        </w:rPr>
      </w:pPr>
    </w:p>
    <w:p w:rsidR="009B723E" w:rsidRDefault="009B723E">
      <w:pPr>
        <w:rPr>
          <w:rFonts w:ascii="Times New Roman" w:hAnsi="Times New Roman" w:cs="Times New Roman"/>
        </w:rPr>
      </w:pPr>
    </w:p>
    <w:p w:rsidR="009B723E" w:rsidRDefault="00623480">
      <w:pPr>
        <w:tabs>
          <w:tab w:val="left" w:pos="1705"/>
        </w:tabs>
        <w:ind w:firstLineChars="700" w:firstLine="1968"/>
        <w:jc w:val="left"/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/>
          <w:b/>
          <w:bCs/>
          <w:sz w:val="28"/>
          <w:szCs w:val="40"/>
        </w:rPr>
        <w:t>Notes:</w:t>
      </w:r>
      <w:r>
        <w:rPr>
          <w:rFonts w:ascii="Times New Roman" w:eastAsia="宋体" w:hAnsi="Times New Roman" w:cs="Times New Roman"/>
          <w:sz w:val="28"/>
          <w:szCs w:val="40"/>
        </w:rPr>
        <w:t xml:space="preserve"> Glu: Blood glucose, FT3: Free triiodothyronine, FT4: Free thyroxine, </w:t>
      </w:r>
      <w:r>
        <w:rPr>
          <w:rFonts w:ascii="Times New Roman" w:eastAsia="宋体" w:hAnsi="Times New Roman" w:cs="Times New Roman"/>
          <w:sz w:val="28"/>
          <w:szCs w:val="32"/>
        </w:rPr>
        <w:t>PRL: Prolactin, PTH: Parathyroid Hormone,</w:t>
      </w:r>
    </w:p>
    <w:p w:rsidR="009B723E" w:rsidRDefault="00623480">
      <w:pPr>
        <w:tabs>
          <w:tab w:val="left" w:pos="1705"/>
        </w:tabs>
        <w:ind w:firstLineChars="600" w:firstLine="1680"/>
        <w:jc w:val="left"/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/>
          <w:sz w:val="28"/>
          <w:szCs w:val="32"/>
        </w:rPr>
        <w:lastRenderedPageBreak/>
        <w:t>TSH: Thyroid Stimulating hormone, G17: Stomach gastrin-releasing 17, ViD3: Vitamin D3, GH: Growth hormone,</w:t>
      </w:r>
    </w:p>
    <w:p w:rsidR="009B723E" w:rsidRDefault="00623480">
      <w:pPr>
        <w:tabs>
          <w:tab w:val="left" w:pos="1705"/>
        </w:tabs>
        <w:ind w:firstLineChars="600" w:firstLine="1680"/>
        <w:jc w:val="left"/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eastAsia="宋体" w:hAnsi="Times New Roman" w:cs="Times New Roman"/>
          <w:sz w:val="28"/>
          <w:szCs w:val="32"/>
        </w:rPr>
        <w:t>IGF-1: Insulin-like growth factor 1</w:t>
      </w:r>
      <w:r>
        <w:rPr>
          <w:rFonts w:ascii="Times New Roman" w:eastAsia="宋体" w:hAnsi="Times New Roman" w:cs="Times New Roman"/>
          <w:sz w:val="22"/>
          <w:szCs w:val="32"/>
        </w:rPr>
        <w:t>.</w:t>
      </w:r>
    </w:p>
    <w:sectPr w:rsidR="009B723E">
      <w:pgSz w:w="23811" w:h="16838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40A1" w:rsidRDefault="00FC40A1" w:rsidP="009C66C0">
      <w:r>
        <w:separator/>
      </w:r>
    </w:p>
  </w:endnote>
  <w:endnote w:type="continuationSeparator" w:id="0">
    <w:p w:rsidR="00FC40A1" w:rsidRDefault="00FC40A1" w:rsidP="009C6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40A1" w:rsidRDefault="00FC40A1" w:rsidP="009C66C0">
      <w:r>
        <w:separator/>
      </w:r>
    </w:p>
  </w:footnote>
  <w:footnote w:type="continuationSeparator" w:id="0">
    <w:p w:rsidR="00FC40A1" w:rsidRDefault="00FC40A1" w:rsidP="009C66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zk5MzE1NmQ3YzEyNjdjOThkZjVjYzJkOWVjZTYxNjIifQ=="/>
  </w:docVars>
  <w:rsids>
    <w:rsidRoot w:val="67C40B34"/>
    <w:rsid w:val="0000041F"/>
    <w:rsid w:val="000B0B33"/>
    <w:rsid w:val="00157AB7"/>
    <w:rsid w:val="00172756"/>
    <w:rsid w:val="00197D4C"/>
    <w:rsid w:val="001A4F66"/>
    <w:rsid w:val="001E5358"/>
    <w:rsid w:val="00280AF5"/>
    <w:rsid w:val="002F0AF4"/>
    <w:rsid w:val="002F7A58"/>
    <w:rsid w:val="00300357"/>
    <w:rsid w:val="003033E9"/>
    <w:rsid w:val="00333CDB"/>
    <w:rsid w:val="004347E0"/>
    <w:rsid w:val="00562C4A"/>
    <w:rsid w:val="005822B6"/>
    <w:rsid w:val="00597000"/>
    <w:rsid w:val="00601D96"/>
    <w:rsid w:val="00623480"/>
    <w:rsid w:val="00673028"/>
    <w:rsid w:val="006F07A9"/>
    <w:rsid w:val="00850C4D"/>
    <w:rsid w:val="008604F8"/>
    <w:rsid w:val="009B723E"/>
    <w:rsid w:val="009C66C0"/>
    <w:rsid w:val="00A62340"/>
    <w:rsid w:val="00A67BD4"/>
    <w:rsid w:val="00B01961"/>
    <w:rsid w:val="00B05EFC"/>
    <w:rsid w:val="00B9299D"/>
    <w:rsid w:val="00BC7CFE"/>
    <w:rsid w:val="00C523E1"/>
    <w:rsid w:val="00C93F5E"/>
    <w:rsid w:val="00D60433"/>
    <w:rsid w:val="00EB5D5B"/>
    <w:rsid w:val="00EC2B44"/>
    <w:rsid w:val="00ED5F0E"/>
    <w:rsid w:val="00EF17F8"/>
    <w:rsid w:val="00FC40A1"/>
    <w:rsid w:val="058C1BFD"/>
    <w:rsid w:val="0DC3073C"/>
    <w:rsid w:val="0DFD0FF8"/>
    <w:rsid w:val="116D5694"/>
    <w:rsid w:val="28D521F5"/>
    <w:rsid w:val="2CAF6281"/>
    <w:rsid w:val="30D069A5"/>
    <w:rsid w:val="3381002D"/>
    <w:rsid w:val="343C019B"/>
    <w:rsid w:val="36962041"/>
    <w:rsid w:val="3D4E71D1"/>
    <w:rsid w:val="45665F33"/>
    <w:rsid w:val="49E351EE"/>
    <w:rsid w:val="4E0A5935"/>
    <w:rsid w:val="515C577D"/>
    <w:rsid w:val="57C32112"/>
    <w:rsid w:val="58156ED3"/>
    <w:rsid w:val="5AC94DDF"/>
    <w:rsid w:val="61F254E2"/>
    <w:rsid w:val="67C40B34"/>
    <w:rsid w:val="74E13432"/>
    <w:rsid w:val="76BE2BB7"/>
    <w:rsid w:val="776A2048"/>
    <w:rsid w:val="7BAF4D31"/>
    <w:rsid w:val="7D240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044083B"/>
  <w15:docId w15:val="{F6851CBD-A6E8-4FB7-8B2C-259D421CA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autoRedefine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autoRedefine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464</Words>
  <Characters>2647</Characters>
  <Application>Microsoft Office Word</Application>
  <DocSecurity>0</DocSecurity>
  <Lines>22</Lines>
  <Paragraphs>6</Paragraphs>
  <ScaleCrop>false</ScaleCrop>
  <Company/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</dc:creator>
  <cp:lastModifiedBy>319</cp:lastModifiedBy>
  <cp:revision>19</cp:revision>
  <dcterms:created xsi:type="dcterms:W3CDTF">2022-07-12T22:44:00Z</dcterms:created>
  <dcterms:modified xsi:type="dcterms:W3CDTF">2024-10-22T11:57:00Z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74B0392576874927A46344294DDE098C</vt:lpwstr>
  </property>
</Properties>
</file>