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AC7F7D" w14:textId="4D645804" w:rsidR="00A84FF1" w:rsidRPr="00A73766" w:rsidRDefault="0030215E" w:rsidP="00C1470E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A73766">
        <w:rPr>
          <w:rFonts w:ascii="Times New Roman" w:hAnsi="Times New Roman" w:cs="Times New Roman"/>
        </w:rPr>
        <w:t xml:space="preserve">Table 1 </w:t>
      </w:r>
      <w:r w:rsidR="00400831">
        <w:rPr>
          <w:rFonts w:ascii="Times New Roman" w:hAnsi="Times New Roman" w:cs="Times New Roman"/>
        </w:rPr>
        <w:t>Clinical and e</w:t>
      </w:r>
      <w:r w:rsidR="00400831" w:rsidRPr="00A73766">
        <w:rPr>
          <w:rFonts w:ascii="Times New Roman" w:hAnsi="Times New Roman" w:cs="Times New Roman"/>
        </w:rPr>
        <w:t xml:space="preserve">pidemiological profiles </w:t>
      </w:r>
      <w:r w:rsidRPr="00A73766">
        <w:rPr>
          <w:rFonts w:ascii="Times New Roman" w:hAnsi="Times New Roman" w:cs="Times New Roman"/>
        </w:rPr>
        <w:t xml:space="preserve">of </w:t>
      </w:r>
      <w:r w:rsidR="00660B16">
        <w:rPr>
          <w:rFonts w:ascii="Times New Roman" w:hAnsi="Times New Roman" w:cs="Times New Roman"/>
        </w:rPr>
        <w:t>human infections with H10N</w:t>
      </w:r>
      <w:r w:rsidRPr="00A73766">
        <w:rPr>
          <w:rFonts w:ascii="Times New Roman" w:hAnsi="Times New Roman" w:cs="Times New Roman"/>
        </w:rPr>
        <w:t>3</w:t>
      </w:r>
      <w:r w:rsidR="00B84294">
        <w:rPr>
          <w:rFonts w:ascii="Times New Roman" w:hAnsi="Times New Roman" w:cs="Times New Roman"/>
        </w:rPr>
        <w:t xml:space="preserve">, </w:t>
      </w:r>
      <w:r w:rsidR="00660B16">
        <w:rPr>
          <w:rFonts w:ascii="Times New Roman" w:hAnsi="Times New Roman" w:cs="Times New Roman"/>
        </w:rPr>
        <w:t>H5N6</w:t>
      </w:r>
      <w:r w:rsidRPr="00A73766">
        <w:rPr>
          <w:rFonts w:ascii="Times New Roman" w:hAnsi="Times New Roman" w:cs="Times New Roman"/>
        </w:rPr>
        <w:t xml:space="preserve"> </w:t>
      </w:r>
      <w:r w:rsidR="00B84294">
        <w:rPr>
          <w:rFonts w:ascii="Times New Roman" w:hAnsi="Times New Roman" w:cs="Times New Roman"/>
        </w:rPr>
        <w:t xml:space="preserve">and H10N5 </w:t>
      </w:r>
      <w:r w:rsidRPr="00A73766">
        <w:rPr>
          <w:rFonts w:ascii="Times New Roman" w:hAnsi="Times New Roman" w:cs="Times New Roman"/>
        </w:rPr>
        <w:t>in Zhejiang</w:t>
      </w:r>
      <w:r w:rsidR="0019337A">
        <w:rPr>
          <w:rFonts w:ascii="Times New Roman" w:hAnsi="Times New Roman" w:cs="Times New Roman"/>
        </w:rPr>
        <w:t xml:space="preserve"> </w:t>
      </w:r>
      <w:r w:rsidR="00861CEE">
        <w:rPr>
          <w:rFonts w:ascii="Times New Roman" w:eastAsia="等线" w:hAnsi="Times New Roman" w:cs="Times New Roman"/>
        </w:rPr>
        <w:t>P</w:t>
      </w:r>
      <w:r>
        <w:rPr>
          <w:rFonts w:ascii="Times New Roman" w:eastAsia="等线" w:hAnsi="Times New Roman" w:cs="Times New Roman"/>
        </w:rPr>
        <w:t>rovince</w:t>
      </w:r>
      <w:r w:rsidR="006A1E63">
        <w:rPr>
          <w:rFonts w:ascii="Times New Roman" w:eastAsia="等线" w:hAnsi="Times New Roman" w:cs="Times New Roman"/>
        </w:rPr>
        <w:t>, China</w:t>
      </w:r>
      <w:r w:rsidR="00271AEF">
        <w:rPr>
          <w:rFonts w:ascii="Times New Roman" w:eastAsia="等线" w:hAnsi="Times New Roman" w:cs="Times New Roman"/>
        </w:rPr>
        <w:t xml:space="preserve"> between January 2020 and January 2024</w:t>
      </w:r>
    </w:p>
    <w:tbl>
      <w:tblPr>
        <w:tblStyle w:val="a3"/>
        <w:tblW w:w="1644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1"/>
        <w:gridCol w:w="2975"/>
        <w:gridCol w:w="3261"/>
        <w:gridCol w:w="3119"/>
        <w:gridCol w:w="3119"/>
      </w:tblGrid>
      <w:tr w:rsidR="0022342F" w14:paraId="7D0D6AAD" w14:textId="72228BD6" w:rsidTr="0022342F">
        <w:trPr>
          <w:jc w:val="center"/>
        </w:trPr>
        <w:tc>
          <w:tcPr>
            <w:tcW w:w="3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A011E9" w14:textId="724F6406" w:rsidR="0022342F" w:rsidRPr="00A73766" w:rsidRDefault="0022342F" w:rsidP="003854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Characteristics</w:t>
            </w:r>
          </w:p>
        </w:tc>
        <w:tc>
          <w:tcPr>
            <w:tcW w:w="29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8DD90F" w14:textId="2E635B5D" w:rsidR="0022342F" w:rsidRPr="00A73766" w:rsidRDefault="0022342F" w:rsidP="00900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Patient</w:t>
            </w:r>
            <w:r w:rsidRPr="00A73766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 xml:space="preserve"> with H10N3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AA93D2" w14:textId="60B512FB" w:rsidR="0022342F" w:rsidRPr="00A73766" w:rsidRDefault="0022342F" w:rsidP="00900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Patient</w:t>
            </w:r>
            <w:r w:rsidRPr="00A7376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 with H5N6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D44206" w14:textId="07A410C6" w:rsidR="0022342F" w:rsidRPr="00A73766" w:rsidRDefault="0022342F" w:rsidP="00900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Patient</w:t>
            </w:r>
            <w:r w:rsidRPr="00A7376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 with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H5N6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5B9870" w14:textId="2EC01CCD" w:rsidR="0022342F" w:rsidRDefault="0022342F" w:rsidP="009000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atient 4 with H10N5</w:t>
            </w:r>
          </w:p>
        </w:tc>
      </w:tr>
      <w:tr w:rsidR="0022342F" w14:paraId="7BCA30F4" w14:textId="7EF3D8BA" w:rsidTr="0022342F">
        <w:trPr>
          <w:trHeight w:val="60"/>
          <w:jc w:val="center"/>
        </w:trPr>
        <w:tc>
          <w:tcPr>
            <w:tcW w:w="3971" w:type="dxa"/>
            <w:tcBorders>
              <w:top w:val="single" w:sz="4" w:space="0" w:color="auto"/>
              <w:bottom w:val="nil"/>
            </w:tcBorders>
            <w:shd w:val="clear" w:color="auto" w:fill="FBE4D5" w:themeFill="accent2" w:themeFillTint="33"/>
            <w:vAlign w:val="center"/>
          </w:tcPr>
          <w:p w14:paraId="056CD299" w14:textId="0A57B99C" w:rsidR="0022342F" w:rsidRPr="008C625D" w:rsidRDefault="0022342F" w:rsidP="008C625D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8C625D">
              <w:rPr>
                <w:rFonts w:ascii="Times New Roman" w:hAnsi="Times New Roman" w:cs="Times New Roman" w:hint="eastAsia"/>
                <w:b/>
                <w:bCs/>
              </w:rPr>
              <w:t>G</w:t>
            </w:r>
            <w:r w:rsidRPr="008C625D">
              <w:rPr>
                <w:rFonts w:ascii="Times New Roman" w:hAnsi="Times New Roman" w:cs="Times New Roman"/>
                <w:b/>
                <w:bCs/>
              </w:rPr>
              <w:t>eneral inf</w:t>
            </w:r>
            <w:r>
              <w:rPr>
                <w:rFonts w:ascii="Times New Roman" w:hAnsi="Times New Roman" w:cs="Times New Roman"/>
                <w:b/>
                <w:bCs/>
              </w:rPr>
              <w:t>or</w:t>
            </w:r>
            <w:r w:rsidRPr="008C625D">
              <w:rPr>
                <w:rFonts w:ascii="Times New Roman" w:hAnsi="Times New Roman" w:cs="Times New Roman"/>
                <w:b/>
                <w:bCs/>
              </w:rPr>
              <w:t>mation</w:t>
            </w:r>
          </w:p>
        </w:tc>
        <w:tc>
          <w:tcPr>
            <w:tcW w:w="2975" w:type="dxa"/>
            <w:tcBorders>
              <w:top w:val="single" w:sz="4" w:space="0" w:color="auto"/>
              <w:bottom w:val="nil"/>
            </w:tcBorders>
            <w:shd w:val="clear" w:color="auto" w:fill="FBE4D5" w:themeFill="accent2" w:themeFillTint="33"/>
            <w:vAlign w:val="center"/>
          </w:tcPr>
          <w:p w14:paraId="3AD7E763" w14:textId="77777777" w:rsidR="0022342F" w:rsidRPr="008C625D" w:rsidRDefault="0022342F" w:rsidP="003854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nil"/>
            </w:tcBorders>
            <w:shd w:val="clear" w:color="auto" w:fill="FBE4D5" w:themeFill="accent2" w:themeFillTint="33"/>
            <w:vAlign w:val="center"/>
          </w:tcPr>
          <w:p w14:paraId="07D49676" w14:textId="77777777" w:rsidR="0022342F" w:rsidRPr="008C625D" w:rsidRDefault="0022342F" w:rsidP="003854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BE4D5" w:themeFill="accent2" w:themeFillTint="33"/>
            <w:vAlign w:val="center"/>
          </w:tcPr>
          <w:p w14:paraId="019CEA03" w14:textId="77777777" w:rsidR="0022342F" w:rsidRPr="008C625D" w:rsidRDefault="0022342F" w:rsidP="003854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BE4D5" w:themeFill="accent2" w:themeFillTint="33"/>
          </w:tcPr>
          <w:p w14:paraId="6BCE41D1" w14:textId="77777777" w:rsidR="0022342F" w:rsidRPr="008C625D" w:rsidRDefault="0022342F" w:rsidP="003854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342F" w14:paraId="2E4130D5" w14:textId="62BFDEA4" w:rsidTr="0022342F">
        <w:trPr>
          <w:jc w:val="center"/>
        </w:trPr>
        <w:tc>
          <w:tcPr>
            <w:tcW w:w="3971" w:type="dxa"/>
            <w:tcBorders>
              <w:top w:val="nil"/>
              <w:bottom w:val="nil"/>
            </w:tcBorders>
            <w:vAlign w:val="center"/>
          </w:tcPr>
          <w:p w14:paraId="7B6CF2BE" w14:textId="73226678" w:rsidR="0022342F" w:rsidRPr="00A73766" w:rsidRDefault="0022342F" w:rsidP="005C3A6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Location</w:t>
            </w:r>
          </w:p>
        </w:tc>
        <w:tc>
          <w:tcPr>
            <w:tcW w:w="2975" w:type="dxa"/>
            <w:tcBorders>
              <w:top w:val="nil"/>
              <w:bottom w:val="nil"/>
            </w:tcBorders>
            <w:vAlign w:val="center"/>
          </w:tcPr>
          <w:p w14:paraId="587CCE76" w14:textId="6C84744A" w:rsidR="0022342F" w:rsidRPr="00A73766" w:rsidRDefault="0022342F" w:rsidP="005C3A6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73766">
              <w:rPr>
                <w:rFonts w:ascii="Times New Roman" w:hAnsi="Times New Roman" w:cs="Times New Roman"/>
              </w:rPr>
              <w:t>Dongyang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county</w:t>
            </w:r>
            <w:r w:rsidRPr="00A7376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73766">
              <w:rPr>
                <w:rFonts w:ascii="Times New Roman" w:hAnsi="Times New Roman" w:cs="Times New Roman"/>
              </w:rPr>
              <w:t>Jinhua</w:t>
            </w:r>
            <w:r>
              <w:rPr>
                <w:rFonts w:ascii="Times New Roman" w:hAnsi="Times New Roman" w:cs="Times New Roman"/>
              </w:rPr>
              <w:t xml:space="preserve"> city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7FF4FBE4" w14:textId="0371290D" w:rsidR="0022342F" w:rsidRPr="00A73766" w:rsidRDefault="0022342F" w:rsidP="005C3A6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73766">
              <w:rPr>
                <w:rFonts w:ascii="Times New Roman" w:hAnsi="Times New Roman" w:cs="Times New Roman"/>
              </w:rPr>
              <w:t>Shangcheng</w:t>
            </w:r>
            <w:proofErr w:type="spellEnd"/>
            <w:r>
              <w:rPr>
                <w:rFonts w:ascii="Times New Roman" w:hAnsi="Times New Roman" w:cs="Times New Roman"/>
              </w:rPr>
              <w:t xml:space="preserve"> district</w:t>
            </w:r>
            <w:r w:rsidRPr="00A7376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73766">
              <w:rPr>
                <w:rFonts w:ascii="Times New Roman" w:hAnsi="Times New Roman" w:cs="Times New Roman"/>
              </w:rPr>
              <w:t>Hangzhou</w:t>
            </w:r>
            <w:r>
              <w:rPr>
                <w:rFonts w:ascii="Times New Roman" w:hAnsi="Times New Roman" w:cs="Times New Roman"/>
              </w:rPr>
              <w:t xml:space="preserve"> city</w:t>
            </w:r>
          </w:p>
        </w:tc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666F5228" w14:textId="0C4B495F" w:rsidR="0022342F" w:rsidRPr="00A73766" w:rsidRDefault="0022342F" w:rsidP="005C3A6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73766">
              <w:rPr>
                <w:rFonts w:ascii="Times New Roman" w:hAnsi="Times New Roman" w:cs="Times New Roman"/>
              </w:rPr>
              <w:t>Binjiang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district</w:t>
            </w:r>
            <w:r w:rsidRPr="00A7376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73766">
              <w:rPr>
                <w:rFonts w:ascii="Times New Roman" w:hAnsi="Times New Roman" w:cs="Times New Roman"/>
              </w:rPr>
              <w:t>Hangzhou</w:t>
            </w:r>
            <w:r>
              <w:rPr>
                <w:rFonts w:ascii="Times New Roman" w:hAnsi="Times New Roman" w:cs="Times New Roman"/>
              </w:rPr>
              <w:t xml:space="preserve"> city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75CD332F" w14:textId="619E8147" w:rsidR="0022342F" w:rsidRPr="00A73766" w:rsidRDefault="0022342F" w:rsidP="005C3A6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Yuhang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District, Hangzhou city</w:t>
            </w:r>
          </w:p>
        </w:tc>
      </w:tr>
      <w:tr w:rsidR="0022342F" w14:paraId="21F34DE3" w14:textId="5C318AB5" w:rsidTr="0022342F">
        <w:trPr>
          <w:jc w:val="center"/>
        </w:trPr>
        <w:tc>
          <w:tcPr>
            <w:tcW w:w="3971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65229696" w14:textId="257AE77D" w:rsidR="0022342F" w:rsidRPr="00A73766" w:rsidRDefault="0022342F" w:rsidP="005C3A6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2975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4EAB2A1B" w14:textId="1DF5E400" w:rsidR="0022342F" w:rsidRPr="00A73766" w:rsidRDefault="0022342F" w:rsidP="005C3A6A">
            <w:pPr>
              <w:jc w:val="center"/>
              <w:rPr>
                <w:rFonts w:ascii="Times New Roman" w:hAnsi="Times New Roman" w:cs="Times New Roman"/>
              </w:rPr>
            </w:pPr>
            <w:r w:rsidRPr="00A73766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3261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124C787C" w14:textId="7D389F60" w:rsidR="0022342F" w:rsidRPr="00A73766" w:rsidRDefault="0022342F" w:rsidP="005C3A6A">
            <w:pPr>
              <w:jc w:val="center"/>
              <w:rPr>
                <w:rFonts w:ascii="Times New Roman" w:hAnsi="Times New Roman" w:cs="Times New Roman"/>
              </w:rPr>
            </w:pPr>
            <w:r w:rsidRPr="00A73766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3119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0B5EC0DF" w14:textId="00471BBE" w:rsidR="0022342F" w:rsidRPr="00A73766" w:rsidRDefault="0022342F" w:rsidP="005C3A6A">
            <w:pPr>
              <w:jc w:val="center"/>
              <w:rPr>
                <w:rFonts w:ascii="Times New Roman" w:hAnsi="Times New Roman" w:cs="Times New Roman"/>
              </w:rPr>
            </w:pPr>
            <w:r w:rsidRPr="00A73766">
              <w:rPr>
                <w:rFonts w:ascii="Times New Roman" w:hAnsi="Times New Roman" w:cs="Times New Roman"/>
              </w:rPr>
              <w:t>Femal</w:t>
            </w: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3119" w:type="dxa"/>
            <w:tcBorders>
              <w:top w:val="nil"/>
            </w:tcBorders>
            <w:shd w:val="clear" w:color="auto" w:fill="FFFFFF" w:themeFill="background1"/>
          </w:tcPr>
          <w:p w14:paraId="73A32CAC" w14:textId="38F5B6F1" w:rsidR="0022342F" w:rsidRPr="00A73766" w:rsidRDefault="0022342F" w:rsidP="005C3A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emale</w:t>
            </w:r>
          </w:p>
        </w:tc>
      </w:tr>
      <w:tr w:rsidR="0022342F" w14:paraId="26441FF4" w14:textId="55F5CA67" w:rsidTr="0022342F">
        <w:trPr>
          <w:jc w:val="center"/>
        </w:trPr>
        <w:tc>
          <w:tcPr>
            <w:tcW w:w="3971" w:type="dxa"/>
            <w:shd w:val="clear" w:color="auto" w:fill="FFFFFF" w:themeFill="background1"/>
            <w:vAlign w:val="center"/>
          </w:tcPr>
          <w:p w14:paraId="3854E969" w14:textId="32E5C7AD" w:rsidR="0022342F" w:rsidRPr="00A73766" w:rsidRDefault="0022342F" w:rsidP="005C3A6A">
            <w:pPr>
              <w:jc w:val="right"/>
              <w:rPr>
                <w:rFonts w:ascii="Times New Roman" w:hAnsi="Times New Roman" w:cs="Times New Roman"/>
              </w:rPr>
            </w:pPr>
            <w:r w:rsidRPr="00A73766">
              <w:rPr>
                <w:rFonts w:ascii="Times New Roman" w:hAnsi="Times New Roman" w:cs="Times New Roman"/>
              </w:rPr>
              <w:t>Occupation</w:t>
            </w:r>
          </w:p>
        </w:tc>
        <w:tc>
          <w:tcPr>
            <w:tcW w:w="2975" w:type="dxa"/>
            <w:shd w:val="clear" w:color="auto" w:fill="FFFFFF" w:themeFill="background1"/>
            <w:vAlign w:val="center"/>
          </w:tcPr>
          <w:p w14:paraId="6A3CC205" w14:textId="6FC80189" w:rsidR="0022342F" w:rsidRPr="00A73766" w:rsidRDefault="0022342F" w:rsidP="005C3A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Butcher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770F2C7C" w14:textId="19FC8F8E" w:rsidR="0022342F" w:rsidRDefault="0022342F" w:rsidP="005C3A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A73766">
              <w:rPr>
                <w:rFonts w:ascii="Times New Roman" w:hAnsi="Times New Roman" w:cs="Times New Roman"/>
              </w:rPr>
              <w:t>elivery</w:t>
            </w:r>
            <w:r>
              <w:rPr>
                <w:rFonts w:ascii="Times New Roman" w:hAnsi="Times New Roman" w:cs="Times New Roman"/>
              </w:rPr>
              <w:t xml:space="preserve"> worker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7661DD18" w14:textId="10D33E9D" w:rsidR="0022342F" w:rsidRDefault="0022342F" w:rsidP="005C3A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Unemployed</w:t>
            </w:r>
          </w:p>
        </w:tc>
        <w:tc>
          <w:tcPr>
            <w:tcW w:w="3119" w:type="dxa"/>
            <w:shd w:val="clear" w:color="auto" w:fill="FFFFFF" w:themeFill="background1"/>
          </w:tcPr>
          <w:p w14:paraId="5162BE70" w14:textId="439FDDD1" w:rsidR="0022342F" w:rsidRDefault="0022342F" w:rsidP="005C3A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ursing worker</w:t>
            </w:r>
          </w:p>
        </w:tc>
      </w:tr>
      <w:tr w:rsidR="0022342F" w14:paraId="3D24E81B" w14:textId="5430B38A" w:rsidTr="0022342F">
        <w:trPr>
          <w:jc w:val="center"/>
        </w:trPr>
        <w:tc>
          <w:tcPr>
            <w:tcW w:w="3971" w:type="dxa"/>
            <w:shd w:val="clear" w:color="auto" w:fill="FFFFFF" w:themeFill="background1"/>
            <w:vAlign w:val="center"/>
          </w:tcPr>
          <w:p w14:paraId="65A4206A" w14:textId="7556DEDD" w:rsidR="0022342F" w:rsidRPr="00A73766" w:rsidRDefault="0022342F" w:rsidP="005C3A6A">
            <w:pPr>
              <w:jc w:val="right"/>
              <w:rPr>
                <w:rFonts w:ascii="Times New Roman" w:hAnsi="Times New Roman" w:cs="Times New Roman"/>
              </w:rPr>
            </w:pPr>
            <w:r w:rsidRPr="00A73766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2975" w:type="dxa"/>
            <w:shd w:val="clear" w:color="auto" w:fill="FFFFFF" w:themeFill="background1"/>
            <w:vAlign w:val="center"/>
          </w:tcPr>
          <w:p w14:paraId="77C079EE" w14:textId="1315D8DE" w:rsidR="0022342F" w:rsidRPr="00A73766" w:rsidRDefault="0022342F" w:rsidP="005C3A6A">
            <w:pPr>
              <w:jc w:val="center"/>
              <w:rPr>
                <w:rFonts w:ascii="Times New Roman" w:hAnsi="Times New Roman" w:cs="Times New Roman"/>
              </w:rPr>
            </w:pPr>
            <w:r w:rsidRPr="00A73766">
              <w:rPr>
                <w:rFonts w:ascii="Times New Roman" w:hAnsi="Times New Roman" w:cs="Times New Roman"/>
              </w:rPr>
              <w:t xml:space="preserve">33 </w:t>
            </w:r>
            <w:proofErr w:type="spellStart"/>
            <w:r w:rsidRPr="00A73766">
              <w:rPr>
                <w:rFonts w:ascii="Times New Roman" w:hAnsi="Times New Roman" w:cs="Times New Roman"/>
              </w:rPr>
              <w:t>yr</w:t>
            </w:r>
            <w:proofErr w:type="spellEnd"/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2538F6D9" w14:textId="482D693B" w:rsidR="0022342F" w:rsidRPr="00A73766" w:rsidRDefault="0022342F" w:rsidP="005C3A6A">
            <w:pPr>
              <w:jc w:val="center"/>
              <w:rPr>
                <w:rFonts w:ascii="Times New Roman" w:hAnsi="Times New Roman" w:cs="Times New Roman"/>
              </w:rPr>
            </w:pPr>
            <w:r w:rsidRPr="00A73766">
              <w:rPr>
                <w:rFonts w:ascii="Times New Roman" w:hAnsi="Times New Roman" w:cs="Times New Roman"/>
              </w:rPr>
              <w:t xml:space="preserve">51 </w:t>
            </w:r>
            <w:proofErr w:type="spellStart"/>
            <w:r w:rsidRPr="00A73766">
              <w:rPr>
                <w:rFonts w:ascii="Times New Roman" w:hAnsi="Times New Roman" w:cs="Times New Roman"/>
              </w:rPr>
              <w:t>yr</w:t>
            </w:r>
            <w:proofErr w:type="spellEnd"/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7B347E95" w14:textId="112AD933" w:rsidR="0022342F" w:rsidRPr="00A73766" w:rsidRDefault="0022342F" w:rsidP="005C3A6A">
            <w:pPr>
              <w:jc w:val="center"/>
              <w:rPr>
                <w:rFonts w:ascii="Times New Roman" w:hAnsi="Times New Roman" w:cs="Times New Roman"/>
              </w:rPr>
            </w:pPr>
            <w:r w:rsidRPr="00A73766">
              <w:rPr>
                <w:rFonts w:ascii="Times New Roman" w:hAnsi="Times New Roman" w:cs="Times New Roman"/>
              </w:rPr>
              <w:t xml:space="preserve">55 </w:t>
            </w:r>
            <w:proofErr w:type="spellStart"/>
            <w:r w:rsidRPr="00A73766">
              <w:rPr>
                <w:rFonts w:ascii="Times New Roman" w:hAnsi="Times New Roman" w:cs="Times New Roman"/>
              </w:rPr>
              <w:t>yr</w:t>
            </w:r>
            <w:proofErr w:type="spellEnd"/>
          </w:p>
        </w:tc>
        <w:tc>
          <w:tcPr>
            <w:tcW w:w="3119" w:type="dxa"/>
            <w:shd w:val="clear" w:color="auto" w:fill="FFFFFF" w:themeFill="background1"/>
          </w:tcPr>
          <w:p w14:paraId="6B64A1B4" w14:textId="38F4B48F" w:rsidR="0022342F" w:rsidRPr="00A73766" w:rsidRDefault="0022342F" w:rsidP="005C3A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yr</w:t>
            </w:r>
            <w:proofErr w:type="spellEnd"/>
          </w:p>
        </w:tc>
      </w:tr>
      <w:tr w:rsidR="0022342F" w14:paraId="7A45FBAE" w14:textId="0E9C57CD" w:rsidTr="0022342F">
        <w:trPr>
          <w:jc w:val="center"/>
        </w:trPr>
        <w:tc>
          <w:tcPr>
            <w:tcW w:w="3971" w:type="dxa"/>
            <w:shd w:val="clear" w:color="auto" w:fill="FFFFFF" w:themeFill="background1"/>
            <w:vAlign w:val="center"/>
          </w:tcPr>
          <w:p w14:paraId="5245C7F0" w14:textId="718F2273" w:rsidR="0022342F" w:rsidRPr="00A73766" w:rsidRDefault="0022342F" w:rsidP="005C3A6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Underlying diseases</w:t>
            </w:r>
          </w:p>
        </w:tc>
        <w:tc>
          <w:tcPr>
            <w:tcW w:w="2975" w:type="dxa"/>
            <w:shd w:val="clear" w:color="auto" w:fill="FFFFFF" w:themeFill="background1"/>
            <w:vAlign w:val="center"/>
          </w:tcPr>
          <w:p w14:paraId="1CBD6056" w14:textId="33DB280F" w:rsidR="0022342F" w:rsidRDefault="0022342F" w:rsidP="005C3A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04CAE83E" w14:textId="38E0BDCD" w:rsidR="0022342F" w:rsidRDefault="0022342F" w:rsidP="005C3A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35D792DD" w14:textId="5EC4374F" w:rsidR="0022342F" w:rsidRDefault="0022342F" w:rsidP="005C3A6A">
            <w:pPr>
              <w:jc w:val="center"/>
              <w:rPr>
                <w:rFonts w:ascii="Times New Roman" w:hAnsi="Times New Roman" w:cs="Times New Roman"/>
              </w:rPr>
            </w:pPr>
            <w:bookmarkStart w:id="1" w:name="_Hlk135923845"/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</w:rPr>
              <w:t xml:space="preserve">iabetes, </w:t>
            </w:r>
            <w:r w:rsidRPr="00E52016">
              <w:rPr>
                <w:rFonts w:ascii="Times New Roman" w:hAnsi="Times New Roman" w:cs="Times New Roman"/>
              </w:rPr>
              <w:t>arthritis</w:t>
            </w:r>
            <w:bookmarkEnd w:id="1"/>
          </w:p>
        </w:tc>
        <w:tc>
          <w:tcPr>
            <w:tcW w:w="3119" w:type="dxa"/>
            <w:shd w:val="clear" w:color="auto" w:fill="FFFFFF" w:themeFill="background1"/>
          </w:tcPr>
          <w:p w14:paraId="1EE10C0C" w14:textId="38B8AC42" w:rsidR="0022342F" w:rsidRDefault="0022342F" w:rsidP="005C3A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ypertension, diabetes, cerebral infarction, gouty arthritis, cardiac insufficiency</w:t>
            </w:r>
          </w:p>
        </w:tc>
      </w:tr>
      <w:tr w:rsidR="0022342F" w14:paraId="30435845" w14:textId="3A97E128" w:rsidTr="0022342F">
        <w:trPr>
          <w:jc w:val="center"/>
        </w:trPr>
        <w:tc>
          <w:tcPr>
            <w:tcW w:w="3971" w:type="dxa"/>
            <w:shd w:val="clear" w:color="auto" w:fill="FBE4D5" w:themeFill="accent2" w:themeFillTint="33"/>
            <w:vAlign w:val="center"/>
          </w:tcPr>
          <w:p w14:paraId="63A76B53" w14:textId="770F5E3B" w:rsidR="0022342F" w:rsidRPr="00B14DF0" w:rsidRDefault="0022342F" w:rsidP="005C3A6A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14DF0">
              <w:rPr>
                <w:rFonts w:ascii="Times New Roman" w:hAnsi="Times New Roman" w:cs="Times New Roman" w:hint="eastAsia"/>
                <w:b/>
                <w:bCs/>
              </w:rPr>
              <w:t>S</w:t>
            </w:r>
            <w:r w:rsidRPr="00B14DF0">
              <w:rPr>
                <w:rFonts w:ascii="Times New Roman" w:hAnsi="Times New Roman" w:cs="Times New Roman"/>
                <w:b/>
                <w:bCs/>
              </w:rPr>
              <w:t>ymptoms a</w:t>
            </w:r>
            <w:r>
              <w:rPr>
                <w:rFonts w:ascii="Times New Roman" w:hAnsi="Times New Roman" w:cs="Times New Roman"/>
                <w:b/>
                <w:bCs/>
              </w:rPr>
              <w:t>nd</w:t>
            </w:r>
            <w:r w:rsidRPr="00B14DF0">
              <w:rPr>
                <w:rFonts w:ascii="Times New Roman" w:hAnsi="Times New Roman" w:cs="Times New Roman"/>
                <w:b/>
                <w:bCs/>
              </w:rPr>
              <w:t xml:space="preserve"> hospital admission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details</w:t>
            </w:r>
          </w:p>
        </w:tc>
        <w:tc>
          <w:tcPr>
            <w:tcW w:w="2975" w:type="dxa"/>
            <w:shd w:val="clear" w:color="auto" w:fill="FBE4D5" w:themeFill="accent2" w:themeFillTint="33"/>
            <w:vAlign w:val="center"/>
          </w:tcPr>
          <w:p w14:paraId="28CD4C5C" w14:textId="77777777" w:rsidR="0022342F" w:rsidRDefault="0022342F" w:rsidP="005C3A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FBE4D5" w:themeFill="accent2" w:themeFillTint="33"/>
            <w:vAlign w:val="center"/>
          </w:tcPr>
          <w:p w14:paraId="66F72CE7" w14:textId="77777777" w:rsidR="0022342F" w:rsidRDefault="0022342F" w:rsidP="005C3A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FBE4D5" w:themeFill="accent2" w:themeFillTint="33"/>
            <w:vAlign w:val="center"/>
          </w:tcPr>
          <w:p w14:paraId="33827EB3" w14:textId="77777777" w:rsidR="0022342F" w:rsidRDefault="0022342F" w:rsidP="005C3A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FBE4D5" w:themeFill="accent2" w:themeFillTint="33"/>
          </w:tcPr>
          <w:p w14:paraId="6FA5893B" w14:textId="77777777" w:rsidR="0022342F" w:rsidRDefault="0022342F" w:rsidP="005C3A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342F" w14:paraId="53D53EDA" w14:textId="3C8E8423" w:rsidTr="0022342F">
        <w:trPr>
          <w:jc w:val="center"/>
        </w:trPr>
        <w:tc>
          <w:tcPr>
            <w:tcW w:w="3971" w:type="dxa"/>
            <w:shd w:val="clear" w:color="auto" w:fill="FFFFFF" w:themeFill="background1"/>
            <w:vAlign w:val="center"/>
          </w:tcPr>
          <w:p w14:paraId="0B38C504" w14:textId="68434FD2" w:rsidR="0022342F" w:rsidRPr="00A73766" w:rsidRDefault="0022342F" w:rsidP="00B30E3B">
            <w:pPr>
              <w:jc w:val="right"/>
              <w:rPr>
                <w:rFonts w:ascii="Times New Roman" w:hAnsi="Times New Roman" w:cs="Times New Roman"/>
              </w:rPr>
            </w:pPr>
            <w:r w:rsidRPr="00A73766">
              <w:rPr>
                <w:rFonts w:ascii="Times New Roman" w:hAnsi="Times New Roman" w:cs="Times New Roman"/>
              </w:rPr>
              <w:t xml:space="preserve">Initial symptoms </w:t>
            </w:r>
          </w:p>
        </w:tc>
        <w:tc>
          <w:tcPr>
            <w:tcW w:w="2975" w:type="dxa"/>
            <w:shd w:val="clear" w:color="auto" w:fill="FFFFFF" w:themeFill="background1"/>
            <w:vAlign w:val="center"/>
          </w:tcPr>
          <w:p w14:paraId="41E35006" w14:textId="01146160" w:rsidR="0022342F" w:rsidRPr="00A73766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 w:rsidRPr="00A73766">
              <w:rPr>
                <w:rFonts w:ascii="Times New Roman" w:hAnsi="Times New Roman" w:cs="Times New Roman"/>
              </w:rPr>
              <w:t>Cough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5E19E263" w14:textId="05E8620A" w:rsidR="0022342F" w:rsidRPr="00A73766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 w:rsidRPr="00A73766">
              <w:rPr>
                <w:rFonts w:ascii="Times New Roman" w:hAnsi="Times New Roman" w:cs="Times New Roman"/>
              </w:rPr>
              <w:t>Fever (39.1 ℃), cough, fatigue, chills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27CE80BD" w14:textId="3F05DC05" w:rsidR="0022342F" w:rsidRPr="00A73766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 w:rsidRPr="00A73766">
              <w:rPr>
                <w:rFonts w:ascii="Times New Roman" w:hAnsi="Times New Roman" w:cs="Times New Roman"/>
              </w:rPr>
              <w:t>Fever (40.3 ℃), cough, headache, fatigue, chills, diarrhea</w:t>
            </w:r>
          </w:p>
        </w:tc>
        <w:tc>
          <w:tcPr>
            <w:tcW w:w="3119" w:type="dxa"/>
            <w:shd w:val="clear" w:color="auto" w:fill="FFFFFF" w:themeFill="background1"/>
          </w:tcPr>
          <w:p w14:paraId="426FF52D" w14:textId="0B3332BA" w:rsidR="0022342F" w:rsidRPr="00A73766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 w:rsidRPr="0022342F">
              <w:rPr>
                <w:rFonts w:ascii="Times New Roman" w:hAnsi="Times New Roman" w:cs="Times New Roman"/>
              </w:rPr>
              <w:t>coughing, expectoration, sore throat</w:t>
            </w:r>
          </w:p>
        </w:tc>
      </w:tr>
      <w:tr w:rsidR="0022342F" w14:paraId="7D1E8083" w14:textId="5C1D9D9B" w:rsidTr="0022342F">
        <w:trPr>
          <w:jc w:val="center"/>
        </w:trPr>
        <w:tc>
          <w:tcPr>
            <w:tcW w:w="3971" w:type="dxa"/>
            <w:shd w:val="clear" w:color="auto" w:fill="FFFFFF" w:themeFill="background1"/>
            <w:vAlign w:val="center"/>
          </w:tcPr>
          <w:p w14:paraId="6494DA9A" w14:textId="58BFC966" w:rsidR="0022342F" w:rsidRPr="00A73766" w:rsidRDefault="0022342F" w:rsidP="00B30E3B">
            <w:pPr>
              <w:jc w:val="right"/>
              <w:rPr>
                <w:rFonts w:ascii="Times New Roman" w:hAnsi="Times New Roman" w:cs="Times New Roman"/>
              </w:rPr>
            </w:pPr>
            <w:r w:rsidRPr="00A73766">
              <w:rPr>
                <w:rFonts w:ascii="Times New Roman" w:hAnsi="Times New Roman" w:cs="Times New Roman"/>
              </w:rPr>
              <w:t>Date of symptoms onset</w:t>
            </w:r>
          </w:p>
        </w:tc>
        <w:tc>
          <w:tcPr>
            <w:tcW w:w="2975" w:type="dxa"/>
            <w:shd w:val="clear" w:color="auto" w:fill="FFFFFF" w:themeFill="background1"/>
            <w:vAlign w:val="center"/>
          </w:tcPr>
          <w:p w14:paraId="34F11A31" w14:textId="5ED68E9A" w:rsidR="0022342F" w:rsidRPr="00A73766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 w:rsidRPr="00A73766">
              <w:rPr>
                <w:rFonts w:ascii="Times New Roman" w:hAnsi="Times New Roman" w:cs="Times New Roman"/>
              </w:rPr>
              <w:t>2022/6/11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2DCAE537" w14:textId="6829A247" w:rsidR="0022342F" w:rsidRPr="00A73766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 w:rsidRPr="00A73766">
              <w:rPr>
                <w:rFonts w:ascii="Times New Roman" w:hAnsi="Times New Roman" w:cs="Times New Roman"/>
              </w:rPr>
              <w:t>2021/12/15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4A45676C" w14:textId="2043730F" w:rsidR="0022342F" w:rsidRPr="00A73766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 w:rsidRPr="00A73766">
              <w:rPr>
                <w:rFonts w:ascii="Times New Roman" w:hAnsi="Times New Roman" w:cs="Times New Roman"/>
              </w:rPr>
              <w:t>2022/1/6</w:t>
            </w:r>
          </w:p>
        </w:tc>
        <w:tc>
          <w:tcPr>
            <w:tcW w:w="3119" w:type="dxa"/>
            <w:shd w:val="clear" w:color="auto" w:fill="FFFFFF" w:themeFill="background1"/>
          </w:tcPr>
          <w:p w14:paraId="7734307A" w14:textId="43472BB4" w:rsidR="0022342F" w:rsidRPr="00A73766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023/11/30</w:t>
            </w:r>
          </w:p>
        </w:tc>
      </w:tr>
      <w:tr w:rsidR="0022342F" w14:paraId="1C22325D" w14:textId="2834AB1D" w:rsidTr="0022342F">
        <w:trPr>
          <w:jc w:val="center"/>
        </w:trPr>
        <w:tc>
          <w:tcPr>
            <w:tcW w:w="3971" w:type="dxa"/>
            <w:shd w:val="clear" w:color="auto" w:fill="FFFFFF" w:themeFill="background1"/>
            <w:vAlign w:val="center"/>
          </w:tcPr>
          <w:p w14:paraId="39F8FD0D" w14:textId="7FF311C6" w:rsidR="0022342F" w:rsidRPr="00A73766" w:rsidRDefault="0022342F" w:rsidP="00B30E3B">
            <w:pPr>
              <w:jc w:val="right"/>
              <w:rPr>
                <w:rFonts w:ascii="Times New Roman" w:hAnsi="Times New Roman" w:cs="Times New Roman"/>
              </w:rPr>
            </w:pPr>
            <w:r w:rsidRPr="00A73766">
              <w:rPr>
                <w:rFonts w:ascii="Times New Roman" w:hAnsi="Times New Roman" w:cs="Times New Roman"/>
              </w:rPr>
              <w:t>Date of outpatient treatment</w:t>
            </w:r>
          </w:p>
        </w:tc>
        <w:tc>
          <w:tcPr>
            <w:tcW w:w="2975" w:type="dxa"/>
            <w:shd w:val="clear" w:color="auto" w:fill="FFFFFF" w:themeFill="background1"/>
            <w:vAlign w:val="center"/>
          </w:tcPr>
          <w:p w14:paraId="65695CF8" w14:textId="56A1C430" w:rsidR="0022342F" w:rsidRPr="00A73766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 w:rsidRPr="00A73766">
              <w:rPr>
                <w:rFonts w:ascii="Times New Roman" w:hAnsi="Times New Roman" w:cs="Times New Roman"/>
              </w:rPr>
              <w:t>2022/6/15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2A79962C" w14:textId="16F0590E" w:rsidR="0022342F" w:rsidRPr="00A73766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 w:rsidRPr="00A73766">
              <w:rPr>
                <w:rFonts w:ascii="Times New Roman" w:hAnsi="Times New Roman" w:cs="Times New Roman"/>
              </w:rPr>
              <w:t>2021/12/15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2C665876" w14:textId="1D952BFB" w:rsidR="0022342F" w:rsidRPr="00A73766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 w:rsidRPr="00A73766">
              <w:rPr>
                <w:rFonts w:ascii="Times New Roman" w:hAnsi="Times New Roman" w:cs="Times New Roman"/>
              </w:rPr>
              <w:t>2022/1/7</w:t>
            </w:r>
          </w:p>
        </w:tc>
        <w:tc>
          <w:tcPr>
            <w:tcW w:w="3119" w:type="dxa"/>
            <w:shd w:val="clear" w:color="auto" w:fill="FFFFFF" w:themeFill="background1"/>
          </w:tcPr>
          <w:p w14:paraId="07953581" w14:textId="18A740EA" w:rsidR="0022342F" w:rsidRPr="00A73766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023/12/2</w:t>
            </w:r>
          </w:p>
        </w:tc>
      </w:tr>
      <w:tr w:rsidR="0022342F" w14:paraId="78C28BB7" w14:textId="023251A9" w:rsidTr="0022342F">
        <w:trPr>
          <w:jc w:val="center"/>
        </w:trPr>
        <w:tc>
          <w:tcPr>
            <w:tcW w:w="3971" w:type="dxa"/>
            <w:shd w:val="clear" w:color="auto" w:fill="FFFFFF" w:themeFill="background1"/>
            <w:vAlign w:val="center"/>
          </w:tcPr>
          <w:p w14:paraId="2ABBC824" w14:textId="746F7246" w:rsidR="0022342F" w:rsidRPr="00A73766" w:rsidRDefault="0022342F" w:rsidP="00B30E3B">
            <w:pPr>
              <w:jc w:val="right"/>
              <w:rPr>
                <w:rFonts w:ascii="Times New Roman" w:hAnsi="Times New Roman" w:cs="Times New Roman"/>
              </w:rPr>
            </w:pPr>
            <w:r w:rsidRPr="00A73766">
              <w:rPr>
                <w:rFonts w:ascii="Times New Roman" w:hAnsi="Times New Roman" w:cs="Times New Roman"/>
              </w:rPr>
              <w:t>Date of hospital admission</w:t>
            </w:r>
          </w:p>
        </w:tc>
        <w:tc>
          <w:tcPr>
            <w:tcW w:w="2975" w:type="dxa"/>
            <w:shd w:val="clear" w:color="auto" w:fill="FFFFFF" w:themeFill="background1"/>
            <w:vAlign w:val="center"/>
          </w:tcPr>
          <w:p w14:paraId="76674A80" w14:textId="7EC4F101" w:rsidR="0022342F" w:rsidRPr="00A73766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 w:rsidRPr="00A73766">
              <w:rPr>
                <w:rFonts w:ascii="Times New Roman" w:hAnsi="Times New Roman" w:cs="Times New Roman"/>
              </w:rPr>
              <w:t>2022/6/15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5B98FEED" w14:textId="645EB5BD" w:rsidR="0022342F" w:rsidRPr="00A73766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 w:rsidRPr="00A73766">
              <w:rPr>
                <w:rFonts w:ascii="Times New Roman" w:hAnsi="Times New Roman" w:cs="Times New Roman"/>
              </w:rPr>
              <w:t>2021/12/18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0E91EAA6" w14:textId="206EEF99" w:rsidR="0022342F" w:rsidRPr="00A73766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 w:rsidRPr="00A73766">
              <w:rPr>
                <w:rFonts w:ascii="Times New Roman" w:hAnsi="Times New Roman" w:cs="Times New Roman"/>
              </w:rPr>
              <w:t>2022/1/9</w:t>
            </w:r>
          </w:p>
        </w:tc>
        <w:tc>
          <w:tcPr>
            <w:tcW w:w="3119" w:type="dxa"/>
            <w:shd w:val="clear" w:color="auto" w:fill="FFFFFF" w:themeFill="background1"/>
          </w:tcPr>
          <w:p w14:paraId="5F7371EC" w14:textId="3A787B4B" w:rsidR="0022342F" w:rsidRPr="00A73766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2023/12/2</w:t>
            </w:r>
          </w:p>
        </w:tc>
      </w:tr>
      <w:tr w:rsidR="0022342F" w14:paraId="7A2DFBF0" w14:textId="6AE6470C" w:rsidTr="0022342F">
        <w:trPr>
          <w:jc w:val="center"/>
        </w:trPr>
        <w:tc>
          <w:tcPr>
            <w:tcW w:w="3971" w:type="dxa"/>
            <w:shd w:val="clear" w:color="auto" w:fill="FFFFFF" w:themeFill="background1"/>
            <w:vAlign w:val="center"/>
          </w:tcPr>
          <w:p w14:paraId="07A5CE64" w14:textId="247F7383" w:rsidR="0022342F" w:rsidRPr="00A73766" w:rsidRDefault="0022342F" w:rsidP="0043421D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 w:rsidRPr="00A73766">
              <w:rPr>
                <w:rFonts w:ascii="Times New Roman" w:hAnsi="Times New Roman" w:cs="Times New Roman"/>
              </w:rPr>
              <w:t>Date of ICU</w:t>
            </w:r>
            <w:r>
              <w:rPr>
                <w:rFonts w:ascii="Times New Roman" w:hAnsi="Times New Roman" w:cs="Times New Roman"/>
              </w:rPr>
              <w:t xml:space="preserve"> admission</w:t>
            </w:r>
          </w:p>
        </w:tc>
        <w:tc>
          <w:tcPr>
            <w:tcW w:w="2975" w:type="dxa"/>
            <w:shd w:val="clear" w:color="auto" w:fill="FFFFFF" w:themeFill="background1"/>
            <w:vAlign w:val="center"/>
          </w:tcPr>
          <w:p w14:paraId="2A95C4A8" w14:textId="5AEA958D" w:rsidR="0022342F" w:rsidRPr="00A73766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 w:rsidRPr="00A73766">
              <w:rPr>
                <w:rFonts w:ascii="Times New Roman" w:hAnsi="Times New Roman" w:cs="Times New Roman"/>
              </w:rPr>
              <w:t>2022/6/18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0C24699E" w14:textId="74781B4F" w:rsidR="0022342F" w:rsidRPr="00A73766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 w:rsidRPr="00A73766">
              <w:rPr>
                <w:rFonts w:ascii="Times New Roman" w:hAnsi="Times New Roman" w:cs="Times New Roman"/>
              </w:rPr>
              <w:t>2021/12/18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4B99EF77" w14:textId="3EBCA4C7" w:rsidR="0022342F" w:rsidRPr="00A73766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 w:rsidRPr="00A73766">
              <w:rPr>
                <w:rFonts w:ascii="Times New Roman" w:hAnsi="Times New Roman" w:cs="Times New Roman"/>
              </w:rPr>
              <w:t>2022/1/10</w:t>
            </w:r>
          </w:p>
        </w:tc>
        <w:tc>
          <w:tcPr>
            <w:tcW w:w="3119" w:type="dxa"/>
            <w:shd w:val="clear" w:color="auto" w:fill="FFFFFF" w:themeFill="background1"/>
          </w:tcPr>
          <w:p w14:paraId="1F407FD0" w14:textId="05536F8B" w:rsidR="0022342F" w:rsidRPr="00A73766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023/12/7</w:t>
            </w:r>
          </w:p>
        </w:tc>
      </w:tr>
      <w:tr w:rsidR="0022342F" w14:paraId="01422492" w14:textId="08740A22" w:rsidTr="0022342F">
        <w:trPr>
          <w:jc w:val="center"/>
        </w:trPr>
        <w:tc>
          <w:tcPr>
            <w:tcW w:w="3971" w:type="dxa"/>
            <w:vAlign w:val="center"/>
          </w:tcPr>
          <w:p w14:paraId="5E7D754F" w14:textId="239EE3A3" w:rsidR="0022342F" w:rsidRPr="00A73766" w:rsidRDefault="0022342F" w:rsidP="00B30E3B">
            <w:pPr>
              <w:jc w:val="right"/>
              <w:rPr>
                <w:rFonts w:ascii="Times New Roman" w:hAnsi="Times New Roman" w:cs="Times New Roman"/>
              </w:rPr>
            </w:pPr>
            <w:r w:rsidRPr="00A73766">
              <w:rPr>
                <w:rFonts w:ascii="Times New Roman" w:hAnsi="Times New Roman" w:cs="Times New Roman"/>
              </w:rPr>
              <w:t xml:space="preserve">Developed symptoms </w:t>
            </w:r>
            <w:r>
              <w:rPr>
                <w:rFonts w:ascii="Times New Roman" w:hAnsi="Times New Roman" w:cs="Times New Roman"/>
              </w:rPr>
              <w:t>at</w:t>
            </w:r>
            <w:r w:rsidRPr="00A73766">
              <w:rPr>
                <w:rFonts w:ascii="Times New Roman" w:hAnsi="Times New Roman" w:cs="Times New Roman"/>
              </w:rPr>
              <w:t xml:space="preserve"> hospital admission</w:t>
            </w:r>
          </w:p>
        </w:tc>
        <w:tc>
          <w:tcPr>
            <w:tcW w:w="2975" w:type="dxa"/>
            <w:vAlign w:val="center"/>
          </w:tcPr>
          <w:p w14:paraId="558D03F7" w14:textId="40930AF4" w:rsidR="0022342F" w:rsidRPr="00A73766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 w:rsidRPr="00A73766">
              <w:rPr>
                <w:rFonts w:ascii="Times New Roman" w:hAnsi="Times New Roman" w:cs="Times New Roman"/>
              </w:rPr>
              <w:t>Fever (39.6 ℃), fatigue, chills, cough with white sputum</w:t>
            </w:r>
          </w:p>
        </w:tc>
        <w:tc>
          <w:tcPr>
            <w:tcW w:w="3261" w:type="dxa"/>
            <w:vAlign w:val="center"/>
          </w:tcPr>
          <w:p w14:paraId="21B1D22A" w14:textId="218FB4C4" w:rsidR="0022342F" w:rsidRPr="00A73766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 w:rsidRPr="00A73766">
              <w:rPr>
                <w:rFonts w:ascii="Times New Roman" w:hAnsi="Times New Roman" w:cs="Times New Roman"/>
              </w:rPr>
              <w:t>Progressive cough with yellow</w:t>
            </w:r>
            <w:r>
              <w:rPr>
                <w:rFonts w:ascii="Times New Roman" w:hAnsi="Times New Roman" w:cs="Times New Roman"/>
              </w:rPr>
              <w:t xml:space="preserve">, mucoid </w:t>
            </w:r>
            <w:r w:rsidRPr="00A73766">
              <w:rPr>
                <w:rFonts w:ascii="Times New Roman" w:hAnsi="Times New Roman" w:cs="Times New Roman"/>
              </w:rPr>
              <w:t>sputum, chest tightness, shortness of breath</w:t>
            </w:r>
          </w:p>
        </w:tc>
        <w:tc>
          <w:tcPr>
            <w:tcW w:w="3119" w:type="dxa"/>
            <w:vAlign w:val="center"/>
          </w:tcPr>
          <w:p w14:paraId="57F16204" w14:textId="4EBBA866" w:rsidR="0022342F" w:rsidRPr="00A73766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 w:rsidRPr="00A73766">
              <w:rPr>
                <w:rFonts w:ascii="Times New Roman" w:hAnsi="Times New Roman" w:cs="Times New Roman"/>
              </w:rPr>
              <w:t>dyspnea</w:t>
            </w:r>
          </w:p>
        </w:tc>
        <w:tc>
          <w:tcPr>
            <w:tcW w:w="3119" w:type="dxa"/>
          </w:tcPr>
          <w:p w14:paraId="66B57D56" w14:textId="6B0F44BA" w:rsidR="0022342F" w:rsidRPr="00A73766" w:rsidRDefault="008A79C8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 xml:space="preserve">ever (40.5 </w:t>
            </w:r>
            <w:r w:rsidRPr="00A73766">
              <w:rPr>
                <w:rFonts w:ascii="Times New Roman" w:hAnsi="Times New Roman" w:cs="Times New Roman"/>
              </w:rPr>
              <w:t>℃</w:t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chills, right chest pain, fatigue</w:t>
            </w:r>
          </w:p>
        </w:tc>
      </w:tr>
      <w:tr w:rsidR="0022342F" w14:paraId="15B128EC" w14:textId="5B9634EA" w:rsidTr="0022342F">
        <w:trPr>
          <w:jc w:val="center"/>
        </w:trPr>
        <w:tc>
          <w:tcPr>
            <w:tcW w:w="3971" w:type="dxa"/>
            <w:shd w:val="clear" w:color="auto" w:fill="FBE4D5" w:themeFill="accent2" w:themeFillTint="33"/>
            <w:vAlign w:val="center"/>
          </w:tcPr>
          <w:p w14:paraId="0B48216C" w14:textId="7757D16C" w:rsidR="0022342F" w:rsidRPr="00B14DF0" w:rsidRDefault="0022342F" w:rsidP="00B30E3B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14DF0">
              <w:rPr>
                <w:rFonts w:ascii="Times New Roman" w:hAnsi="Times New Roman" w:cs="Times New Roman"/>
                <w:b/>
                <w:bCs/>
              </w:rPr>
              <w:t xml:space="preserve">Blood </w:t>
            </w:r>
            <w:r>
              <w:rPr>
                <w:rFonts w:ascii="Times New Roman" w:hAnsi="Times New Roman" w:cs="Times New Roman"/>
                <w:b/>
                <w:bCs/>
              </w:rPr>
              <w:t>b</w:t>
            </w:r>
            <w:r w:rsidRPr="00B14DF0">
              <w:rPr>
                <w:rFonts w:ascii="Times New Roman" w:hAnsi="Times New Roman" w:cs="Times New Roman"/>
                <w:b/>
                <w:bCs/>
              </w:rPr>
              <w:t xml:space="preserve">iochemical analysis </w:t>
            </w:r>
            <w:r>
              <w:rPr>
                <w:rFonts w:ascii="Times New Roman" w:hAnsi="Times New Roman" w:cs="Times New Roman"/>
                <w:b/>
                <w:bCs/>
              </w:rPr>
              <w:t>at</w:t>
            </w:r>
            <w:r w:rsidRPr="00B14DF0">
              <w:rPr>
                <w:rFonts w:ascii="Times New Roman" w:hAnsi="Times New Roman" w:cs="Times New Roman"/>
                <w:b/>
                <w:bCs/>
              </w:rPr>
              <w:t xml:space="preserve"> hospital admission</w:t>
            </w:r>
          </w:p>
        </w:tc>
        <w:tc>
          <w:tcPr>
            <w:tcW w:w="2975" w:type="dxa"/>
            <w:shd w:val="clear" w:color="auto" w:fill="FBE4D5" w:themeFill="accent2" w:themeFillTint="33"/>
            <w:vAlign w:val="center"/>
          </w:tcPr>
          <w:p w14:paraId="6866866A" w14:textId="77777777" w:rsidR="0022342F" w:rsidRPr="00A73766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FBE4D5" w:themeFill="accent2" w:themeFillTint="33"/>
            <w:vAlign w:val="center"/>
          </w:tcPr>
          <w:p w14:paraId="3244EE1A" w14:textId="63EA3794" w:rsidR="0022342F" w:rsidRPr="00A73766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FBE4D5" w:themeFill="accent2" w:themeFillTint="33"/>
            <w:vAlign w:val="center"/>
          </w:tcPr>
          <w:p w14:paraId="51342227" w14:textId="77777777" w:rsidR="0022342F" w:rsidRPr="00A73766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FBE4D5" w:themeFill="accent2" w:themeFillTint="33"/>
          </w:tcPr>
          <w:p w14:paraId="2C78EBB2" w14:textId="77777777" w:rsidR="0022342F" w:rsidRPr="00A73766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342F" w14:paraId="0E262D54" w14:textId="35F6DAB7" w:rsidTr="0022342F">
        <w:trPr>
          <w:jc w:val="center"/>
        </w:trPr>
        <w:tc>
          <w:tcPr>
            <w:tcW w:w="3971" w:type="dxa"/>
            <w:vAlign w:val="center"/>
          </w:tcPr>
          <w:p w14:paraId="175CC071" w14:textId="066220DA" w:rsidR="0022342F" w:rsidRPr="00A73766" w:rsidRDefault="0022342F" w:rsidP="00B30E3B">
            <w:pPr>
              <w:jc w:val="right"/>
              <w:rPr>
                <w:rFonts w:ascii="Times New Roman" w:hAnsi="Times New Roman" w:cs="Times New Roman"/>
              </w:rPr>
            </w:pPr>
            <w:r w:rsidRPr="00A73766">
              <w:rPr>
                <w:rFonts w:ascii="Times New Roman" w:hAnsi="Times New Roman" w:cs="Times New Roman"/>
              </w:rPr>
              <w:t>White blood cell count</w:t>
            </w:r>
          </w:p>
        </w:tc>
        <w:tc>
          <w:tcPr>
            <w:tcW w:w="2975" w:type="dxa"/>
            <w:vAlign w:val="center"/>
          </w:tcPr>
          <w:p w14:paraId="5E7A8C00" w14:textId="0DC569E0" w:rsidR="0022342F" w:rsidRPr="00146F1B" w:rsidRDefault="0022342F" w:rsidP="00B30E3B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146F1B">
              <w:rPr>
                <w:rFonts w:ascii="Times New Roman" w:eastAsia="仿宋" w:hAnsi="Times New Roman" w:cs="Times New Roman"/>
                <w:szCs w:val="21"/>
              </w:rPr>
              <w:t>3.55</w:t>
            </w:r>
            <w:r w:rsidRPr="00146F1B">
              <w:rPr>
                <w:rFonts w:ascii="仿宋" w:eastAsia="仿宋" w:hAnsi="仿宋" w:cs="Times New Roman" w:hint="eastAsia"/>
                <w:szCs w:val="21"/>
              </w:rPr>
              <w:t>×</w:t>
            </w:r>
            <w:r w:rsidRPr="00146F1B">
              <w:rPr>
                <w:rFonts w:ascii="Times New Roman" w:eastAsia="仿宋" w:hAnsi="Times New Roman" w:cs="Times New Roman"/>
                <w:szCs w:val="21"/>
              </w:rPr>
              <w:t>10</w:t>
            </w:r>
            <w:r w:rsidRPr="00146F1B">
              <w:rPr>
                <w:rFonts w:ascii="Times New Roman" w:eastAsia="仿宋" w:hAnsi="Times New Roman" w:cs="Times New Roman"/>
                <w:szCs w:val="21"/>
                <w:vertAlign w:val="superscript"/>
              </w:rPr>
              <w:t>9</w:t>
            </w:r>
            <w:r w:rsidRPr="00146F1B">
              <w:rPr>
                <w:rFonts w:ascii="Times New Roman" w:eastAsia="仿宋" w:hAnsi="Times New Roman" w:cs="Times New Roman"/>
                <w:szCs w:val="21"/>
              </w:rPr>
              <w:t xml:space="preserve">/L </w:t>
            </w:r>
            <w:r w:rsidRPr="00146F1B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NA:</w:t>
            </w:r>
            <w:r w:rsidRPr="00146F1B">
              <w:rPr>
                <w:rFonts w:ascii="Times New Roman" w:hAnsi="Times New Roman" w:cs="Times New Roman"/>
                <w:szCs w:val="21"/>
              </w:rPr>
              <w:t>4~10</w:t>
            </w:r>
            <w:r w:rsidRPr="00146F1B">
              <w:rPr>
                <w:rFonts w:ascii="Times New Roman" w:eastAsia="仿宋" w:hAnsi="Times New Roman" w:cs="Times New Roman"/>
                <w:szCs w:val="21"/>
              </w:rPr>
              <w:t>×10</w:t>
            </w:r>
            <w:r w:rsidRPr="00146F1B">
              <w:rPr>
                <w:rFonts w:ascii="Times New Roman" w:eastAsia="仿宋" w:hAnsi="Times New Roman" w:cs="Times New Roman"/>
                <w:szCs w:val="21"/>
                <w:vertAlign w:val="superscript"/>
              </w:rPr>
              <w:t>9</w:t>
            </w:r>
            <w:r w:rsidRPr="00146F1B">
              <w:rPr>
                <w:rFonts w:ascii="Times New Roman" w:eastAsia="仿宋" w:hAnsi="Times New Roman" w:cs="Times New Roman"/>
                <w:szCs w:val="21"/>
              </w:rPr>
              <w:t>/L</w:t>
            </w:r>
            <w:r w:rsidRPr="00146F1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261" w:type="dxa"/>
            <w:vAlign w:val="center"/>
          </w:tcPr>
          <w:p w14:paraId="57F4DEDE" w14:textId="2B33480E" w:rsidR="0022342F" w:rsidRPr="00A73766" w:rsidRDefault="0022342F" w:rsidP="00B30E3B">
            <w:pPr>
              <w:jc w:val="center"/>
              <w:rPr>
                <w:rFonts w:ascii="Times New Roman" w:eastAsia="仿宋" w:hAnsi="Times New Roman" w:cs="Times New Roman"/>
                <w:sz w:val="22"/>
              </w:rPr>
            </w:pPr>
            <w:r>
              <w:rPr>
                <w:rFonts w:ascii="Times New Roman" w:eastAsia="仿宋" w:hAnsi="Times New Roman" w:cs="Times New Roman"/>
                <w:sz w:val="22"/>
              </w:rPr>
              <w:t>4.08</w:t>
            </w:r>
            <w:r>
              <w:rPr>
                <w:rFonts w:ascii="仿宋" w:eastAsia="仿宋" w:hAnsi="仿宋" w:cs="Times New Roman" w:hint="eastAsia"/>
                <w:sz w:val="22"/>
              </w:rPr>
              <w:t>×</w:t>
            </w:r>
            <w:r w:rsidRPr="00A73766">
              <w:rPr>
                <w:rFonts w:ascii="Times New Roman" w:eastAsia="仿宋" w:hAnsi="Times New Roman" w:cs="Times New Roman"/>
                <w:sz w:val="22"/>
              </w:rPr>
              <w:t>10</w:t>
            </w:r>
            <w:r w:rsidRPr="00A73766">
              <w:rPr>
                <w:rFonts w:ascii="Times New Roman" w:eastAsia="仿宋" w:hAnsi="Times New Roman" w:cs="Times New Roman"/>
                <w:sz w:val="22"/>
                <w:vertAlign w:val="superscript"/>
              </w:rPr>
              <w:t>9</w:t>
            </w:r>
            <w:r w:rsidRPr="00A73766">
              <w:rPr>
                <w:rFonts w:ascii="Times New Roman" w:eastAsia="仿宋" w:hAnsi="Times New Roman" w:cs="Times New Roman"/>
                <w:sz w:val="22"/>
              </w:rPr>
              <w:t>/L</w:t>
            </w:r>
          </w:p>
        </w:tc>
        <w:tc>
          <w:tcPr>
            <w:tcW w:w="3119" w:type="dxa"/>
            <w:vAlign w:val="center"/>
          </w:tcPr>
          <w:p w14:paraId="57DE9146" w14:textId="695FFD1A" w:rsidR="0022342F" w:rsidRPr="00A73766" w:rsidRDefault="0022342F" w:rsidP="00B30E3B">
            <w:pPr>
              <w:jc w:val="center"/>
              <w:rPr>
                <w:rFonts w:ascii="Times New Roman" w:eastAsia="仿宋" w:hAnsi="Times New Roman" w:cs="Times New Roman"/>
                <w:sz w:val="22"/>
              </w:rPr>
            </w:pPr>
            <w:r>
              <w:rPr>
                <w:rFonts w:ascii="Times New Roman" w:eastAsia="仿宋" w:hAnsi="Times New Roman" w:cs="Times New Roman"/>
                <w:sz w:val="22"/>
              </w:rPr>
              <w:t>2.7</w:t>
            </w:r>
            <w:r>
              <w:rPr>
                <w:rFonts w:ascii="仿宋" w:eastAsia="仿宋" w:hAnsi="仿宋" w:cs="Times New Roman" w:hint="eastAsia"/>
                <w:sz w:val="22"/>
              </w:rPr>
              <w:t>×</w:t>
            </w:r>
            <w:r w:rsidRPr="00A73766">
              <w:rPr>
                <w:rFonts w:ascii="Times New Roman" w:eastAsia="仿宋" w:hAnsi="Times New Roman" w:cs="Times New Roman"/>
                <w:sz w:val="22"/>
              </w:rPr>
              <w:t>10</w:t>
            </w:r>
            <w:r w:rsidRPr="00A73766">
              <w:rPr>
                <w:rFonts w:ascii="Times New Roman" w:eastAsia="仿宋" w:hAnsi="Times New Roman" w:cs="Times New Roman"/>
                <w:sz w:val="22"/>
                <w:vertAlign w:val="superscript"/>
              </w:rPr>
              <w:t>9</w:t>
            </w:r>
            <w:r w:rsidRPr="00A73766">
              <w:rPr>
                <w:rFonts w:ascii="Times New Roman" w:eastAsia="仿宋" w:hAnsi="Times New Roman" w:cs="Times New Roman"/>
                <w:sz w:val="22"/>
              </w:rPr>
              <w:t>/L</w:t>
            </w:r>
          </w:p>
        </w:tc>
        <w:tc>
          <w:tcPr>
            <w:tcW w:w="3119" w:type="dxa"/>
          </w:tcPr>
          <w:p w14:paraId="5A316A28" w14:textId="061E69BE" w:rsidR="0022342F" w:rsidRDefault="0022342F" w:rsidP="00B30E3B">
            <w:pPr>
              <w:jc w:val="center"/>
              <w:rPr>
                <w:rFonts w:ascii="Times New Roman" w:eastAsia="仿宋" w:hAnsi="Times New Roman" w:cs="Times New Roman"/>
                <w:sz w:val="22"/>
              </w:rPr>
            </w:pPr>
            <w:r>
              <w:rPr>
                <w:rFonts w:ascii="Times New Roman" w:eastAsia="仿宋" w:hAnsi="Times New Roman" w:cs="Times New Roman" w:hint="eastAsia"/>
                <w:sz w:val="22"/>
              </w:rPr>
              <w:t>1</w:t>
            </w:r>
            <w:r>
              <w:rPr>
                <w:rFonts w:ascii="Times New Roman" w:eastAsia="仿宋" w:hAnsi="Times New Roman" w:cs="Times New Roman"/>
                <w:sz w:val="22"/>
              </w:rPr>
              <w:t>2.32</w:t>
            </w:r>
            <w:r>
              <w:rPr>
                <w:rFonts w:ascii="仿宋" w:eastAsia="仿宋" w:hAnsi="仿宋" w:cs="Times New Roman" w:hint="eastAsia"/>
                <w:sz w:val="22"/>
              </w:rPr>
              <w:t>×</w:t>
            </w:r>
            <w:r w:rsidRPr="00A73766">
              <w:rPr>
                <w:rFonts w:ascii="Times New Roman" w:eastAsia="仿宋" w:hAnsi="Times New Roman" w:cs="Times New Roman"/>
                <w:sz w:val="22"/>
              </w:rPr>
              <w:t>10</w:t>
            </w:r>
            <w:r w:rsidRPr="00A73766">
              <w:rPr>
                <w:rFonts w:ascii="Times New Roman" w:eastAsia="仿宋" w:hAnsi="Times New Roman" w:cs="Times New Roman"/>
                <w:sz w:val="22"/>
                <w:vertAlign w:val="superscript"/>
              </w:rPr>
              <w:t>9</w:t>
            </w:r>
            <w:r w:rsidRPr="00A73766">
              <w:rPr>
                <w:rFonts w:ascii="Times New Roman" w:eastAsia="仿宋" w:hAnsi="Times New Roman" w:cs="Times New Roman"/>
                <w:sz w:val="22"/>
              </w:rPr>
              <w:t>/L</w:t>
            </w:r>
          </w:p>
        </w:tc>
      </w:tr>
      <w:tr w:rsidR="0022342F" w14:paraId="228068E1" w14:textId="34C26BE8" w:rsidTr="0022342F">
        <w:trPr>
          <w:jc w:val="center"/>
        </w:trPr>
        <w:tc>
          <w:tcPr>
            <w:tcW w:w="3971" w:type="dxa"/>
            <w:vAlign w:val="center"/>
          </w:tcPr>
          <w:p w14:paraId="588975B0" w14:textId="1980F12B" w:rsidR="0022342F" w:rsidRPr="00A73766" w:rsidRDefault="0022342F" w:rsidP="00B30E3B">
            <w:pPr>
              <w:jc w:val="right"/>
              <w:rPr>
                <w:rFonts w:ascii="Times New Roman" w:hAnsi="Times New Roman" w:cs="Times New Roman"/>
              </w:rPr>
            </w:pPr>
            <w:r w:rsidRPr="00A73766">
              <w:rPr>
                <w:rFonts w:ascii="Times New Roman" w:hAnsi="Times New Roman" w:cs="Times New Roman"/>
              </w:rPr>
              <w:t>Neutrophil percentage</w:t>
            </w:r>
          </w:p>
        </w:tc>
        <w:tc>
          <w:tcPr>
            <w:tcW w:w="2975" w:type="dxa"/>
            <w:vAlign w:val="center"/>
          </w:tcPr>
          <w:p w14:paraId="73038661" w14:textId="74496A39" w:rsidR="0022342F" w:rsidRPr="00146F1B" w:rsidRDefault="0022342F" w:rsidP="00B30E3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6F1B">
              <w:rPr>
                <w:rFonts w:ascii="Times New Roman" w:hAnsi="Times New Roman" w:cs="Times New Roman"/>
                <w:szCs w:val="21"/>
              </w:rPr>
              <w:t>83.1% (</w:t>
            </w:r>
            <w:r w:rsidR="009F4AA1">
              <w:rPr>
                <w:rFonts w:ascii="Times New Roman" w:hAnsi="Times New Roman" w:cs="Times New Roman"/>
                <w:szCs w:val="21"/>
              </w:rPr>
              <w:t>NA:</w:t>
            </w:r>
            <w:r w:rsidRPr="00146F1B">
              <w:rPr>
                <w:rFonts w:ascii="Times New Roman" w:hAnsi="Times New Roman" w:cs="Times New Roman"/>
                <w:szCs w:val="21"/>
              </w:rPr>
              <w:t xml:space="preserve"> 20%~40%)</w:t>
            </w:r>
          </w:p>
        </w:tc>
        <w:tc>
          <w:tcPr>
            <w:tcW w:w="3261" w:type="dxa"/>
            <w:vAlign w:val="center"/>
          </w:tcPr>
          <w:p w14:paraId="4C5A42A2" w14:textId="4C850979" w:rsidR="0022342F" w:rsidRPr="00A73766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8.5</w:t>
            </w:r>
            <w:r>
              <w:rPr>
                <w:rFonts w:ascii="Times New Roman" w:hAnsi="Times New Roman" w:cs="Times New Roman" w:hint="eastAsia"/>
              </w:rPr>
              <w:t>%</w:t>
            </w:r>
          </w:p>
        </w:tc>
        <w:tc>
          <w:tcPr>
            <w:tcW w:w="3119" w:type="dxa"/>
            <w:vAlign w:val="center"/>
          </w:tcPr>
          <w:p w14:paraId="664BA81E" w14:textId="26C93988" w:rsidR="0022342F" w:rsidRPr="00A73766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4.0%</w:t>
            </w:r>
          </w:p>
        </w:tc>
        <w:tc>
          <w:tcPr>
            <w:tcW w:w="3119" w:type="dxa"/>
            <w:vAlign w:val="center"/>
          </w:tcPr>
          <w:p w14:paraId="21B261EC" w14:textId="15A802CC" w:rsidR="0022342F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6.4%</w:t>
            </w:r>
          </w:p>
        </w:tc>
      </w:tr>
      <w:tr w:rsidR="0022342F" w14:paraId="11FADC43" w14:textId="53636EE1" w:rsidTr="0022342F">
        <w:trPr>
          <w:jc w:val="center"/>
        </w:trPr>
        <w:tc>
          <w:tcPr>
            <w:tcW w:w="3971" w:type="dxa"/>
            <w:vAlign w:val="center"/>
          </w:tcPr>
          <w:p w14:paraId="2CEBCFAD" w14:textId="6BCD5C6D" w:rsidR="0022342F" w:rsidRPr="00A73766" w:rsidRDefault="0022342F" w:rsidP="00B30E3B">
            <w:pPr>
              <w:jc w:val="right"/>
              <w:rPr>
                <w:rFonts w:ascii="Times New Roman" w:hAnsi="Times New Roman" w:cs="Times New Roman"/>
              </w:rPr>
            </w:pPr>
            <w:r w:rsidRPr="00A73766">
              <w:rPr>
                <w:rFonts w:ascii="Times New Roman" w:hAnsi="Times New Roman" w:cs="Times New Roman"/>
              </w:rPr>
              <w:t>Lymphocyte percentage</w:t>
            </w:r>
          </w:p>
        </w:tc>
        <w:tc>
          <w:tcPr>
            <w:tcW w:w="2975" w:type="dxa"/>
            <w:vAlign w:val="center"/>
          </w:tcPr>
          <w:p w14:paraId="685567C4" w14:textId="7FDC2F79" w:rsidR="0022342F" w:rsidRPr="00146F1B" w:rsidRDefault="0022342F" w:rsidP="00B30E3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6F1B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146F1B">
              <w:rPr>
                <w:rFonts w:ascii="Times New Roman" w:hAnsi="Times New Roman" w:cs="Times New Roman"/>
                <w:szCs w:val="21"/>
              </w:rPr>
              <w:t>.8% (</w:t>
            </w:r>
            <w:r>
              <w:rPr>
                <w:rFonts w:ascii="Times New Roman" w:hAnsi="Times New Roman" w:cs="Times New Roman"/>
                <w:szCs w:val="21"/>
              </w:rPr>
              <w:t>NA:</w:t>
            </w:r>
            <w:r w:rsidRPr="00146F1B">
              <w:rPr>
                <w:rFonts w:ascii="Times New Roman" w:hAnsi="Times New Roman" w:cs="Times New Roman"/>
                <w:szCs w:val="21"/>
              </w:rPr>
              <w:t>50%~70%)</w:t>
            </w:r>
          </w:p>
        </w:tc>
        <w:tc>
          <w:tcPr>
            <w:tcW w:w="3261" w:type="dxa"/>
            <w:vAlign w:val="center"/>
          </w:tcPr>
          <w:p w14:paraId="4F93F79C" w14:textId="6A34E9A6" w:rsidR="0022342F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0.3</w:t>
            </w:r>
            <w:r>
              <w:rPr>
                <w:rFonts w:ascii="Times New Roman" w:hAnsi="Times New Roman" w:cs="Times New Roman" w:hint="eastAsia"/>
              </w:rPr>
              <w:t>%</w:t>
            </w:r>
          </w:p>
        </w:tc>
        <w:tc>
          <w:tcPr>
            <w:tcW w:w="3119" w:type="dxa"/>
            <w:vAlign w:val="center"/>
          </w:tcPr>
          <w:p w14:paraId="0A7EA71C" w14:textId="0AF47BEB" w:rsidR="0022342F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 w:hint="eastAsia"/>
              </w:rPr>
              <w:t>nk</w:t>
            </w:r>
            <w:r>
              <w:rPr>
                <w:rFonts w:ascii="Times New Roman" w:hAnsi="Times New Roman" w:cs="Times New Roman"/>
              </w:rPr>
              <w:t>nown</w:t>
            </w:r>
          </w:p>
        </w:tc>
        <w:tc>
          <w:tcPr>
            <w:tcW w:w="3119" w:type="dxa"/>
          </w:tcPr>
          <w:p w14:paraId="28A186E8" w14:textId="7AF9B025" w:rsidR="0022342F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.1%</w:t>
            </w:r>
          </w:p>
        </w:tc>
      </w:tr>
      <w:tr w:rsidR="0022342F" w14:paraId="22AEDBEF" w14:textId="57C12B9A" w:rsidTr="0022342F">
        <w:trPr>
          <w:jc w:val="center"/>
        </w:trPr>
        <w:tc>
          <w:tcPr>
            <w:tcW w:w="3971" w:type="dxa"/>
            <w:vAlign w:val="center"/>
          </w:tcPr>
          <w:p w14:paraId="549A7D59" w14:textId="3538FCFB" w:rsidR="0022342F" w:rsidRDefault="0022342F" w:rsidP="00B30E3B">
            <w:pPr>
              <w:jc w:val="right"/>
              <w:rPr>
                <w:rFonts w:ascii="Times New Roman" w:hAnsi="Times New Roman" w:cs="Times New Roman"/>
              </w:rPr>
            </w:pPr>
            <w:r w:rsidRPr="00DF752D">
              <w:rPr>
                <w:rFonts w:ascii="Times New Roman" w:hAnsi="Times New Roman" w:cs="Times New Roman"/>
              </w:rPr>
              <w:lastRenderedPageBreak/>
              <w:t>C-reactive protein</w:t>
            </w:r>
          </w:p>
        </w:tc>
        <w:tc>
          <w:tcPr>
            <w:tcW w:w="2975" w:type="dxa"/>
            <w:vAlign w:val="center"/>
          </w:tcPr>
          <w:p w14:paraId="12F07DC3" w14:textId="3D396B17" w:rsidR="0022342F" w:rsidRPr="00146F1B" w:rsidRDefault="0022342F" w:rsidP="00B30E3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6F1B">
              <w:rPr>
                <w:rFonts w:ascii="Times New Roman" w:eastAsia="仿宋" w:hAnsi="Times New Roman" w:cs="Times New Roman" w:hint="eastAsia"/>
                <w:szCs w:val="21"/>
              </w:rPr>
              <w:t>7</w:t>
            </w:r>
            <w:r w:rsidRPr="00146F1B">
              <w:rPr>
                <w:rFonts w:ascii="Times New Roman" w:eastAsia="仿宋" w:hAnsi="Times New Roman" w:cs="Times New Roman"/>
                <w:szCs w:val="21"/>
              </w:rPr>
              <w:t xml:space="preserve">7.1 </w:t>
            </w:r>
            <w:r w:rsidRPr="00146F1B">
              <w:rPr>
                <w:rFonts w:ascii="Times New Roman" w:hAnsi="Times New Roman" w:cs="Times New Roman"/>
                <w:szCs w:val="21"/>
              </w:rPr>
              <w:t>mg/L (</w:t>
            </w:r>
            <w:r>
              <w:rPr>
                <w:rFonts w:ascii="Times New Roman" w:hAnsi="Times New Roman" w:cs="Times New Roman"/>
                <w:szCs w:val="21"/>
              </w:rPr>
              <w:t>NA:</w:t>
            </w:r>
            <w:r w:rsidRPr="00146F1B">
              <w:rPr>
                <w:rFonts w:ascii="Times New Roman" w:hAnsi="Times New Roman" w:cs="Times New Roman"/>
                <w:szCs w:val="21"/>
              </w:rPr>
              <w:t xml:space="preserve"> 0~10 mg/L)</w:t>
            </w:r>
          </w:p>
        </w:tc>
        <w:tc>
          <w:tcPr>
            <w:tcW w:w="3261" w:type="dxa"/>
            <w:vAlign w:val="center"/>
          </w:tcPr>
          <w:p w14:paraId="57E685D9" w14:textId="792B67F0" w:rsidR="0022342F" w:rsidRDefault="0022342F" w:rsidP="00B30E3B">
            <w:pPr>
              <w:jc w:val="center"/>
              <w:rPr>
                <w:rFonts w:ascii="Times New Roman" w:eastAsia="仿宋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78.2 mg/L</w:t>
            </w:r>
          </w:p>
        </w:tc>
        <w:tc>
          <w:tcPr>
            <w:tcW w:w="3119" w:type="dxa"/>
            <w:vAlign w:val="center"/>
          </w:tcPr>
          <w:p w14:paraId="4859951E" w14:textId="113F4D30" w:rsidR="0022342F" w:rsidRDefault="0022342F" w:rsidP="00B30E3B">
            <w:pPr>
              <w:jc w:val="center"/>
              <w:rPr>
                <w:rFonts w:ascii="Times New Roman" w:eastAsia="仿宋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67.0 mg/L</w:t>
            </w:r>
          </w:p>
        </w:tc>
        <w:tc>
          <w:tcPr>
            <w:tcW w:w="3119" w:type="dxa"/>
          </w:tcPr>
          <w:p w14:paraId="28B28B10" w14:textId="22868171" w:rsidR="0022342F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34.26 mg/L</w:t>
            </w:r>
          </w:p>
        </w:tc>
      </w:tr>
      <w:tr w:rsidR="0022342F" w14:paraId="48DCB245" w14:textId="648DAFAA" w:rsidTr="0022342F">
        <w:trPr>
          <w:jc w:val="center"/>
        </w:trPr>
        <w:tc>
          <w:tcPr>
            <w:tcW w:w="3971" w:type="dxa"/>
            <w:shd w:val="clear" w:color="auto" w:fill="FBE4D5" w:themeFill="accent2" w:themeFillTint="33"/>
            <w:vAlign w:val="center"/>
          </w:tcPr>
          <w:p w14:paraId="64475E85" w14:textId="3EFDC85F" w:rsidR="0022342F" w:rsidRPr="00B14DF0" w:rsidRDefault="0022342F" w:rsidP="00B30E3B">
            <w:pPr>
              <w:tabs>
                <w:tab w:val="left" w:pos="1139"/>
                <w:tab w:val="center" w:pos="1327"/>
              </w:tabs>
              <w:jc w:val="left"/>
              <w:rPr>
                <w:rFonts w:ascii="Times New Roman" w:hAnsi="Times New Roman" w:cs="Times New Roman"/>
                <w:b/>
                <w:bCs/>
              </w:rPr>
            </w:pPr>
            <w:bookmarkStart w:id="2" w:name="_Hlk176195997"/>
            <w:r w:rsidRPr="00B14DF0">
              <w:rPr>
                <w:rFonts w:ascii="Times New Roman" w:hAnsi="Times New Roman" w:cs="Times New Roman"/>
                <w:b/>
                <w:bCs/>
              </w:rPr>
              <w:t xml:space="preserve">Chest computed tomography (CT) </w:t>
            </w:r>
            <w:r>
              <w:rPr>
                <w:rFonts w:ascii="Times New Roman" w:hAnsi="Times New Roman" w:cs="Times New Roman"/>
                <w:b/>
                <w:bCs/>
              </w:rPr>
              <w:t>at</w:t>
            </w:r>
            <w:r w:rsidRPr="00B14DF0">
              <w:rPr>
                <w:rFonts w:ascii="Times New Roman" w:hAnsi="Times New Roman" w:cs="Times New Roman"/>
                <w:b/>
                <w:bCs/>
              </w:rPr>
              <w:t xml:space="preserve"> hospital admission</w:t>
            </w:r>
          </w:p>
        </w:tc>
        <w:tc>
          <w:tcPr>
            <w:tcW w:w="2975" w:type="dxa"/>
            <w:shd w:val="clear" w:color="auto" w:fill="FBE4D5" w:themeFill="accent2" w:themeFillTint="33"/>
            <w:vAlign w:val="center"/>
          </w:tcPr>
          <w:p w14:paraId="5F9F3FCC" w14:textId="4E0FBDFB" w:rsidR="0022342F" w:rsidRPr="00B863EE" w:rsidRDefault="0022342F" w:rsidP="00B30E3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M</w:t>
            </w:r>
            <w:r w:rsidRPr="003628AC">
              <w:rPr>
                <w:rFonts w:ascii="Times New Roman" w:eastAsia="仿宋" w:hAnsi="Times New Roman" w:cs="Times New Roman"/>
                <w:szCs w:val="21"/>
              </w:rPr>
              <w:t>ultiple patchy high-density shadows in both lungs, and a small amount of pleural effusion</w:t>
            </w:r>
          </w:p>
        </w:tc>
        <w:tc>
          <w:tcPr>
            <w:tcW w:w="3261" w:type="dxa"/>
            <w:shd w:val="clear" w:color="auto" w:fill="FBE4D5" w:themeFill="accent2" w:themeFillTint="33"/>
            <w:vAlign w:val="center"/>
          </w:tcPr>
          <w:p w14:paraId="293A8353" w14:textId="107DB547" w:rsidR="0022342F" w:rsidRPr="00B863EE" w:rsidRDefault="0022342F" w:rsidP="00B30E3B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B863EE">
              <w:rPr>
                <w:rFonts w:ascii="Times New Roman" w:hAnsi="Times New Roman" w:cs="Times New Roman"/>
                <w:szCs w:val="21"/>
              </w:rPr>
              <w:t>Pulmonary</w:t>
            </w:r>
            <w:r w:rsidRPr="00B863EE">
              <w:rPr>
                <w:rFonts w:ascii="Times New Roman" w:eastAsia="仿宋" w:hAnsi="Times New Roman" w:cs="Times New Roman"/>
                <w:szCs w:val="21"/>
              </w:rPr>
              <w:t xml:space="preserve"> Infectious lesion</w:t>
            </w:r>
            <w:r>
              <w:rPr>
                <w:rFonts w:ascii="Times New Roman" w:eastAsia="仿宋" w:hAnsi="Times New Roman" w:cs="Times New Roman"/>
                <w:szCs w:val="21"/>
              </w:rPr>
              <w:t>s</w:t>
            </w:r>
          </w:p>
        </w:tc>
        <w:tc>
          <w:tcPr>
            <w:tcW w:w="3119" w:type="dxa"/>
            <w:shd w:val="clear" w:color="auto" w:fill="FBE4D5" w:themeFill="accent2" w:themeFillTint="33"/>
            <w:vAlign w:val="center"/>
          </w:tcPr>
          <w:p w14:paraId="1F3660D6" w14:textId="0334253F" w:rsidR="0022342F" w:rsidRPr="00933543" w:rsidRDefault="0022342F" w:rsidP="00B30E3B">
            <w:pPr>
              <w:jc w:val="center"/>
              <w:rPr>
                <w:rFonts w:ascii="Times New Roman" w:eastAsia="仿宋" w:hAnsi="Times New Roman" w:cs="Times New Roman"/>
                <w:sz w:val="22"/>
              </w:rPr>
            </w:pPr>
            <w:r w:rsidRPr="00797765">
              <w:rPr>
                <w:rFonts w:ascii="Times New Roman" w:hAnsi="Times New Roman" w:cs="Times New Roman"/>
              </w:rPr>
              <w:t>Pulmonary inflammatory exudation with consolidation, pleural effusion</w:t>
            </w:r>
          </w:p>
        </w:tc>
        <w:tc>
          <w:tcPr>
            <w:tcW w:w="3119" w:type="dxa"/>
            <w:shd w:val="clear" w:color="auto" w:fill="FBE4D5" w:themeFill="accent2" w:themeFillTint="33"/>
          </w:tcPr>
          <w:p w14:paraId="2A98F835" w14:textId="68D530FC" w:rsidR="0022342F" w:rsidRPr="00797765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 w:rsidRPr="0022342F">
              <w:rPr>
                <w:rFonts w:ascii="Times New Roman" w:hAnsi="Times New Roman" w:cs="Times New Roman"/>
              </w:rPr>
              <w:t>Pulmonary infection, respiratory failure, hypokalemia</w:t>
            </w:r>
          </w:p>
        </w:tc>
      </w:tr>
      <w:bookmarkEnd w:id="2"/>
      <w:tr w:rsidR="0022342F" w14:paraId="6310EC60" w14:textId="4976CEDD" w:rsidTr="0022342F">
        <w:trPr>
          <w:jc w:val="center"/>
        </w:trPr>
        <w:tc>
          <w:tcPr>
            <w:tcW w:w="3971" w:type="dxa"/>
            <w:shd w:val="clear" w:color="auto" w:fill="F2F2F2" w:themeFill="background1" w:themeFillShade="F2"/>
            <w:vAlign w:val="center"/>
          </w:tcPr>
          <w:p w14:paraId="0672515E" w14:textId="25A45746" w:rsidR="0022342F" w:rsidRPr="00B14DF0" w:rsidRDefault="0022342F" w:rsidP="00B30E3B">
            <w:pPr>
              <w:tabs>
                <w:tab w:val="left" w:pos="1139"/>
                <w:tab w:val="center" w:pos="1327"/>
              </w:tabs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14DF0">
              <w:rPr>
                <w:rFonts w:ascii="Times New Roman" w:hAnsi="Times New Roman" w:cs="Times New Roman" w:hint="eastAsia"/>
                <w:b/>
                <w:bCs/>
              </w:rPr>
              <w:t>L</w:t>
            </w:r>
            <w:r w:rsidRPr="00B14DF0">
              <w:rPr>
                <w:rFonts w:ascii="Times New Roman" w:hAnsi="Times New Roman" w:cs="Times New Roman"/>
                <w:b/>
                <w:bCs/>
              </w:rPr>
              <w:t>aboratory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confirmation</w:t>
            </w:r>
          </w:p>
        </w:tc>
        <w:tc>
          <w:tcPr>
            <w:tcW w:w="2975" w:type="dxa"/>
            <w:shd w:val="clear" w:color="auto" w:fill="F2F2F2" w:themeFill="background1" w:themeFillShade="F2"/>
            <w:vAlign w:val="center"/>
          </w:tcPr>
          <w:p w14:paraId="6AA8483B" w14:textId="77777777" w:rsidR="0022342F" w:rsidRPr="00B863EE" w:rsidRDefault="0022342F" w:rsidP="00B30E3B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54E7EB68" w14:textId="77777777" w:rsidR="0022342F" w:rsidRPr="00B863EE" w:rsidRDefault="0022342F" w:rsidP="00B30E3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603EC4CE" w14:textId="77777777" w:rsidR="0022342F" w:rsidRPr="00797765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</w:tcPr>
          <w:p w14:paraId="6DEAC44E" w14:textId="77777777" w:rsidR="0022342F" w:rsidRPr="00797765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342F" w14:paraId="26305B88" w14:textId="6279E43D" w:rsidTr="0022342F">
        <w:trPr>
          <w:jc w:val="center"/>
        </w:trPr>
        <w:tc>
          <w:tcPr>
            <w:tcW w:w="3971" w:type="dxa"/>
            <w:shd w:val="clear" w:color="auto" w:fill="FFFFFF" w:themeFill="background1"/>
            <w:vAlign w:val="center"/>
          </w:tcPr>
          <w:p w14:paraId="47AA6722" w14:textId="196C522A" w:rsidR="0022342F" w:rsidRPr="00E52016" w:rsidRDefault="0022342F" w:rsidP="00B30E3B">
            <w:pPr>
              <w:tabs>
                <w:tab w:val="left" w:pos="1139"/>
                <w:tab w:val="center" w:pos="1327"/>
              </w:tabs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 xml:space="preserve">amples for </w:t>
            </w:r>
            <w:r w:rsidRPr="00A73766">
              <w:rPr>
                <w:rFonts w:ascii="Times New Roman" w:hAnsi="Times New Roman" w:cs="Times New Roman"/>
              </w:rPr>
              <w:t>laboratory confirmation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5" w:type="dxa"/>
            <w:shd w:val="clear" w:color="auto" w:fill="FFFFFF" w:themeFill="background1"/>
            <w:vAlign w:val="center"/>
          </w:tcPr>
          <w:p w14:paraId="12A6AEFA" w14:textId="66D588FF" w:rsidR="0022342F" w:rsidRPr="003628AC" w:rsidRDefault="0022342F" w:rsidP="00B30E3B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3628AC">
              <w:rPr>
                <w:rFonts w:ascii="Times New Roman" w:eastAsia="仿宋" w:hAnsi="Times New Roman" w:cs="Times New Roman"/>
                <w:szCs w:val="21"/>
              </w:rPr>
              <w:t>bronchoalveolar lavage fluid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0250886A" w14:textId="28F57F5F" w:rsidR="0022342F" w:rsidRPr="003628AC" w:rsidRDefault="0022342F" w:rsidP="00B30E3B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3628AC">
              <w:rPr>
                <w:rFonts w:ascii="Times New Roman" w:eastAsia="仿宋" w:hAnsi="Times New Roman" w:cs="Times New Roman"/>
                <w:szCs w:val="21"/>
              </w:rPr>
              <w:t>bronchoalveolar lavage fluid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676A1887" w14:textId="6D242617" w:rsidR="0022342F" w:rsidRPr="003628AC" w:rsidRDefault="0022342F" w:rsidP="00B30E3B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3628AC">
              <w:rPr>
                <w:rFonts w:ascii="Times New Roman" w:eastAsia="仿宋" w:hAnsi="Times New Roman" w:cs="Times New Roman"/>
                <w:szCs w:val="21"/>
              </w:rPr>
              <w:t>bronchoalveolar lavage fluid</w:t>
            </w:r>
          </w:p>
        </w:tc>
        <w:tc>
          <w:tcPr>
            <w:tcW w:w="3119" w:type="dxa"/>
            <w:shd w:val="clear" w:color="auto" w:fill="FFFFFF" w:themeFill="background1"/>
          </w:tcPr>
          <w:p w14:paraId="7935D465" w14:textId="04E9F1C5" w:rsidR="0022342F" w:rsidRPr="003628AC" w:rsidRDefault="0022342F" w:rsidP="00B30E3B">
            <w:pPr>
              <w:jc w:val="center"/>
              <w:rPr>
                <w:rFonts w:ascii="Times New Roman" w:eastAsia="仿宋" w:hAnsi="Times New Roman" w:cs="Times New Roman"/>
                <w:szCs w:val="21"/>
              </w:rPr>
            </w:pPr>
            <w:r w:rsidRPr="003628AC">
              <w:rPr>
                <w:rFonts w:ascii="Times New Roman" w:eastAsia="仿宋" w:hAnsi="Times New Roman" w:cs="Times New Roman"/>
                <w:szCs w:val="21"/>
              </w:rPr>
              <w:t>bronchoalveolar lavage fluid</w:t>
            </w:r>
          </w:p>
        </w:tc>
      </w:tr>
      <w:tr w:rsidR="0022342F" w14:paraId="424EAE3A" w14:textId="21221789" w:rsidTr="0022342F">
        <w:trPr>
          <w:jc w:val="center"/>
        </w:trPr>
        <w:tc>
          <w:tcPr>
            <w:tcW w:w="3971" w:type="dxa"/>
            <w:shd w:val="clear" w:color="auto" w:fill="FFFFFF" w:themeFill="background1"/>
            <w:vAlign w:val="center"/>
          </w:tcPr>
          <w:p w14:paraId="580FF2DC" w14:textId="08DE19F5" w:rsidR="0022342F" w:rsidRDefault="0022342F" w:rsidP="00B30E3B">
            <w:pPr>
              <w:tabs>
                <w:tab w:val="left" w:pos="1139"/>
                <w:tab w:val="center" w:pos="1327"/>
              </w:tabs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of sample collecting</w:t>
            </w:r>
          </w:p>
        </w:tc>
        <w:tc>
          <w:tcPr>
            <w:tcW w:w="2975" w:type="dxa"/>
            <w:shd w:val="clear" w:color="auto" w:fill="FFFFFF" w:themeFill="background1"/>
            <w:vAlign w:val="center"/>
          </w:tcPr>
          <w:p w14:paraId="76DEB2E1" w14:textId="1ED6449B" w:rsidR="0022342F" w:rsidRPr="00A73766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 w:rsidRPr="00A73766">
              <w:rPr>
                <w:rFonts w:ascii="Times New Roman" w:hAnsi="Times New Roman" w:cs="Times New Roman"/>
              </w:rPr>
              <w:t>2022/6/1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7266666C" w14:textId="1D12B8B7" w:rsidR="0022342F" w:rsidRPr="00A73766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 w:rsidRPr="00A73766">
              <w:rPr>
                <w:rFonts w:ascii="Times New Roman" w:hAnsi="Times New Roman" w:cs="Times New Roman"/>
              </w:rPr>
              <w:t>2021/12/</w:t>
            </w: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52B04C67" w14:textId="7245061D" w:rsidR="0022342F" w:rsidRPr="00A73766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 w:rsidRPr="00A73766">
              <w:rPr>
                <w:rFonts w:ascii="Times New Roman" w:hAnsi="Times New Roman" w:cs="Times New Roman"/>
              </w:rPr>
              <w:t>2022/1/1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  <w:shd w:val="clear" w:color="auto" w:fill="FFFFFF" w:themeFill="background1"/>
          </w:tcPr>
          <w:p w14:paraId="33EDAB87" w14:textId="6A097CE3" w:rsidR="0022342F" w:rsidRPr="00A73766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023/12/8</w:t>
            </w:r>
          </w:p>
        </w:tc>
      </w:tr>
      <w:tr w:rsidR="0022342F" w14:paraId="358A00ED" w14:textId="3FDA1BD5" w:rsidTr="0022342F">
        <w:trPr>
          <w:jc w:val="center"/>
        </w:trPr>
        <w:tc>
          <w:tcPr>
            <w:tcW w:w="3971" w:type="dxa"/>
            <w:shd w:val="clear" w:color="auto" w:fill="FFFFFF" w:themeFill="background1"/>
            <w:vAlign w:val="center"/>
          </w:tcPr>
          <w:p w14:paraId="08245E9D" w14:textId="71FB7A1C" w:rsidR="0022342F" w:rsidRDefault="0022342F" w:rsidP="00B30E3B">
            <w:pPr>
              <w:tabs>
                <w:tab w:val="left" w:pos="1139"/>
                <w:tab w:val="center" w:pos="1327"/>
              </w:tabs>
              <w:jc w:val="right"/>
              <w:rPr>
                <w:rFonts w:ascii="Times New Roman" w:hAnsi="Times New Roman" w:cs="Times New Roman"/>
              </w:rPr>
            </w:pPr>
            <w:r w:rsidRPr="00A73766">
              <w:rPr>
                <w:rFonts w:ascii="Times New Roman" w:hAnsi="Times New Roman" w:cs="Times New Roman"/>
              </w:rPr>
              <w:t xml:space="preserve">Date of laboratory </w:t>
            </w:r>
            <w:r>
              <w:rPr>
                <w:rFonts w:ascii="Times New Roman" w:hAnsi="Times New Roman" w:cs="Times New Roman"/>
              </w:rPr>
              <w:t>c</w:t>
            </w:r>
            <w:r w:rsidRPr="00A73766">
              <w:rPr>
                <w:rFonts w:ascii="Times New Roman" w:hAnsi="Times New Roman" w:cs="Times New Roman"/>
              </w:rPr>
              <w:t>onfirmation</w:t>
            </w:r>
          </w:p>
        </w:tc>
        <w:tc>
          <w:tcPr>
            <w:tcW w:w="2975" w:type="dxa"/>
            <w:shd w:val="clear" w:color="auto" w:fill="FFFFFF" w:themeFill="background1"/>
            <w:vAlign w:val="center"/>
          </w:tcPr>
          <w:p w14:paraId="7338D318" w14:textId="1BF229A6" w:rsidR="0022342F" w:rsidRPr="00A73766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 w:rsidRPr="00A73766">
              <w:rPr>
                <w:rFonts w:ascii="Times New Roman" w:hAnsi="Times New Roman" w:cs="Times New Roman"/>
              </w:rPr>
              <w:t>2022/6/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4E602F21" w14:textId="2BD24AA6" w:rsidR="0022342F" w:rsidRPr="00A73766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 w:rsidRPr="00A73766">
              <w:rPr>
                <w:rFonts w:ascii="Times New Roman" w:hAnsi="Times New Roman" w:cs="Times New Roman"/>
              </w:rPr>
              <w:t>2021/12/</w:t>
            </w: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71C04F5E" w14:textId="3D869194" w:rsidR="0022342F" w:rsidRPr="00A73766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 w:rsidRPr="00A73766">
              <w:rPr>
                <w:rFonts w:ascii="Times New Roman" w:hAnsi="Times New Roman" w:cs="Times New Roman"/>
              </w:rPr>
              <w:t>2022/1/1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  <w:shd w:val="clear" w:color="auto" w:fill="FFFFFF" w:themeFill="background1"/>
          </w:tcPr>
          <w:p w14:paraId="2D6A804A" w14:textId="0E6C2A72" w:rsidR="0022342F" w:rsidRPr="00A73766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023/12/14</w:t>
            </w:r>
          </w:p>
        </w:tc>
      </w:tr>
      <w:tr w:rsidR="0022342F" w14:paraId="63C52F5E" w14:textId="69C85C6A" w:rsidTr="0022342F">
        <w:trPr>
          <w:jc w:val="center"/>
        </w:trPr>
        <w:tc>
          <w:tcPr>
            <w:tcW w:w="3971" w:type="dxa"/>
            <w:shd w:val="clear" w:color="auto" w:fill="FBE4D5" w:themeFill="accent2" w:themeFillTint="33"/>
            <w:vAlign w:val="center"/>
          </w:tcPr>
          <w:p w14:paraId="1A289FD7" w14:textId="769175AB" w:rsidR="0022342F" w:rsidRPr="00B14DF0" w:rsidRDefault="0022342F" w:rsidP="00B30E3B">
            <w:pPr>
              <w:tabs>
                <w:tab w:val="left" w:pos="1139"/>
                <w:tab w:val="center" w:pos="1327"/>
              </w:tabs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14DF0">
              <w:rPr>
                <w:rFonts w:ascii="Times New Roman" w:hAnsi="Times New Roman" w:cs="Times New Roman"/>
                <w:b/>
                <w:bCs/>
              </w:rPr>
              <w:t>Epidemiological tracing</w:t>
            </w:r>
          </w:p>
        </w:tc>
        <w:tc>
          <w:tcPr>
            <w:tcW w:w="2975" w:type="dxa"/>
            <w:shd w:val="clear" w:color="auto" w:fill="FBE4D5" w:themeFill="accent2" w:themeFillTint="33"/>
            <w:vAlign w:val="center"/>
          </w:tcPr>
          <w:p w14:paraId="2388B58D" w14:textId="77777777" w:rsidR="0022342F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FBE4D5" w:themeFill="accent2" w:themeFillTint="33"/>
            <w:vAlign w:val="center"/>
          </w:tcPr>
          <w:p w14:paraId="4EA9AFC6" w14:textId="77777777" w:rsidR="0022342F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FBE4D5" w:themeFill="accent2" w:themeFillTint="33"/>
            <w:vAlign w:val="center"/>
          </w:tcPr>
          <w:p w14:paraId="5EC918B1" w14:textId="77777777" w:rsidR="0022342F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FBE4D5" w:themeFill="accent2" w:themeFillTint="33"/>
          </w:tcPr>
          <w:p w14:paraId="468E3DED" w14:textId="77777777" w:rsidR="0022342F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342F" w14:paraId="495FB664" w14:textId="59EA8AC2" w:rsidTr="0022342F">
        <w:trPr>
          <w:jc w:val="center"/>
        </w:trPr>
        <w:tc>
          <w:tcPr>
            <w:tcW w:w="3971" w:type="dxa"/>
            <w:shd w:val="clear" w:color="auto" w:fill="FFFFFF" w:themeFill="background1"/>
            <w:vAlign w:val="center"/>
          </w:tcPr>
          <w:p w14:paraId="6301CBBD" w14:textId="3F8DD847" w:rsidR="0022342F" w:rsidRPr="00A73766" w:rsidRDefault="0022342F" w:rsidP="00B30E3B">
            <w:pPr>
              <w:tabs>
                <w:tab w:val="left" w:pos="1139"/>
                <w:tab w:val="center" w:pos="1327"/>
              </w:tabs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Visiting live poultry market</w:t>
            </w:r>
          </w:p>
        </w:tc>
        <w:tc>
          <w:tcPr>
            <w:tcW w:w="2975" w:type="dxa"/>
            <w:shd w:val="clear" w:color="auto" w:fill="FFFFFF" w:themeFill="background1"/>
            <w:vAlign w:val="center"/>
          </w:tcPr>
          <w:p w14:paraId="1F35E057" w14:textId="6E8BBB58" w:rsidR="0022342F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34DD4D35" w14:textId="019F2458" w:rsidR="0022342F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No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6C5C0006" w14:textId="514203BB" w:rsidR="0022342F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No</w:t>
            </w:r>
          </w:p>
        </w:tc>
        <w:tc>
          <w:tcPr>
            <w:tcW w:w="3119" w:type="dxa"/>
            <w:shd w:val="clear" w:color="auto" w:fill="FFFFFF" w:themeFill="background1"/>
          </w:tcPr>
          <w:p w14:paraId="15DA1044" w14:textId="36F28FE4" w:rsidR="0022342F" w:rsidRDefault="008A79C8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</w:tr>
      <w:tr w:rsidR="0022342F" w14:paraId="5619B5FA" w14:textId="69AEC7BC" w:rsidTr="0022342F">
        <w:trPr>
          <w:jc w:val="center"/>
        </w:trPr>
        <w:tc>
          <w:tcPr>
            <w:tcW w:w="3971" w:type="dxa"/>
            <w:shd w:val="clear" w:color="auto" w:fill="FFFFFF" w:themeFill="background1"/>
            <w:vAlign w:val="center"/>
          </w:tcPr>
          <w:p w14:paraId="10566015" w14:textId="4CF81C80" w:rsidR="0022342F" w:rsidRDefault="0022342F" w:rsidP="00B30E3B">
            <w:pPr>
              <w:tabs>
                <w:tab w:val="left" w:pos="1139"/>
                <w:tab w:val="center" w:pos="1327"/>
              </w:tabs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Contact with backyard poultry</w:t>
            </w:r>
          </w:p>
        </w:tc>
        <w:tc>
          <w:tcPr>
            <w:tcW w:w="2975" w:type="dxa"/>
            <w:shd w:val="clear" w:color="auto" w:fill="FFFFFF" w:themeFill="background1"/>
            <w:vAlign w:val="center"/>
          </w:tcPr>
          <w:p w14:paraId="2D413F02" w14:textId="6C960CE0" w:rsidR="0022342F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5CDC4F97" w14:textId="5378E0EA" w:rsidR="0022342F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7ED0179F" w14:textId="5F594E71" w:rsidR="0022342F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3119" w:type="dxa"/>
            <w:shd w:val="clear" w:color="auto" w:fill="FFFFFF" w:themeFill="background1"/>
          </w:tcPr>
          <w:p w14:paraId="713158A0" w14:textId="0D755DD1" w:rsidR="0022342F" w:rsidRDefault="008A79C8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</w:tr>
      <w:tr w:rsidR="0022342F" w14:paraId="231D8C63" w14:textId="0D21F075" w:rsidTr="0022342F">
        <w:trPr>
          <w:jc w:val="center"/>
        </w:trPr>
        <w:tc>
          <w:tcPr>
            <w:tcW w:w="3971" w:type="dxa"/>
            <w:shd w:val="clear" w:color="auto" w:fill="FFFFFF" w:themeFill="background1"/>
            <w:vAlign w:val="center"/>
          </w:tcPr>
          <w:p w14:paraId="0FA72B79" w14:textId="0AF41E16" w:rsidR="0022342F" w:rsidRDefault="0022342F" w:rsidP="00B30E3B">
            <w:pPr>
              <w:tabs>
                <w:tab w:val="left" w:pos="1139"/>
                <w:tab w:val="center" w:pos="1327"/>
              </w:tabs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ontact with wild birds</w:t>
            </w:r>
          </w:p>
        </w:tc>
        <w:tc>
          <w:tcPr>
            <w:tcW w:w="2975" w:type="dxa"/>
            <w:shd w:val="clear" w:color="auto" w:fill="FFFFFF" w:themeFill="background1"/>
            <w:vAlign w:val="center"/>
          </w:tcPr>
          <w:p w14:paraId="16CC570A" w14:textId="0023324D" w:rsidR="0022342F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3D09251A" w14:textId="614D6101" w:rsidR="0022342F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4A83A894" w14:textId="708F4392" w:rsidR="0022342F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3119" w:type="dxa"/>
            <w:shd w:val="clear" w:color="auto" w:fill="FFFFFF" w:themeFill="background1"/>
          </w:tcPr>
          <w:p w14:paraId="6A127591" w14:textId="5D2FCA6B" w:rsidR="0022342F" w:rsidRDefault="008A79C8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</w:tr>
      <w:tr w:rsidR="0022342F" w14:paraId="145791F3" w14:textId="61353D4D" w:rsidTr="0022342F">
        <w:trPr>
          <w:jc w:val="center"/>
        </w:trPr>
        <w:tc>
          <w:tcPr>
            <w:tcW w:w="3971" w:type="dxa"/>
            <w:shd w:val="clear" w:color="auto" w:fill="FFFFFF" w:themeFill="background1"/>
            <w:vAlign w:val="center"/>
          </w:tcPr>
          <w:p w14:paraId="3DA90244" w14:textId="522D9B8C" w:rsidR="0022342F" w:rsidRDefault="0022342F" w:rsidP="00B30E3B">
            <w:pPr>
              <w:tabs>
                <w:tab w:val="left" w:pos="1139"/>
                <w:tab w:val="center" w:pos="1327"/>
              </w:tabs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ontact with dead poultry or birds</w:t>
            </w:r>
          </w:p>
        </w:tc>
        <w:tc>
          <w:tcPr>
            <w:tcW w:w="2975" w:type="dxa"/>
            <w:shd w:val="clear" w:color="auto" w:fill="FFFFFF" w:themeFill="background1"/>
            <w:vAlign w:val="center"/>
          </w:tcPr>
          <w:p w14:paraId="3A92EA83" w14:textId="432028F5" w:rsidR="0022342F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331D5CAB" w14:textId="43D00EA7" w:rsidR="0022342F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359F26DF" w14:textId="1FCEF9BB" w:rsidR="0022342F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3119" w:type="dxa"/>
            <w:shd w:val="clear" w:color="auto" w:fill="FFFFFF" w:themeFill="background1"/>
          </w:tcPr>
          <w:p w14:paraId="527D95F4" w14:textId="5FF1E01E" w:rsidR="0022342F" w:rsidRDefault="008A79C8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</w:tr>
      <w:tr w:rsidR="0022342F" w14:paraId="1F185D00" w14:textId="36EE8975" w:rsidTr="0022342F">
        <w:trPr>
          <w:jc w:val="center"/>
        </w:trPr>
        <w:tc>
          <w:tcPr>
            <w:tcW w:w="3971" w:type="dxa"/>
            <w:shd w:val="clear" w:color="auto" w:fill="FFFFFF" w:themeFill="background1"/>
            <w:vAlign w:val="center"/>
          </w:tcPr>
          <w:p w14:paraId="3B529E4F" w14:textId="5B44BB05" w:rsidR="0022342F" w:rsidRDefault="0022342F" w:rsidP="00B30E3B">
            <w:pPr>
              <w:tabs>
                <w:tab w:val="left" w:pos="1139"/>
                <w:tab w:val="center" w:pos="1327"/>
              </w:tabs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 xml:space="preserve">ontact with </w:t>
            </w:r>
            <w:r w:rsidRPr="002C166C">
              <w:rPr>
                <w:rFonts w:ascii="Times New Roman" w:hAnsi="Times New Roman" w:cs="Times New Roman"/>
              </w:rPr>
              <w:t>slaughtered poultry</w:t>
            </w:r>
          </w:p>
        </w:tc>
        <w:tc>
          <w:tcPr>
            <w:tcW w:w="2975" w:type="dxa"/>
            <w:shd w:val="clear" w:color="auto" w:fill="FFFFFF" w:themeFill="background1"/>
            <w:vAlign w:val="center"/>
          </w:tcPr>
          <w:p w14:paraId="25E9FCB0" w14:textId="624F4556" w:rsidR="0022342F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798E1929" w14:textId="1623DC3F" w:rsidR="0022342F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03B74A36" w14:textId="78C514DB" w:rsidR="0022342F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3119" w:type="dxa"/>
            <w:shd w:val="clear" w:color="auto" w:fill="FFFFFF" w:themeFill="background1"/>
          </w:tcPr>
          <w:p w14:paraId="781C22D8" w14:textId="536BD502" w:rsidR="0022342F" w:rsidRDefault="008A79C8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</w:tr>
      <w:tr w:rsidR="0022342F" w14:paraId="42882A7B" w14:textId="6A71B466" w:rsidTr="0022342F">
        <w:trPr>
          <w:jc w:val="center"/>
        </w:trPr>
        <w:tc>
          <w:tcPr>
            <w:tcW w:w="3971" w:type="dxa"/>
            <w:shd w:val="clear" w:color="auto" w:fill="FFFFFF" w:themeFill="background1"/>
            <w:vAlign w:val="center"/>
          </w:tcPr>
          <w:p w14:paraId="4D3E5A2B" w14:textId="5DE1BA3A" w:rsidR="0022342F" w:rsidRDefault="0022342F" w:rsidP="00B30E3B">
            <w:pPr>
              <w:tabs>
                <w:tab w:val="left" w:pos="1139"/>
                <w:tab w:val="center" w:pos="1327"/>
              </w:tabs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Environmental samples of patient’s house</w:t>
            </w:r>
          </w:p>
        </w:tc>
        <w:tc>
          <w:tcPr>
            <w:tcW w:w="2975" w:type="dxa"/>
            <w:shd w:val="clear" w:color="auto" w:fill="FFFFFF" w:themeFill="background1"/>
            <w:vAlign w:val="center"/>
          </w:tcPr>
          <w:p w14:paraId="4D33F38F" w14:textId="3BBE09B3" w:rsidR="0022342F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6C15F00C" w14:textId="0486E07D" w:rsidR="0022342F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H5N6 positive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20A6E0B1" w14:textId="455EC153" w:rsidR="0022342F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3119" w:type="dxa"/>
            <w:shd w:val="clear" w:color="auto" w:fill="FFFFFF" w:themeFill="background1"/>
          </w:tcPr>
          <w:p w14:paraId="272297AE" w14:textId="41E1EC99" w:rsidR="0022342F" w:rsidRDefault="008A79C8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ositive</w:t>
            </w:r>
          </w:p>
        </w:tc>
      </w:tr>
      <w:tr w:rsidR="0022342F" w14:paraId="7CCA81DD" w14:textId="7521B3E4" w:rsidTr="0022342F">
        <w:trPr>
          <w:jc w:val="center"/>
        </w:trPr>
        <w:tc>
          <w:tcPr>
            <w:tcW w:w="3971" w:type="dxa"/>
            <w:vAlign w:val="center"/>
          </w:tcPr>
          <w:p w14:paraId="04D20B83" w14:textId="2AD8C8AD" w:rsidR="0022342F" w:rsidRDefault="0022342F" w:rsidP="00B30E3B">
            <w:pPr>
              <w:tabs>
                <w:tab w:val="left" w:pos="1139"/>
                <w:tab w:val="center" w:pos="1327"/>
              </w:tabs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D14CAB">
              <w:rPr>
                <w:rFonts w:ascii="Times New Roman" w:hAnsi="Times New Roman" w:cs="Times New Roman"/>
              </w:rPr>
              <w:t>oultry setting samples of</w:t>
            </w:r>
            <w:r>
              <w:rPr>
                <w:rFonts w:ascii="Times New Roman" w:hAnsi="Times New Roman" w:cs="Times New Roman"/>
              </w:rPr>
              <w:t xml:space="preserve"> upstream supplier</w:t>
            </w:r>
          </w:p>
        </w:tc>
        <w:tc>
          <w:tcPr>
            <w:tcW w:w="2975" w:type="dxa"/>
            <w:vAlign w:val="center"/>
          </w:tcPr>
          <w:p w14:paraId="523CEE59" w14:textId="5F2B638B" w:rsidR="0022342F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3261" w:type="dxa"/>
            <w:vAlign w:val="center"/>
          </w:tcPr>
          <w:p w14:paraId="091057BE" w14:textId="1E96B5E6" w:rsidR="0022342F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5 positive, N9 positive</w:t>
            </w:r>
          </w:p>
        </w:tc>
        <w:tc>
          <w:tcPr>
            <w:tcW w:w="3119" w:type="dxa"/>
            <w:vAlign w:val="center"/>
          </w:tcPr>
          <w:p w14:paraId="5302BB83" w14:textId="16CCE956" w:rsidR="0022342F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3119" w:type="dxa"/>
          </w:tcPr>
          <w:p w14:paraId="28FF2F2F" w14:textId="35F7C0A5" w:rsidR="0022342F" w:rsidRDefault="008A79C8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ositive</w:t>
            </w:r>
          </w:p>
        </w:tc>
      </w:tr>
      <w:tr w:rsidR="0022342F" w14:paraId="6EB90A9C" w14:textId="60C1F391" w:rsidTr="0022342F">
        <w:trPr>
          <w:jc w:val="center"/>
        </w:trPr>
        <w:tc>
          <w:tcPr>
            <w:tcW w:w="3971" w:type="dxa"/>
            <w:shd w:val="clear" w:color="auto" w:fill="FBE4D5" w:themeFill="accent2" w:themeFillTint="33"/>
            <w:vAlign w:val="center"/>
          </w:tcPr>
          <w:p w14:paraId="437ADE2B" w14:textId="5BC2ACED" w:rsidR="0022342F" w:rsidRPr="00B14DF0" w:rsidRDefault="0022342F" w:rsidP="00B30E3B">
            <w:pPr>
              <w:tabs>
                <w:tab w:val="left" w:pos="1139"/>
                <w:tab w:val="center" w:pos="1327"/>
              </w:tabs>
              <w:rPr>
                <w:rFonts w:ascii="Times New Roman" w:hAnsi="Times New Roman" w:cs="Times New Roman"/>
                <w:b/>
                <w:bCs/>
              </w:rPr>
            </w:pPr>
            <w:r w:rsidRPr="00B14DF0">
              <w:rPr>
                <w:rFonts w:ascii="Times New Roman" w:hAnsi="Times New Roman" w:cs="Times New Roman"/>
                <w:b/>
                <w:bCs/>
              </w:rPr>
              <w:t>Outcome</w:t>
            </w:r>
          </w:p>
        </w:tc>
        <w:tc>
          <w:tcPr>
            <w:tcW w:w="2975" w:type="dxa"/>
            <w:shd w:val="clear" w:color="auto" w:fill="FBE4D5" w:themeFill="accent2" w:themeFillTint="33"/>
            <w:vAlign w:val="center"/>
          </w:tcPr>
          <w:p w14:paraId="5BA9F44E" w14:textId="5670F9EE" w:rsidR="0022342F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ecovered</w:t>
            </w:r>
          </w:p>
        </w:tc>
        <w:tc>
          <w:tcPr>
            <w:tcW w:w="3261" w:type="dxa"/>
            <w:shd w:val="clear" w:color="auto" w:fill="FBE4D5" w:themeFill="accent2" w:themeFillTint="33"/>
            <w:vAlign w:val="center"/>
          </w:tcPr>
          <w:p w14:paraId="220E48A0" w14:textId="473106A3" w:rsidR="0022342F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ecovered</w:t>
            </w:r>
          </w:p>
        </w:tc>
        <w:tc>
          <w:tcPr>
            <w:tcW w:w="3119" w:type="dxa"/>
            <w:shd w:val="clear" w:color="auto" w:fill="FBE4D5" w:themeFill="accent2" w:themeFillTint="33"/>
            <w:vAlign w:val="center"/>
          </w:tcPr>
          <w:p w14:paraId="1904F85F" w14:textId="3ED879A0" w:rsidR="0022342F" w:rsidRDefault="0022342F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ecovered</w:t>
            </w:r>
          </w:p>
        </w:tc>
        <w:tc>
          <w:tcPr>
            <w:tcW w:w="3119" w:type="dxa"/>
            <w:shd w:val="clear" w:color="auto" w:fill="FBE4D5" w:themeFill="accent2" w:themeFillTint="33"/>
          </w:tcPr>
          <w:p w14:paraId="0BA9E52F" w14:textId="4D8D50C1" w:rsidR="0022342F" w:rsidRDefault="008A79C8" w:rsidP="00B30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</w:rPr>
              <w:t>ied</w:t>
            </w:r>
          </w:p>
        </w:tc>
      </w:tr>
    </w:tbl>
    <w:p w14:paraId="3879243D" w14:textId="0E12AF76" w:rsidR="00C1470E" w:rsidRPr="00A73766" w:rsidRDefault="000801E8" w:rsidP="0060116A">
      <w:pPr>
        <w:ind w:firstLineChars="150" w:firstLine="3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NA:</w:t>
      </w:r>
      <w:r w:rsidRPr="000801E8">
        <w:rPr>
          <w:rFonts w:ascii="Times New Roman" w:hAnsi="Times New Roman" w:cs="Times New Roman"/>
          <w:szCs w:val="21"/>
        </w:rPr>
        <w:t xml:space="preserve"> </w:t>
      </w:r>
      <w:r w:rsidRPr="00146F1B">
        <w:rPr>
          <w:rFonts w:ascii="Times New Roman" w:hAnsi="Times New Roman" w:cs="Times New Roman"/>
          <w:szCs w:val="21"/>
        </w:rPr>
        <w:t>normal range</w:t>
      </w:r>
    </w:p>
    <w:sectPr w:rsidR="00C1470E" w:rsidRPr="00A73766" w:rsidSect="007F4A1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7D3D14" w14:textId="77777777" w:rsidR="00263010" w:rsidRDefault="00263010" w:rsidP="0022342F">
      <w:r>
        <w:separator/>
      </w:r>
    </w:p>
  </w:endnote>
  <w:endnote w:type="continuationSeparator" w:id="0">
    <w:p w14:paraId="77FA6174" w14:textId="77777777" w:rsidR="00263010" w:rsidRDefault="00263010" w:rsidP="00223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BEAAE9" w14:textId="77777777" w:rsidR="00263010" w:rsidRDefault="00263010" w:rsidP="0022342F">
      <w:r>
        <w:separator/>
      </w:r>
    </w:p>
  </w:footnote>
  <w:footnote w:type="continuationSeparator" w:id="0">
    <w:p w14:paraId="4C49CAFB" w14:textId="77777777" w:rsidR="00263010" w:rsidRDefault="00263010" w:rsidP="002234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Y3BAJzMwtzAyMzMyUdpeDU4uLM/DyQAuNaAM6iqkwsAAAA"/>
  </w:docVars>
  <w:rsids>
    <w:rsidRoot w:val="001A5C64"/>
    <w:rsid w:val="000602C3"/>
    <w:rsid w:val="000615E1"/>
    <w:rsid w:val="000801E8"/>
    <w:rsid w:val="00082889"/>
    <w:rsid w:val="00092BFF"/>
    <w:rsid w:val="000E0659"/>
    <w:rsid w:val="000E086C"/>
    <w:rsid w:val="000E26EC"/>
    <w:rsid w:val="00104C2E"/>
    <w:rsid w:val="00146F1B"/>
    <w:rsid w:val="0017435A"/>
    <w:rsid w:val="00176A14"/>
    <w:rsid w:val="0019337A"/>
    <w:rsid w:val="001A5C64"/>
    <w:rsid w:val="001E58F5"/>
    <w:rsid w:val="001E7021"/>
    <w:rsid w:val="002122F8"/>
    <w:rsid w:val="0022342F"/>
    <w:rsid w:val="00241A7A"/>
    <w:rsid w:val="00252743"/>
    <w:rsid w:val="00263010"/>
    <w:rsid w:val="00271AEF"/>
    <w:rsid w:val="002C166C"/>
    <w:rsid w:val="0030215E"/>
    <w:rsid w:val="00336757"/>
    <w:rsid w:val="00353ED4"/>
    <w:rsid w:val="003628AC"/>
    <w:rsid w:val="00366C64"/>
    <w:rsid w:val="0038547E"/>
    <w:rsid w:val="003B5314"/>
    <w:rsid w:val="003D799F"/>
    <w:rsid w:val="00400831"/>
    <w:rsid w:val="0042554E"/>
    <w:rsid w:val="0043421D"/>
    <w:rsid w:val="00455682"/>
    <w:rsid w:val="00482342"/>
    <w:rsid w:val="005138B9"/>
    <w:rsid w:val="00556B5F"/>
    <w:rsid w:val="00572100"/>
    <w:rsid w:val="00573FCC"/>
    <w:rsid w:val="00586377"/>
    <w:rsid w:val="005918FF"/>
    <w:rsid w:val="005C3A6A"/>
    <w:rsid w:val="005F6FA5"/>
    <w:rsid w:val="0060116A"/>
    <w:rsid w:val="0060262D"/>
    <w:rsid w:val="00627397"/>
    <w:rsid w:val="00634D2B"/>
    <w:rsid w:val="00636CA0"/>
    <w:rsid w:val="00645D50"/>
    <w:rsid w:val="00656AED"/>
    <w:rsid w:val="0066073F"/>
    <w:rsid w:val="00660B16"/>
    <w:rsid w:val="00672743"/>
    <w:rsid w:val="006A1E63"/>
    <w:rsid w:val="006D27E5"/>
    <w:rsid w:val="006E750E"/>
    <w:rsid w:val="00715716"/>
    <w:rsid w:val="0079438F"/>
    <w:rsid w:val="00797765"/>
    <w:rsid w:val="007C7039"/>
    <w:rsid w:val="007D49F6"/>
    <w:rsid w:val="007D4FF5"/>
    <w:rsid w:val="007D74E2"/>
    <w:rsid w:val="007F4A10"/>
    <w:rsid w:val="00803C04"/>
    <w:rsid w:val="00821521"/>
    <w:rsid w:val="00823DE7"/>
    <w:rsid w:val="00850897"/>
    <w:rsid w:val="00861CEE"/>
    <w:rsid w:val="008916D1"/>
    <w:rsid w:val="008A3B1F"/>
    <w:rsid w:val="008A79C8"/>
    <w:rsid w:val="008B6086"/>
    <w:rsid w:val="008C625D"/>
    <w:rsid w:val="008D0FB1"/>
    <w:rsid w:val="008F434A"/>
    <w:rsid w:val="008F52BF"/>
    <w:rsid w:val="0090008C"/>
    <w:rsid w:val="00933543"/>
    <w:rsid w:val="0096182C"/>
    <w:rsid w:val="0097526F"/>
    <w:rsid w:val="009B7AB8"/>
    <w:rsid w:val="009C67DD"/>
    <w:rsid w:val="009F473F"/>
    <w:rsid w:val="009F4AA1"/>
    <w:rsid w:val="00A4719E"/>
    <w:rsid w:val="00A64360"/>
    <w:rsid w:val="00A73766"/>
    <w:rsid w:val="00A84FF1"/>
    <w:rsid w:val="00AD173E"/>
    <w:rsid w:val="00AE1D4B"/>
    <w:rsid w:val="00B133F6"/>
    <w:rsid w:val="00B14DF0"/>
    <w:rsid w:val="00B30E3B"/>
    <w:rsid w:val="00B43561"/>
    <w:rsid w:val="00B808BC"/>
    <w:rsid w:val="00B84294"/>
    <w:rsid w:val="00B863EE"/>
    <w:rsid w:val="00B94C34"/>
    <w:rsid w:val="00B97D55"/>
    <w:rsid w:val="00BC38C4"/>
    <w:rsid w:val="00BF70F8"/>
    <w:rsid w:val="00C1470E"/>
    <w:rsid w:val="00C81B0D"/>
    <w:rsid w:val="00C92D9C"/>
    <w:rsid w:val="00CA192C"/>
    <w:rsid w:val="00CB3E41"/>
    <w:rsid w:val="00CB47F2"/>
    <w:rsid w:val="00D03205"/>
    <w:rsid w:val="00D14CAB"/>
    <w:rsid w:val="00D54A66"/>
    <w:rsid w:val="00D66B60"/>
    <w:rsid w:val="00DB06E8"/>
    <w:rsid w:val="00DD2628"/>
    <w:rsid w:val="00DD473D"/>
    <w:rsid w:val="00DF752D"/>
    <w:rsid w:val="00E20070"/>
    <w:rsid w:val="00E458C9"/>
    <w:rsid w:val="00E52016"/>
    <w:rsid w:val="00E95237"/>
    <w:rsid w:val="00ED326E"/>
    <w:rsid w:val="00F22E46"/>
    <w:rsid w:val="00F32C42"/>
    <w:rsid w:val="00F53B43"/>
    <w:rsid w:val="00F63975"/>
    <w:rsid w:val="00F71FD1"/>
    <w:rsid w:val="00F72091"/>
    <w:rsid w:val="00F946CF"/>
    <w:rsid w:val="00F967EC"/>
    <w:rsid w:val="00FA22C6"/>
    <w:rsid w:val="00FA48B3"/>
    <w:rsid w:val="00FC4C55"/>
    <w:rsid w:val="00FD030B"/>
    <w:rsid w:val="00FF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34CD28"/>
  <w15:chartTrackingRefBased/>
  <w15:docId w15:val="{06790866-3B52-45AE-9782-24CAB3D4F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47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19337A"/>
  </w:style>
  <w:style w:type="character" w:styleId="a5">
    <w:name w:val="annotation reference"/>
    <w:basedOn w:val="a0"/>
    <w:uiPriority w:val="99"/>
    <w:semiHidden/>
    <w:unhideWhenUsed/>
    <w:rsid w:val="0019337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9337A"/>
    <w:rPr>
      <w:sz w:val="20"/>
      <w:szCs w:val="20"/>
    </w:rPr>
  </w:style>
  <w:style w:type="character" w:customStyle="1" w:styleId="a7">
    <w:name w:val="批注文字 字符"/>
    <w:basedOn w:val="a0"/>
    <w:link w:val="a6"/>
    <w:uiPriority w:val="99"/>
    <w:semiHidden/>
    <w:rsid w:val="0019337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9337A"/>
    <w:rPr>
      <w:b/>
      <w:bCs/>
    </w:rPr>
  </w:style>
  <w:style w:type="character" w:customStyle="1" w:styleId="a9">
    <w:name w:val="批注主题 字符"/>
    <w:basedOn w:val="a7"/>
    <w:link w:val="a8"/>
    <w:uiPriority w:val="99"/>
    <w:semiHidden/>
    <w:rsid w:val="0019337A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2234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22342F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2234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2234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979</TotalTime>
  <Pages>1</Pages>
  <Words>422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徐 增豪</cp:lastModifiedBy>
  <cp:revision>32</cp:revision>
  <dcterms:created xsi:type="dcterms:W3CDTF">2022-11-23T21:08:00Z</dcterms:created>
  <dcterms:modified xsi:type="dcterms:W3CDTF">2024-09-02T12:03:00Z</dcterms:modified>
</cp:coreProperties>
</file>