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325FF" w14:textId="77777777" w:rsidR="004A152D" w:rsidRPr="00F015B8" w:rsidRDefault="004A152D" w:rsidP="004A152D">
      <w:pPr>
        <w:spacing w:before="0" w:after="0" w:line="240" w:lineRule="auto"/>
        <w:rPr>
          <w:b/>
          <w:bCs/>
        </w:rPr>
      </w:pPr>
    </w:p>
    <w:tbl>
      <w:tblPr>
        <w:tblStyle w:val="TableGrid"/>
        <w:tblW w:w="10349" w:type="dxa"/>
        <w:tblInd w:w="-289" w:type="dxa"/>
        <w:tblLook w:val="04A0" w:firstRow="1" w:lastRow="0" w:firstColumn="1" w:lastColumn="0" w:noHBand="0" w:noVBand="1"/>
      </w:tblPr>
      <w:tblGrid>
        <w:gridCol w:w="1277"/>
        <w:gridCol w:w="2267"/>
        <w:gridCol w:w="1560"/>
        <w:gridCol w:w="1559"/>
        <w:gridCol w:w="1843"/>
        <w:gridCol w:w="1843"/>
      </w:tblGrid>
      <w:tr w:rsidR="004A152D" w:rsidRPr="00577017" w14:paraId="05F425C5" w14:textId="77777777" w:rsidTr="00316211">
        <w:tc>
          <w:tcPr>
            <w:tcW w:w="3544" w:type="dxa"/>
            <w:gridSpan w:val="2"/>
          </w:tcPr>
          <w:p w14:paraId="53F5B1CE" w14:textId="77777777" w:rsidR="004A152D" w:rsidRPr="00577017" w:rsidRDefault="004A152D" w:rsidP="00316211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577017">
              <w:rPr>
                <w:b/>
                <w:bCs/>
              </w:rPr>
              <w:t>Year 1</w:t>
            </w:r>
          </w:p>
        </w:tc>
        <w:tc>
          <w:tcPr>
            <w:tcW w:w="3119" w:type="dxa"/>
            <w:gridSpan w:val="2"/>
          </w:tcPr>
          <w:p w14:paraId="13B30394" w14:textId="77777777" w:rsidR="004A152D" w:rsidRPr="00577017" w:rsidRDefault="004A152D" w:rsidP="00316211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577017">
              <w:rPr>
                <w:b/>
                <w:bCs/>
              </w:rPr>
              <w:t>Year 2</w:t>
            </w:r>
          </w:p>
        </w:tc>
        <w:tc>
          <w:tcPr>
            <w:tcW w:w="3686" w:type="dxa"/>
            <w:gridSpan w:val="2"/>
          </w:tcPr>
          <w:p w14:paraId="559D1324" w14:textId="77777777" w:rsidR="004A152D" w:rsidRPr="00577017" w:rsidRDefault="004A152D" w:rsidP="00316211">
            <w:pPr>
              <w:spacing w:before="0" w:after="0" w:line="240" w:lineRule="auto"/>
              <w:jc w:val="center"/>
              <w:rPr>
                <w:b/>
                <w:bCs/>
              </w:rPr>
            </w:pPr>
            <w:r w:rsidRPr="00577017">
              <w:rPr>
                <w:b/>
                <w:bCs/>
              </w:rPr>
              <w:t>Year 3</w:t>
            </w:r>
          </w:p>
        </w:tc>
      </w:tr>
      <w:tr w:rsidR="004A152D" w:rsidRPr="00AC0ED5" w14:paraId="258FA317" w14:textId="77777777" w:rsidTr="00316211">
        <w:tc>
          <w:tcPr>
            <w:tcW w:w="1277" w:type="dxa"/>
          </w:tcPr>
          <w:p w14:paraId="0259BA4E" w14:textId="77777777" w:rsidR="004A152D" w:rsidRPr="00AC0ED5" w:rsidRDefault="004A152D" w:rsidP="00316211">
            <w:pPr>
              <w:spacing w:before="0" w:after="0" w:line="240" w:lineRule="auto"/>
              <w:rPr>
                <w:i/>
                <w:iCs/>
              </w:rPr>
            </w:pPr>
            <w:r w:rsidRPr="00AC0ED5">
              <w:rPr>
                <w:i/>
                <w:iCs/>
              </w:rPr>
              <w:t>Semester 1</w:t>
            </w:r>
            <w:r>
              <w:rPr>
                <w:i/>
                <w:iCs/>
              </w:rPr>
              <w:t xml:space="preserve"> (S1)</w:t>
            </w:r>
          </w:p>
        </w:tc>
        <w:tc>
          <w:tcPr>
            <w:tcW w:w="2267" w:type="dxa"/>
          </w:tcPr>
          <w:p w14:paraId="474CFD9B" w14:textId="77777777" w:rsidR="004A152D" w:rsidRPr="00AC0ED5" w:rsidRDefault="004A152D" w:rsidP="00316211">
            <w:pPr>
              <w:spacing w:before="0" w:after="0" w:line="240" w:lineRule="auto"/>
              <w:rPr>
                <w:i/>
                <w:iCs/>
              </w:rPr>
            </w:pPr>
            <w:r w:rsidRPr="00AC0ED5">
              <w:rPr>
                <w:i/>
                <w:iCs/>
              </w:rPr>
              <w:t>Semester 2</w:t>
            </w:r>
            <w:r>
              <w:rPr>
                <w:i/>
                <w:iCs/>
              </w:rPr>
              <w:t xml:space="preserve"> (S2)</w:t>
            </w:r>
          </w:p>
        </w:tc>
        <w:tc>
          <w:tcPr>
            <w:tcW w:w="1560" w:type="dxa"/>
          </w:tcPr>
          <w:p w14:paraId="6FA9F0C9" w14:textId="77777777" w:rsidR="004A152D" w:rsidRPr="00AC0ED5" w:rsidRDefault="004A152D" w:rsidP="00316211">
            <w:pPr>
              <w:spacing w:before="0" w:after="0" w:line="240" w:lineRule="auto"/>
              <w:rPr>
                <w:i/>
                <w:iCs/>
              </w:rPr>
            </w:pPr>
            <w:r w:rsidRPr="00AC0ED5">
              <w:rPr>
                <w:i/>
                <w:iCs/>
              </w:rPr>
              <w:t>Semester 3</w:t>
            </w:r>
            <w:r>
              <w:rPr>
                <w:i/>
                <w:iCs/>
              </w:rPr>
              <w:t xml:space="preserve"> (S3)</w:t>
            </w:r>
          </w:p>
        </w:tc>
        <w:tc>
          <w:tcPr>
            <w:tcW w:w="1559" w:type="dxa"/>
          </w:tcPr>
          <w:p w14:paraId="658738D1" w14:textId="77777777" w:rsidR="004A152D" w:rsidRPr="00AC0ED5" w:rsidRDefault="004A152D" w:rsidP="00316211">
            <w:pPr>
              <w:spacing w:before="0" w:after="0" w:line="240" w:lineRule="auto"/>
              <w:rPr>
                <w:i/>
                <w:iCs/>
              </w:rPr>
            </w:pPr>
            <w:r w:rsidRPr="00AC0ED5">
              <w:rPr>
                <w:i/>
                <w:iCs/>
              </w:rPr>
              <w:t>Semester 4</w:t>
            </w:r>
            <w:r>
              <w:rPr>
                <w:i/>
                <w:iCs/>
              </w:rPr>
              <w:t xml:space="preserve"> (S4)</w:t>
            </w:r>
          </w:p>
        </w:tc>
        <w:tc>
          <w:tcPr>
            <w:tcW w:w="1843" w:type="dxa"/>
          </w:tcPr>
          <w:p w14:paraId="0F9B960D" w14:textId="77777777" w:rsidR="004A152D" w:rsidRPr="00AC0ED5" w:rsidRDefault="004A152D" w:rsidP="00316211">
            <w:pPr>
              <w:spacing w:before="0" w:after="0" w:line="240" w:lineRule="auto"/>
              <w:rPr>
                <w:i/>
                <w:iCs/>
              </w:rPr>
            </w:pPr>
            <w:r w:rsidRPr="00AC0ED5">
              <w:rPr>
                <w:i/>
                <w:iCs/>
              </w:rPr>
              <w:t>Semester 5</w:t>
            </w:r>
            <w:r>
              <w:rPr>
                <w:i/>
                <w:iCs/>
              </w:rPr>
              <w:t xml:space="preserve"> (S5)</w:t>
            </w:r>
          </w:p>
        </w:tc>
        <w:tc>
          <w:tcPr>
            <w:tcW w:w="1843" w:type="dxa"/>
          </w:tcPr>
          <w:p w14:paraId="5ED82851" w14:textId="77777777" w:rsidR="004A152D" w:rsidRPr="00AC0ED5" w:rsidRDefault="004A152D" w:rsidP="00316211">
            <w:pPr>
              <w:spacing w:before="0" w:after="0" w:line="240" w:lineRule="auto"/>
              <w:rPr>
                <w:i/>
                <w:iCs/>
              </w:rPr>
            </w:pPr>
            <w:r w:rsidRPr="00AC0ED5">
              <w:rPr>
                <w:i/>
                <w:iCs/>
              </w:rPr>
              <w:t>Semester 6</w:t>
            </w:r>
            <w:r>
              <w:rPr>
                <w:i/>
                <w:iCs/>
              </w:rPr>
              <w:t xml:space="preserve"> (S6)</w:t>
            </w:r>
          </w:p>
        </w:tc>
      </w:tr>
      <w:tr w:rsidR="004A152D" w:rsidRPr="00AC0ED5" w14:paraId="1144AAD1" w14:textId="77777777" w:rsidTr="00316211">
        <w:tc>
          <w:tcPr>
            <w:tcW w:w="1277" w:type="dxa"/>
          </w:tcPr>
          <w:p w14:paraId="12705FE8" w14:textId="77777777" w:rsidR="004A152D" w:rsidRPr="004148F8" w:rsidRDefault="004A152D" w:rsidP="00316211">
            <w:pPr>
              <w:spacing w:before="0" w:after="0"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None</w:t>
            </w:r>
          </w:p>
        </w:tc>
        <w:tc>
          <w:tcPr>
            <w:tcW w:w="2267" w:type="dxa"/>
          </w:tcPr>
          <w:p w14:paraId="7C1C03BF" w14:textId="77777777" w:rsidR="004A152D" w:rsidRDefault="004A152D" w:rsidP="00316211">
            <w:pPr>
              <w:spacing w:before="0" w:after="0" w:line="240" w:lineRule="auto"/>
              <w:rPr>
                <w:sz w:val="20"/>
                <w:szCs w:val="18"/>
              </w:rPr>
            </w:pPr>
            <w:r w:rsidRPr="004148F8">
              <w:rPr>
                <w:sz w:val="20"/>
                <w:szCs w:val="18"/>
              </w:rPr>
              <w:t>Describe how drugs affect the environment and discuss how management can become more sustainable from an environmental perspective.</w:t>
            </w:r>
          </w:p>
          <w:p w14:paraId="59C8A6A1" w14:textId="77777777" w:rsidR="004A152D" w:rsidRPr="004148F8" w:rsidRDefault="004A152D" w:rsidP="00316211">
            <w:pPr>
              <w:spacing w:before="0" w:after="0"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D</w:t>
            </w:r>
            <w:r w:rsidRPr="004148F8">
              <w:rPr>
                <w:sz w:val="20"/>
                <w:szCs w:val="18"/>
              </w:rPr>
              <w:t>escribe the consequences of current climate change in relation to the terms ecological, economic, and social sustainability as a component of sustainable development</w:t>
            </w:r>
            <w:r>
              <w:rPr>
                <w:sz w:val="20"/>
                <w:szCs w:val="18"/>
              </w:rPr>
              <w:t>.</w:t>
            </w:r>
          </w:p>
          <w:p w14:paraId="01AD4C3A" w14:textId="77777777" w:rsidR="004A152D" w:rsidRDefault="004A152D" w:rsidP="00316211">
            <w:pPr>
              <w:spacing w:before="0" w:after="0"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D</w:t>
            </w:r>
            <w:r w:rsidRPr="004148F8">
              <w:rPr>
                <w:sz w:val="20"/>
                <w:szCs w:val="18"/>
              </w:rPr>
              <w:t>emonstrate an understanding of global sustainability goals and national public health goals from the perspective</w:t>
            </w:r>
            <w:r>
              <w:rPr>
                <w:sz w:val="20"/>
                <w:szCs w:val="18"/>
              </w:rPr>
              <w:t>s</w:t>
            </w:r>
            <w:r w:rsidRPr="004148F8">
              <w:rPr>
                <w:sz w:val="20"/>
                <w:szCs w:val="18"/>
              </w:rPr>
              <w:t xml:space="preserve"> of the individual, family, society, </w:t>
            </w:r>
            <w:r>
              <w:rPr>
                <w:sz w:val="20"/>
                <w:szCs w:val="18"/>
              </w:rPr>
              <w:t>using a multicultural lens.</w:t>
            </w:r>
          </w:p>
          <w:p w14:paraId="70520976" w14:textId="77777777" w:rsidR="004A152D" w:rsidRPr="004148F8" w:rsidRDefault="004A152D" w:rsidP="00316211">
            <w:pPr>
              <w:spacing w:before="0" w:after="0" w:line="240" w:lineRule="auto"/>
              <w:rPr>
                <w:sz w:val="20"/>
                <w:szCs w:val="18"/>
              </w:rPr>
            </w:pPr>
          </w:p>
        </w:tc>
        <w:tc>
          <w:tcPr>
            <w:tcW w:w="1560" w:type="dxa"/>
          </w:tcPr>
          <w:p w14:paraId="1641DD26" w14:textId="77777777" w:rsidR="004A152D" w:rsidRPr="004148F8" w:rsidRDefault="004A152D" w:rsidP="00316211">
            <w:pPr>
              <w:spacing w:before="0" w:after="0"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None</w:t>
            </w:r>
          </w:p>
        </w:tc>
        <w:tc>
          <w:tcPr>
            <w:tcW w:w="1559" w:type="dxa"/>
          </w:tcPr>
          <w:p w14:paraId="77CDA6C9" w14:textId="77777777" w:rsidR="004A152D" w:rsidRPr="004148F8" w:rsidRDefault="004A152D" w:rsidP="00316211">
            <w:pPr>
              <w:spacing w:before="0" w:after="0"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None</w:t>
            </w:r>
          </w:p>
        </w:tc>
        <w:tc>
          <w:tcPr>
            <w:tcW w:w="1843" w:type="dxa"/>
          </w:tcPr>
          <w:p w14:paraId="27845EC3" w14:textId="77777777" w:rsidR="004A152D" w:rsidRDefault="004A152D" w:rsidP="00316211">
            <w:pPr>
              <w:spacing w:before="0" w:after="0"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R</w:t>
            </w:r>
            <w:r w:rsidRPr="007878B6">
              <w:rPr>
                <w:sz w:val="20"/>
                <w:szCs w:val="18"/>
              </w:rPr>
              <w:t>eflect on the management of residual waste and supplies in relation to cost eff</w:t>
            </w:r>
            <w:r>
              <w:rPr>
                <w:sz w:val="20"/>
                <w:szCs w:val="18"/>
              </w:rPr>
              <w:t xml:space="preserve">ectiveness, </w:t>
            </w:r>
            <w:r w:rsidRPr="007878B6">
              <w:rPr>
                <w:sz w:val="20"/>
                <w:szCs w:val="18"/>
              </w:rPr>
              <w:t>the environment, and a sustainable society</w:t>
            </w:r>
            <w:r>
              <w:rPr>
                <w:sz w:val="20"/>
                <w:szCs w:val="18"/>
              </w:rPr>
              <w:t>.</w:t>
            </w:r>
          </w:p>
          <w:p w14:paraId="1C342E7E" w14:textId="77777777" w:rsidR="004A152D" w:rsidRDefault="004A152D" w:rsidP="00316211">
            <w:pPr>
              <w:spacing w:before="0" w:after="0" w:line="240" w:lineRule="auto"/>
              <w:rPr>
                <w:sz w:val="20"/>
                <w:szCs w:val="18"/>
              </w:rPr>
            </w:pPr>
          </w:p>
          <w:p w14:paraId="18E84E79" w14:textId="77777777" w:rsidR="004A152D" w:rsidRDefault="004A152D" w:rsidP="00316211">
            <w:pPr>
              <w:spacing w:before="0" w:after="0" w:line="240" w:lineRule="auto"/>
              <w:rPr>
                <w:sz w:val="20"/>
                <w:szCs w:val="18"/>
              </w:rPr>
            </w:pPr>
          </w:p>
          <w:p w14:paraId="2317425D" w14:textId="77777777" w:rsidR="004A152D" w:rsidRPr="00235D28" w:rsidRDefault="004A152D" w:rsidP="00316211">
            <w:pPr>
              <w:spacing w:before="0" w:after="0" w:line="240" w:lineRule="auto"/>
              <w:rPr>
                <w:sz w:val="20"/>
                <w:szCs w:val="18"/>
              </w:rPr>
            </w:pPr>
          </w:p>
        </w:tc>
        <w:tc>
          <w:tcPr>
            <w:tcW w:w="1843" w:type="dxa"/>
          </w:tcPr>
          <w:p w14:paraId="4E59AB6C" w14:textId="77777777" w:rsidR="004A152D" w:rsidRPr="00AC0ED5" w:rsidRDefault="004A152D" w:rsidP="00316211">
            <w:pPr>
              <w:spacing w:before="0" w:after="0" w:line="240" w:lineRule="auto"/>
              <w:rPr>
                <w:sz w:val="20"/>
                <w:szCs w:val="18"/>
              </w:rPr>
            </w:pPr>
            <w:r w:rsidRPr="00AC0ED5">
              <w:rPr>
                <w:sz w:val="20"/>
                <w:szCs w:val="18"/>
              </w:rPr>
              <w:t xml:space="preserve">Reflect on the </w:t>
            </w:r>
            <w:r>
              <w:rPr>
                <w:sz w:val="20"/>
                <w:szCs w:val="18"/>
              </w:rPr>
              <w:t>management</w:t>
            </w:r>
            <w:r w:rsidRPr="00AC0ED5">
              <w:rPr>
                <w:sz w:val="20"/>
                <w:szCs w:val="18"/>
              </w:rPr>
              <w:t xml:space="preserve"> of consumables and </w:t>
            </w:r>
            <w:r>
              <w:rPr>
                <w:sz w:val="20"/>
                <w:szCs w:val="18"/>
              </w:rPr>
              <w:t>drugs</w:t>
            </w:r>
            <w:r w:rsidRPr="00AC0ED5">
              <w:rPr>
                <w:sz w:val="20"/>
                <w:szCs w:val="18"/>
              </w:rPr>
              <w:t xml:space="preserve"> in relation to cost-effectiveness, the </w:t>
            </w:r>
            <w:proofErr w:type="gramStart"/>
            <w:r w:rsidRPr="00AC0ED5">
              <w:rPr>
                <w:sz w:val="20"/>
                <w:szCs w:val="18"/>
              </w:rPr>
              <w:t>environment</w:t>
            </w:r>
            <w:proofErr w:type="gramEnd"/>
            <w:r w:rsidRPr="00AC0ED5">
              <w:rPr>
                <w:sz w:val="20"/>
                <w:szCs w:val="18"/>
              </w:rPr>
              <w:t xml:space="preserve"> and a sustainable society.</w:t>
            </w:r>
          </w:p>
          <w:p w14:paraId="61122C91" w14:textId="77777777" w:rsidR="004A152D" w:rsidRPr="00AC0ED5" w:rsidRDefault="004A152D" w:rsidP="00316211">
            <w:pPr>
              <w:spacing w:before="0" w:after="0" w:line="240" w:lineRule="auto"/>
              <w:rPr>
                <w:sz w:val="20"/>
                <w:szCs w:val="18"/>
              </w:rPr>
            </w:pPr>
          </w:p>
        </w:tc>
      </w:tr>
    </w:tbl>
    <w:p w14:paraId="4B5749BD" w14:textId="77777777" w:rsidR="009C1149" w:rsidRDefault="009C1149"/>
    <w:sectPr w:rsidR="009C11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5D8"/>
    <w:rsid w:val="004A152D"/>
    <w:rsid w:val="0090780E"/>
    <w:rsid w:val="009C1149"/>
    <w:rsid w:val="00B3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D62C7"/>
  <w15:chartTrackingRefBased/>
  <w15:docId w15:val="{131437B6-00D6-4DDA-8079-F90D2721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52D"/>
    <w:pPr>
      <w:spacing w:before="120" w:after="240" w:line="480" w:lineRule="auto"/>
    </w:pPr>
    <w:rPr>
      <w:rFonts w:ascii="Times New Roman" w:hAnsi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152D"/>
    <w:pPr>
      <w:spacing w:after="0" w:line="240" w:lineRule="auto"/>
    </w:pPr>
    <w:rPr>
      <w:rFonts w:asciiTheme="majorHAnsi" w:hAnsiTheme="maj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Company>University of Plymouth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 Aronsson</dc:creator>
  <cp:keywords/>
  <dc:description/>
  <cp:lastModifiedBy>Jennie Aronsson</cp:lastModifiedBy>
  <cp:revision>2</cp:revision>
  <dcterms:created xsi:type="dcterms:W3CDTF">2024-10-22T10:41:00Z</dcterms:created>
  <dcterms:modified xsi:type="dcterms:W3CDTF">2024-10-22T10:41:00Z</dcterms:modified>
</cp:coreProperties>
</file>