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CB8480" w14:textId="730D24D6" w:rsidR="00A05DA5" w:rsidRPr="00A05DA5" w:rsidRDefault="00A05DA5" w:rsidP="00A05DA5">
      <w:pPr>
        <w:spacing w:line="480" w:lineRule="auto"/>
        <w:jc w:val="center"/>
        <w:rPr>
          <w:rFonts w:ascii="Times New Roman" w:hAnsi="Times New Roman"/>
          <w:b/>
          <w:bCs/>
          <w:i/>
          <w:sz w:val="24"/>
        </w:rPr>
      </w:pPr>
      <w:r w:rsidRPr="00A05DA5">
        <w:rPr>
          <w:rFonts w:ascii="Times New Roman" w:hAnsi="Times New Roman"/>
          <w:b/>
          <w:bCs/>
          <w:i/>
          <w:sz w:val="24"/>
        </w:rPr>
        <w:t xml:space="preserve">Supplementary </w:t>
      </w:r>
      <w:r w:rsidRPr="00A05DA5">
        <w:rPr>
          <w:rFonts w:ascii="Times New Roman" w:hAnsi="Times New Roman" w:hint="eastAsia"/>
          <w:b/>
          <w:bCs/>
          <w:i/>
          <w:sz w:val="24"/>
        </w:rPr>
        <w:t>information</w:t>
      </w:r>
    </w:p>
    <w:p w14:paraId="04333D5A" w14:textId="32D41F4F" w:rsidR="00A05DA5" w:rsidRPr="00A05DA5" w:rsidRDefault="003E73E4" w:rsidP="003E73E4">
      <w:pPr>
        <w:spacing w:line="480" w:lineRule="auto"/>
        <w:rPr>
          <w:rFonts w:ascii="Times New Roman" w:hAnsi="Times New Roman"/>
          <w:b/>
          <w:sz w:val="24"/>
        </w:rPr>
      </w:pPr>
      <w:r w:rsidRPr="00407355">
        <w:rPr>
          <w:rFonts w:ascii="Times New Roman" w:hAnsi="Times New Roman"/>
          <w:b/>
          <w:sz w:val="24"/>
          <w:szCs w:val="24"/>
        </w:rPr>
        <w:t>Ferroptosis</w:t>
      </w:r>
      <w:r w:rsidRPr="003E73E4">
        <w:rPr>
          <w:rFonts w:ascii="Times New Roman" w:hAnsi="Times New Roman"/>
          <w:b/>
          <w:sz w:val="24"/>
        </w:rPr>
        <w:t xml:space="preserve"> exacerbates myocardial ischemia-reperfusion injury via worsening oxidative stress and inflammatory responses: </w:t>
      </w:r>
      <w:r>
        <w:rPr>
          <w:rFonts w:ascii="Times New Roman" w:hAnsi="Times New Roman"/>
          <w:b/>
          <w:sz w:val="24"/>
        </w:rPr>
        <w:t xml:space="preserve">the </w:t>
      </w:r>
      <w:r w:rsidRPr="003E73E4">
        <w:rPr>
          <w:rFonts w:ascii="Times New Roman" w:hAnsi="Times New Roman"/>
          <w:b/>
          <w:sz w:val="24"/>
        </w:rPr>
        <w:t>role of Ferritin/SLC7A11/GPX4 signaling pathway.</w:t>
      </w:r>
    </w:p>
    <w:p w14:paraId="7085DD23" w14:textId="77777777" w:rsidR="009263D5" w:rsidRPr="00064CCD" w:rsidRDefault="009263D5" w:rsidP="009263D5">
      <w:pPr>
        <w:spacing w:line="480" w:lineRule="auto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Lihong Wang</w:t>
      </w:r>
      <w:r w:rsidRPr="00F6072F">
        <w:rPr>
          <w:rFonts w:ascii="Times New Roman" w:hAnsi="Times New Roman" w:hint="eastAsia"/>
          <w:sz w:val="24"/>
          <w:vertAlign w:val="superscript"/>
        </w:rPr>
        <w:t>1</w:t>
      </w:r>
      <w:r>
        <w:rPr>
          <w:rFonts w:ascii="Times New Roman" w:hAnsi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</w:rPr>
        <w:t>Dongfang</w:t>
      </w:r>
      <w:proofErr w:type="spellEnd"/>
      <w:r>
        <w:rPr>
          <w:rFonts w:ascii="Times New Roman" w:hAnsi="Times New Roman" w:hint="eastAsia"/>
          <w:sz w:val="24"/>
        </w:rPr>
        <w:t xml:space="preserve"> Li</w:t>
      </w:r>
      <w:r w:rsidRPr="00F6072F">
        <w:rPr>
          <w:rFonts w:ascii="Times New Roman" w:hAnsi="Times New Roman" w:hint="eastAsia"/>
          <w:sz w:val="24"/>
          <w:vertAlign w:val="superscript"/>
        </w:rPr>
        <w:t>1</w:t>
      </w:r>
      <w:r>
        <w:rPr>
          <w:rFonts w:ascii="Times New Roman" w:hAnsi="Times New Roman" w:hint="eastAsia"/>
          <w:sz w:val="24"/>
        </w:rPr>
        <w:t xml:space="preserve"> and</w:t>
      </w:r>
      <w:r w:rsidRPr="00172F99"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Zhi Jia</w:t>
      </w:r>
      <w:r w:rsidRPr="00F6072F">
        <w:rPr>
          <w:rFonts w:ascii="Times New Roman" w:hAnsi="Times New Roman" w:hint="eastAsia"/>
          <w:sz w:val="24"/>
          <w:vertAlign w:val="superscript"/>
        </w:rPr>
        <w:t>1</w:t>
      </w:r>
      <w:r>
        <w:rPr>
          <w:rFonts w:ascii="Times New Roman" w:hAnsi="Times New Roman" w:hint="eastAsia"/>
          <w:sz w:val="24"/>
          <w:vertAlign w:val="superscript"/>
        </w:rPr>
        <w:t>*</w:t>
      </w:r>
    </w:p>
    <w:p w14:paraId="5A817A0E" w14:textId="77777777" w:rsidR="009263D5" w:rsidRPr="00615AC9" w:rsidRDefault="009263D5" w:rsidP="009263D5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1.</w:t>
      </w:r>
      <w:r w:rsidRPr="00F6072F">
        <w:rPr>
          <w:rFonts w:hint="eastAsia"/>
        </w:rPr>
        <w:t xml:space="preserve"> </w:t>
      </w:r>
      <w:proofErr w:type="spellStart"/>
      <w:r>
        <w:rPr>
          <w:rFonts w:ascii="Times New Roman" w:hAnsi="Times New Roman" w:hint="eastAsia"/>
          <w:sz w:val="24"/>
        </w:rPr>
        <w:t>B</w:t>
      </w:r>
      <w:r w:rsidRPr="00F6072F">
        <w:rPr>
          <w:rFonts w:ascii="Times New Roman" w:hAnsi="Times New Roman"/>
          <w:sz w:val="24"/>
        </w:rPr>
        <w:t>eichen</w:t>
      </w:r>
      <w:proofErr w:type="spellEnd"/>
      <w:r w:rsidRPr="00F6072F">
        <w:rPr>
          <w:rFonts w:ascii="Times New Roman" w:hAnsi="Times New Roman"/>
          <w:sz w:val="24"/>
        </w:rPr>
        <w:t xml:space="preserve"> hospital of </w:t>
      </w:r>
      <w:r>
        <w:rPr>
          <w:rFonts w:ascii="Times New Roman" w:hAnsi="Times New Roman" w:hint="eastAsia"/>
          <w:sz w:val="24"/>
        </w:rPr>
        <w:t>N</w:t>
      </w:r>
      <w:r w:rsidRPr="00F6072F">
        <w:rPr>
          <w:rFonts w:ascii="Times New Roman" w:hAnsi="Times New Roman"/>
          <w:sz w:val="24"/>
        </w:rPr>
        <w:t>ankai university</w:t>
      </w:r>
      <w:r>
        <w:rPr>
          <w:rFonts w:ascii="Times New Roman" w:hAnsi="Times New Roman" w:hint="eastAsia"/>
          <w:sz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</w:rPr>
        <w:t>Tianjing</w:t>
      </w:r>
      <w:proofErr w:type="spellEnd"/>
      <w:r>
        <w:rPr>
          <w:rFonts w:ascii="Times New Roman" w:hAnsi="Times New Roman" w:hint="eastAsia"/>
          <w:sz w:val="24"/>
        </w:rPr>
        <w:t xml:space="preserve">, </w:t>
      </w:r>
      <w:r w:rsidRPr="00172F99">
        <w:rPr>
          <w:rFonts w:ascii="Times New Roman" w:hAnsi="Times New Roman" w:hint="eastAsia"/>
          <w:sz w:val="24"/>
        </w:rPr>
        <w:t>300400</w:t>
      </w:r>
      <w:r>
        <w:rPr>
          <w:rFonts w:ascii="Times New Roman" w:hAnsi="Times New Roman" w:hint="eastAsia"/>
          <w:sz w:val="24"/>
        </w:rPr>
        <w:t>, China</w:t>
      </w:r>
    </w:p>
    <w:p w14:paraId="34344C1E" w14:textId="77777777" w:rsidR="009263D5" w:rsidRPr="00172F99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5558FD5A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51FC5975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5900CFB2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294D4211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13EC620A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6E79E7A1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55B80F10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209B1E02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5FCB943E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64CA762E" w14:textId="77777777" w:rsidR="009263D5" w:rsidRDefault="009263D5" w:rsidP="009263D5">
      <w:pPr>
        <w:spacing w:line="480" w:lineRule="auto"/>
        <w:rPr>
          <w:rFonts w:ascii="Times New Roman" w:hAnsi="Times New Roman" w:hint="eastAsia"/>
          <w:sz w:val="24"/>
        </w:rPr>
      </w:pPr>
    </w:p>
    <w:p w14:paraId="1126B128" w14:textId="77777777" w:rsidR="009263D5" w:rsidRDefault="009263D5" w:rsidP="009263D5">
      <w:pPr>
        <w:spacing w:line="480" w:lineRule="auto"/>
        <w:rPr>
          <w:rFonts w:ascii="Times New Roman" w:hAnsi="Times New Roman"/>
          <w:sz w:val="24"/>
        </w:rPr>
      </w:pPr>
    </w:p>
    <w:p w14:paraId="146704EE" w14:textId="77777777" w:rsidR="009263D5" w:rsidRPr="00830459" w:rsidRDefault="009263D5" w:rsidP="009263D5">
      <w:pPr>
        <w:pStyle w:val="MDPI21heading1"/>
        <w:spacing w:before="0" w:after="0" w:line="480" w:lineRule="auto"/>
        <w:ind w:left="0"/>
        <w:outlineLvl w:val="9"/>
        <w:rPr>
          <w:rFonts w:ascii="Times New Roman" w:eastAsiaTheme="minorEastAsia" w:hAnsi="Times New Roman"/>
          <w:b w:val="0"/>
          <w:sz w:val="24"/>
          <w:szCs w:val="24"/>
          <w:lang w:eastAsia="zh-CN"/>
        </w:rPr>
      </w:pPr>
      <w:r w:rsidRPr="00830459">
        <w:rPr>
          <w:rFonts w:ascii="Times New Roman" w:eastAsiaTheme="minorEastAsia" w:hAnsi="Times New Roman" w:hint="eastAsia"/>
          <w:b w:val="0"/>
          <w:sz w:val="24"/>
          <w:szCs w:val="24"/>
          <w:vertAlign w:val="superscript"/>
          <w:lang w:eastAsia="zh-CN"/>
        </w:rPr>
        <w:t>*</w:t>
      </w:r>
      <w:r w:rsidRPr="00830459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 xml:space="preserve"> </w:t>
      </w:r>
      <w:r w:rsidRPr="00830459">
        <w:rPr>
          <w:rFonts w:ascii="Times New Roman" w:eastAsiaTheme="minorEastAsia" w:hAnsi="Times New Roman"/>
          <w:b w:val="0"/>
          <w:sz w:val="24"/>
          <w:szCs w:val="24"/>
          <w:lang w:eastAsia="zh-CN"/>
        </w:rPr>
        <w:t xml:space="preserve">Corresponding </w:t>
      </w:r>
      <w:r w:rsidRPr="00830459">
        <w:rPr>
          <w:rFonts w:ascii="Times New Roman" w:eastAsiaTheme="minorEastAsia" w:hAnsi="Times New Roman" w:hint="eastAsia"/>
          <w:b w:val="0"/>
          <w:sz w:val="24"/>
          <w:szCs w:val="24"/>
          <w:lang w:eastAsia="zh-CN"/>
        </w:rPr>
        <w:t>author:</w:t>
      </w:r>
      <w:r w:rsidRPr="00830459">
        <w:rPr>
          <w:rFonts w:ascii="Times New Roman" w:eastAsiaTheme="minorEastAsia" w:hAnsi="Times New Roman"/>
          <w:b w:val="0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hint="eastAsia"/>
          <w:b w:val="0"/>
          <w:sz w:val="24"/>
          <w:szCs w:val="24"/>
          <w:lang w:eastAsia="zh-CN"/>
        </w:rPr>
        <w:t>Z</w:t>
      </w:r>
      <w:r w:rsidRPr="00830459">
        <w:rPr>
          <w:rFonts w:ascii="Times New Roman" w:eastAsiaTheme="minorEastAsia" w:hAnsi="Times New Roman"/>
          <w:b w:val="0"/>
          <w:sz w:val="24"/>
          <w:szCs w:val="24"/>
          <w:lang w:eastAsia="zh-CN"/>
        </w:rPr>
        <w:t xml:space="preserve">. </w:t>
      </w:r>
      <w:r>
        <w:rPr>
          <w:rFonts w:ascii="Times New Roman" w:eastAsiaTheme="minorEastAsia" w:hAnsi="Times New Roman" w:hint="eastAsia"/>
          <w:b w:val="0"/>
          <w:sz w:val="24"/>
          <w:szCs w:val="24"/>
          <w:lang w:eastAsia="zh-CN"/>
        </w:rPr>
        <w:t>Jia</w:t>
      </w:r>
      <w:r w:rsidRPr="00830459">
        <w:rPr>
          <w:rFonts w:ascii="Times New Roman" w:eastAsiaTheme="minorEastAsia" w:hAnsi="Times New Roman"/>
          <w:b w:val="0"/>
          <w:sz w:val="24"/>
          <w:szCs w:val="24"/>
          <w:lang w:eastAsia="zh-CN"/>
        </w:rPr>
        <w:t xml:space="preserve"> (</w:t>
      </w:r>
      <w:r>
        <w:rPr>
          <w:rFonts w:ascii="Times New Roman" w:eastAsiaTheme="minorEastAsia" w:hAnsi="Times New Roman" w:hint="eastAsia"/>
          <w:b w:val="0"/>
          <w:sz w:val="24"/>
          <w:szCs w:val="24"/>
          <w:lang w:eastAsia="zh-CN"/>
        </w:rPr>
        <w:t>TianjingJiazhi@163.com</w:t>
      </w:r>
      <w:r>
        <w:rPr>
          <w:rFonts w:ascii="Times New Roman" w:eastAsiaTheme="minorEastAsia" w:hAnsi="Times New Roman"/>
          <w:b w:val="0"/>
          <w:sz w:val="24"/>
          <w:szCs w:val="24"/>
          <w:lang w:eastAsia="zh-CN"/>
        </w:rPr>
        <w:t>;</w:t>
      </w:r>
      <w:r w:rsidRPr="00830459">
        <w:rPr>
          <w:rFonts w:ascii="Times New Roman" w:eastAsiaTheme="minorEastAsia" w:hAnsi="Times New Roman"/>
          <w:b w:val="0"/>
          <w:sz w:val="24"/>
          <w:szCs w:val="24"/>
          <w:lang w:eastAsia="zh-CN"/>
        </w:rPr>
        <w:t>)</w:t>
      </w:r>
    </w:p>
    <w:p w14:paraId="224C9E97" w14:textId="4890E077" w:rsidR="00A05DA5" w:rsidRDefault="00A05DA5" w:rsidP="00A05DA5">
      <w:pPr>
        <w:spacing w:line="48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N</w:t>
      </w:r>
      <w:r>
        <w:rPr>
          <w:rFonts w:ascii="Times New Roman" w:hAnsi="Times New Roman" w:hint="eastAsia"/>
          <w:b/>
          <w:sz w:val="24"/>
        </w:rPr>
        <w:t>umber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 w:hint="eastAsia"/>
          <w:b/>
          <w:sz w:val="24"/>
        </w:rPr>
        <w:t>of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 w:hint="eastAsia"/>
          <w:b/>
          <w:sz w:val="24"/>
        </w:rPr>
        <w:t>Page:</w:t>
      </w:r>
      <w:r>
        <w:rPr>
          <w:rFonts w:ascii="Times New Roman" w:hAnsi="Times New Roman"/>
          <w:b/>
          <w:sz w:val="24"/>
        </w:rPr>
        <w:t xml:space="preserve"> </w:t>
      </w:r>
      <w:r w:rsidR="00547B67">
        <w:rPr>
          <w:rFonts w:ascii="Times New Roman" w:hAnsi="Times New Roman"/>
          <w:b/>
          <w:sz w:val="24"/>
        </w:rPr>
        <w:t>5</w:t>
      </w:r>
    </w:p>
    <w:p w14:paraId="48C0282C" w14:textId="6E351C64" w:rsidR="00A05DA5" w:rsidRDefault="00A05DA5" w:rsidP="00A05DA5">
      <w:pPr>
        <w:spacing w:line="480" w:lineRule="auto"/>
        <w:jc w:val="center"/>
        <w:rPr>
          <w:rFonts w:ascii="Times New Roman" w:hAnsi="Times New Roman"/>
          <w:b/>
          <w:sz w:val="24"/>
        </w:rPr>
      </w:pPr>
      <w:hyperlink w:anchor="_Table" w:history="1">
        <w:r w:rsidRPr="0078265F">
          <w:rPr>
            <w:rStyle w:val="a5"/>
            <w:rFonts w:ascii="Times New Roman" w:hAnsi="Times New Roman" w:hint="eastAsia"/>
            <w:b/>
            <w:sz w:val="24"/>
          </w:rPr>
          <w:t>N</w:t>
        </w:r>
        <w:r w:rsidRPr="0078265F">
          <w:rPr>
            <w:rStyle w:val="a5"/>
            <w:rFonts w:ascii="Times New Roman" w:hAnsi="Times New Roman"/>
            <w:b/>
            <w:sz w:val="24"/>
          </w:rPr>
          <w:t xml:space="preserve">umber of Table: </w:t>
        </w:r>
        <w:r w:rsidR="0078265F" w:rsidRPr="0078265F">
          <w:rPr>
            <w:rStyle w:val="a5"/>
            <w:rFonts w:ascii="Times New Roman" w:hAnsi="Times New Roman"/>
            <w:b/>
            <w:sz w:val="24"/>
          </w:rPr>
          <w:t>2</w:t>
        </w:r>
      </w:hyperlink>
    </w:p>
    <w:p w14:paraId="631F3298" w14:textId="2EBCF1E1" w:rsidR="00A05DA5" w:rsidRDefault="00A05DA5" w:rsidP="00A05DA5">
      <w:pPr>
        <w:spacing w:line="480" w:lineRule="auto"/>
        <w:jc w:val="center"/>
        <w:rPr>
          <w:rFonts w:ascii="Times New Roman" w:hAnsi="Times New Roman"/>
          <w:b/>
          <w:sz w:val="24"/>
        </w:rPr>
      </w:pPr>
      <w:hyperlink w:anchor="_Figure" w:history="1">
        <w:r w:rsidRPr="0078265F">
          <w:rPr>
            <w:rStyle w:val="a5"/>
            <w:rFonts w:ascii="Times New Roman" w:hAnsi="Times New Roman" w:hint="eastAsia"/>
            <w:b/>
            <w:sz w:val="24"/>
          </w:rPr>
          <w:t>N</w:t>
        </w:r>
        <w:r w:rsidRPr="0078265F">
          <w:rPr>
            <w:rStyle w:val="a5"/>
            <w:rFonts w:ascii="Times New Roman" w:hAnsi="Times New Roman"/>
            <w:b/>
            <w:sz w:val="24"/>
          </w:rPr>
          <w:t xml:space="preserve">umber of Figure: </w:t>
        </w:r>
        <w:r w:rsidR="00547B67">
          <w:rPr>
            <w:rStyle w:val="a5"/>
            <w:rFonts w:ascii="Times New Roman" w:hAnsi="Times New Roman"/>
            <w:b/>
            <w:sz w:val="24"/>
          </w:rPr>
          <w:t>3</w:t>
        </w:r>
      </w:hyperlink>
    </w:p>
    <w:p w14:paraId="15A6194A" w14:textId="6C08B9F0" w:rsidR="00A55525" w:rsidRPr="00377B86" w:rsidRDefault="00FF53F1" w:rsidP="00377B86">
      <w:pPr>
        <w:pStyle w:val="1"/>
        <w:spacing w:before="0" w:after="0" w:line="480" w:lineRule="auto"/>
        <w:jc w:val="center"/>
        <w:rPr>
          <w:rFonts w:ascii="Times New Roman" w:hAnsi="Times New Roman"/>
          <w:sz w:val="24"/>
          <w:szCs w:val="24"/>
        </w:rPr>
      </w:pPr>
      <w:bookmarkStart w:id="0" w:name="_Table"/>
      <w:bookmarkEnd w:id="0"/>
      <w:r w:rsidRPr="00377B86">
        <w:rPr>
          <w:rFonts w:ascii="Times New Roman" w:hAnsi="Times New Roman"/>
          <w:sz w:val="24"/>
          <w:szCs w:val="24"/>
        </w:rPr>
        <w:lastRenderedPageBreak/>
        <w:t>Table</w:t>
      </w:r>
    </w:p>
    <w:p w14:paraId="25D22E0A" w14:textId="2B3C51BA" w:rsidR="00377B86" w:rsidRPr="00377B86" w:rsidRDefault="00377B86" w:rsidP="00A05DA5">
      <w:pPr>
        <w:spacing w:line="480" w:lineRule="auto"/>
        <w:rPr>
          <w:rFonts w:ascii="Times New Roman" w:hAnsi="Times New Roman"/>
          <w:b/>
          <w:sz w:val="24"/>
        </w:rPr>
      </w:pPr>
      <w:r w:rsidRPr="00377B86">
        <w:rPr>
          <w:rFonts w:ascii="Times New Roman" w:hAnsi="Times New Roman"/>
          <w:b/>
          <w:sz w:val="24"/>
        </w:rPr>
        <w:t xml:space="preserve">Table S1 </w:t>
      </w:r>
      <w:r w:rsidRPr="00377B86">
        <w:rPr>
          <w:rFonts w:ascii="Times New Roman" w:hAnsi="Times New Roman"/>
          <w:sz w:val="24"/>
        </w:rPr>
        <w:t xml:space="preserve">Primer sequences used for </w:t>
      </w:r>
      <w:proofErr w:type="spellStart"/>
      <w:r w:rsidRPr="00377B86">
        <w:rPr>
          <w:rFonts w:ascii="Times New Roman" w:hAnsi="Times New Roman"/>
          <w:sz w:val="24"/>
        </w:rPr>
        <w:t>qRT</w:t>
      </w:r>
      <w:proofErr w:type="spellEnd"/>
      <w:r w:rsidRPr="00377B86">
        <w:rPr>
          <w:rFonts w:ascii="Times New Roman" w:hAnsi="Times New Roman"/>
          <w:sz w:val="24"/>
        </w:rPr>
        <w:t>-PCR analysis.</w:t>
      </w:r>
    </w:p>
    <w:tbl>
      <w:tblPr>
        <w:tblStyle w:val="a4"/>
        <w:tblW w:w="7792" w:type="dxa"/>
        <w:jc w:val="center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5"/>
        <w:gridCol w:w="415"/>
        <w:gridCol w:w="4608"/>
        <w:gridCol w:w="1134"/>
      </w:tblGrid>
      <w:tr w:rsidR="00377B86" w:rsidRPr="00377B86" w14:paraId="2D9490D9" w14:textId="77777777" w:rsidTr="00377B86">
        <w:trPr>
          <w:jc w:val="center"/>
        </w:trPr>
        <w:tc>
          <w:tcPr>
            <w:tcW w:w="1635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024BED80" w14:textId="2995FAE5" w:rsidR="00377B86" w:rsidRPr="00377B86" w:rsidRDefault="00377B86" w:rsidP="00377B86">
            <w:pPr>
              <w:spacing w:line="480" w:lineRule="auto"/>
              <w:jc w:val="center"/>
              <w:rPr>
                <w:rFonts w:ascii="Times New Roman" w:eastAsia="宋体" w:hAnsi="Times New Roman"/>
                <w:sz w:val="24"/>
                <w:szCs w:val="21"/>
              </w:rPr>
            </w:pPr>
            <w:r>
              <w:rPr>
                <w:rFonts w:ascii="Times New Roman" w:hAnsi="Times New Roman"/>
                <w:sz w:val="24"/>
                <w:szCs w:val="21"/>
              </w:rPr>
              <w:t>Gene</w:t>
            </w:r>
          </w:p>
        </w:tc>
        <w:tc>
          <w:tcPr>
            <w:tcW w:w="415" w:type="dxa"/>
            <w:tcBorders>
              <w:top w:val="single" w:sz="12" w:space="0" w:color="auto"/>
              <w:bottom w:val="single" w:sz="6" w:space="0" w:color="auto"/>
            </w:tcBorders>
          </w:tcPr>
          <w:p w14:paraId="35E2F74E" w14:textId="77777777" w:rsidR="00377B86" w:rsidRPr="00377B86" w:rsidRDefault="00377B86" w:rsidP="00377B86">
            <w:pPr>
              <w:spacing w:line="480" w:lineRule="auto"/>
              <w:jc w:val="left"/>
              <w:rPr>
                <w:rFonts w:ascii="Times New Roman" w:hAnsi="Times New Roman"/>
                <w:sz w:val="24"/>
                <w:szCs w:val="21"/>
              </w:rPr>
            </w:pPr>
          </w:p>
        </w:tc>
        <w:tc>
          <w:tcPr>
            <w:tcW w:w="4608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5F3640D4" w14:textId="12443012" w:rsidR="00377B86" w:rsidRPr="00377B86" w:rsidRDefault="00377B86" w:rsidP="00377B8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Primer</w:t>
            </w:r>
            <w:r>
              <w:rPr>
                <w:rFonts w:ascii="Times New Roman" w:hAnsi="Times New Roman"/>
                <w:sz w:val="24"/>
                <w:szCs w:val="21"/>
              </w:rPr>
              <w:t xml:space="preserve"> sequences</w:t>
            </w:r>
            <w:r>
              <w:rPr>
                <w:rFonts w:ascii="Times New Roman" w:hAnsi="Times New Roman" w:hint="eastAsia"/>
                <w:sz w:val="24"/>
                <w:szCs w:val="21"/>
              </w:rPr>
              <w:t xml:space="preserve"> (</w:t>
            </w:r>
            <w:r w:rsidRPr="00377B86">
              <w:rPr>
                <w:rFonts w:ascii="Times New Roman" w:hAnsi="Times New Roman"/>
                <w:sz w:val="24"/>
                <w:szCs w:val="21"/>
              </w:rPr>
              <w:t>5’-3’</w:t>
            </w:r>
            <w:r>
              <w:rPr>
                <w:rFonts w:ascii="Times New Roman" w:hAnsi="Times New Roman" w:hint="eastAsia"/>
                <w:sz w:val="24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  <w:hideMark/>
          </w:tcPr>
          <w:p w14:paraId="3F61FF86" w14:textId="77AFAB76" w:rsidR="00377B86" w:rsidRPr="00377B86" w:rsidRDefault="00377B86" w:rsidP="00377B8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Size</w:t>
            </w:r>
            <w:r>
              <w:rPr>
                <w:rFonts w:ascii="Times New Roman" w:hAnsi="Times New Roman" w:hint="eastAsia"/>
                <w:sz w:val="24"/>
                <w:szCs w:val="21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1"/>
              </w:rPr>
              <w:t>(</w:t>
            </w:r>
            <w:r w:rsidRPr="00377B86">
              <w:rPr>
                <w:rFonts w:ascii="Times New Roman" w:hAnsi="Times New Roman"/>
                <w:sz w:val="24"/>
                <w:szCs w:val="21"/>
              </w:rPr>
              <w:t>bp</w:t>
            </w:r>
            <w:r>
              <w:rPr>
                <w:rFonts w:ascii="Times New Roman" w:hAnsi="Times New Roman" w:hint="eastAsia"/>
                <w:sz w:val="24"/>
                <w:szCs w:val="21"/>
              </w:rPr>
              <w:t>)</w:t>
            </w:r>
          </w:p>
        </w:tc>
      </w:tr>
      <w:tr w:rsidR="00377B86" w:rsidRPr="00377B86" w14:paraId="4C91FEFA" w14:textId="77777777" w:rsidTr="00377B86">
        <w:trPr>
          <w:jc w:val="center"/>
        </w:trPr>
        <w:tc>
          <w:tcPr>
            <w:tcW w:w="1635" w:type="dxa"/>
            <w:vMerge w:val="restart"/>
            <w:tcBorders>
              <w:top w:val="single" w:sz="6" w:space="0" w:color="auto"/>
            </w:tcBorders>
            <w:vAlign w:val="center"/>
            <w:hideMark/>
          </w:tcPr>
          <w:p w14:paraId="37858E27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i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i/>
                <w:iCs/>
                <w:sz w:val="24"/>
                <w:szCs w:val="21"/>
              </w:rPr>
              <w:t>TFR1</w:t>
            </w:r>
          </w:p>
        </w:tc>
        <w:tc>
          <w:tcPr>
            <w:tcW w:w="415" w:type="dxa"/>
            <w:tcBorders>
              <w:top w:val="single" w:sz="6" w:space="0" w:color="auto"/>
            </w:tcBorders>
            <w:hideMark/>
          </w:tcPr>
          <w:p w14:paraId="19AB4649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F</w:t>
            </w:r>
          </w:p>
        </w:tc>
        <w:tc>
          <w:tcPr>
            <w:tcW w:w="4608" w:type="dxa"/>
            <w:tcBorders>
              <w:top w:val="single" w:sz="6" w:space="0" w:color="auto"/>
            </w:tcBorders>
            <w:vAlign w:val="center"/>
            <w:hideMark/>
          </w:tcPr>
          <w:p w14:paraId="5AB4295F" w14:textId="77777777" w:rsidR="00377B86" w:rsidRPr="00377B86" w:rsidRDefault="00377B86" w:rsidP="00377B86">
            <w:pPr>
              <w:spacing w:line="480" w:lineRule="auto"/>
              <w:jc w:val="left"/>
              <w:rPr>
                <w:rFonts w:ascii="Times New Roman" w:hAnsi="Times New Roman"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GCTCGTGGAGACTACTTCCGTGC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</w:tcBorders>
            <w:vAlign w:val="center"/>
            <w:hideMark/>
          </w:tcPr>
          <w:p w14:paraId="4CA40CF5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146</w:t>
            </w:r>
          </w:p>
        </w:tc>
      </w:tr>
      <w:tr w:rsidR="00377B86" w:rsidRPr="00377B86" w14:paraId="2DDE1855" w14:textId="77777777" w:rsidTr="00377B86">
        <w:trPr>
          <w:jc w:val="center"/>
        </w:trPr>
        <w:tc>
          <w:tcPr>
            <w:tcW w:w="1635" w:type="dxa"/>
            <w:vMerge/>
            <w:vAlign w:val="center"/>
            <w:hideMark/>
          </w:tcPr>
          <w:p w14:paraId="17EF8CD9" w14:textId="77777777" w:rsidR="00377B86" w:rsidRPr="00377B86" w:rsidRDefault="00377B86" w:rsidP="00377B86">
            <w:pPr>
              <w:spacing w:line="480" w:lineRule="auto"/>
              <w:rPr>
                <w:rFonts w:ascii="Times New Roman" w:hAnsi="Times New Roman"/>
                <w:i/>
                <w:iCs/>
                <w:kern w:val="2"/>
                <w:sz w:val="24"/>
                <w:szCs w:val="21"/>
              </w:rPr>
            </w:pPr>
          </w:p>
        </w:tc>
        <w:tc>
          <w:tcPr>
            <w:tcW w:w="415" w:type="dxa"/>
            <w:hideMark/>
          </w:tcPr>
          <w:p w14:paraId="5BFB1402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R</w:t>
            </w:r>
          </w:p>
        </w:tc>
        <w:tc>
          <w:tcPr>
            <w:tcW w:w="4608" w:type="dxa"/>
            <w:vAlign w:val="center"/>
            <w:hideMark/>
          </w:tcPr>
          <w:p w14:paraId="4A3B6CE3" w14:textId="77777777" w:rsidR="00377B86" w:rsidRPr="00377B86" w:rsidRDefault="00377B86" w:rsidP="00377B86">
            <w:pPr>
              <w:spacing w:line="480" w:lineRule="auto"/>
              <w:jc w:val="left"/>
              <w:rPr>
                <w:rFonts w:ascii="Times New Roman" w:hAnsi="Times New Roman"/>
                <w:color w:val="000000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CTTGGAGATACATAGGGCGACAGG</w:t>
            </w:r>
          </w:p>
        </w:tc>
        <w:tc>
          <w:tcPr>
            <w:tcW w:w="1134" w:type="dxa"/>
            <w:vMerge/>
            <w:vAlign w:val="center"/>
            <w:hideMark/>
          </w:tcPr>
          <w:p w14:paraId="64CD2A56" w14:textId="77777777" w:rsidR="00377B86" w:rsidRPr="00377B86" w:rsidRDefault="00377B86" w:rsidP="00377B86">
            <w:pPr>
              <w:spacing w:line="480" w:lineRule="auto"/>
              <w:rPr>
                <w:rFonts w:ascii="Times New Roman" w:hAnsi="Times New Roman"/>
                <w:kern w:val="2"/>
                <w:sz w:val="24"/>
                <w:szCs w:val="21"/>
              </w:rPr>
            </w:pPr>
          </w:p>
        </w:tc>
      </w:tr>
      <w:tr w:rsidR="00377B86" w:rsidRPr="00377B86" w14:paraId="5F189AEA" w14:textId="77777777" w:rsidTr="00377B86">
        <w:trPr>
          <w:jc w:val="center"/>
        </w:trPr>
        <w:tc>
          <w:tcPr>
            <w:tcW w:w="1635" w:type="dxa"/>
            <w:vMerge w:val="restart"/>
            <w:vAlign w:val="center"/>
            <w:hideMark/>
          </w:tcPr>
          <w:p w14:paraId="3C584EB8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i/>
                <w:iCs/>
                <w:kern w:val="2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i/>
                <w:iCs/>
                <w:sz w:val="24"/>
                <w:szCs w:val="21"/>
              </w:rPr>
              <w:t>Ferritin</w:t>
            </w:r>
          </w:p>
        </w:tc>
        <w:tc>
          <w:tcPr>
            <w:tcW w:w="415" w:type="dxa"/>
            <w:hideMark/>
          </w:tcPr>
          <w:p w14:paraId="22D0BA85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F</w:t>
            </w:r>
          </w:p>
        </w:tc>
        <w:tc>
          <w:tcPr>
            <w:tcW w:w="4608" w:type="dxa"/>
            <w:vAlign w:val="center"/>
            <w:hideMark/>
          </w:tcPr>
          <w:p w14:paraId="3C903358" w14:textId="77777777" w:rsidR="00377B86" w:rsidRPr="00377B86" w:rsidRDefault="00377B86" w:rsidP="00377B86">
            <w:pPr>
              <w:tabs>
                <w:tab w:val="left" w:pos="1111"/>
              </w:tabs>
              <w:spacing w:line="480" w:lineRule="auto"/>
              <w:jc w:val="left"/>
              <w:rPr>
                <w:rFonts w:ascii="Times New Roman" w:hAnsi="Times New Roman"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color w:val="000000"/>
                <w:sz w:val="24"/>
                <w:szCs w:val="21"/>
                <w:lang w:bidi="ar"/>
              </w:rPr>
              <w:t>CTGGAACTGCACAAACTGGC</w:t>
            </w:r>
          </w:p>
        </w:tc>
        <w:tc>
          <w:tcPr>
            <w:tcW w:w="1134" w:type="dxa"/>
            <w:vMerge w:val="restart"/>
            <w:vAlign w:val="center"/>
            <w:hideMark/>
          </w:tcPr>
          <w:p w14:paraId="030E8533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200</w:t>
            </w:r>
          </w:p>
        </w:tc>
      </w:tr>
      <w:tr w:rsidR="00377B86" w:rsidRPr="00377B86" w14:paraId="6C6632C4" w14:textId="77777777" w:rsidTr="00377B86">
        <w:trPr>
          <w:jc w:val="center"/>
        </w:trPr>
        <w:tc>
          <w:tcPr>
            <w:tcW w:w="1635" w:type="dxa"/>
            <w:vMerge/>
            <w:vAlign w:val="center"/>
            <w:hideMark/>
          </w:tcPr>
          <w:p w14:paraId="4DFBF55A" w14:textId="77777777" w:rsidR="00377B86" w:rsidRPr="00377B86" w:rsidRDefault="00377B86" w:rsidP="00377B86">
            <w:pPr>
              <w:spacing w:line="480" w:lineRule="auto"/>
              <w:rPr>
                <w:rFonts w:ascii="Times New Roman" w:hAnsi="Times New Roman"/>
                <w:i/>
                <w:iCs/>
                <w:kern w:val="2"/>
                <w:sz w:val="24"/>
                <w:szCs w:val="21"/>
              </w:rPr>
            </w:pPr>
          </w:p>
        </w:tc>
        <w:tc>
          <w:tcPr>
            <w:tcW w:w="415" w:type="dxa"/>
            <w:hideMark/>
          </w:tcPr>
          <w:p w14:paraId="56004F37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R</w:t>
            </w:r>
          </w:p>
        </w:tc>
        <w:tc>
          <w:tcPr>
            <w:tcW w:w="4608" w:type="dxa"/>
            <w:vAlign w:val="center"/>
            <w:hideMark/>
          </w:tcPr>
          <w:p w14:paraId="64EBE2CB" w14:textId="77777777" w:rsidR="00377B86" w:rsidRPr="00377B86" w:rsidRDefault="00377B86" w:rsidP="00377B86">
            <w:pPr>
              <w:widowControl/>
              <w:spacing w:line="480" w:lineRule="auto"/>
              <w:jc w:val="left"/>
              <w:textAlignment w:val="center"/>
              <w:rPr>
                <w:rFonts w:ascii="Times New Roman" w:hAnsi="Times New Roman"/>
                <w:color w:val="000000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color w:val="000000"/>
                <w:sz w:val="24"/>
                <w:szCs w:val="21"/>
                <w:lang w:bidi="ar"/>
              </w:rPr>
              <w:t>CTCTCATCACCGTGTCCCAG</w:t>
            </w:r>
          </w:p>
        </w:tc>
        <w:tc>
          <w:tcPr>
            <w:tcW w:w="1134" w:type="dxa"/>
            <w:vMerge/>
            <w:vAlign w:val="center"/>
            <w:hideMark/>
          </w:tcPr>
          <w:p w14:paraId="48688294" w14:textId="77777777" w:rsidR="00377B86" w:rsidRPr="00377B86" w:rsidRDefault="00377B86" w:rsidP="00377B86">
            <w:pPr>
              <w:spacing w:line="480" w:lineRule="auto"/>
              <w:rPr>
                <w:rFonts w:ascii="Times New Roman" w:hAnsi="Times New Roman"/>
                <w:kern w:val="2"/>
                <w:sz w:val="24"/>
                <w:szCs w:val="21"/>
              </w:rPr>
            </w:pPr>
          </w:p>
        </w:tc>
      </w:tr>
      <w:tr w:rsidR="00377B86" w:rsidRPr="00377B86" w14:paraId="4376C607" w14:textId="77777777" w:rsidTr="00377B86">
        <w:trPr>
          <w:jc w:val="center"/>
        </w:trPr>
        <w:tc>
          <w:tcPr>
            <w:tcW w:w="1635" w:type="dxa"/>
            <w:vMerge w:val="restart"/>
            <w:vAlign w:val="center"/>
            <w:hideMark/>
          </w:tcPr>
          <w:p w14:paraId="27B68297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i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i/>
                <w:iCs/>
                <w:sz w:val="24"/>
                <w:szCs w:val="21"/>
              </w:rPr>
              <w:t>GPX4</w:t>
            </w:r>
          </w:p>
        </w:tc>
        <w:tc>
          <w:tcPr>
            <w:tcW w:w="415" w:type="dxa"/>
            <w:hideMark/>
          </w:tcPr>
          <w:p w14:paraId="1FBC9839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F</w:t>
            </w:r>
          </w:p>
        </w:tc>
        <w:tc>
          <w:tcPr>
            <w:tcW w:w="4608" w:type="dxa"/>
            <w:vAlign w:val="center"/>
            <w:hideMark/>
          </w:tcPr>
          <w:p w14:paraId="2128937B" w14:textId="77777777" w:rsidR="00377B86" w:rsidRPr="00377B86" w:rsidRDefault="00377B86" w:rsidP="00377B86">
            <w:pPr>
              <w:tabs>
                <w:tab w:val="left" w:pos="1111"/>
              </w:tabs>
              <w:spacing w:line="480" w:lineRule="auto"/>
              <w:jc w:val="left"/>
              <w:rPr>
                <w:rFonts w:ascii="Times New Roman" w:hAnsi="Times New Roman"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CTCGCAATGAGGCAAAACTGACG</w:t>
            </w:r>
          </w:p>
        </w:tc>
        <w:tc>
          <w:tcPr>
            <w:tcW w:w="1134" w:type="dxa"/>
            <w:vMerge w:val="restart"/>
            <w:vAlign w:val="center"/>
            <w:hideMark/>
          </w:tcPr>
          <w:p w14:paraId="2CAEA82E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144</w:t>
            </w:r>
          </w:p>
        </w:tc>
      </w:tr>
      <w:tr w:rsidR="00377B86" w:rsidRPr="00377B86" w14:paraId="522B7D32" w14:textId="77777777" w:rsidTr="00377B86">
        <w:trPr>
          <w:jc w:val="center"/>
        </w:trPr>
        <w:tc>
          <w:tcPr>
            <w:tcW w:w="1635" w:type="dxa"/>
            <w:vMerge/>
            <w:vAlign w:val="center"/>
            <w:hideMark/>
          </w:tcPr>
          <w:p w14:paraId="3E97C1CD" w14:textId="77777777" w:rsidR="00377B86" w:rsidRPr="00377B86" w:rsidRDefault="00377B86" w:rsidP="00377B86">
            <w:pPr>
              <w:spacing w:line="480" w:lineRule="auto"/>
              <w:rPr>
                <w:rFonts w:ascii="Times New Roman" w:hAnsi="Times New Roman"/>
                <w:i/>
                <w:iCs/>
                <w:kern w:val="2"/>
                <w:sz w:val="24"/>
                <w:szCs w:val="21"/>
              </w:rPr>
            </w:pPr>
          </w:p>
        </w:tc>
        <w:tc>
          <w:tcPr>
            <w:tcW w:w="415" w:type="dxa"/>
            <w:hideMark/>
          </w:tcPr>
          <w:p w14:paraId="5EF2A558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R</w:t>
            </w:r>
          </w:p>
        </w:tc>
        <w:tc>
          <w:tcPr>
            <w:tcW w:w="4608" w:type="dxa"/>
            <w:vAlign w:val="center"/>
            <w:hideMark/>
          </w:tcPr>
          <w:p w14:paraId="1DBE12F0" w14:textId="77777777" w:rsidR="00377B86" w:rsidRPr="00377B86" w:rsidRDefault="00377B86" w:rsidP="00377B86">
            <w:pPr>
              <w:tabs>
                <w:tab w:val="left" w:pos="1111"/>
              </w:tabs>
              <w:spacing w:line="480" w:lineRule="auto"/>
              <w:jc w:val="left"/>
              <w:rPr>
                <w:rFonts w:ascii="Times New Roman" w:hAnsi="Times New Roman"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TCCTTGATTTCTTGATTACTTCCTGGCT</w:t>
            </w:r>
          </w:p>
        </w:tc>
        <w:tc>
          <w:tcPr>
            <w:tcW w:w="1134" w:type="dxa"/>
            <w:vMerge/>
            <w:vAlign w:val="center"/>
            <w:hideMark/>
          </w:tcPr>
          <w:p w14:paraId="1FE93F3B" w14:textId="77777777" w:rsidR="00377B86" w:rsidRPr="00377B86" w:rsidRDefault="00377B86" w:rsidP="00377B86">
            <w:pPr>
              <w:spacing w:line="480" w:lineRule="auto"/>
              <w:rPr>
                <w:rFonts w:ascii="Times New Roman" w:hAnsi="Times New Roman"/>
                <w:kern w:val="2"/>
                <w:sz w:val="24"/>
                <w:szCs w:val="21"/>
              </w:rPr>
            </w:pPr>
          </w:p>
        </w:tc>
      </w:tr>
      <w:tr w:rsidR="00377B86" w:rsidRPr="00377B86" w14:paraId="632322A0" w14:textId="77777777" w:rsidTr="00377B86">
        <w:trPr>
          <w:jc w:val="center"/>
        </w:trPr>
        <w:tc>
          <w:tcPr>
            <w:tcW w:w="1635" w:type="dxa"/>
            <w:vMerge w:val="restart"/>
            <w:vAlign w:val="center"/>
            <w:hideMark/>
          </w:tcPr>
          <w:p w14:paraId="696EBAEF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i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i/>
                <w:iCs/>
                <w:sz w:val="24"/>
                <w:szCs w:val="21"/>
              </w:rPr>
              <w:t>SLC7A11</w:t>
            </w:r>
          </w:p>
        </w:tc>
        <w:tc>
          <w:tcPr>
            <w:tcW w:w="415" w:type="dxa"/>
            <w:hideMark/>
          </w:tcPr>
          <w:p w14:paraId="58063F82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F</w:t>
            </w:r>
          </w:p>
        </w:tc>
        <w:tc>
          <w:tcPr>
            <w:tcW w:w="4608" w:type="dxa"/>
            <w:vAlign w:val="center"/>
            <w:hideMark/>
          </w:tcPr>
          <w:p w14:paraId="02BF5285" w14:textId="77777777" w:rsidR="00377B86" w:rsidRPr="00377B86" w:rsidRDefault="00377B86" w:rsidP="00377B86">
            <w:pPr>
              <w:tabs>
                <w:tab w:val="left" w:pos="1111"/>
              </w:tabs>
              <w:spacing w:line="480" w:lineRule="auto"/>
              <w:jc w:val="left"/>
              <w:rPr>
                <w:rFonts w:ascii="Times New Roman" w:hAnsi="Times New Roman"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CTGTCACTTTTTGGAGCCCTGTC</w:t>
            </w:r>
          </w:p>
        </w:tc>
        <w:tc>
          <w:tcPr>
            <w:tcW w:w="1134" w:type="dxa"/>
            <w:vMerge w:val="restart"/>
            <w:vAlign w:val="center"/>
            <w:hideMark/>
          </w:tcPr>
          <w:p w14:paraId="00CD6833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138</w:t>
            </w:r>
          </w:p>
        </w:tc>
      </w:tr>
      <w:tr w:rsidR="00377B86" w:rsidRPr="00377B86" w14:paraId="6948726A" w14:textId="77777777" w:rsidTr="00377B86">
        <w:trPr>
          <w:jc w:val="center"/>
        </w:trPr>
        <w:tc>
          <w:tcPr>
            <w:tcW w:w="1635" w:type="dxa"/>
            <w:vMerge/>
            <w:vAlign w:val="center"/>
            <w:hideMark/>
          </w:tcPr>
          <w:p w14:paraId="55F44A81" w14:textId="77777777" w:rsidR="00377B86" w:rsidRPr="00377B86" w:rsidRDefault="00377B86" w:rsidP="00377B86">
            <w:pPr>
              <w:spacing w:line="480" w:lineRule="auto"/>
              <w:rPr>
                <w:rFonts w:ascii="Times New Roman" w:hAnsi="Times New Roman"/>
                <w:i/>
                <w:iCs/>
                <w:kern w:val="2"/>
                <w:sz w:val="24"/>
                <w:szCs w:val="21"/>
              </w:rPr>
            </w:pPr>
          </w:p>
        </w:tc>
        <w:tc>
          <w:tcPr>
            <w:tcW w:w="415" w:type="dxa"/>
            <w:hideMark/>
          </w:tcPr>
          <w:p w14:paraId="17DB23A9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R</w:t>
            </w:r>
          </w:p>
        </w:tc>
        <w:tc>
          <w:tcPr>
            <w:tcW w:w="4608" w:type="dxa"/>
            <w:vAlign w:val="center"/>
            <w:hideMark/>
          </w:tcPr>
          <w:p w14:paraId="4CF3DA58" w14:textId="77777777" w:rsidR="00377B86" w:rsidRPr="00377B86" w:rsidRDefault="00377B86" w:rsidP="00377B86">
            <w:pPr>
              <w:tabs>
                <w:tab w:val="left" w:pos="1111"/>
              </w:tabs>
              <w:spacing w:line="480" w:lineRule="auto"/>
              <w:jc w:val="left"/>
              <w:rPr>
                <w:rFonts w:ascii="Times New Roman" w:hAnsi="Times New Roman"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TATTACGAGCAGTTCCACCCAGAC</w:t>
            </w:r>
          </w:p>
        </w:tc>
        <w:tc>
          <w:tcPr>
            <w:tcW w:w="1134" w:type="dxa"/>
            <w:vMerge/>
            <w:vAlign w:val="center"/>
            <w:hideMark/>
          </w:tcPr>
          <w:p w14:paraId="420C348A" w14:textId="77777777" w:rsidR="00377B86" w:rsidRPr="00377B86" w:rsidRDefault="00377B86" w:rsidP="00377B86">
            <w:pPr>
              <w:spacing w:line="480" w:lineRule="auto"/>
              <w:rPr>
                <w:rFonts w:ascii="Times New Roman" w:hAnsi="Times New Roman"/>
                <w:kern w:val="2"/>
                <w:sz w:val="24"/>
                <w:szCs w:val="21"/>
              </w:rPr>
            </w:pPr>
          </w:p>
        </w:tc>
      </w:tr>
      <w:tr w:rsidR="00377B86" w:rsidRPr="00377B86" w14:paraId="73510037" w14:textId="77777777" w:rsidTr="00377B86">
        <w:trPr>
          <w:jc w:val="center"/>
        </w:trPr>
        <w:tc>
          <w:tcPr>
            <w:tcW w:w="1635" w:type="dxa"/>
            <w:vAlign w:val="center"/>
            <w:hideMark/>
          </w:tcPr>
          <w:p w14:paraId="1B5A3602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i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i/>
                <w:iCs/>
                <w:sz w:val="24"/>
                <w:szCs w:val="21"/>
              </w:rPr>
              <w:t>β-actin</w:t>
            </w:r>
          </w:p>
        </w:tc>
        <w:tc>
          <w:tcPr>
            <w:tcW w:w="415" w:type="dxa"/>
            <w:hideMark/>
          </w:tcPr>
          <w:p w14:paraId="6ED6BAF9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F</w:t>
            </w:r>
          </w:p>
        </w:tc>
        <w:tc>
          <w:tcPr>
            <w:tcW w:w="4608" w:type="dxa"/>
            <w:vAlign w:val="center"/>
            <w:hideMark/>
          </w:tcPr>
          <w:p w14:paraId="3ECFD0E7" w14:textId="77777777" w:rsidR="00377B86" w:rsidRPr="00377B86" w:rsidRDefault="00377B86" w:rsidP="00377B86">
            <w:pPr>
              <w:tabs>
                <w:tab w:val="left" w:pos="1111"/>
              </w:tabs>
              <w:spacing w:line="480" w:lineRule="auto"/>
              <w:jc w:val="left"/>
              <w:rPr>
                <w:rFonts w:ascii="Times New Roman" w:hAnsi="Times New Roman"/>
                <w:iCs/>
                <w:sz w:val="24"/>
                <w:szCs w:val="21"/>
              </w:rPr>
            </w:pPr>
            <w:r w:rsidRPr="00377B86">
              <w:rPr>
                <w:rFonts w:ascii="Times New Roman" w:hAnsi="Times New Roman"/>
                <w:iCs/>
                <w:sz w:val="24"/>
                <w:szCs w:val="21"/>
              </w:rPr>
              <w:t>AGGTCATCACTATTGGCAACGAG</w:t>
            </w:r>
          </w:p>
        </w:tc>
        <w:tc>
          <w:tcPr>
            <w:tcW w:w="1134" w:type="dxa"/>
            <w:vAlign w:val="center"/>
            <w:hideMark/>
          </w:tcPr>
          <w:p w14:paraId="458DFDDE" w14:textId="77777777" w:rsidR="00377B86" w:rsidRPr="00377B86" w:rsidRDefault="00377B86" w:rsidP="00377B86">
            <w:pPr>
              <w:tabs>
                <w:tab w:val="left" w:pos="383"/>
              </w:tabs>
              <w:spacing w:line="480" w:lineRule="auto"/>
              <w:jc w:val="center"/>
              <w:rPr>
                <w:rFonts w:ascii="Times New Roman" w:hAnsi="Times New Roman"/>
                <w:sz w:val="24"/>
                <w:szCs w:val="21"/>
              </w:rPr>
            </w:pPr>
            <w:r w:rsidRPr="00377B86">
              <w:rPr>
                <w:rFonts w:ascii="Times New Roman" w:hAnsi="Times New Roman"/>
                <w:sz w:val="24"/>
                <w:szCs w:val="21"/>
              </w:rPr>
              <w:t>151</w:t>
            </w:r>
          </w:p>
        </w:tc>
      </w:tr>
    </w:tbl>
    <w:p w14:paraId="6D1DF5D0" w14:textId="535FA462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1732356C" w14:textId="4F5595AA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215B890E" w14:textId="36B29C1C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7D1BA56D" w14:textId="044EFB5D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650DD794" w14:textId="08990B80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725AE339" w14:textId="33CEA54B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19A80B9C" w14:textId="080AF9A9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2818779A" w14:textId="22188839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222EA716" w14:textId="7C17C4E3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70F16D8C" w14:textId="77777777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78A79AFF" w14:textId="5A28904E" w:rsidR="00377B86" w:rsidRPr="00377B86" w:rsidRDefault="00377B86" w:rsidP="00A05DA5">
      <w:pPr>
        <w:spacing w:line="480" w:lineRule="auto"/>
        <w:rPr>
          <w:rFonts w:ascii="Times New Roman" w:hAnsi="Times New Roman"/>
          <w:sz w:val="24"/>
        </w:rPr>
      </w:pPr>
      <w:r w:rsidRPr="00377B86">
        <w:rPr>
          <w:rFonts w:ascii="Times New Roman" w:hAnsi="Times New Roman"/>
          <w:b/>
          <w:sz w:val="24"/>
        </w:rPr>
        <w:lastRenderedPageBreak/>
        <w:t xml:space="preserve">Table S2 </w:t>
      </w:r>
      <w:r w:rsidRPr="00377B86">
        <w:rPr>
          <w:rFonts w:ascii="Times New Roman" w:hAnsi="Times New Roman"/>
          <w:sz w:val="24"/>
        </w:rPr>
        <w:t>Antibody used in the W</w:t>
      </w:r>
      <w:r w:rsidRPr="00377B86">
        <w:rPr>
          <w:rFonts w:ascii="Times New Roman" w:hAnsi="Times New Roman" w:hint="eastAsia"/>
          <w:sz w:val="24"/>
        </w:rPr>
        <w:t>B</w:t>
      </w:r>
      <w:r w:rsidRPr="00377B86">
        <w:rPr>
          <w:rFonts w:ascii="Times New Roman" w:hAnsi="Times New Roman"/>
          <w:sz w:val="24"/>
        </w:rPr>
        <w:t xml:space="preserve"> assay.</w:t>
      </w:r>
    </w:p>
    <w:tbl>
      <w:tblPr>
        <w:tblW w:w="8254" w:type="dxa"/>
        <w:tblLook w:val="04A0" w:firstRow="1" w:lastRow="0" w:firstColumn="1" w:lastColumn="0" w:noHBand="0" w:noVBand="1"/>
      </w:tblPr>
      <w:tblGrid>
        <w:gridCol w:w="1145"/>
        <w:gridCol w:w="2026"/>
        <w:gridCol w:w="910"/>
        <w:gridCol w:w="1414"/>
        <w:gridCol w:w="1746"/>
        <w:gridCol w:w="1013"/>
      </w:tblGrid>
      <w:tr w:rsidR="00377B86" w:rsidRPr="00377B86" w14:paraId="4E9EF8A8" w14:textId="77777777" w:rsidTr="0078265F">
        <w:trPr>
          <w:trHeight w:val="176"/>
        </w:trPr>
        <w:tc>
          <w:tcPr>
            <w:tcW w:w="114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DB507A1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Antibody</w:t>
            </w:r>
          </w:p>
        </w:tc>
        <w:tc>
          <w:tcPr>
            <w:tcW w:w="202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54F290F1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91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78AF454A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Source</w:t>
            </w:r>
          </w:p>
        </w:tc>
        <w:tc>
          <w:tcPr>
            <w:tcW w:w="1414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77021C9E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Manufacturer</w:t>
            </w:r>
          </w:p>
        </w:tc>
        <w:tc>
          <w:tcPr>
            <w:tcW w:w="174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2710D99A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Product number</w:t>
            </w:r>
          </w:p>
        </w:tc>
        <w:tc>
          <w:tcPr>
            <w:tcW w:w="101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noWrap/>
            <w:vAlign w:val="center"/>
            <w:hideMark/>
          </w:tcPr>
          <w:p w14:paraId="4C78BAB1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Dilution ratio</w:t>
            </w:r>
          </w:p>
        </w:tc>
      </w:tr>
      <w:tr w:rsidR="0078265F" w:rsidRPr="00377B86" w14:paraId="464635D2" w14:textId="77777777" w:rsidTr="0078265F">
        <w:trPr>
          <w:trHeight w:val="195"/>
        </w:trPr>
        <w:tc>
          <w:tcPr>
            <w:tcW w:w="1145" w:type="dxa"/>
            <w:vMerge w:val="restart"/>
            <w:noWrap/>
            <w:vAlign w:val="center"/>
          </w:tcPr>
          <w:p w14:paraId="39F360C8" w14:textId="6E1D3D9C" w:rsidR="0078265F" w:rsidRPr="00377B86" w:rsidRDefault="0078265F" w:rsidP="0078265F">
            <w:pPr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Primary antibody</w:t>
            </w:r>
          </w:p>
        </w:tc>
        <w:tc>
          <w:tcPr>
            <w:tcW w:w="202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8D4B26C" w14:textId="1704DC3A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Ferritin</w:t>
            </w:r>
          </w:p>
        </w:tc>
        <w:tc>
          <w:tcPr>
            <w:tcW w:w="91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22CDA3F1" w14:textId="30814E60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Rabbit</w:t>
            </w:r>
          </w:p>
        </w:tc>
        <w:tc>
          <w:tcPr>
            <w:tcW w:w="1414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46170BB3" w14:textId="6BA88048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Abcam</w:t>
            </w:r>
          </w:p>
        </w:tc>
        <w:tc>
          <w:tcPr>
            <w:tcW w:w="174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7D289FE0" w14:textId="3A4E27F8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ab69090</w:t>
            </w:r>
          </w:p>
        </w:tc>
        <w:tc>
          <w:tcPr>
            <w:tcW w:w="101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</w:tcPr>
          <w:p w14:paraId="1A8A4A04" w14:textId="63601874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1:1000</w:t>
            </w:r>
          </w:p>
        </w:tc>
      </w:tr>
      <w:tr w:rsidR="0078265F" w:rsidRPr="00377B86" w14:paraId="54CF9DDB" w14:textId="77777777" w:rsidTr="0078265F">
        <w:trPr>
          <w:trHeight w:val="195"/>
        </w:trPr>
        <w:tc>
          <w:tcPr>
            <w:tcW w:w="1145" w:type="dxa"/>
            <w:vMerge/>
            <w:noWrap/>
            <w:vAlign w:val="center"/>
          </w:tcPr>
          <w:p w14:paraId="0E8BA63D" w14:textId="42F5E349" w:rsidR="0078265F" w:rsidRPr="00377B86" w:rsidRDefault="0078265F" w:rsidP="0078265F">
            <w:pPr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26" w:type="dxa"/>
            <w:shd w:val="clear" w:color="auto" w:fill="auto"/>
            <w:noWrap/>
            <w:vAlign w:val="center"/>
          </w:tcPr>
          <w:p w14:paraId="1E7529AF" w14:textId="7896FF4A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GPX4</w:t>
            </w:r>
          </w:p>
        </w:tc>
        <w:tc>
          <w:tcPr>
            <w:tcW w:w="910" w:type="dxa"/>
            <w:shd w:val="clear" w:color="auto" w:fill="auto"/>
            <w:noWrap/>
            <w:vAlign w:val="center"/>
          </w:tcPr>
          <w:p w14:paraId="0FCCE8E8" w14:textId="53CCC254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Rabbit</w:t>
            </w:r>
          </w:p>
        </w:tc>
        <w:tc>
          <w:tcPr>
            <w:tcW w:w="1414" w:type="dxa"/>
            <w:shd w:val="clear" w:color="auto" w:fill="auto"/>
            <w:noWrap/>
            <w:vAlign w:val="center"/>
          </w:tcPr>
          <w:p w14:paraId="430FC6F3" w14:textId="7147E183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Abcam</w:t>
            </w:r>
          </w:p>
        </w:tc>
        <w:tc>
          <w:tcPr>
            <w:tcW w:w="1746" w:type="dxa"/>
            <w:shd w:val="clear" w:color="auto" w:fill="auto"/>
            <w:noWrap/>
            <w:vAlign w:val="center"/>
          </w:tcPr>
          <w:p w14:paraId="4F503ABC" w14:textId="6DA345FD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ab125066</w:t>
            </w:r>
          </w:p>
        </w:tc>
        <w:tc>
          <w:tcPr>
            <w:tcW w:w="1013" w:type="dxa"/>
            <w:shd w:val="clear" w:color="auto" w:fill="auto"/>
            <w:noWrap/>
            <w:vAlign w:val="center"/>
          </w:tcPr>
          <w:p w14:paraId="53EA0BB2" w14:textId="2BC0EE3A" w:rsidR="0078265F" w:rsidRPr="0078265F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1:1000</w:t>
            </w:r>
          </w:p>
        </w:tc>
      </w:tr>
      <w:tr w:rsidR="0078265F" w:rsidRPr="00377B86" w14:paraId="0E93BE74" w14:textId="77777777" w:rsidTr="0078265F">
        <w:trPr>
          <w:trHeight w:val="195"/>
        </w:trPr>
        <w:tc>
          <w:tcPr>
            <w:tcW w:w="1145" w:type="dxa"/>
            <w:vMerge/>
            <w:noWrap/>
            <w:vAlign w:val="center"/>
            <w:hideMark/>
          </w:tcPr>
          <w:p w14:paraId="43B63580" w14:textId="3413B928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26" w:type="dxa"/>
            <w:shd w:val="clear" w:color="auto" w:fill="auto"/>
            <w:noWrap/>
            <w:vAlign w:val="center"/>
            <w:hideMark/>
          </w:tcPr>
          <w:p w14:paraId="402F3BA1" w14:textId="7E14DA51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SLC7A11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6F0F57F1" w14:textId="3745992F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Rabbit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3AADAB31" w14:textId="547FBBC5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CST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14:paraId="338D4D58" w14:textId="71B991FF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#98051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14:paraId="4EDCFAF1" w14:textId="0FF047D7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1:1000</w:t>
            </w:r>
          </w:p>
        </w:tc>
      </w:tr>
      <w:tr w:rsidR="0078265F" w:rsidRPr="00377B86" w14:paraId="0E44EFD7" w14:textId="77777777" w:rsidTr="0078265F">
        <w:trPr>
          <w:trHeight w:val="195"/>
        </w:trPr>
        <w:tc>
          <w:tcPr>
            <w:tcW w:w="0" w:type="auto"/>
            <w:vMerge/>
            <w:vAlign w:val="center"/>
            <w:hideMark/>
          </w:tcPr>
          <w:p w14:paraId="54FE25E1" w14:textId="77777777" w:rsidR="0078265F" w:rsidRPr="00377B86" w:rsidRDefault="0078265F" w:rsidP="0078265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26" w:type="dxa"/>
            <w:shd w:val="clear" w:color="auto" w:fill="auto"/>
            <w:noWrap/>
            <w:vAlign w:val="center"/>
            <w:hideMark/>
          </w:tcPr>
          <w:p w14:paraId="35001C5B" w14:textId="0641059D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TFR1</w:t>
            </w:r>
          </w:p>
        </w:tc>
        <w:tc>
          <w:tcPr>
            <w:tcW w:w="910" w:type="dxa"/>
            <w:shd w:val="clear" w:color="auto" w:fill="auto"/>
            <w:noWrap/>
            <w:vAlign w:val="center"/>
            <w:hideMark/>
          </w:tcPr>
          <w:p w14:paraId="604C8CF3" w14:textId="7F77D1AB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Rabbit</w:t>
            </w:r>
          </w:p>
        </w:tc>
        <w:tc>
          <w:tcPr>
            <w:tcW w:w="1414" w:type="dxa"/>
            <w:shd w:val="clear" w:color="auto" w:fill="auto"/>
            <w:noWrap/>
            <w:vAlign w:val="center"/>
            <w:hideMark/>
          </w:tcPr>
          <w:p w14:paraId="73C82176" w14:textId="2CC8C055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Abcam</w:t>
            </w:r>
          </w:p>
        </w:tc>
        <w:tc>
          <w:tcPr>
            <w:tcW w:w="1746" w:type="dxa"/>
            <w:shd w:val="clear" w:color="auto" w:fill="auto"/>
            <w:noWrap/>
            <w:vAlign w:val="center"/>
            <w:hideMark/>
          </w:tcPr>
          <w:p w14:paraId="5FB8AE3E" w14:textId="5D421798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ab214039</w:t>
            </w:r>
          </w:p>
        </w:tc>
        <w:tc>
          <w:tcPr>
            <w:tcW w:w="1013" w:type="dxa"/>
            <w:shd w:val="clear" w:color="auto" w:fill="auto"/>
            <w:noWrap/>
            <w:vAlign w:val="center"/>
            <w:hideMark/>
          </w:tcPr>
          <w:p w14:paraId="4B015C76" w14:textId="70A29C24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1:1000</w:t>
            </w:r>
          </w:p>
        </w:tc>
      </w:tr>
      <w:tr w:rsidR="0078265F" w:rsidRPr="00377B86" w14:paraId="15A13341" w14:textId="77777777" w:rsidTr="0078265F">
        <w:trPr>
          <w:trHeight w:val="195"/>
        </w:trPr>
        <w:tc>
          <w:tcPr>
            <w:tcW w:w="0" w:type="auto"/>
            <w:vMerge/>
            <w:vAlign w:val="center"/>
            <w:hideMark/>
          </w:tcPr>
          <w:p w14:paraId="05B1BDD6" w14:textId="77777777" w:rsidR="0078265F" w:rsidRPr="00377B86" w:rsidRDefault="0078265F" w:rsidP="0078265F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26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ECC6D19" w14:textId="0A49C39A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GAPDH</w:t>
            </w:r>
          </w:p>
        </w:tc>
        <w:tc>
          <w:tcPr>
            <w:tcW w:w="910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3820DF4" w14:textId="4DD1F809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Mouse</w:t>
            </w:r>
          </w:p>
        </w:tc>
        <w:tc>
          <w:tcPr>
            <w:tcW w:w="1414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F5E3A7C" w14:textId="69059D1D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/>
                <w:color w:val="000000"/>
                <w:kern w:val="0"/>
                <w:sz w:val="22"/>
              </w:rPr>
              <w:t>Utibody</w:t>
            </w:r>
            <w:proofErr w:type="spellEnd"/>
          </w:p>
        </w:tc>
        <w:tc>
          <w:tcPr>
            <w:tcW w:w="1746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CF66FA8" w14:textId="7FEAFD3A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UM4002</w:t>
            </w:r>
          </w:p>
        </w:tc>
        <w:tc>
          <w:tcPr>
            <w:tcW w:w="1013" w:type="dxa"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52633E2" w14:textId="58602E6C" w:rsidR="0078265F" w:rsidRPr="00377B86" w:rsidRDefault="0078265F" w:rsidP="0078265F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78265F">
              <w:rPr>
                <w:rFonts w:ascii="Times New Roman" w:eastAsia="微软雅黑" w:hAnsi="Times New Roman"/>
                <w:color w:val="000000"/>
                <w:sz w:val="22"/>
              </w:rPr>
              <w:t>1:2000</w:t>
            </w:r>
          </w:p>
        </w:tc>
      </w:tr>
      <w:tr w:rsidR="00377B86" w:rsidRPr="00377B86" w14:paraId="3689562C" w14:textId="77777777" w:rsidTr="0078265F">
        <w:trPr>
          <w:trHeight w:val="195"/>
        </w:trPr>
        <w:tc>
          <w:tcPr>
            <w:tcW w:w="1145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noWrap/>
            <w:vAlign w:val="center"/>
            <w:hideMark/>
          </w:tcPr>
          <w:p w14:paraId="64380965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Secondary antibody</w:t>
            </w:r>
          </w:p>
        </w:tc>
        <w:tc>
          <w:tcPr>
            <w:tcW w:w="202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CD5E27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 xml:space="preserve">Goat anti-rabbit </w:t>
            </w:r>
            <w:proofErr w:type="spellStart"/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lgG</w:t>
            </w:r>
            <w:proofErr w:type="spellEnd"/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-HRP</w:t>
            </w:r>
          </w:p>
        </w:tc>
        <w:tc>
          <w:tcPr>
            <w:tcW w:w="910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A1DEAC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1414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E86AE4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Bioss</w:t>
            </w:r>
          </w:p>
        </w:tc>
        <w:tc>
          <w:tcPr>
            <w:tcW w:w="1746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970B7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bs-0295G-HRP</w:t>
            </w:r>
          </w:p>
        </w:tc>
        <w:tc>
          <w:tcPr>
            <w:tcW w:w="1013" w:type="dxa"/>
            <w:tcBorders>
              <w:top w:val="sing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45E5B0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1:3000</w:t>
            </w:r>
          </w:p>
        </w:tc>
      </w:tr>
      <w:tr w:rsidR="00377B86" w:rsidRPr="00377B86" w14:paraId="5BD296E0" w14:textId="77777777" w:rsidTr="00377B86">
        <w:trPr>
          <w:trHeight w:val="201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14:paraId="4DBBA987" w14:textId="77777777" w:rsidR="00377B86" w:rsidRPr="00377B86" w:rsidRDefault="00377B86" w:rsidP="00377B86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2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3638E30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 xml:space="preserve">Goat anti-mouse </w:t>
            </w:r>
            <w:proofErr w:type="spellStart"/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lgG</w:t>
            </w:r>
            <w:proofErr w:type="spellEnd"/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-HRP</w:t>
            </w:r>
          </w:p>
        </w:tc>
        <w:tc>
          <w:tcPr>
            <w:tcW w:w="91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D52A1BB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Goat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61331B1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Bioss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96613F7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bs-0296G-HRP</w:t>
            </w:r>
          </w:p>
        </w:tc>
        <w:tc>
          <w:tcPr>
            <w:tcW w:w="101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C18BB33" w14:textId="77777777" w:rsidR="00377B86" w:rsidRPr="00377B86" w:rsidRDefault="00377B86" w:rsidP="00377B86">
            <w:pPr>
              <w:widowControl/>
              <w:spacing w:line="480" w:lineRule="auto"/>
              <w:jc w:val="center"/>
              <w:rPr>
                <w:rFonts w:ascii="Times New Roman" w:eastAsia="宋体" w:hAnsi="Times New Roman"/>
                <w:color w:val="000000"/>
                <w:kern w:val="0"/>
                <w:sz w:val="22"/>
              </w:rPr>
            </w:pPr>
            <w:r w:rsidRPr="00377B86">
              <w:rPr>
                <w:rFonts w:ascii="Times New Roman" w:eastAsia="宋体" w:hAnsi="Times New Roman"/>
                <w:color w:val="000000"/>
                <w:kern w:val="0"/>
                <w:sz w:val="22"/>
              </w:rPr>
              <w:t>1:3000</w:t>
            </w:r>
          </w:p>
        </w:tc>
      </w:tr>
    </w:tbl>
    <w:p w14:paraId="01EF5D7C" w14:textId="340AC6D0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1C79E9AA" w14:textId="54DE87BE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780A5EAF" w14:textId="3B53C499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17A9E459" w14:textId="1290EB86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5CA84008" w14:textId="1A6B680D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258379AA" w14:textId="0F2B07EC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00DB9925" w14:textId="4F416DEB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1C22A7D1" w14:textId="40FA07AA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5304E9C3" w14:textId="34E8FB3D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31575DA1" w14:textId="77777777" w:rsidR="00377B86" w:rsidRDefault="00377B86" w:rsidP="00A05DA5">
      <w:pPr>
        <w:spacing w:line="480" w:lineRule="auto"/>
        <w:rPr>
          <w:rFonts w:hint="eastAsia"/>
          <w:sz w:val="24"/>
        </w:rPr>
      </w:pPr>
    </w:p>
    <w:p w14:paraId="62C2AB35" w14:textId="252714FE" w:rsidR="0078265F" w:rsidRPr="0078265F" w:rsidRDefault="00377B86" w:rsidP="0001517E">
      <w:pPr>
        <w:pStyle w:val="1"/>
        <w:spacing w:before="0" w:after="0" w:line="480" w:lineRule="auto"/>
        <w:jc w:val="center"/>
        <w:rPr>
          <w:rFonts w:ascii="Times New Roman" w:hAnsi="Times New Roman"/>
          <w:sz w:val="24"/>
          <w:szCs w:val="24"/>
        </w:rPr>
      </w:pPr>
      <w:bookmarkStart w:id="1" w:name="_Figure"/>
      <w:bookmarkEnd w:id="1"/>
      <w:r w:rsidRPr="00377B86">
        <w:rPr>
          <w:rFonts w:ascii="Times New Roman" w:hAnsi="Times New Roman"/>
          <w:sz w:val="24"/>
          <w:szCs w:val="24"/>
        </w:rPr>
        <w:lastRenderedPageBreak/>
        <w:t>Figure</w:t>
      </w:r>
    </w:p>
    <w:p w14:paraId="6DFB3F98" w14:textId="5EFA25F2" w:rsidR="0078265F" w:rsidRDefault="006C0407" w:rsidP="006C0407">
      <w:pPr>
        <w:spacing w:line="480" w:lineRule="auto"/>
        <w:jc w:val="center"/>
        <w:rPr>
          <w:rFonts w:ascii="Times New Roman" w:hAnsi="Times New Roman"/>
          <w:sz w:val="24"/>
        </w:rPr>
      </w:pPr>
      <w:r>
        <w:object w:dxaOrig="5445" w:dyaOrig="4094" w14:anchorId="5B04B7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2.65pt;height:204.75pt" o:ole="">
            <v:imagedata r:id="rId7" o:title=""/>
          </v:shape>
          <o:OLEObject Type="Embed" ProgID="Origin95.Graph" ShapeID="_x0000_i1025" DrawAspect="Content" ObjectID="_1791134531" r:id="rId8"/>
        </w:object>
      </w:r>
    </w:p>
    <w:p w14:paraId="65CEC726" w14:textId="6316FEEC" w:rsidR="0078265F" w:rsidRDefault="0078265F" w:rsidP="0078265F">
      <w:pPr>
        <w:spacing w:line="480" w:lineRule="auto"/>
        <w:rPr>
          <w:rFonts w:ascii="Times New Roman" w:hAnsi="Times New Roman"/>
          <w:b/>
          <w:sz w:val="24"/>
        </w:rPr>
      </w:pPr>
      <w:r w:rsidRPr="0078265F">
        <w:rPr>
          <w:rFonts w:ascii="Times New Roman" w:hAnsi="Times New Roman"/>
          <w:b/>
          <w:sz w:val="24"/>
        </w:rPr>
        <w:t xml:space="preserve">Figure S1. </w:t>
      </w:r>
      <w:r w:rsidR="006C0407" w:rsidRPr="006C0407">
        <w:rPr>
          <w:rFonts w:ascii="Times New Roman" w:hAnsi="Times New Roman"/>
          <w:sz w:val="24"/>
        </w:rPr>
        <w:t>T-</w:t>
      </w:r>
      <w:r w:rsidR="006C0407" w:rsidRPr="006C0407">
        <w:rPr>
          <w:rFonts w:ascii="Times New Roman" w:hAnsi="Times New Roman" w:hint="eastAsia"/>
          <w:sz w:val="24"/>
        </w:rPr>
        <w:t>GSH</w:t>
      </w:r>
      <w:r w:rsidR="006C0407" w:rsidRPr="006C0407">
        <w:rPr>
          <w:rFonts w:ascii="Times New Roman" w:hAnsi="Times New Roman"/>
          <w:sz w:val="24"/>
        </w:rPr>
        <w:t xml:space="preserve"> content in </w:t>
      </w:r>
      <w:r w:rsidR="006C0407" w:rsidRPr="006C0407">
        <w:rPr>
          <w:rFonts w:ascii="Times New Roman" w:hAnsi="Times New Roman" w:hint="eastAsia"/>
          <w:sz w:val="24"/>
        </w:rPr>
        <w:t>mice</w:t>
      </w:r>
      <w:r w:rsidR="006C0407" w:rsidRPr="006C0407">
        <w:rPr>
          <w:rFonts w:ascii="Times New Roman" w:hAnsi="Times New Roman"/>
          <w:sz w:val="24"/>
        </w:rPr>
        <w:t xml:space="preserve"> </w:t>
      </w:r>
      <w:r w:rsidR="006C0407" w:rsidRPr="006C0407">
        <w:rPr>
          <w:rFonts w:ascii="Times New Roman" w:hAnsi="Times New Roman" w:hint="eastAsia"/>
          <w:sz w:val="24"/>
        </w:rPr>
        <w:t>heart</w:t>
      </w:r>
      <w:r w:rsidR="006C0407" w:rsidRPr="006C0407">
        <w:rPr>
          <w:rFonts w:ascii="Times New Roman" w:hAnsi="Times New Roman"/>
          <w:sz w:val="24"/>
        </w:rPr>
        <w:t xml:space="preserve"> tissue </w:t>
      </w:r>
      <w:r w:rsidR="006C0407" w:rsidRPr="006C0407">
        <w:rPr>
          <w:rFonts w:ascii="Times New Roman" w:hAnsi="Times New Roman" w:hint="eastAsia"/>
          <w:sz w:val="24"/>
        </w:rPr>
        <w:t>(</w:t>
      </w:r>
      <w:r w:rsidR="006C0407" w:rsidRPr="006C0407">
        <w:rPr>
          <w:rFonts w:ascii="Times New Roman" w:hAnsi="Times New Roman"/>
          <w:sz w:val="24"/>
        </w:rPr>
        <w:t>n =3).</w:t>
      </w:r>
    </w:p>
    <w:p w14:paraId="64F29D5A" w14:textId="41C6C670" w:rsidR="00C02CFD" w:rsidRDefault="00C02CFD" w:rsidP="0078265F">
      <w:pPr>
        <w:spacing w:line="480" w:lineRule="auto"/>
        <w:rPr>
          <w:rFonts w:ascii="Times New Roman" w:hAnsi="Times New Roman"/>
          <w:b/>
          <w:sz w:val="24"/>
        </w:rPr>
      </w:pPr>
    </w:p>
    <w:p w14:paraId="01B7928E" w14:textId="669310F6" w:rsidR="0001517E" w:rsidRDefault="0001517E" w:rsidP="0078265F">
      <w:pPr>
        <w:spacing w:line="480" w:lineRule="auto"/>
        <w:rPr>
          <w:rFonts w:ascii="Times New Roman" w:hAnsi="Times New Roman"/>
          <w:b/>
          <w:sz w:val="24"/>
        </w:rPr>
      </w:pPr>
    </w:p>
    <w:p w14:paraId="32FE89C1" w14:textId="4F4249DB" w:rsidR="0001517E" w:rsidRDefault="00547B67" w:rsidP="00547B67">
      <w:pPr>
        <w:spacing w:line="480" w:lineRule="auto"/>
        <w:jc w:val="center"/>
        <w:rPr>
          <w:rFonts w:ascii="Times New Roman" w:hAnsi="Times New Roman"/>
          <w:b/>
          <w:sz w:val="24"/>
        </w:rPr>
      </w:pPr>
      <w:r>
        <w:object w:dxaOrig="4383" w:dyaOrig="3382" w14:anchorId="5F68B706">
          <v:shape id="_x0000_i1026" type="#_x0000_t75" style="width:219pt;height:169.15pt" o:ole="">
            <v:imagedata r:id="rId9" o:title=""/>
          </v:shape>
          <o:OLEObject Type="Embed" ProgID="Origin95.Graph" ShapeID="_x0000_i1026" DrawAspect="Content" ObjectID="_1791134532" r:id="rId10"/>
        </w:object>
      </w:r>
    </w:p>
    <w:p w14:paraId="5FD9A9F1" w14:textId="0642A692" w:rsidR="0001517E" w:rsidRDefault="00547B67" w:rsidP="0078265F"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F</w:t>
      </w:r>
      <w:r>
        <w:rPr>
          <w:rFonts w:ascii="Times New Roman" w:hAnsi="Times New Roman"/>
          <w:b/>
          <w:sz w:val="24"/>
        </w:rPr>
        <w:t xml:space="preserve">igure S2. </w:t>
      </w:r>
      <w:r w:rsidRPr="00547B67">
        <w:rPr>
          <w:rFonts w:ascii="Times New Roman" w:hAnsi="Times New Roman"/>
          <w:sz w:val="24"/>
        </w:rPr>
        <w:t>The organ coefficient of mice (n = 3).</w:t>
      </w:r>
    </w:p>
    <w:p w14:paraId="761E1BEB" w14:textId="49273EBF" w:rsidR="00C02CFD" w:rsidRDefault="0001517E" w:rsidP="0001517E">
      <w:pPr>
        <w:spacing w:line="480" w:lineRule="auto"/>
        <w:jc w:val="center"/>
        <w:rPr>
          <w:rFonts w:ascii="Times New Roman" w:hAnsi="Times New Roman"/>
          <w:b/>
          <w:sz w:val="24"/>
        </w:rPr>
      </w:pPr>
      <w:r>
        <w:object w:dxaOrig="4341" w:dyaOrig="3382" w14:anchorId="4BD86F00">
          <v:shape id="_x0000_i1027" type="#_x0000_t75" style="width:217.15pt;height:169.15pt" o:ole="">
            <v:imagedata r:id="rId11" o:title=""/>
          </v:shape>
          <o:OLEObject Type="Embed" ProgID="Origin95.Graph" ShapeID="_x0000_i1027" DrawAspect="Content" ObjectID="_1791134533" r:id="rId12"/>
        </w:object>
      </w:r>
    </w:p>
    <w:p w14:paraId="31DCDA8D" w14:textId="4E99342A" w:rsidR="0001517E" w:rsidRPr="0001517E" w:rsidRDefault="0001517E" w:rsidP="0001517E">
      <w:pPr>
        <w:spacing w:line="480" w:lineRule="auto"/>
        <w:rPr>
          <w:rFonts w:ascii="Times New Roman" w:hAnsi="Times New Roman"/>
          <w:sz w:val="24"/>
        </w:rPr>
      </w:pPr>
      <w:r w:rsidRPr="0001517E">
        <w:rPr>
          <w:rFonts w:ascii="Times New Roman" w:hAnsi="Times New Roman"/>
          <w:b/>
          <w:sz w:val="24"/>
        </w:rPr>
        <w:t>Figure S</w:t>
      </w:r>
      <w:r w:rsidR="00547B67">
        <w:rPr>
          <w:rFonts w:ascii="Times New Roman" w:hAnsi="Times New Roman"/>
          <w:b/>
          <w:sz w:val="24"/>
        </w:rPr>
        <w:t>3</w:t>
      </w:r>
      <w:r w:rsidRPr="0001517E">
        <w:rPr>
          <w:rFonts w:ascii="Times New Roman" w:hAnsi="Times New Roman"/>
          <w:b/>
          <w:sz w:val="24"/>
        </w:rPr>
        <w:t xml:space="preserve">. </w:t>
      </w:r>
      <w:r>
        <w:rPr>
          <w:rFonts w:ascii="Times New Roman" w:hAnsi="Times New Roman"/>
          <w:sz w:val="24"/>
        </w:rPr>
        <w:t>BCA</w:t>
      </w:r>
      <w:r w:rsidRPr="0001517E">
        <w:rPr>
          <w:rFonts w:ascii="Times New Roman" w:hAnsi="Times New Roman"/>
          <w:sz w:val="24"/>
        </w:rPr>
        <w:t> content in mice heart tissue</w:t>
      </w:r>
      <w:r>
        <w:rPr>
          <w:rFonts w:ascii="Times New Roman" w:hAnsi="Times New Roman"/>
          <w:sz w:val="24"/>
        </w:rPr>
        <w:t xml:space="preserve"> used in WB analysis</w:t>
      </w:r>
      <w:r w:rsidRPr="0001517E">
        <w:rPr>
          <w:rFonts w:ascii="Times New Roman" w:hAnsi="Times New Roman"/>
          <w:sz w:val="24"/>
        </w:rPr>
        <w:t xml:space="preserve"> </w:t>
      </w:r>
      <w:r w:rsidRPr="0001517E">
        <w:rPr>
          <w:rFonts w:ascii="Times New Roman" w:hAnsi="Times New Roman" w:hint="eastAsia"/>
          <w:sz w:val="24"/>
        </w:rPr>
        <w:t>(</w:t>
      </w:r>
      <w:r w:rsidRPr="0001517E">
        <w:rPr>
          <w:rFonts w:ascii="Times New Roman" w:hAnsi="Times New Roman"/>
          <w:sz w:val="24"/>
        </w:rPr>
        <w:t>n =3).</w:t>
      </w:r>
    </w:p>
    <w:p w14:paraId="51AC497A" w14:textId="2C37CA6E" w:rsidR="00C02CFD" w:rsidRDefault="00C02CFD" w:rsidP="0078265F">
      <w:pPr>
        <w:spacing w:line="480" w:lineRule="auto"/>
        <w:rPr>
          <w:rFonts w:ascii="Times New Roman" w:hAnsi="Times New Roman"/>
          <w:b/>
          <w:sz w:val="24"/>
        </w:rPr>
      </w:pPr>
    </w:p>
    <w:p w14:paraId="735DB5A0" w14:textId="494A4F46" w:rsidR="0001517E" w:rsidRDefault="0001517E" w:rsidP="0078265F">
      <w:pPr>
        <w:spacing w:line="480" w:lineRule="auto"/>
        <w:rPr>
          <w:rFonts w:ascii="Times New Roman" w:hAnsi="Times New Roman"/>
          <w:b/>
          <w:sz w:val="24"/>
        </w:rPr>
      </w:pPr>
    </w:p>
    <w:p w14:paraId="42D00F10" w14:textId="77777777" w:rsidR="0001517E" w:rsidRPr="0001517E" w:rsidRDefault="0001517E" w:rsidP="0078265F">
      <w:pPr>
        <w:spacing w:line="480" w:lineRule="auto"/>
        <w:rPr>
          <w:rFonts w:ascii="Times New Roman" w:hAnsi="Times New Roman"/>
          <w:b/>
          <w:sz w:val="24"/>
        </w:rPr>
      </w:pPr>
    </w:p>
    <w:sectPr w:rsidR="0001517E" w:rsidRPr="0001517E" w:rsidSect="00A05DA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8B971F" w14:textId="77777777" w:rsidR="000444C3" w:rsidRDefault="000444C3" w:rsidP="008F5E6B">
      <w:pPr>
        <w:rPr>
          <w:rFonts w:hint="eastAsia"/>
        </w:rPr>
      </w:pPr>
      <w:r>
        <w:separator/>
      </w:r>
    </w:p>
  </w:endnote>
  <w:endnote w:type="continuationSeparator" w:id="0">
    <w:p w14:paraId="17A5A84A" w14:textId="77777777" w:rsidR="000444C3" w:rsidRDefault="000444C3" w:rsidP="008F5E6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0C88C61" w14:textId="77777777" w:rsidR="00CC3CBB" w:rsidRDefault="00CC3CBB">
    <w:pPr>
      <w:pStyle w:val="a9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31623239"/>
      <w:docPartObj>
        <w:docPartGallery w:val="Page Numbers (Bottom of Page)"/>
        <w:docPartUnique/>
      </w:docPartObj>
    </w:sdtPr>
    <w:sdtContent>
      <w:p w14:paraId="19D774EB" w14:textId="01333495" w:rsidR="00CC3CBB" w:rsidRDefault="00CC3CBB">
        <w:pPr>
          <w:pStyle w:val="a9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13125DC" w14:textId="77777777" w:rsidR="00CC3CBB" w:rsidRDefault="00CC3CBB">
    <w:pPr>
      <w:pStyle w:val="a9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3628A3" w14:textId="77777777" w:rsidR="00CC3CBB" w:rsidRDefault="00CC3CBB">
    <w:pPr>
      <w:pStyle w:val="a9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A6ABCB" w14:textId="77777777" w:rsidR="000444C3" w:rsidRDefault="000444C3" w:rsidP="008F5E6B">
      <w:pPr>
        <w:rPr>
          <w:rFonts w:hint="eastAsia"/>
        </w:rPr>
      </w:pPr>
      <w:r>
        <w:separator/>
      </w:r>
    </w:p>
  </w:footnote>
  <w:footnote w:type="continuationSeparator" w:id="0">
    <w:p w14:paraId="6BEA660E" w14:textId="77777777" w:rsidR="000444C3" w:rsidRDefault="000444C3" w:rsidP="008F5E6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E80EEF" w14:textId="77777777" w:rsidR="00CC3CBB" w:rsidRDefault="00CC3CBB">
    <w:pPr>
      <w:pStyle w:val="a7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240A49" w14:textId="77777777" w:rsidR="00CC3CBB" w:rsidRDefault="00CC3CBB">
    <w:pPr>
      <w:pStyle w:val="a7"/>
      <w:rPr>
        <w:rFonts w:hint="eastAsi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728B9" w14:textId="77777777" w:rsidR="00CC3CBB" w:rsidRDefault="00CC3CBB">
    <w:pPr>
      <w:pStyle w:val="a7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2A1"/>
    <w:rsid w:val="0001517E"/>
    <w:rsid w:val="000444C3"/>
    <w:rsid w:val="000E437E"/>
    <w:rsid w:val="001C24C1"/>
    <w:rsid w:val="002442A1"/>
    <w:rsid w:val="00377B86"/>
    <w:rsid w:val="003E73E4"/>
    <w:rsid w:val="00464819"/>
    <w:rsid w:val="00547B67"/>
    <w:rsid w:val="006B1B7F"/>
    <w:rsid w:val="006C0407"/>
    <w:rsid w:val="00701F1B"/>
    <w:rsid w:val="0078265F"/>
    <w:rsid w:val="008F5E6B"/>
    <w:rsid w:val="009263D5"/>
    <w:rsid w:val="0093231D"/>
    <w:rsid w:val="00A05DA5"/>
    <w:rsid w:val="00A26661"/>
    <w:rsid w:val="00A55525"/>
    <w:rsid w:val="00AA00C7"/>
    <w:rsid w:val="00B72791"/>
    <w:rsid w:val="00C02CFD"/>
    <w:rsid w:val="00CC3CBB"/>
    <w:rsid w:val="00FF5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A6B91"/>
  <w15:chartTrackingRefBased/>
  <w15:docId w15:val="{65D60843-9C37-4A66-98AD-E2D63721D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5DA5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377B8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A05DA5"/>
  </w:style>
  <w:style w:type="character" w:customStyle="1" w:styleId="10">
    <w:name w:val="标题 1 字符"/>
    <w:basedOn w:val="a0"/>
    <w:link w:val="1"/>
    <w:uiPriority w:val="9"/>
    <w:rsid w:val="00377B86"/>
    <w:rPr>
      <w:rFonts w:ascii="等线" w:eastAsia="等线" w:hAnsi="等线" w:cs="Times New Roman"/>
      <w:b/>
      <w:bCs/>
      <w:kern w:val="44"/>
      <w:sz w:val="44"/>
      <w:szCs w:val="44"/>
    </w:rPr>
  </w:style>
  <w:style w:type="table" w:styleId="a4">
    <w:name w:val="Table Grid"/>
    <w:basedOn w:val="a1"/>
    <w:qFormat/>
    <w:rsid w:val="00377B8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78265F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78265F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8F5E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F5E6B"/>
    <w:rPr>
      <w:rFonts w:ascii="等线" w:eastAsia="等线" w:hAnsi="等线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F5E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F5E6B"/>
    <w:rPr>
      <w:rFonts w:ascii="等线" w:eastAsia="等线" w:hAnsi="等线" w:cs="Times New Roman"/>
      <w:sz w:val="18"/>
      <w:szCs w:val="18"/>
    </w:rPr>
  </w:style>
  <w:style w:type="paragraph" w:customStyle="1" w:styleId="MDPI21heading1">
    <w:name w:val="MDPI_2.1_heading1"/>
    <w:link w:val="MDPI21heading1Char"/>
    <w:qFormat/>
    <w:rsid w:val="009263D5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  <w:style w:type="character" w:customStyle="1" w:styleId="MDPI21heading1Char">
    <w:name w:val="MDPI_2.1_heading1 Char"/>
    <w:basedOn w:val="a0"/>
    <w:link w:val="MDPI21heading1"/>
    <w:qFormat/>
    <w:rsid w:val="009263D5"/>
    <w:rPr>
      <w:rFonts w:ascii="Palatino Linotype" w:eastAsia="Times New Roman" w:hAnsi="Palatino Linotype" w:cs="Times New Roman"/>
      <w:b/>
      <w:snapToGrid w:val="0"/>
      <w:color w:val="000000"/>
      <w:kern w:val="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210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oleObject" Target="embeddings/oleObject2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4BEA52-5C55-441D-B234-7F48508F4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5746</TotalTime>
  <Pages>5</Pages>
  <Words>241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Chengsi Hou</cp:lastModifiedBy>
  <cp:revision>11</cp:revision>
  <dcterms:created xsi:type="dcterms:W3CDTF">2024-02-24T06:32:00Z</dcterms:created>
  <dcterms:modified xsi:type="dcterms:W3CDTF">2024-10-22T12:35:00Z</dcterms:modified>
</cp:coreProperties>
</file>