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450569" w14:textId="081A3A38" w:rsidR="00E4794B" w:rsidRDefault="00E4794B" w:rsidP="00E4794B">
      <w:pPr>
        <w:pStyle w:val="MDPI51figurecaption"/>
        <w:ind w:left="284"/>
        <w:rPr>
          <w:rFonts w:eastAsiaTheme="minorEastAsia"/>
          <w:b/>
          <w:lang w:eastAsia="zh-CN"/>
        </w:rPr>
      </w:pPr>
      <w:r>
        <w:rPr>
          <w:rFonts w:eastAsiaTheme="minorEastAsia"/>
          <w:b/>
          <w:noProof/>
          <w:lang w:eastAsia="zh-CN"/>
        </w:rPr>
        <w:drawing>
          <wp:inline distT="0" distB="0" distL="0" distR="0" wp14:anchorId="7B8474F4" wp14:editId="71381F07">
            <wp:extent cx="4368165" cy="6894195"/>
            <wp:effectExtent l="0" t="0" r="0" b="1905"/>
            <wp:docPr id="7094191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165" cy="689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D4E1C" w14:textId="2DD2AC5F" w:rsidR="00E4794B" w:rsidRPr="003574D4" w:rsidRDefault="00E4794B" w:rsidP="00E4794B">
      <w:pPr>
        <w:pStyle w:val="MDPI51figurecaption"/>
        <w:ind w:left="284"/>
        <w:rPr>
          <w:bCs/>
        </w:rPr>
      </w:pPr>
      <w:r w:rsidRPr="003574D4">
        <w:rPr>
          <w:b/>
        </w:rPr>
        <w:t xml:space="preserve">Figure </w:t>
      </w:r>
      <w:r w:rsidR="00F54CF6">
        <w:rPr>
          <w:rFonts w:eastAsiaTheme="minorEastAsia" w:hint="eastAsia"/>
          <w:b/>
          <w:lang w:eastAsia="zh-CN"/>
        </w:rPr>
        <w:t>S2</w:t>
      </w:r>
      <w:r w:rsidRPr="003574D4">
        <w:rPr>
          <w:b/>
        </w:rPr>
        <w:t xml:space="preserve">. </w:t>
      </w:r>
      <w:r w:rsidR="003574D4" w:rsidRPr="003574D4">
        <w:rPr>
          <w:rFonts w:hint="eastAsia"/>
          <w:b/>
        </w:rPr>
        <w:t xml:space="preserve">Critical </w:t>
      </w:r>
      <w:r w:rsidR="003574D4">
        <w:rPr>
          <w:rFonts w:eastAsiaTheme="minorEastAsia" w:hint="eastAsia"/>
          <w:b/>
          <w:lang w:eastAsia="zh-CN"/>
        </w:rPr>
        <w:t>imumune gene</w:t>
      </w:r>
      <w:r w:rsidR="003574D4" w:rsidRPr="003574D4">
        <w:rPr>
          <w:rFonts w:hint="eastAsia"/>
          <w:b/>
        </w:rPr>
        <w:t xml:space="preserve"> Screening</w:t>
      </w:r>
      <w:r w:rsidRPr="003574D4">
        <w:rPr>
          <w:b/>
        </w:rPr>
        <w:t>.</w:t>
      </w:r>
      <w:r w:rsidR="003574D4" w:rsidRPr="003574D4">
        <w:rPr>
          <w:rFonts w:hint="eastAsia"/>
          <w:bCs/>
        </w:rPr>
        <w:t xml:space="preserve"> </w:t>
      </w:r>
      <w:r w:rsidR="003574D4" w:rsidRPr="003574D4">
        <w:rPr>
          <w:rFonts w:hint="eastAsia"/>
          <w:bCs/>
        </w:rPr>
        <w:t>A.Immune-related genes and IL2RG-related genes Venn diagram;B.</w:t>
      </w:r>
      <w:r w:rsidR="003574D4" w:rsidRPr="003574D4"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eastAsia="zh-CN" w:bidi="ar-SA"/>
        </w:rPr>
        <w:t xml:space="preserve"> </w:t>
      </w:r>
      <w:r w:rsidR="003574D4" w:rsidRPr="003574D4">
        <w:rPr>
          <w:bCs/>
        </w:rPr>
        <w:t>The expression of the 26 selected immune-related genes</w:t>
      </w:r>
      <w:r w:rsidR="003574D4" w:rsidRPr="003574D4">
        <w:rPr>
          <w:rFonts w:hint="eastAsia"/>
          <w:bCs/>
        </w:rPr>
        <w:t>;C</w:t>
      </w:r>
      <w:r w:rsidR="003574D4">
        <w:rPr>
          <w:rFonts w:eastAsiaTheme="minorEastAsia" w:hint="eastAsia"/>
          <w:bCs/>
          <w:lang w:eastAsia="zh-CN"/>
        </w:rPr>
        <w:t>.Heatmap</w:t>
      </w:r>
      <w:r w:rsidR="003574D4" w:rsidRPr="003574D4">
        <w:rPr>
          <w:bCs/>
        </w:rPr>
        <w:t xml:space="preserve"> </w:t>
      </w:r>
      <w:r w:rsidR="003574D4" w:rsidRPr="003574D4">
        <w:rPr>
          <w:bCs/>
        </w:rPr>
        <w:t>of the 26 selected immune-related genes</w:t>
      </w:r>
      <w:r w:rsidR="003574D4" w:rsidRPr="003574D4">
        <w:rPr>
          <w:rFonts w:hint="eastAsia"/>
          <w:bCs/>
        </w:rPr>
        <w:t>.( **,P &lt; 0.01;***,P &lt; 0.001)</w:t>
      </w:r>
    </w:p>
    <w:p w14:paraId="48DA5C86" w14:textId="77777777" w:rsidR="00E4794B" w:rsidRPr="00495025" w:rsidRDefault="00E4794B" w:rsidP="00E4794B">
      <w:pPr>
        <w:rPr>
          <w:rFonts w:hint="eastAsia"/>
        </w:rPr>
      </w:pPr>
    </w:p>
    <w:p w14:paraId="615101BC" w14:textId="77777777" w:rsidR="0044744E" w:rsidRPr="00E4794B" w:rsidRDefault="0044744E">
      <w:pPr>
        <w:rPr>
          <w:rFonts w:hint="eastAsia"/>
        </w:rPr>
      </w:pPr>
    </w:p>
    <w:sectPr w:rsidR="0044744E" w:rsidRPr="00E479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D94859" w14:textId="77777777" w:rsidR="00CB1026" w:rsidRDefault="00CB1026" w:rsidP="00E4794B">
      <w:pPr>
        <w:rPr>
          <w:rFonts w:hint="eastAsia"/>
        </w:rPr>
      </w:pPr>
      <w:r>
        <w:separator/>
      </w:r>
    </w:p>
  </w:endnote>
  <w:endnote w:type="continuationSeparator" w:id="0">
    <w:p w14:paraId="53A09FD8" w14:textId="77777777" w:rsidR="00CB1026" w:rsidRDefault="00CB1026" w:rsidP="00E4794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4818D5" w14:textId="77777777" w:rsidR="00CB1026" w:rsidRDefault="00CB1026" w:rsidP="00E4794B">
      <w:pPr>
        <w:rPr>
          <w:rFonts w:hint="eastAsia"/>
        </w:rPr>
      </w:pPr>
      <w:r>
        <w:separator/>
      </w:r>
    </w:p>
  </w:footnote>
  <w:footnote w:type="continuationSeparator" w:id="0">
    <w:p w14:paraId="15128B3F" w14:textId="77777777" w:rsidR="00CB1026" w:rsidRDefault="00CB1026" w:rsidP="00E4794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9BA"/>
    <w:rsid w:val="00191A6C"/>
    <w:rsid w:val="001F1887"/>
    <w:rsid w:val="003574D4"/>
    <w:rsid w:val="0044744E"/>
    <w:rsid w:val="004F0B84"/>
    <w:rsid w:val="005073ED"/>
    <w:rsid w:val="009D7BB2"/>
    <w:rsid w:val="00BB09BA"/>
    <w:rsid w:val="00CB1026"/>
    <w:rsid w:val="00E41C85"/>
    <w:rsid w:val="00E4794B"/>
    <w:rsid w:val="00F54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06B31A"/>
  <w15:chartTrackingRefBased/>
  <w15:docId w15:val="{2A63B6BD-6665-4047-AF86-4BFF8F7DC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794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B09B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09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09B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09B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09B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09B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09B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09B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09B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B09B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B09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B09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B09B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B09B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B09B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B09B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B09B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B09B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B09B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B09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09B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B09B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B09B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B09B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B09B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B09B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B09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B09B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B09B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E479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E4794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E479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E4794B"/>
    <w:rPr>
      <w:sz w:val="18"/>
      <w:szCs w:val="18"/>
    </w:rPr>
  </w:style>
  <w:style w:type="paragraph" w:customStyle="1" w:styleId="MDPI51figurecaption">
    <w:name w:val="MDPI_5.1_figure_caption"/>
    <w:qFormat/>
    <w:rsid w:val="00E4794B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猎空</dc:creator>
  <cp:keywords/>
  <dc:description/>
  <cp:lastModifiedBy>猎空</cp:lastModifiedBy>
  <cp:revision>4</cp:revision>
  <dcterms:created xsi:type="dcterms:W3CDTF">2024-09-14T13:57:00Z</dcterms:created>
  <dcterms:modified xsi:type="dcterms:W3CDTF">2024-09-15T08:45:00Z</dcterms:modified>
</cp:coreProperties>
</file>