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E83C03" w14:textId="7B538F98" w:rsidR="00332395" w:rsidRDefault="00332395" w:rsidP="00332395">
      <w:pPr>
        <w:pStyle w:val="MDPI51figurecaption"/>
        <w:ind w:left="284"/>
        <w:rPr>
          <w:rFonts w:eastAsiaTheme="minorEastAsia"/>
          <w:b/>
          <w:lang w:eastAsia="zh-CN"/>
        </w:rPr>
      </w:pPr>
      <w:r>
        <w:rPr>
          <w:rFonts w:eastAsiaTheme="minorEastAsia"/>
          <w:b/>
          <w:noProof/>
          <w:lang w:eastAsia="zh-CN"/>
        </w:rPr>
        <w:drawing>
          <wp:inline distT="0" distB="0" distL="0" distR="0" wp14:anchorId="07D61D21" wp14:editId="4382A5A8">
            <wp:extent cx="6006974" cy="1665751"/>
            <wp:effectExtent l="0" t="0" r="0" b="0"/>
            <wp:docPr id="16879397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011" cy="1674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30093" w14:textId="636886F2" w:rsidR="00332395" w:rsidRPr="00033398" w:rsidRDefault="00332395" w:rsidP="00332395">
      <w:pPr>
        <w:pStyle w:val="MDPI51figurecaption"/>
        <w:ind w:left="284"/>
        <w:rPr>
          <w:rFonts w:eastAsiaTheme="minorEastAsia"/>
          <w:lang w:eastAsia="zh-CN"/>
        </w:rPr>
      </w:pPr>
      <w:r w:rsidRPr="00FA04F1">
        <w:rPr>
          <w:b/>
        </w:rPr>
        <w:t xml:space="preserve">Figure </w:t>
      </w:r>
      <w:r w:rsidR="00033398">
        <w:rPr>
          <w:rFonts w:eastAsiaTheme="minorEastAsia" w:hint="eastAsia"/>
          <w:b/>
          <w:lang w:eastAsia="zh-CN"/>
        </w:rPr>
        <w:t>S</w:t>
      </w:r>
      <w:r w:rsidR="00B63471">
        <w:rPr>
          <w:rFonts w:eastAsiaTheme="minorEastAsia" w:hint="eastAsia"/>
          <w:b/>
          <w:lang w:eastAsia="zh-CN"/>
        </w:rPr>
        <w:t>5</w:t>
      </w:r>
      <w:r w:rsidRPr="00FA04F1">
        <w:rPr>
          <w:b/>
        </w:rPr>
        <w:t>.</w:t>
      </w:r>
      <w:r w:rsidR="00033398" w:rsidRPr="00033398">
        <w:rPr>
          <w:rFonts w:hint="eastAsia"/>
        </w:rPr>
        <w:t xml:space="preserve"> </w:t>
      </w:r>
      <w:r w:rsidR="00033398">
        <w:rPr>
          <w:rFonts w:eastAsiaTheme="minorEastAsia" w:hint="eastAsia"/>
          <w:b/>
          <w:lang w:eastAsia="zh-CN"/>
        </w:rPr>
        <w:t>T</w:t>
      </w:r>
      <w:r w:rsidR="00033398" w:rsidRPr="00033398">
        <w:rPr>
          <w:rFonts w:hint="eastAsia"/>
          <w:b/>
        </w:rPr>
        <w:t xml:space="preserve">he forest plots of univariate and multivariate Cox regression analyses for </w:t>
      </w:r>
      <w:r w:rsidR="00033398">
        <w:rPr>
          <w:rFonts w:eastAsiaTheme="minorEastAsia" w:hint="eastAsia"/>
          <w:b/>
          <w:lang w:eastAsia="zh-CN"/>
        </w:rPr>
        <w:t xml:space="preserve">the </w:t>
      </w:r>
      <w:r w:rsidR="00033398" w:rsidRPr="00033398">
        <w:rPr>
          <w:rFonts w:hint="eastAsia"/>
          <w:b/>
        </w:rPr>
        <w:t>6-IRLs</w:t>
      </w:r>
      <w:r>
        <w:t>.</w:t>
      </w:r>
      <w:r w:rsidR="00033398" w:rsidRPr="00033398">
        <w:rPr>
          <w:rFonts w:eastAsiaTheme="minorEastAsia" w:hint="eastAsia"/>
          <w:lang w:eastAsia="zh-CN"/>
        </w:rPr>
        <w:t>A.</w:t>
      </w:r>
      <w:r w:rsidR="00033398" w:rsidRPr="00033398">
        <w:rPr>
          <w:rFonts w:hint="eastAsia"/>
        </w:rPr>
        <w:t xml:space="preserve"> </w:t>
      </w:r>
      <w:r w:rsidR="00033398" w:rsidRPr="00033398">
        <w:rPr>
          <w:rFonts w:eastAsiaTheme="minorEastAsia" w:hint="eastAsia"/>
          <w:lang w:eastAsia="zh-CN"/>
        </w:rPr>
        <w:t>univariate</w:t>
      </w:r>
      <w:r w:rsidR="00033398" w:rsidRPr="00033398">
        <w:rPr>
          <w:rFonts w:hint="eastAsia"/>
        </w:rPr>
        <w:t xml:space="preserve"> </w:t>
      </w:r>
      <w:r w:rsidR="00033398" w:rsidRPr="00033398">
        <w:rPr>
          <w:rFonts w:eastAsiaTheme="minorEastAsia" w:hint="eastAsia"/>
          <w:lang w:eastAsia="zh-CN"/>
        </w:rPr>
        <w:t>Cox regression</w:t>
      </w:r>
      <w:r w:rsidR="00033398">
        <w:rPr>
          <w:rFonts w:eastAsiaTheme="minorEastAsia" w:hint="eastAsia"/>
          <w:lang w:eastAsia="zh-CN"/>
        </w:rPr>
        <w:t>;B.</w:t>
      </w:r>
      <w:r w:rsidR="00033398" w:rsidRPr="00033398">
        <w:rPr>
          <w:rFonts w:hint="eastAsia"/>
        </w:rPr>
        <w:t xml:space="preserve"> </w:t>
      </w:r>
      <w:r w:rsidR="00033398" w:rsidRPr="00033398">
        <w:rPr>
          <w:rFonts w:eastAsiaTheme="minorEastAsia" w:hint="eastAsia"/>
          <w:lang w:eastAsia="zh-CN"/>
        </w:rPr>
        <w:t>multivariate Cox regression analyses</w:t>
      </w:r>
      <w:r w:rsidR="00033398">
        <w:rPr>
          <w:rFonts w:eastAsiaTheme="minorEastAsia" w:hint="eastAsia"/>
          <w:lang w:eastAsia="zh-CN"/>
        </w:rPr>
        <w:t>.</w:t>
      </w:r>
    </w:p>
    <w:p w14:paraId="3B49FE2A" w14:textId="77777777" w:rsidR="00332395" w:rsidRPr="00033398" w:rsidRDefault="00332395" w:rsidP="00332395">
      <w:pPr>
        <w:rPr>
          <w:rFonts w:hint="eastAsia"/>
        </w:rPr>
      </w:pPr>
    </w:p>
    <w:p w14:paraId="75E639BD" w14:textId="77777777" w:rsidR="0044744E" w:rsidRPr="00033398" w:rsidRDefault="0044744E">
      <w:pPr>
        <w:rPr>
          <w:rFonts w:hint="eastAsia"/>
        </w:rPr>
      </w:pPr>
    </w:p>
    <w:sectPr w:rsidR="0044744E" w:rsidRPr="000333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A95E93" w14:textId="77777777" w:rsidR="00834095" w:rsidRDefault="00834095" w:rsidP="00332395">
      <w:pPr>
        <w:rPr>
          <w:rFonts w:hint="eastAsia"/>
        </w:rPr>
      </w:pPr>
      <w:r>
        <w:separator/>
      </w:r>
    </w:p>
  </w:endnote>
  <w:endnote w:type="continuationSeparator" w:id="0">
    <w:p w14:paraId="759D48D1" w14:textId="77777777" w:rsidR="00834095" w:rsidRDefault="00834095" w:rsidP="0033239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46EA29" w14:textId="77777777" w:rsidR="00834095" w:rsidRDefault="00834095" w:rsidP="00332395">
      <w:pPr>
        <w:rPr>
          <w:rFonts w:hint="eastAsia"/>
        </w:rPr>
      </w:pPr>
      <w:r>
        <w:separator/>
      </w:r>
    </w:p>
  </w:footnote>
  <w:footnote w:type="continuationSeparator" w:id="0">
    <w:p w14:paraId="627A012F" w14:textId="77777777" w:rsidR="00834095" w:rsidRDefault="00834095" w:rsidP="0033239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9FD"/>
    <w:rsid w:val="00033398"/>
    <w:rsid w:val="000828CB"/>
    <w:rsid w:val="00191A6C"/>
    <w:rsid w:val="00332395"/>
    <w:rsid w:val="004129FD"/>
    <w:rsid w:val="0044744E"/>
    <w:rsid w:val="004F0B84"/>
    <w:rsid w:val="005073ED"/>
    <w:rsid w:val="005D505E"/>
    <w:rsid w:val="00640AEF"/>
    <w:rsid w:val="00834095"/>
    <w:rsid w:val="009D7BB2"/>
    <w:rsid w:val="00A34546"/>
    <w:rsid w:val="00AB1ADD"/>
    <w:rsid w:val="00B6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FCD30"/>
  <w15:chartTrackingRefBased/>
  <w15:docId w15:val="{D61C78BE-291C-491C-99D4-A11C6235E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239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129F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2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29F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29F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29F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129F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29F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129F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129F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129F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12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12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129F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129F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129F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129F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129F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129F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129F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12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129F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129F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129F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129F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129F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129F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12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129F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129F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323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3239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323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32395"/>
    <w:rPr>
      <w:sz w:val="18"/>
      <w:szCs w:val="18"/>
    </w:rPr>
  </w:style>
  <w:style w:type="paragraph" w:customStyle="1" w:styleId="MDPI51figurecaption">
    <w:name w:val="MDPI_5.1_figure_caption"/>
    <w:qFormat/>
    <w:rsid w:val="00332395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4</cp:revision>
  <dcterms:created xsi:type="dcterms:W3CDTF">2024-09-14T13:57:00Z</dcterms:created>
  <dcterms:modified xsi:type="dcterms:W3CDTF">2024-10-04T04:51:00Z</dcterms:modified>
</cp:coreProperties>
</file>