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7971E7" w14:textId="175F648E" w:rsidR="007E653C" w:rsidRDefault="007E653C" w:rsidP="007E653C">
      <w:pPr>
        <w:pStyle w:val="MDPI51figurecaption"/>
        <w:ind w:left="284"/>
        <w:rPr>
          <w:rFonts w:eastAsiaTheme="minorEastAsia"/>
          <w:b/>
          <w:lang w:eastAsia="zh-CN"/>
        </w:rPr>
      </w:pPr>
      <w:r>
        <w:rPr>
          <w:rFonts w:eastAsiaTheme="minorEastAsia"/>
          <w:b/>
          <w:noProof/>
          <w:lang w:eastAsia="zh-CN"/>
        </w:rPr>
        <w:drawing>
          <wp:inline distT="0" distB="0" distL="0" distR="0" wp14:anchorId="6CF21348" wp14:editId="41A14A6B">
            <wp:extent cx="5269230" cy="6835140"/>
            <wp:effectExtent l="0" t="0" r="7620" b="3810"/>
            <wp:docPr id="17725769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683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136F7A" w14:textId="6560A4D9" w:rsidR="007E653C" w:rsidRPr="00F272CB" w:rsidRDefault="007E653C" w:rsidP="007E653C">
      <w:pPr>
        <w:pStyle w:val="MDPI51figurecaption"/>
        <w:ind w:left="284"/>
        <w:rPr>
          <w:bCs/>
        </w:rPr>
      </w:pPr>
      <w:r w:rsidRPr="00F272CB">
        <w:rPr>
          <w:b/>
        </w:rPr>
        <w:t xml:space="preserve">Figure </w:t>
      </w:r>
      <w:r w:rsidR="00F272CB" w:rsidRPr="00F272CB">
        <w:rPr>
          <w:rFonts w:eastAsiaTheme="minorEastAsia" w:hint="eastAsia"/>
          <w:b/>
          <w:lang w:eastAsia="zh-CN"/>
        </w:rPr>
        <w:t>S</w:t>
      </w:r>
      <w:proofErr w:type="gramStart"/>
      <w:r w:rsidR="00A51BF5">
        <w:rPr>
          <w:rFonts w:eastAsiaTheme="minorEastAsia" w:hint="eastAsia"/>
          <w:b/>
          <w:lang w:eastAsia="zh-CN"/>
        </w:rPr>
        <w:t>8</w:t>
      </w:r>
      <w:r w:rsidRPr="00F272CB">
        <w:rPr>
          <w:b/>
        </w:rPr>
        <w:t>.</w:t>
      </w:r>
      <w:r w:rsidR="00F272CB" w:rsidRPr="00F272CB">
        <w:rPr>
          <w:rFonts w:hint="eastAsia"/>
          <w:b/>
        </w:rPr>
        <w:t>Univariate</w:t>
      </w:r>
      <w:proofErr w:type="gramEnd"/>
      <w:r w:rsidR="00F272CB" w:rsidRPr="00F272CB">
        <w:rPr>
          <w:rFonts w:hint="eastAsia"/>
          <w:b/>
        </w:rPr>
        <w:t xml:space="preserve"> and multivariate Cox regression of the 6-IRLs model</w:t>
      </w:r>
      <w:r w:rsidRPr="00F272CB">
        <w:rPr>
          <w:b/>
        </w:rPr>
        <w:t>.</w:t>
      </w:r>
      <w:r w:rsidR="00F272CB" w:rsidRPr="00F272CB">
        <w:rPr>
          <w:rFonts w:hint="eastAsia"/>
          <w:bCs/>
        </w:rPr>
        <w:t>Univariate and multivariate Cox forest maps for the training (</w:t>
      </w:r>
      <w:r w:rsidR="00F272CB">
        <w:rPr>
          <w:rFonts w:eastAsiaTheme="minorEastAsia" w:hint="eastAsia"/>
          <w:bCs/>
          <w:lang w:eastAsia="zh-CN"/>
        </w:rPr>
        <w:t>A</w:t>
      </w:r>
      <w:r w:rsidR="00F272CB" w:rsidRPr="00F272CB">
        <w:rPr>
          <w:rFonts w:hint="eastAsia"/>
          <w:bCs/>
        </w:rPr>
        <w:t>,</w:t>
      </w:r>
      <w:r w:rsidR="00F272CB">
        <w:rPr>
          <w:rFonts w:eastAsiaTheme="minorEastAsia" w:hint="eastAsia"/>
          <w:bCs/>
          <w:lang w:eastAsia="zh-CN"/>
        </w:rPr>
        <w:t>B</w:t>
      </w:r>
      <w:r w:rsidR="00F272CB" w:rsidRPr="00F272CB">
        <w:rPr>
          <w:rFonts w:hint="eastAsia"/>
          <w:bCs/>
        </w:rPr>
        <w:t xml:space="preserve">) </w:t>
      </w:r>
      <w:r w:rsidR="005602EB">
        <w:rPr>
          <w:rFonts w:eastAsiaTheme="minorEastAsia" w:hint="eastAsia"/>
          <w:bCs/>
          <w:lang w:eastAsia="zh-CN"/>
        </w:rPr>
        <w:t>,</w:t>
      </w:r>
      <w:r w:rsidR="00F272CB" w:rsidRPr="00F272CB">
        <w:rPr>
          <w:rFonts w:hint="eastAsia"/>
          <w:bCs/>
        </w:rPr>
        <w:t>testing (</w:t>
      </w:r>
      <w:r w:rsidR="00F272CB">
        <w:rPr>
          <w:rFonts w:eastAsiaTheme="minorEastAsia" w:hint="eastAsia"/>
          <w:bCs/>
          <w:lang w:eastAsia="zh-CN"/>
        </w:rPr>
        <w:t>C</w:t>
      </w:r>
      <w:r w:rsidR="00F272CB" w:rsidRPr="00F272CB">
        <w:rPr>
          <w:rFonts w:hint="eastAsia"/>
          <w:bCs/>
        </w:rPr>
        <w:t>,</w:t>
      </w:r>
      <w:r w:rsidR="00F272CB">
        <w:rPr>
          <w:rFonts w:eastAsiaTheme="minorEastAsia" w:hint="eastAsia"/>
          <w:bCs/>
          <w:lang w:eastAsia="zh-CN"/>
        </w:rPr>
        <w:t>D</w:t>
      </w:r>
      <w:r w:rsidR="00F272CB" w:rsidRPr="00F272CB">
        <w:rPr>
          <w:rFonts w:hint="eastAsia"/>
          <w:bCs/>
        </w:rPr>
        <w:t xml:space="preserve">) </w:t>
      </w:r>
      <w:r w:rsidR="00F272CB">
        <w:rPr>
          <w:rFonts w:eastAsiaTheme="minorEastAsia" w:hint="eastAsia"/>
          <w:bCs/>
          <w:lang w:eastAsia="zh-CN"/>
        </w:rPr>
        <w:t>and total TCGA(E,F)</w:t>
      </w:r>
      <w:r w:rsidR="00F272CB" w:rsidRPr="00F272CB">
        <w:rPr>
          <w:rFonts w:hint="eastAsia"/>
          <w:bCs/>
        </w:rPr>
        <w:t>cohorts</w:t>
      </w:r>
    </w:p>
    <w:p w14:paraId="67A87CE0" w14:textId="77777777" w:rsidR="007E653C" w:rsidRPr="00495025" w:rsidRDefault="007E653C" w:rsidP="007E653C">
      <w:pPr>
        <w:rPr>
          <w:rFonts w:hint="eastAsia"/>
        </w:rPr>
      </w:pPr>
    </w:p>
    <w:p w14:paraId="3B1192E7" w14:textId="77777777" w:rsidR="0044744E" w:rsidRPr="007E653C" w:rsidRDefault="0044744E">
      <w:pPr>
        <w:rPr>
          <w:rFonts w:hint="eastAsia"/>
        </w:rPr>
      </w:pPr>
    </w:p>
    <w:sectPr w:rsidR="0044744E" w:rsidRPr="007E65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981C3E" w14:textId="77777777" w:rsidR="00A546A0" w:rsidRDefault="00A546A0" w:rsidP="007E653C">
      <w:pPr>
        <w:rPr>
          <w:rFonts w:hint="eastAsia"/>
        </w:rPr>
      </w:pPr>
      <w:r>
        <w:separator/>
      </w:r>
    </w:p>
  </w:endnote>
  <w:endnote w:type="continuationSeparator" w:id="0">
    <w:p w14:paraId="5957BAC0" w14:textId="77777777" w:rsidR="00A546A0" w:rsidRDefault="00A546A0" w:rsidP="007E653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D84306" w14:textId="77777777" w:rsidR="00A546A0" w:rsidRDefault="00A546A0" w:rsidP="007E653C">
      <w:pPr>
        <w:rPr>
          <w:rFonts w:hint="eastAsia"/>
        </w:rPr>
      </w:pPr>
      <w:r>
        <w:separator/>
      </w:r>
    </w:p>
  </w:footnote>
  <w:footnote w:type="continuationSeparator" w:id="0">
    <w:p w14:paraId="51EAD062" w14:textId="77777777" w:rsidR="00A546A0" w:rsidRDefault="00A546A0" w:rsidP="007E653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07B"/>
    <w:rsid w:val="0006796E"/>
    <w:rsid w:val="00191A6C"/>
    <w:rsid w:val="003D507B"/>
    <w:rsid w:val="0044744E"/>
    <w:rsid w:val="004F0B84"/>
    <w:rsid w:val="005073ED"/>
    <w:rsid w:val="005602EB"/>
    <w:rsid w:val="00755B90"/>
    <w:rsid w:val="007E653C"/>
    <w:rsid w:val="009D7BB2"/>
    <w:rsid w:val="00A51BF5"/>
    <w:rsid w:val="00A546A0"/>
    <w:rsid w:val="00AB1ADD"/>
    <w:rsid w:val="00BE4476"/>
    <w:rsid w:val="00C21FAF"/>
    <w:rsid w:val="00C812B0"/>
    <w:rsid w:val="00DC2919"/>
    <w:rsid w:val="00F27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2F0AE7"/>
  <w15:chartTrackingRefBased/>
  <w15:docId w15:val="{D6B59D82-5C45-43B9-BA96-B9F141AF7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653C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D507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50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507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507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507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507B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507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507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507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D507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D50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D50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D507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D507B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D507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D507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D507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D507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D507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D50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507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D507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507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D507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507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507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50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D507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507B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E65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7E653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E65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E653C"/>
    <w:rPr>
      <w:sz w:val="18"/>
      <w:szCs w:val="18"/>
    </w:rPr>
  </w:style>
  <w:style w:type="paragraph" w:customStyle="1" w:styleId="MDPI51figurecaption">
    <w:name w:val="MDPI_5.1_figure_caption"/>
    <w:qFormat/>
    <w:rsid w:val="007E653C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猎空</dc:creator>
  <cp:keywords/>
  <dc:description/>
  <cp:lastModifiedBy>猎空</cp:lastModifiedBy>
  <cp:revision>5</cp:revision>
  <dcterms:created xsi:type="dcterms:W3CDTF">2024-09-14T13:57:00Z</dcterms:created>
  <dcterms:modified xsi:type="dcterms:W3CDTF">2024-10-04T05:02:00Z</dcterms:modified>
</cp:coreProperties>
</file>