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B14AB" w14:textId="77777777" w:rsidR="002646F3" w:rsidRPr="00F33492" w:rsidRDefault="002646F3" w:rsidP="0018229A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32"/>
        </w:rPr>
      </w:pPr>
      <w:bookmarkStart w:id="0" w:name="OLE_LINK40"/>
      <w:bookmarkStart w:id="1" w:name="OLE_LINK41"/>
      <w:bookmarkStart w:id="2" w:name="OLE_LINK888"/>
      <w:bookmarkStart w:id="3" w:name="OLE_LINK6"/>
      <w:bookmarkStart w:id="4" w:name="OLE_LINK31"/>
      <w:bookmarkStart w:id="5" w:name="OLE_LINK788"/>
      <w:bookmarkStart w:id="6" w:name="OLE_LINK789"/>
      <w:bookmarkStart w:id="7" w:name="OLE_LINK790"/>
      <w:r w:rsidRPr="00F33492">
        <w:rPr>
          <w:rFonts w:ascii="Times New Roman" w:hAnsi="Times New Roman" w:cs="Times New Roman"/>
          <w:color w:val="000000" w:themeColor="text1"/>
          <w:sz w:val="32"/>
        </w:rPr>
        <w:t>Supplementary materials</w:t>
      </w:r>
    </w:p>
    <w:bookmarkEnd w:id="0"/>
    <w:bookmarkEnd w:id="1"/>
    <w:p w14:paraId="5584A2AF" w14:textId="022E37E9" w:rsidR="002646F3" w:rsidRPr="00F33492" w:rsidRDefault="003D5541" w:rsidP="00261275">
      <w:pPr>
        <w:widowControl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F33492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Synergistic interaction between </w:t>
      </w:r>
      <w:r w:rsidR="004376D1" w:rsidRPr="00F33492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microbial </w:t>
      </w:r>
      <w:r w:rsidRPr="00F33492">
        <w:rPr>
          <w:rFonts w:ascii="Times New Roman" w:eastAsia="宋体" w:hAnsi="Times New Roman" w:cs="Times New Roman"/>
          <w:b/>
          <w:bCs/>
          <w:sz w:val="28"/>
          <w:szCs w:val="28"/>
        </w:rPr>
        <w:t>nitrogen fixation and iron reduction in the environment</w:t>
      </w:r>
    </w:p>
    <w:p w14:paraId="37B7CC49" w14:textId="77777777" w:rsidR="002646F3" w:rsidRPr="00F33492" w:rsidRDefault="002646F3" w:rsidP="002646F3">
      <w:pPr>
        <w:widowControl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</w:pPr>
      <w:bookmarkStart w:id="8" w:name="OLE_LINK27"/>
      <w:bookmarkStart w:id="9" w:name="OLE_LINK28"/>
      <w:bookmarkStart w:id="10" w:name="OLE_LINK29"/>
    </w:p>
    <w:p w14:paraId="2124E3D0" w14:textId="1869AF1E" w:rsidR="002646F3" w:rsidRPr="00F33492" w:rsidRDefault="002646F3" w:rsidP="002646F3">
      <w:pPr>
        <w:spacing w:line="480" w:lineRule="auto"/>
        <w:rPr>
          <w:rFonts w:ascii="Times New Roman" w:eastAsia="DengXian" w:hAnsi="Times New Roman" w:cs="Times New Roman"/>
          <w:iCs/>
          <w:color w:val="000000" w:themeColor="text1"/>
          <w:sz w:val="24"/>
        </w:rPr>
      </w:pPr>
      <w:r w:rsidRPr="00F33492">
        <w:rPr>
          <w:rFonts w:ascii="Times New Roman" w:eastAsia="DengXian" w:hAnsi="Times New Roman" w:cs="Times New Roman"/>
          <w:iCs/>
          <w:color w:val="000000" w:themeColor="text1"/>
          <w:sz w:val="24"/>
        </w:rPr>
        <w:t xml:space="preserve">Xiaohan Liu </w:t>
      </w:r>
      <w:r w:rsidRPr="00F33492">
        <w:rPr>
          <w:rFonts w:ascii="Times New Roman" w:eastAsia="DengXian" w:hAnsi="Times New Roman" w:cs="Times New Roman"/>
          <w:iCs/>
          <w:color w:val="000000" w:themeColor="text1"/>
          <w:sz w:val="24"/>
          <w:vertAlign w:val="superscript"/>
        </w:rPr>
        <w:t>1, 2</w:t>
      </w:r>
      <w:r w:rsidRPr="00F33492">
        <w:rPr>
          <w:rFonts w:ascii="Times New Roman" w:eastAsia="DengXian" w:hAnsi="Times New Roman" w:cs="Times New Roman"/>
          <w:iCs/>
          <w:color w:val="000000" w:themeColor="text1"/>
          <w:sz w:val="24"/>
        </w:rPr>
        <w:t xml:space="preserve">, Ping Li </w:t>
      </w:r>
      <w:r w:rsidRPr="00F33492">
        <w:rPr>
          <w:rFonts w:ascii="Times New Roman" w:eastAsia="DengXian" w:hAnsi="Times New Roman" w:cs="Times New Roman"/>
          <w:iCs/>
          <w:color w:val="000000" w:themeColor="text1"/>
          <w:sz w:val="24"/>
          <w:vertAlign w:val="superscript"/>
        </w:rPr>
        <w:t>1, 2 *</w:t>
      </w:r>
      <w:r w:rsidRPr="00F33492">
        <w:rPr>
          <w:rFonts w:ascii="Times New Roman" w:eastAsia="DengXian" w:hAnsi="Times New Roman" w:cs="Times New Roman"/>
          <w:iCs/>
          <w:color w:val="000000" w:themeColor="text1"/>
          <w:sz w:val="24"/>
        </w:rPr>
        <w:t xml:space="preserve">, </w:t>
      </w:r>
      <w:proofErr w:type="spellStart"/>
      <w:r w:rsidRPr="00F33492">
        <w:rPr>
          <w:rFonts w:ascii="Times New Roman" w:eastAsia="DengXian" w:hAnsi="Times New Roman" w:cs="Times New Roman"/>
          <w:iCs/>
          <w:color w:val="000000" w:themeColor="text1"/>
          <w:sz w:val="24"/>
        </w:rPr>
        <w:t>Keman</w:t>
      </w:r>
      <w:proofErr w:type="spellEnd"/>
      <w:r w:rsidRPr="00F33492">
        <w:rPr>
          <w:rFonts w:ascii="Times New Roman" w:eastAsia="DengXian" w:hAnsi="Times New Roman" w:cs="Times New Roman"/>
          <w:iCs/>
          <w:color w:val="000000" w:themeColor="text1"/>
          <w:sz w:val="24"/>
        </w:rPr>
        <w:t xml:space="preserve"> Bao </w:t>
      </w:r>
      <w:r w:rsidRPr="00F33492">
        <w:rPr>
          <w:rFonts w:ascii="Times New Roman" w:eastAsia="DengXian" w:hAnsi="Times New Roman" w:cs="Times New Roman"/>
          <w:iCs/>
          <w:color w:val="000000" w:themeColor="text1"/>
          <w:sz w:val="24"/>
          <w:vertAlign w:val="superscript"/>
        </w:rPr>
        <w:t>1, 2</w:t>
      </w:r>
      <w:r w:rsidRPr="00F33492">
        <w:rPr>
          <w:rFonts w:ascii="Times New Roman" w:eastAsia="DengXian" w:hAnsi="Times New Roman" w:cs="Times New Roman"/>
          <w:iCs/>
          <w:color w:val="000000" w:themeColor="text1"/>
          <w:sz w:val="24"/>
        </w:rPr>
        <w:t xml:space="preserve">, </w:t>
      </w:r>
      <w:proofErr w:type="spellStart"/>
      <w:r w:rsidRPr="00F33492">
        <w:rPr>
          <w:rFonts w:ascii="Times New Roman" w:eastAsia="DengXian" w:hAnsi="Times New Roman" w:cs="Times New Roman"/>
          <w:iCs/>
          <w:color w:val="000000" w:themeColor="text1"/>
          <w:sz w:val="24"/>
        </w:rPr>
        <w:t>Yaqi</w:t>
      </w:r>
      <w:proofErr w:type="spellEnd"/>
      <w:r w:rsidRPr="00F33492">
        <w:rPr>
          <w:rFonts w:ascii="Times New Roman" w:eastAsia="DengXian" w:hAnsi="Times New Roman" w:cs="Times New Roman"/>
          <w:iCs/>
          <w:color w:val="000000" w:themeColor="text1"/>
          <w:sz w:val="24"/>
        </w:rPr>
        <w:t xml:space="preserve"> Wang </w:t>
      </w:r>
      <w:r w:rsidRPr="00F33492">
        <w:rPr>
          <w:rFonts w:ascii="Times New Roman" w:eastAsia="DengXian" w:hAnsi="Times New Roman" w:cs="Times New Roman"/>
          <w:iCs/>
          <w:color w:val="000000" w:themeColor="text1"/>
          <w:sz w:val="24"/>
          <w:vertAlign w:val="superscript"/>
        </w:rPr>
        <w:t>1, 2</w:t>
      </w:r>
      <w:r w:rsidRPr="00F33492">
        <w:rPr>
          <w:rFonts w:ascii="Times New Roman" w:eastAsia="DengXian" w:hAnsi="Times New Roman" w:cs="Times New Roman"/>
          <w:iCs/>
          <w:color w:val="000000" w:themeColor="text1"/>
          <w:sz w:val="24"/>
        </w:rPr>
        <w:t xml:space="preserve">, Helin Wang </w:t>
      </w:r>
      <w:r w:rsidRPr="00F33492">
        <w:rPr>
          <w:rFonts w:ascii="Times New Roman" w:eastAsia="DengXian" w:hAnsi="Times New Roman" w:cs="Times New Roman"/>
          <w:iCs/>
          <w:color w:val="000000" w:themeColor="text1"/>
          <w:sz w:val="24"/>
          <w:vertAlign w:val="superscript"/>
        </w:rPr>
        <w:t>1, 2</w:t>
      </w:r>
      <w:r w:rsidRPr="00F33492">
        <w:rPr>
          <w:rFonts w:ascii="Times New Roman" w:eastAsia="DengXian" w:hAnsi="Times New Roman" w:cs="Times New Roman"/>
          <w:iCs/>
          <w:color w:val="000000" w:themeColor="text1"/>
          <w:sz w:val="24"/>
        </w:rPr>
        <w:t xml:space="preserve">, Yanhong Wang </w:t>
      </w:r>
      <w:r w:rsidRPr="00F33492">
        <w:rPr>
          <w:rFonts w:ascii="Times New Roman" w:eastAsia="DengXian" w:hAnsi="Times New Roman" w:cs="Times New Roman"/>
          <w:iCs/>
          <w:color w:val="000000" w:themeColor="text1"/>
          <w:sz w:val="24"/>
          <w:vertAlign w:val="superscript"/>
        </w:rPr>
        <w:t>1, 2</w:t>
      </w:r>
      <w:r w:rsidRPr="00F33492">
        <w:rPr>
          <w:rFonts w:ascii="Times New Roman" w:eastAsia="DengXian" w:hAnsi="Times New Roman" w:cs="Times New Roman"/>
          <w:iCs/>
          <w:color w:val="000000" w:themeColor="text1"/>
          <w:sz w:val="24"/>
        </w:rPr>
        <w:t xml:space="preserve">, Zhou Jiang </w:t>
      </w:r>
      <w:r w:rsidRPr="00F33492">
        <w:rPr>
          <w:rFonts w:ascii="Times New Roman" w:eastAsia="DengXian" w:hAnsi="Times New Roman" w:cs="Times New Roman"/>
          <w:iCs/>
          <w:color w:val="000000" w:themeColor="text1"/>
          <w:sz w:val="24"/>
          <w:vertAlign w:val="superscript"/>
        </w:rPr>
        <w:t>1</w:t>
      </w:r>
      <w:r w:rsidRPr="00F33492">
        <w:rPr>
          <w:rFonts w:ascii="Times New Roman" w:eastAsia="DengXian" w:hAnsi="Times New Roman" w:cs="Times New Roman"/>
          <w:iCs/>
          <w:color w:val="000000" w:themeColor="text1"/>
          <w:sz w:val="24"/>
        </w:rPr>
        <w:t>, Yi Yang</w:t>
      </w:r>
      <w:r w:rsidRPr="00F33492">
        <w:rPr>
          <w:rFonts w:ascii="Times New Roman" w:eastAsia="DengXian" w:hAnsi="Times New Roman" w:cs="Times New Roman"/>
          <w:iCs/>
          <w:color w:val="000000" w:themeColor="text1"/>
          <w:sz w:val="24"/>
          <w:vertAlign w:val="superscript"/>
        </w:rPr>
        <w:t>3</w:t>
      </w:r>
      <w:r w:rsidRPr="00F33492">
        <w:rPr>
          <w:rFonts w:ascii="Times New Roman" w:eastAsia="DengXian" w:hAnsi="Times New Roman" w:cs="Times New Roman"/>
          <w:iCs/>
          <w:color w:val="000000" w:themeColor="text1"/>
          <w:sz w:val="24"/>
        </w:rPr>
        <w:t xml:space="preserve">, </w:t>
      </w:r>
      <w:proofErr w:type="spellStart"/>
      <w:r w:rsidRPr="00F33492">
        <w:rPr>
          <w:rFonts w:ascii="Times New Roman" w:eastAsia="DengXian" w:hAnsi="Times New Roman" w:cs="Times New Roman"/>
          <w:iCs/>
          <w:color w:val="000000" w:themeColor="text1"/>
          <w:sz w:val="24"/>
        </w:rPr>
        <w:t>Songhu</w:t>
      </w:r>
      <w:proofErr w:type="spellEnd"/>
      <w:r w:rsidRPr="00F33492">
        <w:rPr>
          <w:rFonts w:ascii="Times New Roman" w:eastAsia="DengXian" w:hAnsi="Times New Roman" w:cs="Times New Roman"/>
          <w:iCs/>
          <w:color w:val="000000" w:themeColor="text1"/>
          <w:sz w:val="24"/>
        </w:rPr>
        <w:t xml:space="preserve"> Yuan</w:t>
      </w:r>
      <w:r w:rsidRPr="00F33492">
        <w:rPr>
          <w:rFonts w:ascii="Times New Roman" w:eastAsia="DengXian" w:hAnsi="Times New Roman" w:cs="Times New Roman"/>
          <w:iCs/>
          <w:color w:val="000000" w:themeColor="text1"/>
          <w:sz w:val="24"/>
          <w:vertAlign w:val="superscript"/>
        </w:rPr>
        <w:t>1, 2</w:t>
      </w:r>
      <w:r w:rsidRPr="00F33492">
        <w:rPr>
          <w:rFonts w:ascii="Times New Roman" w:eastAsia="DengXian" w:hAnsi="Times New Roman" w:cs="Times New Roman"/>
          <w:iCs/>
          <w:color w:val="000000" w:themeColor="text1"/>
          <w:sz w:val="24"/>
        </w:rPr>
        <w:t xml:space="preserve">, </w:t>
      </w:r>
      <w:r w:rsidR="00D100CF" w:rsidRPr="00F33492">
        <w:rPr>
          <w:rFonts w:ascii="Times New Roman" w:eastAsia="DengXian" w:hAnsi="Times New Roman" w:cs="Times New Roman"/>
          <w:iCs/>
          <w:color w:val="000000" w:themeColor="text1"/>
          <w:sz w:val="24"/>
        </w:rPr>
        <w:t>Andreas Kappler</w:t>
      </w:r>
      <w:r w:rsidR="00D100CF" w:rsidRPr="00F33492">
        <w:rPr>
          <w:rFonts w:ascii="Times New Roman" w:eastAsia="DengXian" w:hAnsi="Times New Roman" w:cs="Times New Roman"/>
          <w:iCs/>
          <w:color w:val="000000" w:themeColor="text1"/>
          <w:sz w:val="24"/>
          <w:vertAlign w:val="superscript"/>
        </w:rPr>
        <w:t>4, 5</w:t>
      </w:r>
      <w:r w:rsidR="00D100CF" w:rsidRPr="00F33492">
        <w:rPr>
          <w:rFonts w:ascii="Times New Roman" w:eastAsia="DengXian" w:hAnsi="Times New Roman" w:cs="Times New Roman"/>
          <w:iCs/>
          <w:color w:val="000000" w:themeColor="text1"/>
          <w:sz w:val="24"/>
        </w:rPr>
        <w:t xml:space="preserve">, </w:t>
      </w:r>
      <w:r w:rsidRPr="00F33492">
        <w:rPr>
          <w:rFonts w:ascii="Times New Roman" w:eastAsia="DengXian" w:hAnsi="Times New Roman" w:cs="Times New Roman"/>
          <w:iCs/>
          <w:color w:val="000000" w:themeColor="text1"/>
          <w:sz w:val="24"/>
        </w:rPr>
        <w:t>Yanxin Wang</w:t>
      </w:r>
      <w:r w:rsidRPr="00F33492">
        <w:rPr>
          <w:rFonts w:ascii="Times New Roman" w:eastAsia="DengXian" w:hAnsi="Times New Roman" w:cs="Times New Roman"/>
          <w:iCs/>
          <w:color w:val="000000" w:themeColor="text1"/>
          <w:sz w:val="24"/>
          <w:vertAlign w:val="superscript"/>
        </w:rPr>
        <w:t>1, 2</w:t>
      </w:r>
    </w:p>
    <w:p w14:paraId="1F446D7E" w14:textId="77777777" w:rsidR="002646F3" w:rsidRPr="00F33492" w:rsidRDefault="002646F3" w:rsidP="002646F3">
      <w:pPr>
        <w:spacing w:line="480" w:lineRule="auto"/>
        <w:jc w:val="left"/>
        <w:rPr>
          <w:rFonts w:ascii="Times New Roman" w:eastAsia="DengXian" w:hAnsi="Times New Roman" w:cs="Times New Roman"/>
          <w:iCs/>
          <w:color w:val="000000" w:themeColor="text1"/>
          <w:sz w:val="24"/>
        </w:rPr>
      </w:pPr>
    </w:p>
    <w:p w14:paraId="1F2946D4" w14:textId="77777777" w:rsidR="002646F3" w:rsidRPr="00F33492" w:rsidRDefault="002646F3" w:rsidP="002646F3">
      <w:pPr>
        <w:spacing w:line="480" w:lineRule="auto"/>
        <w:rPr>
          <w:rFonts w:ascii="Times New Roman" w:eastAsia="DengXian" w:hAnsi="Times New Roman" w:cs="Times New Roman"/>
          <w:iCs/>
          <w:color w:val="000000" w:themeColor="text1"/>
          <w:sz w:val="24"/>
        </w:rPr>
      </w:pPr>
      <w:r w:rsidRPr="00F33492">
        <w:rPr>
          <w:rFonts w:ascii="Times New Roman" w:eastAsia="DengXian" w:hAnsi="Times New Roman" w:cs="Times New Roman"/>
          <w:iCs/>
          <w:color w:val="000000" w:themeColor="text1"/>
          <w:sz w:val="24"/>
          <w:vertAlign w:val="superscript"/>
        </w:rPr>
        <w:t xml:space="preserve">1 </w:t>
      </w:r>
      <w:r w:rsidRPr="00F33492">
        <w:rPr>
          <w:rFonts w:ascii="Times New Roman" w:eastAsia="DengXian" w:hAnsi="Times New Roman" w:cs="Times New Roman"/>
          <w:iCs/>
          <w:color w:val="000000" w:themeColor="text1"/>
          <w:sz w:val="24"/>
        </w:rPr>
        <w:t>State Key Laboratory of Biogeology and Environmental Geology, China University of Geosciences, Wuhan, 430074, P.R. China</w:t>
      </w:r>
    </w:p>
    <w:p w14:paraId="0D8EF482" w14:textId="77777777" w:rsidR="002646F3" w:rsidRPr="00F33492" w:rsidRDefault="002646F3" w:rsidP="002646F3">
      <w:pPr>
        <w:pStyle w:val="BCAuthorAddress"/>
        <w:spacing w:after="0"/>
        <w:jc w:val="both"/>
        <w:rPr>
          <w:rFonts w:ascii="Times New Roman" w:hAnsi="Times New Roman"/>
          <w:iCs/>
          <w:color w:val="000000" w:themeColor="text1"/>
          <w:szCs w:val="24"/>
        </w:rPr>
      </w:pPr>
      <w:r w:rsidRPr="00F33492">
        <w:rPr>
          <w:rFonts w:ascii="Times New Roman" w:hAnsi="Times New Roman"/>
          <w:iCs/>
          <w:color w:val="000000" w:themeColor="text1"/>
          <w:szCs w:val="24"/>
          <w:vertAlign w:val="superscript"/>
        </w:rPr>
        <w:t xml:space="preserve">2 </w:t>
      </w:r>
      <w:r w:rsidRPr="00F33492">
        <w:rPr>
          <w:rFonts w:ascii="Times New Roman" w:hAnsi="Times New Roman"/>
          <w:iCs/>
          <w:color w:val="000000" w:themeColor="text1"/>
          <w:szCs w:val="24"/>
        </w:rPr>
        <w:t xml:space="preserve">Hubei Key Laboratory of Yangtze Catchment Environmental Aquatic Science, </w:t>
      </w:r>
      <w:r w:rsidRPr="00F33492">
        <w:rPr>
          <w:rFonts w:ascii="Times New Roman" w:hAnsi="Times New Roman"/>
          <w:color w:val="000000" w:themeColor="text1"/>
          <w:szCs w:val="24"/>
        </w:rPr>
        <w:t xml:space="preserve">School of Environmental Studies, </w:t>
      </w:r>
      <w:r w:rsidRPr="00F33492">
        <w:rPr>
          <w:rFonts w:ascii="Times New Roman" w:hAnsi="Times New Roman"/>
          <w:iCs/>
          <w:color w:val="000000" w:themeColor="text1"/>
          <w:szCs w:val="24"/>
        </w:rPr>
        <w:t>China University of Geosciences, Wuhan, 430074, P.R. China</w:t>
      </w:r>
    </w:p>
    <w:p w14:paraId="4046C943" w14:textId="77777777" w:rsidR="002646F3" w:rsidRPr="00F33492" w:rsidRDefault="002646F3" w:rsidP="002646F3">
      <w:pPr>
        <w:pStyle w:val="BCAuthorAddress"/>
        <w:spacing w:after="0"/>
        <w:jc w:val="both"/>
        <w:rPr>
          <w:rFonts w:ascii="Times New Roman" w:hAnsi="Times New Roman"/>
          <w:iCs/>
          <w:color w:val="000000" w:themeColor="text1"/>
          <w:szCs w:val="24"/>
        </w:rPr>
      </w:pPr>
      <w:r w:rsidRPr="00F33492">
        <w:rPr>
          <w:rFonts w:ascii="Times New Roman" w:hAnsi="Times New Roman"/>
          <w:iCs/>
          <w:color w:val="000000" w:themeColor="text1"/>
          <w:szCs w:val="24"/>
          <w:vertAlign w:val="superscript"/>
          <w:lang w:eastAsia="zh-CN"/>
        </w:rPr>
        <w:t>3</w:t>
      </w:r>
      <w:r w:rsidRPr="00F33492">
        <w:rPr>
          <w:rFonts w:ascii="Times New Roman" w:hAnsi="Times New Roman"/>
          <w:iCs/>
          <w:color w:val="000000" w:themeColor="text1"/>
          <w:szCs w:val="24"/>
          <w:vertAlign w:val="superscript"/>
        </w:rPr>
        <w:t xml:space="preserve"> </w:t>
      </w:r>
      <w:r w:rsidRPr="00F33492">
        <w:rPr>
          <w:rFonts w:ascii="Times New Roman" w:hAnsi="Times New Roman"/>
          <w:iCs/>
          <w:color w:val="000000" w:themeColor="text1"/>
          <w:szCs w:val="24"/>
          <w:lang w:eastAsia="zh-CN"/>
        </w:rPr>
        <w:t>College of Marine Science and Technology</w:t>
      </w:r>
      <w:r w:rsidRPr="00F33492">
        <w:rPr>
          <w:rFonts w:ascii="Times New Roman" w:hAnsi="Times New Roman"/>
          <w:color w:val="000000" w:themeColor="text1"/>
          <w:szCs w:val="24"/>
        </w:rPr>
        <w:t xml:space="preserve">, </w:t>
      </w:r>
      <w:r w:rsidRPr="00F33492">
        <w:rPr>
          <w:rFonts w:ascii="Times New Roman" w:hAnsi="Times New Roman"/>
          <w:iCs/>
          <w:color w:val="000000" w:themeColor="text1"/>
          <w:szCs w:val="24"/>
        </w:rPr>
        <w:t>China University of Geosciences, Wuhan, 430074, P.R. China</w:t>
      </w:r>
    </w:p>
    <w:p w14:paraId="62D0E4DF" w14:textId="77777777" w:rsidR="00D100CF" w:rsidRPr="00F33492" w:rsidRDefault="00D100CF" w:rsidP="00D100CF">
      <w:pPr>
        <w:pStyle w:val="BCAuthorAddress"/>
        <w:spacing w:after="0"/>
        <w:jc w:val="both"/>
        <w:rPr>
          <w:rFonts w:ascii="Times New Roman" w:hAnsi="Times New Roman"/>
          <w:szCs w:val="24"/>
        </w:rPr>
      </w:pPr>
      <w:r w:rsidRPr="00F33492">
        <w:rPr>
          <w:rFonts w:ascii="Times New Roman" w:hAnsi="Times New Roman"/>
          <w:iCs/>
          <w:szCs w:val="24"/>
          <w:vertAlign w:val="superscript"/>
          <w:lang w:eastAsia="zh-CN"/>
        </w:rPr>
        <w:t xml:space="preserve">4 </w:t>
      </w:r>
      <w:r w:rsidRPr="00F33492">
        <w:rPr>
          <w:rFonts w:ascii="Times New Roman" w:hAnsi="Times New Roman"/>
          <w:szCs w:val="24"/>
        </w:rPr>
        <w:t>Department of Geosciences, University of Tübingen, Tübingen, Germany.</w:t>
      </w:r>
    </w:p>
    <w:p w14:paraId="5270B6C2" w14:textId="77777777" w:rsidR="000203CF" w:rsidRPr="00F33492" w:rsidRDefault="00D100CF" w:rsidP="000203CF">
      <w:pPr>
        <w:pStyle w:val="BCAuthorAddress"/>
        <w:spacing w:after="0"/>
        <w:jc w:val="both"/>
        <w:rPr>
          <w:rFonts w:ascii="Times New Roman" w:hAnsi="Times New Roman"/>
          <w:szCs w:val="24"/>
        </w:rPr>
      </w:pPr>
      <w:r w:rsidRPr="00F33492">
        <w:rPr>
          <w:rFonts w:ascii="Times New Roman" w:hAnsi="Times New Roman"/>
          <w:iCs/>
          <w:szCs w:val="24"/>
          <w:vertAlign w:val="superscript"/>
          <w:lang w:eastAsia="zh-CN"/>
        </w:rPr>
        <w:t xml:space="preserve">5 </w:t>
      </w:r>
      <w:r w:rsidRPr="00F33492">
        <w:rPr>
          <w:rFonts w:ascii="Times New Roman" w:hAnsi="Times New Roman"/>
          <w:szCs w:val="24"/>
        </w:rPr>
        <w:t>Cluster of Excellence: EXC 2124: Controlling Microbes to Fight Infection, Tübingen, Germany.</w:t>
      </w:r>
    </w:p>
    <w:p w14:paraId="6C2A6340" w14:textId="77777777" w:rsidR="000203CF" w:rsidRPr="00F33492" w:rsidRDefault="000203CF" w:rsidP="000203CF">
      <w:pPr>
        <w:pStyle w:val="BCAuthorAddress"/>
        <w:spacing w:after="0"/>
        <w:jc w:val="both"/>
        <w:rPr>
          <w:rFonts w:ascii="Times New Roman" w:hAnsi="Times New Roman"/>
          <w:iCs/>
          <w:color w:val="000000" w:themeColor="text1"/>
          <w:vertAlign w:val="superscript"/>
        </w:rPr>
      </w:pPr>
    </w:p>
    <w:p w14:paraId="0A6D0A57" w14:textId="49200346" w:rsidR="000203CF" w:rsidRPr="00F33492" w:rsidRDefault="000203CF" w:rsidP="000203CF">
      <w:pPr>
        <w:pStyle w:val="BCAuthorAddress"/>
        <w:spacing w:after="0"/>
        <w:jc w:val="both"/>
        <w:rPr>
          <w:rFonts w:ascii="Times New Roman" w:hAnsi="Times New Roman"/>
          <w:szCs w:val="24"/>
        </w:rPr>
      </w:pPr>
      <w:r w:rsidRPr="00F33492">
        <w:rPr>
          <w:rFonts w:ascii="Times New Roman" w:hAnsi="Times New Roman"/>
          <w:iCs/>
          <w:color w:val="000000" w:themeColor="text1"/>
          <w:vertAlign w:val="superscript"/>
        </w:rPr>
        <w:t>*</w:t>
      </w:r>
      <w:r w:rsidRPr="00F33492">
        <w:rPr>
          <w:rFonts w:ascii="Times New Roman" w:hAnsi="Times New Roman"/>
          <w:color w:val="000000" w:themeColor="text1"/>
        </w:rPr>
        <w:t>Corresponding author: P</w:t>
      </w:r>
      <w:r w:rsidRPr="00F33492">
        <w:rPr>
          <w:rFonts w:ascii="Times New Roman" w:hAnsi="Times New Roman"/>
          <w:color w:val="000000" w:themeColor="text1"/>
          <w:lang w:eastAsia="zh-CN"/>
        </w:rPr>
        <w:t>ing</w:t>
      </w:r>
      <w:r w:rsidRPr="00F33492">
        <w:rPr>
          <w:rFonts w:ascii="Times New Roman" w:hAnsi="Times New Roman"/>
          <w:color w:val="000000" w:themeColor="text1"/>
        </w:rPr>
        <w:t xml:space="preserve"> L</w:t>
      </w:r>
      <w:r w:rsidRPr="00F33492">
        <w:rPr>
          <w:rFonts w:ascii="Times New Roman" w:hAnsi="Times New Roman"/>
          <w:color w:val="000000" w:themeColor="text1"/>
          <w:lang w:eastAsia="zh-CN"/>
        </w:rPr>
        <w:t>i</w:t>
      </w:r>
      <w:r w:rsidRPr="00F33492">
        <w:rPr>
          <w:rFonts w:ascii="Times New Roman" w:hAnsi="Times New Roman"/>
          <w:color w:val="000000" w:themeColor="text1"/>
        </w:rPr>
        <w:t xml:space="preserve">, </w:t>
      </w:r>
      <w:r w:rsidRPr="00F33492">
        <w:rPr>
          <w:rFonts w:ascii="Times New Roman" w:hAnsi="Times New Roman"/>
          <w:color w:val="000000" w:themeColor="text1"/>
          <w:lang w:eastAsia="zh-CN"/>
        </w:rPr>
        <w:t>pli</w:t>
      </w:r>
      <w:r w:rsidRPr="00F33492">
        <w:rPr>
          <w:rFonts w:ascii="Times New Roman" w:hAnsi="Times New Roman"/>
          <w:color w:val="000000" w:themeColor="text1"/>
        </w:rPr>
        <w:t>@cug.edu.cn</w:t>
      </w:r>
    </w:p>
    <w:p w14:paraId="76A3E55B" w14:textId="77777777" w:rsidR="002646F3" w:rsidRPr="00F33492" w:rsidRDefault="002646F3" w:rsidP="002646F3">
      <w:pPr>
        <w:rPr>
          <w:rFonts w:ascii="Times New Roman" w:hAnsi="Times New Roman" w:cs="Times New Roman"/>
          <w:color w:val="000000" w:themeColor="text1"/>
        </w:rPr>
      </w:pPr>
    </w:p>
    <w:p w14:paraId="54899890" w14:textId="77777777" w:rsidR="002646F3" w:rsidRPr="00F33492" w:rsidRDefault="002646F3" w:rsidP="002646F3">
      <w:pPr>
        <w:rPr>
          <w:rFonts w:ascii="Times New Roman" w:hAnsi="Times New Roman" w:cs="Times New Roman"/>
          <w:color w:val="000000" w:themeColor="text1"/>
        </w:rPr>
      </w:pPr>
    </w:p>
    <w:p w14:paraId="3DAEBD3B" w14:textId="77777777" w:rsidR="002646F3" w:rsidRPr="00F33492" w:rsidRDefault="002646F3" w:rsidP="002646F3">
      <w:pPr>
        <w:rPr>
          <w:rFonts w:ascii="Times New Roman" w:hAnsi="Times New Roman" w:cs="Times New Roman"/>
          <w:color w:val="000000" w:themeColor="text1"/>
        </w:rPr>
      </w:pPr>
    </w:p>
    <w:p w14:paraId="3A5A70E4" w14:textId="77777777" w:rsidR="002646F3" w:rsidRPr="00F33492" w:rsidRDefault="002646F3" w:rsidP="002646F3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 w:rsidRPr="00F33492">
        <w:rPr>
          <w:rFonts w:ascii="Times New Roman" w:hAnsi="Times New Roman" w:cs="Times New Roman"/>
          <w:b/>
          <w:color w:val="000000" w:themeColor="text1"/>
        </w:rPr>
        <w:t>Contents of this file</w:t>
      </w:r>
    </w:p>
    <w:p w14:paraId="3AA9A30F" w14:textId="19BDDA17" w:rsidR="002646F3" w:rsidRPr="00F33492" w:rsidRDefault="002646F3" w:rsidP="002646F3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color w:val="000000" w:themeColor="text1"/>
          <w:szCs w:val="21"/>
        </w:rPr>
        <w:t xml:space="preserve">Tables </w:t>
      </w:r>
      <w:r w:rsidR="009A4767" w:rsidRPr="00F33492">
        <w:rPr>
          <w:rFonts w:ascii="Times New Roman" w:hAnsi="Times New Roman" w:cs="Times New Roman"/>
          <w:color w:val="000000" w:themeColor="text1"/>
          <w:szCs w:val="21"/>
        </w:rPr>
        <w:t>6</w:t>
      </w:r>
    </w:p>
    <w:p w14:paraId="18E15430" w14:textId="540E6A73" w:rsidR="002646F3" w:rsidRPr="00F33492" w:rsidRDefault="002646F3" w:rsidP="002646F3">
      <w:pPr>
        <w:spacing w:line="360" w:lineRule="auto"/>
        <w:rPr>
          <w:rFonts w:ascii="Times New Roman" w:hAnsi="Times New Roman" w:cs="Times New Roman"/>
          <w:color w:val="000000" w:themeColor="text1"/>
          <w:sz w:val="32"/>
        </w:rPr>
      </w:pPr>
      <w:r w:rsidRPr="00F33492">
        <w:rPr>
          <w:rFonts w:ascii="Times New Roman" w:hAnsi="Times New Roman" w:cs="Times New Roman"/>
          <w:color w:val="000000" w:themeColor="text1"/>
          <w:szCs w:val="21"/>
        </w:rPr>
        <w:t xml:space="preserve">Figures </w:t>
      </w:r>
      <w:bookmarkEnd w:id="8"/>
      <w:bookmarkEnd w:id="9"/>
      <w:bookmarkEnd w:id="10"/>
      <w:r w:rsidR="00744E05" w:rsidRPr="00F33492">
        <w:rPr>
          <w:rFonts w:ascii="Times New Roman" w:hAnsi="Times New Roman" w:cs="Times New Roman"/>
          <w:color w:val="000000" w:themeColor="text1"/>
          <w:szCs w:val="21"/>
        </w:rPr>
        <w:t>1</w:t>
      </w:r>
      <w:r w:rsidR="00033CCE" w:rsidRPr="00F33492">
        <w:rPr>
          <w:rFonts w:ascii="Times New Roman" w:hAnsi="Times New Roman" w:cs="Times New Roman"/>
          <w:color w:val="000000" w:themeColor="text1"/>
          <w:szCs w:val="21"/>
        </w:rPr>
        <w:t>4</w:t>
      </w:r>
    </w:p>
    <w:p w14:paraId="7686BB49" w14:textId="77777777" w:rsidR="002646F3" w:rsidRPr="00F33492" w:rsidRDefault="002646F3" w:rsidP="002646F3">
      <w:pPr>
        <w:rPr>
          <w:rFonts w:ascii="Times New Roman" w:hAnsi="Times New Roman" w:cs="Times New Roman"/>
          <w:color w:val="000000" w:themeColor="text1"/>
          <w:sz w:val="32"/>
        </w:rPr>
        <w:sectPr w:rsidR="002646F3" w:rsidRPr="00F33492" w:rsidSect="00D85C54">
          <w:footerReference w:type="even" r:id="rId8"/>
          <w:footerReference w:type="default" r:id="rId9"/>
          <w:pgSz w:w="11906" w:h="16838"/>
          <w:pgMar w:top="1134" w:right="1134" w:bottom="1134" w:left="1134" w:header="851" w:footer="992" w:gutter="0"/>
          <w:pgBorders w:offsetFrom="page">
            <w:top w:val="single" w:sz="4" w:space="24" w:color="auto"/>
            <w:bottom w:val="single" w:sz="4" w:space="24" w:color="auto"/>
          </w:pgBorders>
          <w:lnNumType w:countBy="1" w:restart="continuous"/>
          <w:cols w:space="425"/>
          <w:docGrid w:type="lines" w:linePitch="312"/>
        </w:sectPr>
      </w:pPr>
    </w:p>
    <w:bookmarkEnd w:id="2"/>
    <w:p w14:paraId="29CBE797" w14:textId="77777777" w:rsidR="002646F3" w:rsidRPr="00F33492" w:rsidRDefault="002646F3" w:rsidP="002646F3">
      <w:pPr>
        <w:spacing w:line="276" w:lineRule="auto"/>
        <w:rPr>
          <w:rFonts w:ascii="Times New Roman" w:hAnsi="Times New Roman" w:cs="Times New Roman"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b/>
          <w:color w:val="000000" w:themeColor="text1"/>
          <w:szCs w:val="21"/>
        </w:rPr>
        <w:lastRenderedPageBreak/>
        <w:t xml:space="preserve">Table S1 </w:t>
      </w:r>
      <w:r w:rsidRPr="00F33492">
        <w:rPr>
          <w:rFonts w:ascii="Times New Roman" w:hAnsi="Times New Roman" w:cs="Times New Roman"/>
          <w:color w:val="000000" w:themeColor="text1"/>
          <w:szCs w:val="21"/>
        </w:rPr>
        <w:t>Primer pairs used in this study and correspondence RT-qPCR protocols.</w:t>
      </w:r>
    </w:p>
    <w:tbl>
      <w:tblPr>
        <w:tblpPr w:leftFromText="180" w:rightFromText="180" w:vertAnchor="text" w:horzAnchor="margin" w:tblpXSpec="center" w:tblpY="250"/>
        <w:tblW w:w="5000" w:type="pct"/>
        <w:tblBorders>
          <w:top w:val="single" w:sz="12" w:space="0" w:color="auto"/>
          <w:bottom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2"/>
        <w:gridCol w:w="145"/>
        <w:gridCol w:w="2355"/>
        <w:gridCol w:w="114"/>
        <w:gridCol w:w="3640"/>
        <w:gridCol w:w="1169"/>
        <w:gridCol w:w="3494"/>
        <w:gridCol w:w="661"/>
        <w:gridCol w:w="1189"/>
        <w:gridCol w:w="61"/>
      </w:tblGrid>
      <w:tr w:rsidR="002646F3" w:rsidRPr="00F33492" w14:paraId="77686B6B" w14:textId="77777777" w:rsidTr="001F30AE">
        <w:trPr>
          <w:gridAfter w:val="1"/>
          <w:wAfter w:w="21" w:type="pct"/>
          <w:trHeight w:val="907"/>
        </w:trPr>
        <w:tc>
          <w:tcPr>
            <w:tcW w:w="59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0E80604E" w14:textId="77777777" w:rsidR="002646F3" w:rsidRPr="00F33492" w:rsidRDefault="002646F3" w:rsidP="001F30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33492">
              <w:rPr>
                <w:rFonts w:ascii="Times New Roman" w:hAnsi="Times New Roman" w:cs="Times New Roman"/>
                <w:b/>
                <w:color w:val="000000" w:themeColor="text1"/>
              </w:rPr>
              <w:t>Target gene</w:t>
            </w:r>
          </w:p>
        </w:tc>
        <w:tc>
          <w:tcPr>
            <w:tcW w:w="897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6DFB38A5" w14:textId="77777777" w:rsidR="002646F3" w:rsidRPr="00F33492" w:rsidRDefault="002646F3" w:rsidP="001F30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33492">
              <w:rPr>
                <w:rFonts w:ascii="Times New Roman" w:hAnsi="Times New Roman" w:cs="Times New Roman"/>
                <w:b/>
                <w:color w:val="000000" w:themeColor="text1"/>
              </w:rPr>
              <w:t>Primer pair</w:t>
            </w:r>
          </w:p>
        </w:tc>
        <w:tc>
          <w:tcPr>
            <w:tcW w:w="124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9B90781" w14:textId="77777777" w:rsidR="002646F3" w:rsidRPr="00F33492" w:rsidRDefault="002646F3" w:rsidP="001F30AE">
            <w:pPr>
              <w:ind w:firstLineChars="600" w:firstLine="12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3492">
              <w:rPr>
                <w:rFonts w:ascii="Times New Roman" w:hAnsi="Times New Roman" w:cs="Times New Roman"/>
                <w:b/>
                <w:color w:val="000000" w:themeColor="text1"/>
              </w:rPr>
              <w:t>Sequences</w:t>
            </w:r>
          </w:p>
        </w:tc>
        <w:tc>
          <w:tcPr>
            <w:tcW w:w="1827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2A61B98E" w14:textId="77777777" w:rsidR="002646F3" w:rsidRPr="00F33492" w:rsidRDefault="002646F3" w:rsidP="001F30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3492">
              <w:rPr>
                <w:rFonts w:ascii="Times New Roman" w:hAnsi="Times New Roman" w:cs="Times New Roman"/>
                <w:b/>
                <w:color w:val="000000" w:themeColor="text1"/>
              </w:rPr>
              <w:t>Reaction conditions</w:t>
            </w:r>
          </w:p>
        </w:tc>
        <w:tc>
          <w:tcPr>
            <w:tcW w:w="40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2184053" w14:textId="77777777" w:rsidR="002646F3" w:rsidRPr="00F33492" w:rsidRDefault="002646F3" w:rsidP="001F30A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33492">
              <w:rPr>
                <w:rFonts w:ascii="Times New Roman" w:hAnsi="Times New Roman" w:cs="Times New Roman"/>
                <w:b/>
                <w:color w:val="000000" w:themeColor="text1"/>
              </w:rPr>
              <w:t>Methods</w:t>
            </w:r>
          </w:p>
        </w:tc>
      </w:tr>
      <w:tr w:rsidR="002646F3" w:rsidRPr="00F33492" w14:paraId="62D21CFF" w14:textId="77777777" w:rsidTr="001F30AE">
        <w:trPr>
          <w:trHeight w:val="907"/>
        </w:trPr>
        <w:tc>
          <w:tcPr>
            <w:tcW w:w="648" w:type="pct"/>
            <w:gridSpan w:val="2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</w:tcPr>
          <w:p w14:paraId="7BEDDBB6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iCs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iCs/>
                <w:color w:val="000000" w:themeColor="text1"/>
                <w:szCs w:val="21"/>
              </w:rPr>
              <w:t>Bacterial</w:t>
            </w:r>
          </w:p>
          <w:p w14:paraId="6F12BEFD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iCs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iCs/>
                <w:color w:val="000000" w:themeColor="text1"/>
                <w:szCs w:val="21"/>
              </w:rPr>
              <w:t>16S rRNA</w:t>
            </w:r>
          </w:p>
        </w:tc>
        <w:tc>
          <w:tcPr>
            <w:tcW w:w="808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</w:tcPr>
          <w:p w14:paraId="3D35E313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27F</w:t>
            </w:r>
          </w:p>
          <w:p w14:paraId="575530C9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1492R</w:t>
            </w:r>
          </w:p>
        </w:tc>
        <w:tc>
          <w:tcPr>
            <w:tcW w:w="1689" w:type="pct"/>
            <w:gridSpan w:val="3"/>
            <w:shd w:val="clear" w:color="auto" w:fill="auto"/>
            <w:vAlign w:val="center"/>
          </w:tcPr>
          <w:p w14:paraId="7A3D6389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5´- AGAGTTTGGATCMTGGCTCAG -3´</w:t>
            </w:r>
          </w:p>
          <w:p w14:paraId="20207AC7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5´- CGGTTACCTTGTTACGACTT -3</w:t>
            </w:r>
          </w:p>
        </w:tc>
        <w:tc>
          <w:tcPr>
            <w:tcW w:w="1199" w:type="pct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912EF73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95 °C for 5 min; 35 cycles of 30 s at 94 °C, 30 s at 55 °C, 2 min at 72 °C, and 7 min at 72 °C.</w:t>
            </w:r>
          </w:p>
        </w:tc>
        <w:tc>
          <w:tcPr>
            <w:tcW w:w="656" w:type="pct"/>
            <w:gridSpan w:val="3"/>
            <w:shd w:val="clear" w:color="auto" w:fill="auto"/>
            <w:vAlign w:val="center"/>
          </w:tcPr>
          <w:p w14:paraId="0678C960" w14:textId="77777777" w:rsidR="002646F3" w:rsidRPr="00F33492" w:rsidRDefault="002646F3" w:rsidP="001F30AE">
            <w:pPr>
              <w:ind w:firstLineChars="400" w:firstLine="840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PCR</w:t>
            </w:r>
          </w:p>
        </w:tc>
      </w:tr>
      <w:tr w:rsidR="002646F3" w:rsidRPr="00F33492" w14:paraId="15A7B12A" w14:textId="77777777" w:rsidTr="001F30AE">
        <w:trPr>
          <w:trHeight w:val="907"/>
        </w:trPr>
        <w:tc>
          <w:tcPr>
            <w:tcW w:w="648" w:type="pct"/>
            <w:gridSpan w:val="2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</w:tcPr>
          <w:p w14:paraId="31AF5A86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iCs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iCs/>
                <w:color w:val="000000" w:themeColor="text1"/>
                <w:szCs w:val="21"/>
              </w:rPr>
              <w:t>Bacterial</w:t>
            </w:r>
          </w:p>
          <w:p w14:paraId="2F309222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iCs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iCs/>
                <w:color w:val="000000" w:themeColor="text1"/>
                <w:szCs w:val="21"/>
              </w:rPr>
              <w:t>16S rRNA</w:t>
            </w:r>
          </w:p>
          <w:p w14:paraId="7562F8D1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iCs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iCs/>
                <w:color w:val="000000" w:themeColor="text1"/>
                <w:szCs w:val="21"/>
              </w:rPr>
              <w:t>(V4 region)</w:t>
            </w:r>
          </w:p>
        </w:tc>
        <w:tc>
          <w:tcPr>
            <w:tcW w:w="808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</w:tcPr>
          <w:p w14:paraId="70F05B4A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515F</w:t>
            </w:r>
          </w:p>
          <w:p w14:paraId="4FEB1F57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806R</w:t>
            </w:r>
          </w:p>
        </w:tc>
        <w:tc>
          <w:tcPr>
            <w:tcW w:w="1689" w:type="pct"/>
            <w:gridSpan w:val="3"/>
            <w:shd w:val="clear" w:color="auto" w:fill="auto"/>
            <w:vAlign w:val="center"/>
          </w:tcPr>
          <w:p w14:paraId="0A1E3762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5´- GTGCCAGCMGCCGCGGTAA -3´</w:t>
            </w:r>
          </w:p>
          <w:p w14:paraId="443F57DC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5′- GGACTACHVGGGTWTCTAAT -3′</w:t>
            </w:r>
          </w:p>
        </w:tc>
        <w:tc>
          <w:tcPr>
            <w:tcW w:w="1199" w:type="pct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D1A61AC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94 °C for 3 min, 35 cycles of 45 s at 94 °C, 60 s at 50 °C, 90s at 72 °C and 10 min at 72 °C.</w:t>
            </w:r>
          </w:p>
        </w:tc>
        <w:tc>
          <w:tcPr>
            <w:tcW w:w="656" w:type="pct"/>
            <w:gridSpan w:val="3"/>
            <w:shd w:val="clear" w:color="auto" w:fill="auto"/>
            <w:vAlign w:val="center"/>
          </w:tcPr>
          <w:p w14:paraId="0821D9A8" w14:textId="77777777" w:rsidR="002646F3" w:rsidRPr="00F33492" w:rsidRDefault="002646F3" w:rsidP="001F30AE">
            <w:pPr>
              <w:ind w:firstLineChars="400" w:firstLine="840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qPCR</w:t>
            </w:r>
          </w:p>
        </w:tc>
      </w:tr>
      <w:tr w:rsidR="002646F3" w:rsidRPr="00F33492" w14:paraId="60CF8AE8" w14:textId="77777777" w:rsidTr="001F30AE">
        <w:trPr>
          <w:trHeight w:val="907"/>
        </w:trPr>
        <w:tc>
          <w:tcPr>
            <w:tcW w:w="648" w:type="pct"/>
            <w:gridSpan w:val="2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5D445566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bookmarkStart w:id="11" w:name="_Hlk114470234"/>
            <w:proofErr w:type="spellStart"/>
            <w:r w:rsidRPr="00F33492">
              <w:rPr>
                <w:rFonts w:ascii="Times New Roman" w:eastAsia="DengXian" w:hAnsi="Times New Roman" w:cs="Times New Roman"/>
                <w:i/>
                <w:color w:val="000000" w:themeColor="text1"/>
                <w:szCs w:val="21"/>
              </w:rPr>
              <w:t>nifH</w:t>
            </w:r>
            <w:proofErr w:type="spellEnd"/>
          </w:p>
        </w:tc>
        <w:tc>
          <w:tcPr>
            <w:tcW w:w="808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</w:tcPr>
          <w:p w14:paraId="218D0C4A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PolF</w:t>
            </w:r>
          </w:p>
          <w:p w14:paraId="3B1D2B61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proofErr w:type="spellStart"/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PolR</w:t>
            </w:r>
            <w:proofErr w:type="spellEnd"/>
          </w:p>
        </w:tc>
        <w:tc>
          <w:tcPr>
            <w:tcW w:w="1689" w:type="pct"/>
            <w:gridSpan w:val="3"/>
            <w:shd w:val="clear" w:color="auto" w:fill="auto"/>
            <w:vAlign w:val="center"/>
          </w:tcPr>
          <w:p w14:paraId="6916006D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bookmarkStart w:id="12" w:name="OLE_LINK767"/>
            <w:bookmarkStart w:id="13" w:name="OLE_LINK768"/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5´- TGCGAYCCSAARGCBGACTC -3</w:t>
            </w:r>
            <w:bookmarkEnd w:id="12"/>
            <w:bookmarkEnd w:id="13"/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´</w:t>
            </w:r>
          </w:p>
          <w:p w14:paraId="0C1B4DC9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5´- ATSGCCATCATYTCRCCGGA -3</w:t>
            </w:r>
          </w:p>
        </w:tc>
        <w:tc>
          <w:tcPr>
            <w:tcW w:w="1199" w:type="pct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E83D8FC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95°C for 10 min, 40 cycles of 95°C for 15s, 56°C for 45 s, and 72°C for 45 s.</w:t>
            </w:r>
          </w:p>
        </w:tc>
        <w:tc>
          <w:tcPr>
            <w:tcW w:w="656" w:type="pct"/>
            <w:gridSpan w:val="3"/>
            <w:shd w:val="clear" w:color="auto" w:fill="auto"/>
            <w:vAlign w:val="center"/>
          </w:tcPr>
          <w:p w14:paraId="73280187" w14:textId="77777777" w:rsidR="002646F3" w:rsidRPr="00F33492" w:rsidRDefault="002646F3" w:rsidP="001F30AE">
            <w:pPr>
              <w:ind w:firstLineChars="400" w:firstLine="840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qPCR</w:t>
            </w:r>
          </w:p>
        </w:tc>
      </w:tr>
      <w:bookmarkEnd w:id="11"/>
      <w:tr w:rsidR="002646F3" w:rsidRPr="00F33492" w14:paraId="2DA07B5A" w14:textId="77777777" w:rsidTr="001F30AE">
        <w:trPr>
          <w:trHeight w:val="907"/>
        </w:trPr>
        <w:tc>
          <w:tcPr>
            <w:tcW w:w="648" w:type="pct"/>
            <w:gridSpan w:val="2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</w:tcPr>
          <w:p w14:paraId="1510D1A8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i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i/>
                <w:color w:val="000000" w:themeColor="text1"/>
                <w:szCs w:val="21"/>
              </w:rPr>
              <w:t xml:space="preserve">Shewanella </w:t>
            </w:r>
          </w:p>
          <w:p w14:paraId="4147D8AC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i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iCs/>
                <w:color w:val="000000" w:themeColor="text1"/>
                <w:szCs w:val="21"/>
              </w:rPr>
              <w:t>16S rRNA</w:t>
            </w:r>
          </w:p>
        </w:tc>
        <w:tc>
          <w:tcPr>
            <w:tcW w:w="808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</w:tcPr>
          <w:p w14:paraId="7C5012A0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640F</w:t>
            </w:r>
          </w:p>
          <w:p w14:paraId="26E783A8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815R</w:t>
            </w:r>
          </w:p>
        </w:tc>
        <w:tc>
          <w:tcPr>
            <w:tcW w:w="1689" w:type="pct"/>
            <w:gridSpan w:val="3"/>
            <w:shd w:val="clear" w:color="auto" w:fill="auto"/>
            <w:vAlign w:val="center"/>
          </w:tcPr>
          <w:p w14:paraId="1AB27D81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5’-RACTAGAGTC TTGTAGAGG-3’</w:t>
            </w:r>
          </w:p>
          <w:p w14:paraId="4C857D8D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5’-AAGDYACCA AAYTCCGAGT-3’</w:t>
            </w:r>
          </w:p>
        </w:tc>
        <w:tc>
          <w:tcPr>
            <w:tcW w:w="1199" w:type="pct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82E7333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95 °C for 3 min; 40 cycles of 15 s at 95 °C, 30 s at 55 °C, and 30 s at 72 °C.</w:t>
            </w:r>
          </w:p>
        </w:tc>
        <w:tc>
          <w:tcPr>
            <w:tcW w:w="656" w:type="pct"/>
            <w:gridSpan w:val="3"/>
            <w:shd w:val="clear" w:color="auto" w:fill="auto"/>
            <w:vAlign w:val="center"/>
          </w:tcPr>
          <w:p w14:paraId="6906315C" w14:textId="77777777" w:rsidR="002646F3" w:rsidRPr="00F33492" w:rsidRDefault="002646F3" w:rsidP="001F30AE">
            <w:pPr>
              <w:ind w:firstLineChars="400" w:firstLine="840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qPCR</w:t>
            </w:r>
          </w:p>
        </w:tc>
      </w:tr>
      <w:tr w:rsidR="002646F3" w:rsidRPr="00F33492" w14:paraId="70D46357" w14:textId="77777777" w:rsidTr="001F30AE">
        <w:trPr>
          <w:trHeight w:val="907"/>
        </w:trPr>
        <w:tc>
          <w:tcPr>
            <w:tcW w:w="648" w:type="pct"/>
            <w:gridSpan w:val="2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</w:tcPr>
          <w:p w14:paraId="00A8F8E0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i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i/>
                <w:color w:val="000000" w:themeColor="text1"/>
                <w:szCs w:val="21"/>
              </w:rPr>
              <w:t>Shewanella</w:t>
            </w:r>
          </w:p>
          <w:p w14:paraId="6D60604C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i/>
                <w:color w:val="000000" w:themeColor="text1"/>
                <w:szCs w:val="21"/>
              </w:rPr>
            </w:pPr>
            <w:proofErr w:type="spellStart"/>
            <w:r w:rsidRPr="00F33492">
              <w:rPr>
                <w:rFonts w:ascii="Times New Roman" w:eastAsia="DengXian" w:hAnsi="Times New Roman" w:cs="Times New Roman"/>
                <w:i/>
                <w:color w:val="000000" w:themeColor="text1"/>
                <w:szCs w:val="21"/>
              </w:rPr>
              <w:t>cymA</w:t>
            </w:r>
            <w:proofErr w:type="spellEnd"/>
          </w:p>
        </w:tc>
        <w:tc>
          <w:tcPr>
            <w:tcW w:w="808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</w:tcPr>
          <w:p w14:paraId="255B22EC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proofErr w:type="spellStart"/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CymA</w:t>
            </w:r>
            <w:proofErr w:type="spellEnd"/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-F</w:t>
            </w:r>
          </w:p>
          <w:p w14:paraId="3457788C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proofErr w:type="spellStart"/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CymA</w:t>
            </w:r>
            <w:proofErr w:type="spellEnd"/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-R</w:t>
            </w:r>
          </w:p>
        </w:tc>
        <w:tc>
          <w:tcPr>
            <w:tcW w:w="1689" w:type="pct"/>
            <w:gridSpan w:val="3"/>
            <w:shd w:val="clear" w:color="auto" w:fill="auto"/>
            <w:vAlign w:val="center"/>
          </w:tcPr>
          <w:p w14:paraId="1AB87146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5’-GATGCGTTCTGTATGTCTTG</w:t>
            </w:r>
            <w:bookmarkStart w:id="14" w:name="OLE_LINK54"/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-3’</w:t>
            </w:r>
            <w:bookmarkEnd w:id="14"/>
          </w:p>
          <w:p w14:paraId="30DE38D0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5’-ACGGAAGTAAGCCAATGC-3’</w:t>
            </w:r>
          </w:p>
        </w:tc>
        <w:tc>
          <w:tcPr>
            <w:tcW w:w="1199" w:type="pct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83647BF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bookmarkStart w:id="15" w:name="OLE_LINK57"/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95 °C for 30 s; 40 cycles of 5 s at 95 °C, and 60 s at 60°C.</w:t>
            </w:r>
            <w:bookmarkEnd w:id="15"/>
          </w:p>
        </w:tc>
        <w:tc>
          <w:tcPr>
            <w:tcW w:w="656" w:type="pct"/>
            <w:gridSpan w:val="3"/>
            <w:shd w:val="clear" w:color="auto" w:fill="auto"/>
            <w:vAlign w:val="center"/>
          </w:tcPr>
          <w:p w14:paraId="356B4F77" w14:textId="77777777" w:rsidR="002646F3" w:rsidRPr="00F33492" w:rsidRDefault="002646F3" w:rsidP="001F30AE">
            <w:pPr>
              <w:ind w:firstLineChars="400" w:firstLine="840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qPCR</w:t>
            </w:r>
          </w:p>
        </w:tc>
      </w:tr>
      <w:tr w:rsidR="002646F3" w:rsidRPr="00F33492" w14:paraId="52FB2878" w14:textId="77777777" w:rsidTr="001F30AE">
        <w:trPr>
          <w:trHeight w:val="907"/>
        </w:trPr>
        <w:tc>
          <w:tcPr>
            <w:tcW w:w="648" w:type="pct"/>
            <w:gridSpan w:val="2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</w:tcPr>
          <w:p w14:paraId="1EF3FC04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i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i/>
                <w:color w:val="000000" w:themeColor="text1"/>
                <w:szCs w:val="21"/>
              </w:rPr>
              <w:t>Shewanella</w:t>
            </w:r>
          </w:p>
          <w:p w14:paraId="1117DF3A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i/>
                <w:color w:val="000000" w:themeColor="text1"/>
                <w:szCs w:val="21"/>
              </w:rPr>
            </w:pPr>
            <w:proofErr w:type="spellStart"/>
            <w:r w:rsidRPr="00F33492">
              <w:rPr>
                <w:rFonts w:ascii="Times New Roman" w:eastAsia="DengXian" w:hAnsi="Times New Roman" w:cs="Times New Roman"/>
                <w:i/>
                <w:color w:val="000000" w:themeColor="text1"/>
                <w:szCs w:val="21"/>
              </w:rPr>
              <w:t>mtrA</w:t>
            </w:r>
            <w:proofErr w:type="spellEnd"/>
          </w:p>
        </w:tc>
        <w:tc>
          <w:tcPr>
            <w:tcW w:w="808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</w:tcPr>
          <w:p w14:paraId="5BDB6945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proofErr w:type="spellStart"/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MtrA</w:t>
            </w:r>
            <w:proofErr w:type="spellEnd"/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-F</w:t>
            </w:r>
          </w:p>
          <w:p w14:paraId="0B62548F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proofErr w:type="spellStart"/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MtrA</w:t>
            </w:r>
            <w:proofErr w:type="spellEnd"/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-R</w:t>
            </w:r>
          </w:p>
        </w:tc>
        <w:tc>
          <w:tcPr>
            <w:tcW w:w="1689" w:type="pct"/>
            <w:gridSpan w:val="3"/>
            <w:shd w:val="clear" w:color="auto" w:fill="auto"/>
            <w:vAlign w:val="center"/>
          </w:tcPr>
          <w:p w14:paraId="5652B948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5’-AGCGTGAATGATACCTGTTA-3’</w:t>
            </w:r>
          </w:p>
          <w:p w14:paraId="3E9AD600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5’-ATGAACCTGACTATGGCAAT-3’</w:t>
            </w:r>
          </w:p>
        </w:tc>
        <w:tc>
          <w:tcPr>
            <w:tcW w:w="1199" w:type="pct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510857B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95 °C for 30 s; 40 cycles of 5 s at 95 °C, and 60 s at 60°C.</w:t>
            </w:r>
          </w:p>
        </w:tc>
        <w:tc>
          <w:tcPr>
            <w:tcW w:w="656" w:type="pct"/>
            <w:gridSpan w:val="3"/>
            <w:shd w:val="clear" w:color="auto" w:fill="auto"/>
            <w:vAlign w:val="center"/>
          </w:tcPr>
          <w:p w14:paraId="75DDA476" w14:textId="77777777" w:rsidR="002646F3" w:rsidRPr="00F33492" w:rsidRDefault="002646F3" w:rsidP="001F30AE">
            <w:pPr>
              <w:ind w:firstLineChars="400" w:firstLine="840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</w:tbl>
    <w:p w14:paraId="084C6920" w14:textId="77777777" w:rsidR="002646F3" w:rsidRPr="00F33492" w:rsidRDefault="002646F3" w:rsidP="002646F3">
      <w:pPr>
        <w:pStyle w:val="a9"/>
        <w:widowControl/>
        <w:numPr>
          <w:ilvl w:val="0"/>
          <w:numId w:val="2"/>
        </w:numPr>
        <w:spacing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F33492">
        <w:rPr>
          <w:rFonts w:ascii="Times New Roman" w:hAnsi="Times New Roman" w:cs="Times New Roman"/>
          <w:color w:val="000000" w:themeColor="text1"/>
        </w:rPr>
        <w:t xml:space="preserve">PCR of 16S rRNA genes was performed in a total volume of 25 </w:t>
      </w:r>
      <w:proofErr w:type="spellStart"/>
      <w:r w:rsidRPr="00F33492">
        <w:rPr>
          <w:rFonts w:ascii="Times New Roman" w:hAnsi="Times New Roman" w:cs="Times New Roman"/>
          <w:color w:val="000000" w:themeColor="text1"/>
        </w:rPr>
        <w:t>μL</w:t>
      </w:r>
      <w:proofErr w:type="spellEnd"/>
      <w:r w:rsidRPr="00F33492">
        <w:rPr>
          <w:rFonts w:ascii="Times New Roman" w:hAnsi="Times New Roman" w:cs="Times New Roman"/>
          <w:color w:val="000000" w:themeColor="text1"/>
        </w:rPr>
        <w:t xml:space="preserve"> containing 2.5 </w:t>
      </w:r>
      <w:proofErr w:type="spellStart"/>
      <w:r w:rsidRPr="00F33492">
        <w:rPr>
          <w:rFonts w:ascii="Times New Roman" w:hAnsi="Times New Roman" w:cs="Times New Roman"/>
          <w:color w:val="000000" w:themeColor="text1"/>
        </w:rPr>
        <w:t>μL</w:t>
      </w:r>
      <w:proofErr w:type="spellEnd"/>
      <w:r w:rsidRPr="00F334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33492">
        <w:rPr>
          <w:rFonts w:ascii="Times New Roman" w:hAnsi="Times New Roman" w:cs="Times New Roman"/>
          <w:color w:val="000000" w:themeColor="text1"/>
        </w:rPr>
        <w:t>PrimeScript</w:t>
      </w:r>
      <w:proofErr w:type="spellEnd"/>
      <w:r w:rsidRPr="00F33492">
        <w:rPr>
          <w:rFonts w:ascii="Times New Roman" w:hAnsi="Times New Roman" w:cs="Times New Roman"/>
          <w:color w:val="000000" w:themeColor="text1"/>
        </w:rPr>
        <w:t xml:space="preserve"> buffer, 1 </w:t>
      </w:r>
      <w:proofErr w:type="spellStart"/>
      <w:r w:rsidRPr="00F33492">
        <w:rPr>
          <w:rFonts w:ascii="Times New Roman" w:hAnsi="Times New Roman" w:cs="Times New Roman"/>
          <w:color w:val="000000" w:themeColor="text1"/>
        </w:rPr>
        <w:t>μL</w:t>
      </w:r>
      <w:proofErr w:type="spellEnd"/>
      <w:r w:rsidRPr="00F33492">
        <w:rPr>
          <w:rFonts w:ascii="Times New Roman" w:hAnsi="Times New Roman" w:cs="Times New Roman"/>
          <w:color w:val="000000" w:themeColor="text1"/>
        </w:rPr>
        <w:t xml:space="preserve"> dNTP Mixture, 0.3 </w:t>
      </w:r>
      <w:proofErr w:type="spellStart"/>
      <w:r w:rsidRPr="00F33492">
        <w:rPr>
          <w:rFonts w:ascii="Times New Roman" w:hAnsi="Times New Roman" w:cs="Times New Roman"/>
          <w:color w:val="000000" w:themeColor="text1"/>
        </w:rPr>
        <w:t>μL</w:t>
      </w:r>
      <w:proofErr w:type="spellEnd"/>
      <w:r w:rsidRPr="00F334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33492">
        <w:rPr>
          <w:rFonts w:ascii="Times New Roman" w:hAnsi="Times New Roman" w:cs="Times New Roman"/>
          <w:color w:val="000000" w:themeColor="text1"/>
        </w:rPr>
        <w:t>TaKaRa</w:t>
      </w:r>
      <w:proofErr w:type="spellEnd"/>
      <w:r w:rsidRPr="00F33492">
        <w:rPr>
          <w:rFonts w:ascii="Times New Roman" w:hAnsi="Times New Roman" w:cs="Times New Roman"/>
          <w:color w:val="000000" w:themeColor="text1"/>
        </w:rPr>
        <w:t xml:space="preserve"> Ex Taq, 18.2 </w:t>
      </w:r>
      <w:proofErr w:type="spellStart"/>
      <w:r w:rsidRPr="00F33492">
        <w:rPr>
          <w:rFonts w:ascii="Times New Roman" w:hAnsi="Times New Roman" w:cs="Times New Roman"/>
          <w:color w:val="000000" w:themeColor="text1"/>
        </w:rPr>
        <w:t>μL</w:t>
      </w:r>
      <w:proofErr w:type="spellEnd"/>
      <w:r w:rsidRPr="00F33492">
        <w:rPr>
          <w:rFonts w:ascii="Times New Roman" w:hAnsi="Times New Roman" w:cs="Times New Roman"/>
          <w:color w:val="000000" w:themeColor="text1"/>
        </w:rPr>
        <w:t xml:space="preserve"> dd H</w:t>
      </w:r>
      <w:r w:rsidRPr="00F33492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F33492">
        <w:rPr>
          <w:rFonts w:ascii="Times New Roman" w:hAnsi="Times New Roman" w:cs="Times New Roman"/>
          <w:color w:val="000000" w:themeColor="text1"/>
        </w:rPr>
        <w:t xml:space="preserve">O, 1 </w:t>
      </w:r>
      <w:proofErr w:type="spellStart"/>
      <w:r w:rsidRPr="00F33492">
        <w:rPr>
          <w:rFonts w:ascii="Times New Roman" w:hAnsi="Times New Roman" w:cs="Times New Roman"/>
          <w:color w:val="000000" w:themeColor="text1"/>
        </w:rPr>
        <w:t>μL</w:t>
      </w:r>
      <w:proofErr w:type="spellEnd"/>
      <w:r w:rsidRPr="00F33492">
        <w:rPr>
          <w:rFonts w:ascii="Times New Roman" w:hAnsi="Times New Roman" w:cs="Times New Roman"/>
          <w:color w:val="000000" w:themeColor="text1"/>
        </w:rPr>
        <w:t xml:space="preserve"> of each primer and 1μL DNA or RNA sample.</w:t>
      </w:r>
    </w:p>
    <w:p w14:paraId="7669A8D1" w14:textId="6FC6B09A" w:rsidR="002646F3" w:rsidRPr="00F33492" w:rsidRDefault="002646F3" w:rsidP="002646F3">
      <w:pPr>
        <w:pStyle w:val="a9"/>
        <w:widowControl/>
        <w:numPr>
          <w:ilvl w:val="0"/>
          <w:numId w:val="2"/>
        </w:numPr>
        <w:tabs>
          <w:tab w:val="left" w:pos="1950"/>
        </w:tabs>
        <w:spacing w:line="276" w:lineRule="auto"/>
        <w:contextualSpacing w:val="0"/>
        <w:rPr>
          <w:rFonts w:ascii="Times New Roman" w:hAnsi="Times New Roman" w:cs="Times New Roman"/>
          <w:b/>
          <w:color w:val="000000" w:themeColor="text1"/>
        </w:rPr>
      </w:pPr>
      <w:r w:rsidRPr="00F33492">
        <w:rPr>
          <w:rFonts w:ascii="Times New Roman" w:hAnsi="Times New Roman" w:cs="Times New Roman"/>
          <w:color w:val="000000" w:themeColor="text1"/>
        </w:rPr>
        <w:t xml:space="preserve">qPCR was performed in a total volume of 15 </w:t>
      </w:r>
      <w:proofErr w:type="spellStart"/>
      <w:r w:rsidRPr="00F33492">
        <w:rPr>
          <w:rFonts w:ascii="Times New Roman" w:hAnsi="Times New Roman" w:cs="Times New Roman"/>
          <w:color w:val="000000" w:themeColor="text1"/>
        </w:rPr>
        <w:t>μL</w:t>
      </w:r>
      <w:proofErr w:type="spellEnd"/>
      <w:r w:rsidRPr="00F33492">
        <w:rPr>
          <w:rFonts w:ascii="Times New Roman" w:hAnsi="Times New Roman" w:cs="Times New Roman"/>
          <w:color w:val="000000" w:themeColor="text1"/>
        </w:rPr>
        <w:t xml:space="preserve"> containing 7.5 </w:t>
      </w:r>
      <w:proofErr w:type="spellStart"/>
      <w:r w:rsidRPr="00F33492">
        <w:rPr>
          <w:rFonts w:ascii="Times New Roman" w:hAnsi="Times New Roman" w:cs="Times New Roman"/>
          <w:color w:val="000000" w:themeColor="text1"/>
        </w:rPr>
        <w:t>μL</w:t>
      </w:r>
      <w:proofErr w:type="spellEnd"/>
      <w:r w:rsidRPr="00F33492">
        <w:rPr>
          <w:rFonts w:ascii="Times New Roman" w:hAnsi="Times New Roman" w:cs="Times New Roman"/>
          <w:color w:val="000000" w:themeColor="text1"/>
        </w:rPr>
        <w:t xml:space="preserve"> TB Green Premix Ex Taq </w:t>
      </w:r>
      <w:r w:rsidR="00724C47" w:rsidRPr="00F33492">
        <w:rPr>
          <w:rFonts w:ascii="Times New Roman" w:hAnsi="Times New Roman" w:cs="Times New Roman"/>
          <w:color w:val="000000" w:themeColor="text1"/>
        </w:rPr>
        <w:t>Ⅱ</w:t>
      </w:r>
      <w:r w:rsidRPr="00F33492">
        <w:rPr>
          <w:rFonts w:ascii="Times New Roman" w:hAnsi="Times New Roman" w:cs="Times New Roman"/>
          <w:color w:val="000000" w:themeColor="text1"/>
        </w:rPr>
        <w:t xml:space="preserve">, 1 </w:t>
      </w:r>
      <w:proofErr w:type="spellStart"/>
      <w:r w:rsidRPr="00F33492">
        <w:rPr>
          <w:rFonts w:ascii="Times New Roman" w:hAnsi="Times New Roman" w:cs="Times New Roman"/>
          <w:color w:val="000000" w:themeColor="text1"/>
        </w:rPr>
        <w:t>μL</w:t>
      </w:r>
      <w:proofErr w:type="spellEnd"/>
      <w:r w:rsidRPr="00F33492">
        <w:rPr>
          <w:rFonts w:ascii="Times New Roman" w:hAnsi="Times New Roman" w:cs="Times New Roman"/>
          <w:color w:val="000000" w:themeColor="text1"/>
        </w:rPr>
        <w:t xml:space="preserve"> forward and reverse primers, 0.3 </w:t>
      </w:r>
      <w:proofErr w:type="spellStart"/>
      <w:r w:rsidRPr="00F33492">
        <w:rPr>
          <w:rFonts w:ascii="Times New Roman" w:hAnsi="Times New Roman" w:cs="Times New Roman"/>
          <w:color w:val="000000" w:themeColor="text1"/>
        </w:rPr>
        <w:t>μL</w:t>
      </w:r>
      <w:proofErr w:type="spellEnd"/>
      <w:r w:rsidRPr="00F33492">
        <w:rPr>
          <w:rFonts w:ascii="Times New Roman" w:hAnsi="Times New Roman" w:cs="Times New Roman"/>
          <w:color w:val="000000" w:themeColor="text1"/>
        </w:rPr>
        <w:t xml:space="preserve"> ROX Reference Dye </w:t>
      </w:r>
      <w:r w:rsidR="00724C47" w:rsidRPr="00F33492">
        <w:rPr>
          <w:rFonts w:ascii="Times New Roman" w:hAnsi="Times New Roman" w:cs="Times New Roman"/>
          <w:color w:val="000000" w:themeColor="text1"/>
        </w:rPr>
        <w:t>Ⅱ</w:t>
      </w:r>
      <w:r w:rsidRPr="00F33492">
        <w:rPr>
          <w:rFonts w:ascii="Times New Roman" w:hAnsi="Times New Roman" w:cs="Times New Roman"/>
          <w:color w:val="000000" w:themeColor="text1"/>
        </w:rPr>
        <w:t xml:space="preserve">, 1 </w:t>
      </w:r>
      <w:proofErr w:type="spellStart"/>
      <w:r w:rsidRPr="00F33492">
        <w:rPr>
          <w:rFonts w:ascii="Times New Roman" w:hAnsi="Times New Roman" w:cs="Times New Roman"/>
          <w:color w:val="000000" w:themeColor="text1"/>
        </w:rPr>
        <w:t>μL</w:t>
      </w:r>
      <w:proofErr w:type="spellEnd"/>
      <w:r w:rsidRPr="00F33492">
        <w:rPr>
          <w:rFonts w:ascii="Times New Roman" w:hAnsi="Times New Roman" w:cs="Times New Roman"/>
          <w:color w:val="000000" w:themeColor="text1"/>
        </w:rPr>
        <w:t xml:space="preserve"> diluted template and 4.2 </w:t>
      </w:r>
      <w:proofErr w:type="spellStart"/>
      <w:r w:rsidRPr="00F33492">
        <w:rPr>
          <w:rFonts w:ascii="Times New Roman" w:hAnsi="Times New Roman" w:cs="Times New Roman"/>
          <w:color w:val="000000" w:themeColor="text1"/>
        </w:rPr>
        <w:t>μL</w:t>
      </w:r>
      <w:proofErr w:type="spellEnd"/>
      <w:r w:rsidRPr="00F33492">
        <w:rPr>
          <w:rFonts w:ascii="Times New Roman" w:hAnsi="Times New Roman" w:cs="Times New Roman"/>
          <w:color w:val="000000" w:themeColor="text1"/>
        </w:rPr>
        <w:t xml:space="preserve"> RNase-free water.</w:t>
      </w:r>
    </w:p>
    <w:p w14:paraId="4E7E62F8" w14:textId="77777777" w:rsidR="002646F3" w:rsidRPr="00F33492" w:rsidRDefault="002646F3" w:rsidP="002646F3">
      <w:pPr>
        <w:spacing w:afterLines="50" w:after="156" w:line="276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61A7A679" w14:textId="77777777" w:rsidR="002646F3" w:rsidRPr="00F33492" w:rsidRDefault="002646F3" w:rsidP="002646F3">
      <w:pPr>
        <w:rPr>
          <w:rFonts w:ascii="Times New Roman" w:hAnsi="Times New Roman" w:cs="Times New Roman"/>
          <w:b/>
          <w:bCs/>
          <w:color w:val="000000" w:themeColor="text1"/>
          <w:szCs w:val="21"/>
        </w:rPr>
        <w:sectPr w:rsidR="002646F3" w:rsidRPr="00F33492" w:rsidSect="002646F3">
          <w:pgSz w:w="16838" w:h="11906" w:orient="landscape"/>
          <w:pgMar w:top="1134" w:right="1134" w:bottom="1134" w:left="1134" w:header="851" w:footer="992" w:gutter="0"/>
          <w:pgBorders w:offsetFrom="page">
            <w:top w:val="single" w:sz="4" w:space="24" w:color="auto"/>
            <w:bottom w:val="single" w:sz="4" w:space="24" w:color="auto"/>
          </w:pgBorders>
          <w:cols w:space="425"/>
          <w:docGrid w:type="lines" w:linePitch="312"/>
        </w:sectPr>
      </w:pPr>
    </w:p>
    <w:p w14:paraId="77AA5CC0" w14:textId="77777777" w:rsidR="002646F3" w:rsidRPr="00F33492" w:rsidRDefault="002646F3" w:rsidP="002646F3">
      <w:pPr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b/>
          <w:color w:val="000000" w:themeColor="text1"/>
          <w:szCs w:val="21"/>
        </w:rPr>
        <w:lastRenderedPageBreak/>
        <w:t>Table S2</w:t>
      </w:r>
      <w:r w:rsidRPr="00F33492">
        <w:rPr>
          <w:rFonts w:ascii="Times New Roman" w:hAnsi="Times New Roman" w:cs="Times New Roman"/>
          <w:color w:val="000000" w:themeColor="text1"/>
          <w:szCs w:val="21"/>
        </w:rPr>
        <w:t xml:space="preserve"> Summary of transcriptome sequencing data and transcriptome assembly of strain </w:t>
      </w:r>
      <w:r w:rsidRPr="00F33492">
        <w:rPr>
          <w:rFonts w:ascii="Times New Roman" w:hAnsi="Times New Roman" w:cs="Times New Roman"/>
          <w:i/>
          <w:iCs/>
          <w:color w:val="000000" w:themeColor="text1"/>
          <w:szCs w:val="21"/>
        </w:rPr>
        <w:t>Klebsiella</w:t>
      </w:r>
      <w:r w:rsidRPr="00F33492">
        <w:rPr>
          <w:rFonts w:ascii="Times New Roman" w:hAnsi="Times New Roman" w:cs="Times New Roman"/>
          <w:color w:val="000000" w:themeColor="text1"/>
          <w:szCs w:val="21"/>
        </w:rPr>
        <w:t xml:space="preserve"> sp. N7.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78"/>
        <w:gridCol w:w="1315"/>
        <w:gridCol w:w="1218"/>
        <w:gridCol w:w="1218"/>
        <w:gridCol w:w="1525"/>
        <w:gridCol w:w="1342"/>
        <w:gridCol w:w="1342"/>
      </w:tblGrid>
      <w:tr w:rsidR="002646F3" w:rsidRPr="00F33492" w14:paraId="62DD52BE" w14:textId="77777777" w:rsidTr="001F30AE">
        <w:trPr>
          <w:trHeight w:val="270"/>
        </w:trPr>
        <w:tc>
          <w:tcPr>
            <w:tcW w:w="8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280F" w14:textId="77777777" w:rsidR="002646F3" w:rsidRPr="00F33492" w:rsidRDefault="002646F3" w:rsidP="001F30A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F33492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Sample Name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EC076" w14:textId="77777777" w:rsidR="002646F3" w:rsidRPr="00F33492" w:rsidRDefault="002646F3" w:rsidP="001F30A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F33492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Raw reads</w:t>
            </w:r>
          </w:p>
        </w:tc>
        <w:tc>
          <w:tcPr>
            <w:tcW w:w="6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2FC1" w14:textId="77777777" w:rsidR="002646F3" w:rsidRPr="00F33492" w:rsidRDefault="002646F3" w:rsidP="001F30A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F33492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Raw Q20</w:t>
            </w:r>
          </w:p>
          <w:p w14:paraId="10C6E47F" w14:textId="77777777" w:rsidR="002646F3" w:rsidRPr="00F33492" w:rsidRDefault="002646F3" w:rsidP="001F30A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F33492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(%)</w:t>
            </w:r>
          </w:p>
        </w:tc>
        <w:tc>
          <w:tcPr>
            <w:tcW w:w="6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88666" w14:textId="77777777" w:rsidR="002646F3" w:rsidRPr="00F33492" w:rsidRDefault="002646F3" w:rsidP="001F30A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F33492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Raw Q30</w:t>
            </w:r>
          </w:p>
          <w:p w14:paraId="4888BB9D" w14:textId="77777777" w:rsidR="002646F3" w:rsidRPr="00F33492" w:rsidRDefault="002646F3" w:rsidP="001F30A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F33492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(%)</w:t>
            </w:r>
          </w:p>
        </w:tc>
        <w:tc>
          <w:tcPr>
            <w:tcW w:w="79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25798" w14:textId="77777777" w:rsidR="002646F3" w:rsidRPr="00F33492" w:rsidRDefault="002646F3" w:rsidP="001F30A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F33492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Clean Reads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28BA" w14:textId="77777777" w:rsidR="002646F3" w:rsidRPr="00F33492" w:rsidRDefault="002646F3" w:rsidP="001F30A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F33492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Clean Q20</w:t>
            </w:r>
          </w:p>
          <w:p w14:paraId="64223E7C" w14:textId="77777777" w:rsidR="002646F3" w:rsidRPr="00F33492" w:rsidRDefault="002646F3" w:rsidP="001F30A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F33492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(%)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40FDD" w14:textId="77777777" w:rsidR="002646F3" w:rsidRPr="00F33492" w:rsidRDefault="002646F3" w:rsidP="001F30A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F33492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Clean Q30</w:t>
            </w:r>
          </w:p>
          <w:p w14:paraId="4CA14B94" w14:textId="77777777" w:rsidR="002646F3" w:rsidRPr="00F33492" w:rsidRDefault="002646F3" w:rsidP="001F30A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F33492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(%)</w:t>
            </w:r>
          </w:p>
        </w:tc>
      </w:tr>
      <w:tr w:rsidR="002646F3" w:rsidRPr="00F33492" w14:paraId="0A735F28" w14:textId="77777777" w:rsidTr="001F30AE">
        <w:trPr>
          <w:trHeight w:val="315"/>
        </w:trPr>
        <w:tc>
          <w:tcPr>
            <w:tcW w:w="87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C2507" w14:textId="77777777" w:rsidR="002646F3" w:rsidRPr="00F33492" w:rsidRDefault="002646F3" w:rsidP="001F30A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Cs w:val="21"/>
              </w:rPr>
              <w:t>Burk</w:t>
            </w: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56DDC" w14:textId="77777777" w:rsidR="002646F3" w:rsidRPr="00F33492" w:rsidRDefault="002646F3" w:rsidP="001F30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10938523</w:t>
            </w:r>
          </w:p>
        </w:tc>
        <w:tc>
          <w:tcPr>
            <w:tcW w:w="6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4757A" w14:textId="77777777" w:rsidR="002646F3" w:rsidRPr="00F33492" w:rsidRDefault="002646F3" w:rsidP="001F30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92.59 </w:t>
            </w:r>
          </w:p>
        </w:tc>
        <w:tc>
          <w:tcPr>
            <w:tcW w:w="6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B9A05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81.12 </w:t>
            </w:r>
          </w:p>
        </w:tc>
        <w:tc>
          <w:tcPr>
            <w:tcW w:w="7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07D59" w14:textId="77777777" w:rsidR="002646F3" w:rsidRPr="00F33492" w:rsidRDefault="002646F3" w:rsidP="001F30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10399996</w:t>
            </w:r>
          </w:p>
        </w:tc>
        <w:tc>
          <w:tcPr>
            <w:tcW w:w="6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57668" w14:textId="77777777" w:rsidR="002646F3" w:rsidRPr="00F33492" w:rsidRDefault="002646F3" w:rsidP="001F30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94.87 </w:t>
            </w:r>
          </w:p>
        </w:tc>
        <w:tc>
          <w:tcPr>
            <w:tcW w:w="6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C3AA9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85.19 </w:t>
            </w:r>
          </w:p>
        </w:tc>
      </w:tr>
      <w:tr w:rsidR="002646F3" w:rsidRPr="00F33492" w14:paraId="18E08DFA" w14:textId="77777777" w:rsidTr="001F30AE">
        <w:trPr>
          <w:trHeight w:val="315"/>
        </w:trPr>
        <w:tc>
          <w:tcPr>
            <w:tcW w:w="871" w:type="pct"/>
            <w:shd w:val="clear" w:color="auto" w:fill="auto"/>
            <w:noWrap/>
            <w:hideMark/>
          </w:tcPr>
          <w:p w14:paraId="07163B61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Cs w:val="21"/>
              </w:rPr>
              <w:t>Burk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7AF0B467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11773693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7F45CE26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92.61 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34027606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81.03 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14:paraId="5D76A583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11186067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2BB86A8F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94.89 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5CDCACDD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85.13 </w:t>
            </w:r>
          </w:p>
        </w:tc>
      </w:tr>
      <w:tr w:rsidR="002646F3" w:rsidRPr="00F33492" w14:paraId="20EDD9FC" w14:textId="77777777" w:rsidTr="001F30AE">
        <w:trPr>
          <w:trHeight w:val="315"/>
        </w:trPr>
        <w:tc>
          <w:tcPr>
            <w:tcW w:w="871" w:type="pct"/>
            <w:shd w:val="clear" w:color="auto" w:fill="auto"/>
            <w:noWrap/>
            <w:hideMark/>
          </w:tcPr>
          <w:p w14:paraId="79B374AD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Cs w:val="21"/>
              </w:rPr>
              <w:t>Burk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74900E46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10851900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55809654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92.47 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4113FAF1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80.53 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14:paraId="368ED501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10272038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208E5EF5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94.80 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10DD9D72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84.78 </w:t>
            </w:r>
          </w:p>
        </w:tc>
      </w:tr>
      <w:tr w:rsidR="002646F3" w:rsidRPr="00F33492" w14:paraId="282916FB" w14:textId="77777777" w:rsidTr="001F30AE">
        <w:trPr>
          <w:trHeight w:val="315"/>
        </w:trPr>
        <w:tc>
          <w:tcPr>
            <w:tcW w:w="871" w:type="pct"/>
            <w:shd w:val="clear" w:color="auto" w:fill="auto"/>
            <w:noWrap/>
            <w:hideMark/>
          </w:tcPr>
          <w:p w14:paraId="5FD05B88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F33492">
              <w:rPr>
                <w:rFonts w:ascii="Times New Roman" w:hAnsi="Times New Roman" w:cs="Times New Roman"/>
                <w:color w:val="000000" w:themeColor="text1"/>
                <w:szCs w:val="21"/>
              </w:rPr>
              <w:t>Burk+Fe</w:t>
            </w:r>
            <w:proofErr w:type="spellEnd"/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57545914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11144068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59EA4AF3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92.50 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0C4A41B2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80.89 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14:paraId="17C6EEFB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10558610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45CAD831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94.89 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11D4B4CF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85.18 </w:t>
            </w:r>
          </w:p>
        </w:tc>
      </w:tr>
      <w:tr w:rsidR="002646F3" w:rsidRPr="00F33492" w14:paraId="2EE10AC5" w14:textId="77777777" w:rsidTr="001F30AE">
        <w:trPr>
          <w:trHeight w:val="315"/>
        </w:trPr>
        <w:tc>
          <w:tcPr>
            <w:tcW w:w="871" w:type="pct"/>
            <w:shd w:val="clear" w:color="auto" w:fill="auto"/>
            <w:noWrap/>
            <w:hideMark/>
          </w:tcPr>
          <w:p w14:paraId="4B637459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F33492">
              <w:rPr>
                <w:rFonts w:ascii="Times New Roman" w:hAnsi="Times New Roman" w:cs="Times New Roman"/>
                <w:color w:val="000000" w:themeColor="text1"/>
                <w:szCs w:val="21"/>
              </w:rPr>
              <w:t>Burk+Fe</w:t>
            </w:r>
            <w:proofErr w:type="spellEnd"/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41735A04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11047853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01512393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92.46 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20CE62E5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80.77 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14:paraId="28B4B047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10490580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36DB64E7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94.81 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19BAD098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85.02 </w:t>
            </w:r>
          </w:p>
        </w:tc>
      </w:tr>
      <w:tr w:rsidR="002646F3" w:rsidRPr="00F33492" w14:paraId="28D7943E" w14:textId="77777777" w:rsidTr="001F30AE">
        <w:trPr>
          <w:trHeight w:val="315"/>
        </w:trPr>
        <w:tc>
          <w:tcPr>
            <w:tcW w:w="871" w:type="pct"/>
            <w:shd w:val="clear" w:color="auto" w:fill="auto"/>
            <w:noWrap/>
            <w:hideMark/>
          </w:tcPr>
          <w:p w14:paraId="0A670036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F33492">
              <w:rPr>
                <w:rFonts w:ascii="Times New Roman" w:hAnsi="Times New Roman" w:cs="Times New Roman"/>
                <w:color w:val="000000" w:themeColor="text1"/>
                <w:szCs w:val="21"/>
              </w:rPr>
              <w:t>Burk+Fe</w:t>
            </w:r>
            <w:proofErr w:type="spellEnd"/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2C7FC686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10236657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3CEFD148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91.66 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573C7F63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78.79 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14:paraId="46EFD6B3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9742101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7A0C73C8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93.99 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4AC2A8EE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82.95 </w:t>
            </w:r>
          </w:p>
        </w:tc>
      </w:tr>
      <w:tr w:rsidR="002646F3" w:rsidRPr="00F33492" w14:paraId="749D6253" w14:textId="77777777" w:rsidTr="001F30AE">
        <w:trPr>
          <w:trHeight w:val="315"/>
        </w:trPr>
        <w:tc>
          <w:tcPr>
            <w:tcW w:w="871" w:type="pct"/>
            <w:shd w:val="clear" w:color="auto" w:fill="auto"/>
            <w:noWrap/>
            <w:hideMark/>
          </w:tcPr>
          <w:p w14:paraId="715EE9EF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F33492">
              <w:rPr>
                <w:rFonts w:ascii="Times New Roman" w:hAnsi="Times New Roman" w:cs="Times New Roman"/>
                <w:color w:val="000000" w:themeColor="text1"/>
                <w:szCs w:val="21"/>
              </w:rPr>
              <w:t>Burk+Fe+Ar</w:t>
            </w:r>
            <w:proofErr w:type="spellEnd"/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614166BD" w14:textId="77777777" w:rsidR="002646F3" w:rsidRPr="00F33492" w:rsidRDefault="002646F3" w:rsidP="001F30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8683616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250F56AD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97.12 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587CE18B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92.35 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14:paraId="49E58243" w14:textId="77777777" w:rsidR="002646F3" w:rsidRPr="00F33492" w:rsidRDefault="002646F3" w:rsidP="001F30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8437994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04C32C58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97.99 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4E88E3F1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93.61 </w:t>
            </w:r>
          </w:p>
        </w:tc>
      </w:tr>
      <w:tr w:rsidR="002646F3" w:rsidRPr="00F33492" w14:paraId="3F9DCC05" w14:textId="77777777" w:rsidTr="001F30AE">
        <w:trPr>
          <w:trHeight w:val="315"/>
        </w:trPr>
        <w:tc>
          <w:tcPr>
            <w:tcW w:w="871" w:type="pct"/>
            <w:shd w:val="clear" w:color="auto" w:fill="auto"/>
            <w:noWrap/>
            <w:hideMark/>
          </w:tcPr>
          <w:p w14:paraId="54D1F8D2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F33492">
              <w:rPr>
                <w:rFonts w:ascii="Times New Roman" w:hAnsi="Times New Roman" w:cs="Times New Roman"/>
                <w:color w:val="000000" w:themeColor="text1"/>
                <w:szCs w:val="21"/>
              </w:rPr>
              <w:t>Burk+Fe+Ar</w:t>
            </w:r>
            <w:proofErr w:type="spellEnd"/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16437512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8490047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34EEF2C8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97.18 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4DE4A1D2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92.56 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14:paraId="5720D3D9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8257889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216C0E84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98.07 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497599E5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93.83 </w:t>
            </w:r>
          </w:p>
        </w:tc>
      </w:tr>
      <w:tr w:rsidR="002646F3" w:rsidRPr="00F33492" w14:paraId="5BABBCE3" w14:textId="77777777" w:rsidTr="001F30AE">
        <w:trPr>
          <w:trHeight w:val="315"/>
        </w:trPr>
        <w:tc>
          <w:tcPr>
            <w:tcW w:w="871" w:type="pct"/>
            <w:shd w:val="clear" w:color="auto" w:fill="auto"/>
            <w:noWrap/>
            <w:hideMark/>
          </w:tcPr>
          <w:p w14:paraId="23A8AFE3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F33492">
              <w:rPr>
                <w:rFonts w:ascii="Times New Roman" w:hAnsi="Times New Roman" w:cs="Times New Roman"/>
                <w:color w:val="000000" w:themeColor="text1"/>
                <w:szCs w:val="21"/>
              </w:rPr>
              <w:t>Burk+Fe+Ar</w:t>
            </w:r>
            <w:proofErr w:type="spellEnd"/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197069AA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8167003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08925C34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97.21 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71E7E844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92.51 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14:paraId="68C66D70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7928530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1F6161E4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98.09 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75F5397F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93.77 </w:t>
            </w:r>
          </w:p>
        </w:tc>
      </w:tr>
    </w:tbl>
    <w:p w14:paraId="667A4520" w14:textId="77777777" w:rsidR="002646F3" w:rsidRPr="00F33492" w:rsidRDefault="002646F3" w:rsidP="002646F3">
      <w:pPr>
        <w:spacing w:afterLines="50" w:after="156" w:line="276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7BBAD5B5" w14:textId="77777777" w:rsidR="002646F3" w:rsidRPr="00F33492" w:rsidRDefault="002646F3" w:rsidP="002646F3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br w:type="page"/>
      </w:r>
    </w:p>
    <w:p w14:paraId="49A56EF9" w14:textId="18876467" w:rsidR="002646F3" w:rsidRPr="00F33492" w:rsidRDefault="002646F3" w:rsidP="002646F3">
      <w:pPr>
        <w:spacing w:afterLines="50" w:after="156" w:line="276" w:lineRule="auto"/>
        <w:rPr>
          <w:rFonts w:ascii="Times New Roman" w:hAnsi="Times New Roman" w:cs="Times New Roman"/>
          <w:color w:val="000000" w:themeColor="text1"/>
          <w:szCs w:val="21"/>
        </w:rPr>
      </w:pPr>
      <w:bookmarkStart w:id="16" w:name="OLE_LINK437"/>
      <w:bookmarkStart w:id="17" w:name="OLE_LINK438"/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lastRenderedPageBreak/>
        <w:t>Table S3</w:t>
      </w:r>
      <w:r w:rsidRPr="00F33492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F33492">
        <w:rPr>
          <w:rFonts w:ascii="Times New Roman" w:eastAsia="Times New Roman" w:hAnsi="Times New Roman" w:cs="Times New Roman"/>
          <w:color w:val="000000" w:themeColor="text1"/>
          <w:szCs w:val="21"/>
        </w:rPr>
        <w:t>Geochemical parameters of sediment/soil samples</w:t>
      </w:r>
      <w:r w:rsidRPr="00F33492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791C2F" w:rsidRPr="00F33492">
        <w:rPr>
          <w:rFonts w:ascii="Times New Roman" w:hAnsi="Times New Roman" w:cs="Times New Roman"/>
          <w:sz w:val="24"/>
        </w:rPr>
        <w:t>from</w:t>
      </w:r>
      <w:r w:rsidRPr="00F33492">
        <w:rPr>
          <w:rFonts w:ascii="Times New Roman" w:hAnsi="Times New Roman" w:cs="Times New Roman"/>
          <w:color w:val="000000" w:themeColor="text1"/>
          <w:szCs w:val="21"/>
        </w:rPr>
        <w:t xml:space="preserve"> different ecosystems </w:t>
      </w:r>
      <w:r w:rsidR="00791C2F" w:rsidRPr="00F33492">
        <w:rPr>
          <w:rFonts w:ascii="Times New Roman" w:hAnsi="Times New Roman" w:cs="Times New Roman"/>
          <w:color w:val="000000" w:themeColor="text1"/>
          <w:szCs w:val="21"/>
        </w:rPr>
        <w:t>used in</w:t>
      </w:r>
      <w:r w:rsidRPr="00F33492">
        <w:rPr>
          <w:rFonts w:ascii="Times New Roman" w:hAnsi="Times New Roman" w:cs="Times New Roman"/>
          <w:color w:val="000000" w:themeColor="text1"/>
          <w:szCs w:val="21"/>
        </w:rPr>
        <w:t xml:space="preserve"> microcosms</w:t>
      </w:r>
      <w:r w:rsidRPr="00F33492">
        <w:rPr>
          <w:rFonts w:ascii="Times New Roman" w:eastAsia="Times New Roman" w:hAnsi="Times New Roman" w:cs="Times New Roman"/>
          <w:color w:val="000000" w:themeColor="text1"/>
          <w:szCs w:val="21"/>
        </w:rPr>
        <w:t>.</w:t>
      </w: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991"/>
        <w:gridCol w:w="1702"/>
        <w:gridCol w:w="993"/>
        <w:gridCol w:w="852"/>
        <w:gridCol w:w="1133"/>
        <w:gridCol w:w="993"/>
        <w:gridCol w:w="850"/>
        <w:gridCol w:w="1130"/>
      </w:tblGrid>
      <w:tr w:rsidR="002646F3" w:rsidRPr="00F33492" w14:paraId="619FEBBB" w14:textId="77777777" w:rsidTr="001F30AE">
        <w:trPr>
          <w:cantSplit/>
          <w:trHeight w:val="610"/>
          <w:jc w:val="center"/>
        </w:trPr>
        <w:tc>
          <w:tcPr>
            <w:tcW w:w="516" w:type="pct"/>
            <w:tcBorders>
              <w:bottom w:val="single" w:sz="8" w:space="0" w:color="auto"/>
            </w:tcBorders>
            <w:vAlign w:val="center"/>
          </w:tcPr>
          <w:p w14:paraId="6A9F27C9" w14:textId="77777777" w:rsidR="002646F3" w:rsidRPr="00F33492" w:rsidRDefault="002646F3" w:rsidP="001F30A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bookmarkStart w:id="18" w:name="OLE_LINK425"/>
            <w:bookmarkStart w:id="19" w:name="OLE_LINK433"/>
            <w:bookmarkStart w:id="20" w:name="OLE_LINK434"/>
            <w:bookmarkEnd w:id="16"/>
            <w:bookmarkEnd w:id="17"/>
          </w:p>
        </w:tc>
        <w:tc>
          <w:tcPr>
            <w:tcW w:w="514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64858" w14:textId="77777777" w:rsidR="002646F3" w:rsidRPr="00F33492" w:rsidRDefault="002646F3" w:rsidP="001F30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Samples</w:t>
            </w:r>
          </w:p>
        </w:tc>
        <w:tc>
          <w:tcPr>
            <w:tcW w:w="883" w:type="pct"/>
            <w:tcBorders>
              <w:bottom w:val="single" w:sz="8" w:space="0" w:color="auto"/>
            </w:tcBorders>
            <w:vAlign w:val="center"/>
          </w:tcPr>
          <w:p w14:paraId="2FD2619D" w14:textId="77777777" w:rsidR="002646F3" w:rsidRPr="00F33492" w:rsidRDefault="002646F3" w:rsidP="001F30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Location</w:t>
            </w:r>
          </w:p>
        </w:tc>
        <w:tc>
          <w:tcPr>
            <w:tcW w:w="515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79170" w14:textId="77777777" w:rsidR="002646F3" w:rsidRPr="00F33492" w:rsidRDefault="002646F3" w:rsidP="001F30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Depth (m)</w:t>
            </w:r>
          </w:p>
        </w:tc>
        <w:tc>
          <w:tcPr>
            <w:tcW w:w="442" w:type="pct"/>
            <w:tcBorders>
              <w:bottom w:val="single" w:sz="8" w:space="0" w:color="auto"/>
            </w:tcBorders>
            <w:vAlign w:val="center"/>
          </w:tcPr>
          <w:p w14:paraId="18934185" w14:textId="77777777" w:rsidR="002646F3" w:rsidRPr="00F33492" w:rsidRDefault="002646F3" w:rsidP="001F30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ORP (mv)</w:t>
            </w:r>
          </w:p>
        </w:tc>
        <w:tc>
          <w:tcPr>
            <w:tcW w:w="588" w:type="pct"/>
            <w:tcBorders>
              <w:bottom w:val="single" w:sz="8" w:space="0" w:color="auto"/>
            </w:tcBorders>
            <w:vAlign w:val="center"/>
          </w:tcPr>
          <w:p w14:paraId="644537E6" w14:textId="77777777" w:rsidR="002646F3" w:rsidRPr="00F33492" w:rsidRDefault="002646F3" w:rsidP="001F30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</w:p>
          <w:p w14:paraId="4E7E4F51" w14:textId="77777777" w:rsidR="002646F3" w:rsidRPr="00F33492" w:rsidRDefault="002646F3" w:rsidP="001F30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(mg L</w:t>
            </w:r>
            <w:r w:rsidRPr="00F3349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F334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15" w:type="pct"/>
            <w:tcBorders>
              <w:bottom w:val="single" w:sz="8" w:space="0" w:color="auto"/>
            </w:tcBorders>
            <w:vAlign w:val="center"/>
          </w:tcPr>
          <w:p w14:paraId="5EB5AB51" w14:textId="77777777" w:rsidR="002646F3" w:rsidRPr="00F33492" w:rsidRDefault="002646F3" w:rsidP="001F30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Salinity</w:t>
            </w:r>
          </w:p>
        </w:tc>
        <w:tc>
          <w:tcPr>
            <w:tcW w:w="441" w:type="pct"/>
            <w:tcBorders>
              <w:bottom w:val="single" w:sz="8" w:space="0" w:color="auto"/>
            </w:tcBorders>
            <w:vAlign w:val="center"/>
          </w:tcPr>
          <w:p w14:paraId="7A7A3AE8" w14:textId="77777777" w:rsidR="002646F3" w:rsidRPr="00F33492" w:rsidRDefault="002646F3" w:rsidP="001F30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Temp (</w:t>
            </w:r>
            <w:r w:rsidRPr="00F33492">
              <w:rPr>
                <w:rStyle w:val="markedcontent"/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°C</w:t>
            </w:r>
            <w:r w:rsidRPr="00F334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86" w:type="pct"/>
            <w:tcBorders>
              <w:bottom w:val="single" w:sz="8" w:space="0" w:color="auto"/>
            </w:tcBorders>
            <w:vAlign w:val="center"/>
          </w:tcPr>
          <w:p w14:paraId="3E32D97B" w14:textId="77777777" w:rsidR="002646F3" w:rsidRPr="00F33492" w:rsidRDefault="002646F3" w:rsidP="001F30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</w:t>
            </w:r>
          </w:p>
          <w:p w14:paraId="3FCE1F9F" w14:textId="10192AFC" w:rsidR="002646F3" w:rsidRPr="00F33492" w:rsidRDefault="002646F3" w:rsidP="00D22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D22869" w:rsidRPr="00F334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mmol </w:t>
            </w:r>
            <w:r w:rsidRPr="00F334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Pr="00F3349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F334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2646F3" w:rsidRPr="00F33492" w14:paraId="36058E9A" w14:textId="77777777" w:rsidTr="001F30AE">
        <w:trPr>
          <w:cantSplit/>
          <w:trHeight w:val="57"/>
          <w:jc w:val="center"/>
        </w:trPr>
        <w:tc>
          <w:tcPr>
            <w:tcW w:w="516" w:type="pct"/>
            <w:vMerge w:val="restart"/>
            <w:tcBorders>
              <w:top w:val="single" w:sz="8" w:space="0" w:color="auto"/>
            </w:tcBorders>
            <w:vAlign w:val="center"/>
          </w:tcPr>
          <w:p w14:paraId="4F233E06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Aqufier</w:t>
            </w:r>
            <w:proofErr w:type="spellEnd"/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 xml:space="preserve"> sediment</w:t>
            </w:r>
          </w:p>
        </w:tc>
        <w:tc>
          <w:tcPr>
            <w:tcW w:w="514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F44E6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X2</w:t>
            </w:r>
          </w:p>
        </w:tc>
        <w:tc>
          <w:tcPr>
            <w:tcW w:w="883" w:type="pct"/>
            <w:tcBorders>
              <w:top w:val="single" w:sz="8" w:space="0" w:color="auto"/>
            </w:tcBorders>
          </w:tcPr>
          <w:p w14:paraId="62D2E16D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41.02 N,106.94 E</w:t>
            </w:r>
          </w:p>
        </w:tc>
        <w:tc>
          <w:tcPr>
            <w:tcW w:w="515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4F1F0370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442" w:type="pct"/>
            <w:tcBorders>
              <w:top w:val="single" w:sz="8" w:space="0" w:color="auto"/>
            </w:tcBorders>
          </w:tcPr>
          <w:p w14:paraId="73D3CEA7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-86.4</w:t>
            </w:r>
          </w:p>
        </w:tc>
        <w:tc>
          <w:tcPr>
            <w:tcW w:w="588" w:type="pct"/>
            <w:tcBorders>
              <w:top w:val="single" w:sz="8" w:space="0" w:color="auto"/>
            </w:tcBorders>
          </w:tcPr>
          <w:p w14:paraId="1FABDD3F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/</w:t>
            </w:r>
          </w:p>
        </w:tc>
        <w:tc>
          <w:tcPr>
            <w:tcW w:w="515" w:type="pct"/>
            <w:tcBorders>
              <w:top w:val="single" w:sz="8" w:space="0" w:color="auto"/>
            </w:tcBorders>
            <w:vAlign w:val="center"/>
          </w:tcPr>
          <w:p w14:paraId="1F53880A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bookmarkStart w:id="21" w:name="OLE_LINK286"/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/</w:t>
            </w:r>
            <w:bookmarkEnd w:id="21"/>
          </w:p>
        </w:tc>
        <w:tc>
          <w:tcPr>
            <w:tcW w:w="441" w:type="pct"/>
            <w:tcBorders>
              <w:top w:val="single" w:sz="8" w:space="0" w:color="auto"/>
            </w:tcBorders>
          </w:tcPr>
          <w:p w14:paraId="6296AC6A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12.2</w:t>
            </w:r>
          </w:p>
        </w:tc>
        <w:tc>
          <w:tcPr>
            <w:tcW w:w="586" w:type="pct"/>
            <w:tcBorders>
              <w:top w:val="single" w:sz="8" w:space="0" w:color="auto"/>
            </w:tcBorders>
          </w:tcPr>
          <w:p w14:paraId="496154F8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0.94</w:t>
            </w:r>
          </w:p>
        </w:tc>
      </w:tr>
      <w:tr w:rsidR="002646F3" w:rsidRPr="00F33492" w14:paraId="74B1DA68" w14:textId="77777777" w:rsidTr="001F30AE">
        <w:trPr>
          <w:cantSplit/>
          <w:trHeight w:val="57"/>
          <w:jc w:val="center"/>
        </w:trPr>
        <w:tc>
          <w:tcPr>
            <w:tcW w:w="516" w:type="pct"/>
            <w:vMerge/>
            <w:vAlign w:val="center"/>
          </w:tcPr>
          <w:p w14:paraId="0E3C81FD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42538ACC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L2</w:t>
            </w:r>
          </w:p>
        </w:tc>
        <w:tc>
          <w:tcPr>
            <w:tcW w:w="883" w:type="pct"/>
          </w:tcPr>
          <w:p w14:paraId="1A007D51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40.96 N,107.00 E</w:t>
            </w:r>
          </w:p>
        </w:tc>
        <w:tc>
          <w:tcPr>
            <w:tcW w:w="515" w:type="pct"/>
            <w:shd w:val="clear" w:color="auto" w:fill="auto"/>
            <w:vAlign w:val="center"/>
            <w:hideMark/>
          </w:tcPr>
          <w:p w14:paraId="1FD451A9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442" w:type="pct"/>
          </w:tcPr>
          <w:p w14:paraId="2F4D93F1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-221.2</w:t>
            </w:r>
          </w:p>
        </w:tc>
        <w:tc>
          <w:tcPr>
            <w:tcW w:w="588" w:type="pct"/>
          </w:tcPr>
          <w:p w14:paraId="4E314C55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/</w:t>
            </w:r>
          </w:p>
        </w:tc>
        <w:tc>
          <w:tcPr>
            <w:tcW w:w="515" w:type="pct"/>
            <w:vAlign w:val="center"/>
          </w:tcPr>
          <w:p w14:paraId="544A332B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/</w:t>
            </w:r>
          </w:p>
        </w:tc>
        <w:tc>
          <w:tcPr>
            <w:tcW w:w="441" w:type="pct"/>
          </w:tcPr>
          <w:p w14:paraId="3D99CDBD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11.8</w:t>
            </w:r>
          </w:p>
        </w:tc>
        <w:tc>
          <w:tcPr>
            <w:tcW w:w="586" w:type="pct"/>
          </w:tcPr>
          <w:p w14:paraId="5076B2B0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5.90</w:t>
            </w:r>
          </w:p>
        </w:tc>
      </w:tr>
      <w:tr w:rsidR="002646F3" w:rsidRPr="00F33492" w14:paraId="08420C7E" w14:textId="77777777" w:rsidTr="001F30AE">
        <w:trPr>
          <w:cantSplit/>
          <w:trHeight w:val="57"/>
          <w:jc w:val="center"/>
        </w:trPr>
        <w:tc>
          <w:tcPr>
            <w:tcW w:w="516" w:type="pct"/>
            <w:vMerge w:val="restart"/>
            <w:tcBorders>
              <w:top w:val="single" w:sz="4" w:space="0" w:color="auto"/>
            </w:tcBorders>
            <w:vAlign w:val="center"/>
          </w:tcPr>
          <w:p w14:paraId="6614CB21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Soil</w:t>
            </w:r>
          </w:p>
        </w:tc>
        <w:tc>
          <w:tcPr>
            <w:tcW w:w="5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19ADD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JH1</w:t>
            </w:r>
          </w:p>
        </w:tc>
        <w:tc>
          <w:tcPr>
            <w:tcW w:w="883" w:type="pct"/>
            <w:tcBorders>
              <w:top w:val="single" w:sz="4" w:space="0" w:color="auto"/>
            </w:tcBorders>
          </w:tcPr>
          <w:p w14:paraId="0C5EDD04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22" w:name="OLE_LINK323"/>
            <w:bookmarkStart w:id="23" w:name="OLE_LINK324"/>
            <w:r w:rsidRPr="00F334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31.14 N,112.37 E</w:t>
            </w:r>
            <w:bookmarkEnd w:id="22"/>
            <w:bookmarkEnd w:id="23"/>
          </w:p>
        </w:tc>
        <w:tc>
          <w:tcPr>
            <w:tcW w:w="5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5195EE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0-0.1</w:t>
            </w:r>
          </w:p>
        </w:tc>
        <w:tc>
          <w:tcPr>
            <w:tcW w:w="442" w:type="pct"/>
            <w:tcBorders>
              <w:top w:val="single" w:sz="4" w:space="0" w:color="auto"/>
            </w:tcBorders>
          </w:tcPr>
          <w:p w14:paraId="0AF19D23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197.5</w:t>
            </w:r>
          </w:p>
        </w:tc>
        <w:tc>
          <w:tcPr>
            <w:tcW w:w="588" w:type="pct"/>
            <w:tcBorders>
              <w:top w:val="single" w:sz="4" w:space="0" w:color="auto"/>
            </w:tcBorders>
          </w:tcPr>
          <w:p w14:paraId="7225FABD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/</w:t>
            </w:r>
          </w:p>
        </w:tc>
        <w:tc>
          <w:tcPr>
            <w:tcW w:w="515" w:type="pct"/>
            <w:tcBorders>
              <w:top w:val="single" w:sz="4" w:space="0" w:color="auto"/>
            </w:tcBorders>
            <w:vAlign w:val="center"/>
          </w:tcPr>
          <w:p w14:paraId="36111940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/</w:t>
            </w:r>
          </w:p>
        </w:tc>
        <w:tc>
          <w:tcPr>
            <w:tcW w:w="441" w:type="pct"/>
            <w:tcBorders>
              <w:top w:val="single" w:sz="4" w:space="0" w:color="auto"/>
            </w:tcBorders>
          </w:tcPr>
          <w:p w14:paraId="49027801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17.3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7EC28A56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7.82</w:t>
            </w:r>
          </w:p>
        </w:tc>
      </w:tr>
      <w:tr w:rsidR="002646F3" w:rsidRPr="00F33492" w14:paraId="33ECEEE3" w14:textId="77777777" w:rsidTr="001F30AE">
        <w:trPr>
          <w:cantSplit/>
          <w:trHeight w:val="57"/>
          <w:jc w:val="center"/>
        </w:trPr>
        <w:tc>
          <w:tcPr>
            <w:tcW w:w="516" w:type="pct"/>
            <w:vMerge/>
            <w:tcBorders>
              <w:bottom w:val="single" w:sz="4" w:space="0" w:color="auto"/>
            </w:tcBorders>
            <w:vAlign w:val="center"/>
          </w:tcPr>
          <w:p w14:paraId="68E5EC01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BBEF9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XB5</w:t>
            </w:r>
          </w:p>
        </w:tc>
        <w:tc>
          <w:tcPr>
            <w:tcW w:w="883" w:type="pct"/>
            <w:tcBorders>
              <w:bottom w:val="single" w:sz="4" w:space="0" w:color="auto"/>
            </w:tcBorders>
          </w:tcPr>
          <w:p w14:paraId="0CFA43C8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28.34 N,121.45 E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0703A7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0.15-0.3</w:t>
            </w:r>
          </w:p>
        </w:tc>
        <w:tc>
          <w:tcPr>
            <w:tcW w:w="442" w:type="pct"/>
            <w:tcBorders>
              <w:bottom w:val="single" w:sz="4" w:space="0" w:color="auto"/>
            </w:tcBorders>
          </w:tcPr>
          <w:p w14:paraId="4024201E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/</w:t>
            </w:r>
          </w:p>
        </w:tc>
        <w:tc>
          <w:tcPr>
            <w:tcW w:w="588" w:type="pct"/>
            <w:tcBorders>
              <w:bottom w:val="single" w:sz="4" w:space="0" w:color="auto"/>
            </w:tcBorders>
          </w:tcPr>
          <w:p w14:paraId="44F101E1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/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14:paraId="6CE1EC8D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bookmarkStart w:id="24" w:name="OLE_LINK298"/>
            <w:bookmarkStart w:id="25" w:name="OLE_LINK299"/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/</w:t>
            </w:r>
            <w:bookmarkEnd w:id="24"/>
            <w:bookmarkEnd w:id="25"/>
          </w:p>
        </w:tc>
        <w:tc>
          <w:tcPr>
            <w:tcW w:w="441" w:type="pct"/>
            <w:tcBorders>
              <w:bottom w:val="single" w:sz="4" w:space="0" w:color="auto"/>
            </w:tcBorders>
          </w:tcPr>
          <w:p w14:paraId="323CD8EE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/</w:t>
            </w:r>
          </w:p>
        </w:tc>
        <w:tc>
          <w:tcPr>
            <w:tcW w:w="586" w:type="pct"/>
            <w:tcBorders>
              <w:bottom w:val="single" w:sz="4" w:space="0" w:color="auto"/>
            </w:tcBorders>
          </w:tcPr>
          <w:p w14:paraId="635AF81A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4.20</w:t>
            </w:r>
          </w:p>
        </w:tc>
      </w:tr>
      <w:tr w:rsidR="002646F3" w:rsidRPr="00F33492" w14:paraId="37A867B7" w14:textId="77777777" w:rsidTr="001F30AE">
        <w:trPr>
          <w:cantSplit/>
          <w:trHeight w:val="57"/>
          <w:jc w:val="center"/>
        </w:trPr>
        <w:tc>
          <w:tcPr>
            <w:tcW w:w="516" w:type="pct"/>
            <w:vMerge w:val="restart"/>
            <w:tcBorders>
              <w:top w:val="single" w:sz="4" w:space="0" w:color="auto"/>
            </w:tcBorders>
            <w:vAlign w:val="center"/>
          </w:tcPr>
          <w:p w14:paraId="23955475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Hot spring sediment</w:t>
            </w:r>
          </w:p>
        </w:tc>
        <w:tc>
          <w:tcPr>
            <w:tcW w:w="5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2D5C5C0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bookmarkStart w:id="26" w:name="OLE_LINK329"/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DB-A</w:t>
            </w:r>
            <w:bookmarkEnd w:id="26"/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-1</w:t>
            </w:r>
          </w:p>
        </w:tc>
        <w:tc>
          <w:tcPr>
            <w:tcW w:w="883" w:type="pct"/>
            <w:vMerge w:val="restart"/>
            <w:tcBorders>
              <w:top w:val="single" w:sz="4" w:space="0" w:color="auto"/>
            </w:tcBorders>
            <w:vAlign w:val="center"/>
          </w:tcPr>
          <w:p w14:paraId="4E1027E6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30.51 N,92.06 E</w:t>
            </w:r>
          </w:p>
        </w:tc>
        <w:tc>
          <w:tcPr>
            <w:tcW w:w="5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D77187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0-0.1</w:t>
            </w:r>
          </w:p>
        </w:tc>
        <w:tc>
          <w:tcPr>
            <w:tcW w:w="442" w:type="pct"/>
            <w:tcBorders>
              <w:top w:val="single" w:sz="4" w:space="0" w:color="auto"/>
            </w:tcBorders>
            <w:vAlign w:val="center"/>
          </w:tcPr>
          <w:p w14:paraId="502B331D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-301</w:t>
            </w:r>
          </w:p>
        </w:tc>
        <w:tc>
          <w:tcPr>
            <w:tcW w:w="588" w:type="pct"/>
            <w:tcBorders>
              <w:top w:val="single" w:sz="4" w:space="0" w:color="auto"/>
            </w:tcBorders>
            <w:vAlign w:val="center"/>
          </w:tcPr>
          <w:p w14:paraId="2454CF08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/</w:t>
            </w:r>
          </w:p>
        </w:tc>
        <w:tc>
          <w:tcPr>
            <w:tcW w:w="515" w:type="pct"/>
            <w:tcBorders>
              <w:top w:val="single" w:sz="4" w:space="0" w:color="auto"/>
            </w:tcBorders>
            <w:vAlign w:val="center"/>
          </w:tcPr>
          <w:p w14:paraId="6497242B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/</w:t>
            </w:r>
          </w:p>
        </w:tc>
        <w:tc>
          <w:tcPr>
            <w:tcW w:w="441" w:type="pct"/>
            <w:tcBorders>
              <w:top w:val="single" w:sz="4" w:space="0" w:color="auto"/>
            </w:tcBorders>
            <w:vAlign w:val="center"/>
          </w:tcPr>
          <w:p w14:paraId="155383A7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586" w:type="pct"/>
            <w:tcBorders>
              <w:top w:val="single" w:sz="4" w:space="0" w:color="auto"/>
            </w:tcBorders>
            <w:vAlign w:val="center"/>
          </w:tcPr>
          <w:p w14:paraId="3FEE6513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2.12</w:t>
            </w:r>
          </w:p>
        </w:tc>
      </w:tr>
      <w:tr w:rsidR="002646F3" w:rsidRPr="00F33492" w14:paraId="2FD2FB18" w14:textId="77777777" w:rsidTr="001F30AE">
        <w:trPr>
          <w:cantSplit/>
          <w:trHeight w:val="57"/>
          <w:jc w:val="center"/>
        </w:trPr>
        <w:tc>
          <w:tcPr>
            <w:tcW w:w="516" w:type="pct"/>
            <w:vMerge/>
            <w:vAlign w:val="center"/>
          </w:tcPr>
          <w:p w14:paraId="529F9AD7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0040F42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bookmarkStart w:id="27" w:name="OLE_LINK56"/>
            <w:bookmarkStart w:id="28" w:name="OLE_LINK159"/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DB-A-3</w:t>
            </w:r>
            <w:bookmarkEnd w:id="27"/>
            <w:bookmarkEnd w:id="28"/>
          </w:p>
        </w:tc>
        <w:tc>
          <w:tcPr>
            <w:tcW w:w="883" w:type="pct"/>
            <w:vMerge/>
            <w:vAlign w:val="center"/>
          </w:tcPr>
          <w:p w14:paraId="46CA390F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56FBC55F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0-0.1</w:t>
            </w:r>
          </w:p>
        </w:tc>
        <w:tc>
          <w:tcPr>
            <w:tcW w:w="442" w:type="pct"/>
            <w:vAlign w:val="center"/>
          </w:tcPr>
          <w:p w14:paraId="13CFADF3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-121</w:t>
            </w:r>
          </w:p>
        </w:tc>
        <w:tc>
          <w:tcPr>
            <w:tcW w:w="588" w:type="pct"/>
            <w:vAlign w:val="center"/>
          </w:tcPr>
          <w:p w14:paraId="2150EDFD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/</w:t>
            </w:r>
          </w:p>
        </w:tc>
        <w:tc>
          <w:tcPr>
            <w:tcW w:w="515" w:type="pct"/>
            <w:vAlign w:val="center"/>
          </w:tcPr>
          <w:p w14:paraId="38C6CAEB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/</w:t>
            </w:r>
          </w:p>
        </w:tc>
        <w:tc>
          <w:tcPr>
            <w:tcW w:w="441" w:type="pct"/>
            <w:vAlign w:val="center"/>
          </w:tcPr>
          <w:p w14:paraId="3D636234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54</w:t>
            </w:r>
          </w:p>
        </w:tc>
        <w:tc>
          <w:tcPr>
            <w:tcW w:w="586" w:type="pct"/>
            <w:vAlign w:val="center"/>
          </w:tcPr>
          <w:p w14:paraId="28BB2DA6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1.19</w:t>
            </w:r>
          </w:p>
        </w:tc>
      </w:tr>
      <w:tr w:rsidR="002646F3" w:rsidRPr="00F33492" w14:paraId="7A0C6931" w14:textId="77777777" w:rsidTr="001F30AE">
        <w:trPr>
          <w:cantSplit/>
          <w:trHeight w:val="57"/>
          <w:jc w:val="center"/>
        </w:trPr>
        <w:tc>
          <w:tcPr>
            <w:tcW w:w="516" w:type="pct"/>
            <w:vMerge/>
            <w:vAlign w:val="center"/>
          </w:tcPr>
          <w:p w14:paraId="4BF78DA0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73011F05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DB-B-1</w:t>
            </w:r>
          </w:p>
        </w:tc>
        <w:tc>
          <w:tcPr>
            <w:tcW w:w="883" w:type="pct"/>
            <w:vMerge/>
            <w:vAlign w:val="center"/>
          </w:tcPr>
          <w:p w14:paraId="0D0FF23D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37CCC588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0-0.1</w:t>
            </w:r>
          </w:p>
        </w:tc>
        <w:tc>
          <w:tcPr>
            <w:tcW w:w="442" w:type="pct"/>
            <w:vAlign w:val="center"/>
          </w:tcPr>
          <w:p w14:paraId="45C2D529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-298</w:t>
            </w:r>
          </w:p>
        </w:tc>
        <w:tc>
          <w:tcPr>
            <w:tcW w:w="588" w:type="pct"/>
            <w:vAlign w:val="center"/>
          </w:tcPr>
          <w:p w14:paraId="5E786F2B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/</w:t>
            </w:r>
          </w:p>
        </w:tc>
        <w:tc>
          <w:tcPr>
            <w:tcW w:w="515" w:type="pct"/>
            <w:vAlign w:val="center"/>
          </w:tcPr>
          <w:p w14:paraId="4D4DA654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/</w:t>
            </w:r>
          </w:p>
        </w:tc>
        <w:tc>
          <w:tcPr>
            <w:tcW w:w="441" w:type="pct"/>
            <w:vAlign w:val="center"/>
          </w:tcPr>
          <w:p w14:paraId="36F2B8F6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61</w:t>
            </w:r>
          </w:p>
        </w:tc>
        <w:tc>
          <w:tcPr>
            <w:tcW w:w="586" w:type="pct"/>
            <w:vAlign w:val="center"/>
          </w:tcPr>
          <w:p w14:paraId="18AE840B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7.79</w:t>
            </w:r>
          </w:p>
        </w:tc>
      </w:tr>
      <w:tr w:rsidR="002646F3" w:rsidRPr="00F33492" w14:paraId="404790BD" w14:textId="77777777" w:rsidTr="001F30AE">
        <w:trPr>
          <w:cantSplit/>
          <w:trHeight w:val="57"/>
          <w:jc w:val="center"/>
        </w:trPr>
        <w:tc>
          <w:tcPr>
            <w:tcW w:w="516" w:type="pct"/>
            <w:vMerge/>
            <w:vAlign w:val="center"/>
          </w:tcPr>
          <w:p w14:paraId="492C7CC7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4ABBC16C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DB-B-3</w:t>
            </w:r>
          </w:p>
        </w:tc>
        <w:tc>
          <w:tcPr>
            <w:tcW w:w="883" w:type="pct"/>
            <w:vMerge/>
            <w:vAlign w:val="center"/>
          </w:tcPr>
          <w:p w14:paraId="1FF831FD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0FA28404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0-0.1</w:t>
            </w:r>
          </w:p>
        </w:tc>
        <w:tc>
          <w:tcPr>
            <w:tcW w:w="442" w:type="pct"/>
            <w:vAlign w:val="center"/>
          </w:tcPr>
          <w:p w14:paraId="68AF3D68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-91</w:t>
            </w:r>
          </w:p>
        </w:tc>
        <w:tc>
          <w:tcPr>
            <w:tcW w:w="588" w:type="pct"/>
            <w:vAlign w:val="center"/>
          </w:tcPr>
          <w:p w14:paraId="25D3A237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/</w:t>
            </w:r>
          </w:p>
        </w:tc>
        <w:tc>
          <w:tcPr>
            <w:tcW w:w="515" w:type="pct"/>
            <w:vAlign w:val="center"/>
          </w:tcPr>
          <w:p w14:paraId="4302CCE1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/</w:t>
            </w:r>
          </w:p>
        </w:tc>
        <w:tc>
          <w:tcPr>
            <w:tcW w:w="441" w:type="pct"/>
            <w:vAlign w:val="center"/>
          </w:tcPr>
          <w:p w14:paraId="5D7AB6B8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54</w:t>
            </w:r>
          </w:p>
        </w:tc>
        <w:tc>
          <w:tcPr>
            <w:tcW w:w="586" w:type="pct"/>
            <w:vAlign w:val="center"/>
          </w:tcPr>
          <w:p w14:paraId="47C088A9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3.25</w:t>
            </w:r>
          </w:p>
        </w:tc>
      </w:tr>
      <w:tr w:rsidR="002646F3" w:rsidRPr="00F33492" w14:paraId="7C3E9813" w14:textId="77777777" w:rsidTr="001F30AE">
        <w:trPr>
          <w:cantSplit/>
          <w:trHeight w:val="57"/>
          <w:jc w:val="center"/>
        </w:trPr>
        <w:tc>
          <w:tcPr>
            <w:tcW w:w="516" w:type="pct"/>
            <w:vMerge w:val="restart"/>
            <w:tcBorders>
              <w:top w:val="single" w:sz="4" w:space="0" w:color="000000"/>
            </w:tcBorders>
            <w:vAlign w:val="center"/>
          </w:tcPr>
          <w:p w14:paraId="1488783B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Marine sediment</w:t>
            </w:r>
          </w:p>
        </w:tc>
        <w:tc>
          <w:tcPr>
            <w:tcW w:w="514" w:type="pct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14:paraId="5279338B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A7-1</w:t>
            </w:r>
          </w:p>
        </w:tc>
        <w:tc>
          <w:tcPr>
            <w:tcW w:w="883" w:type="pct"/>
            <w:tcBorders>
              <w:top w:val="single" w:sz="4" w:space="0" w:color="000000"/>
            </w:tcBorders>
          </w:tcPr>
          <w:p w14:paraId="0EBB399C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30.5 N,122.2 E</w:t>
            </w:r>
          </w:p>
        </w:tc>
        <w:tc>
          <w:tcPr>
            <w:tcW w:w="515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9DCE8B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10.2</w:t>
            </w:r>
          </w:p>
        </w:tc>
        <w:tc>
          <w:tcPr>
            <w:tcW w:w="442" w:type="pct"/>
            <w:tcBorders>
              <w:top w:val="single" w:sz="4" w:space="0" w:color="000000"/>
            </w:tcBorders>
            <w:vAlign w:val="center"/>
          </w:tcPr>
          <w:p w14:paraId="24097F2B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/</w:t>
            </w:r>
          </w:p>
        </w:tc>
        <w:tc>
          <w:tcPr>
            <w:tcW w:w="588" w:type="pct"/>
            <w:tcBorders>
              <w:top w:val="single" w:sz="4" w:space="0" w:color="000000"/>
            </w:tcBorders>
          </w:tcPr>
          <w:p w14:paraId="1B6051D7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3.6</w:t>
            </w:r>
          </w:p>
        </w:tc>
        <w:tc>
          <w:tcPr>
            <w:tcW w:w="515" w:type="pct"/>
            <w:tcBorders>
              <w:top w:val="single" w:sz="4" w:space="0" w:color="000000"/>
            </w:tcBorders>
            <w:vAlign w:val="center"/>
          </w:tcPr>
          <w:p w14:paraId="593067F1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19.2</w:t>
            </w:r>
          </w:p>
        </w:tc>
        <w:tc>
          <w:tcPr>
            <w:tcW w:w="441" w:type="pct"/>
            <w:tcBorders>
              <w:top w:val="single" w:sz="4" w:space="0" w:color="000000"/>
            </w:tcBorders>
          </w:tcPr>
          <w:p w14:paraId="3110634A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26.4</w:t>
            </w:r>
          </w:p>
        </w:tc>
        <w:tc>
          <w:tcPr>
            <w:tcW w:w="586" w:type="pct"/>
            <w:tcBorders>
              <w:top w:val="single" w:sz="4" w:space="0" w:color="000000"/>
            </w:tcBorders>
          </w:tcPr>
          <w:p w14:paraId="5CBDE672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10.76</w:t>
            </w:r>
          </w:p>
        </w:tc>
      </w:tr>
      <w:tr w:rsidR="002646F3" w:rsidRPr="00F33492" w14:paraId="776602CC" w14:textId="77777777" w:rsidTr="001F30AE">
        <w:trPr>
          <w:cantSplit/>
          <w:trHeight w:val="57"/>
          <w:jc w:val="center"/>
        </w:trPr>
        <w:tc>
          <w:tcPr>
            <w:tcW w:w="516" w:type="pct"/>
            <w:vMerge/>
            <w:vAlign w:val="center"/>
          </w:tcPr>
          <w:p w14:paraId="085D09FD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7454F6C3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C4</w:t>
            </w:r>
          </w:p>
        </w:tc>
        <w:tc>
          <w:tcPr>
            <w:tcW w:w="883" w:type="pct"/>
          </w:tcPr>
          <w:p w14:paraId="7A8B9E75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31.2 N,121.8 E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94AE603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11.2</w:t>
            </w:r>
          </w:p>
        </w:tc>
        <w:tc>
          <w:tcPr>
            <w:tcW w:w="442" w:type="pct"/>
            <w:vAlign w:val="center"/>
          </w:tcPr>
          <w:p w14:paraId="2966F681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/</w:t>
            </w:r>
          </w:p>
        </w:tc>
        <w:tc>
          <w:tcPr>
            <w:tcW w:w="588" w:type="pct"/>
          </w:tcPr>
          <w:p w14:paraId="6E0B7E8A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4.1</w:t>
            </w:r>
          </w:p>
        </w:tc>
        <w:tc>
          <w:tcPr>
            <w:tcW w:w="515" w:type="pct"/>
            <w:vAlign w:val="center"/>
          </w:tcPr>
          <w:p w14:paraId="4A025F81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0.1</w:t>
            </w:r>
          </w:p>
        </w:tc>
        <w:tc>
          <w:tcPr>
            <w:tcW w:w="441" w:type="pct"/>
          </w:tcPr>
          <w:p w14:paraId="5816BCF1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28.6</w:t>
            </w:r>
          </w:p>
        </w:tc>
        <w:tc>
          <w:tcPr>
            <w:tcW w:w="586" w:type="pct"/>
          </w:tcPr>
          <w:p w14:paraId="7B5B44A9" w14:textId="77777777" w:rsidR="002646F3" w:rsidRPr="00F33492" w:rsidRDefault="002646F3" w:rsidP="001F30A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34.10</w:t>
            </w:r>
          </w:p>
        </w:tc>
      </w:tr>
      <w:bookmarkEnd w:id="18"/>
      <w:bookmarkEnd w:id="19"/>
      <w:bookmarkEnd w:id="20"/>
    </w:tbl>
    <w:p w14:paraId="1F86529C" w14:textId="77777777" w:rsidR="002646F3" w:rsidRPr="00F33492" w:rsidRDefault="002646F3" w:rsidP="002646F3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7F1BDFF1" w14:textId="77777777" w:rsidR="002646F3" w:rsidRPr="00F33492" w:rsidRDefault="002646F3" w:rsidP="002646F3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color w:val="000000" w:themeColor="text1"/>
          <w:szCs w:val="21"/>
        </w:rPr>
        <w:br w:type="page"/>
      </w:r>
    </w:p>
    <w:p w14:paraId="6B6B265F" w14:textId="318EBF2F" w:rsidR="002646F3" w:rsidRPr="00F33492" w:rsidRDefault="002646F3" w:rsidP="002646F3">
      <w:pPr>
        <w:spacing w:afterLines="50" w:after="156" w:line="276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lastRenderedPageBreak/>
        <w:t xml:space="preserve">Table S4 </w:t>
      </w:r>
      <w:bookmarkStart w:id="29" w:name="OLE_LINK80"/>
      <w:r w:rsidR="00791C2F" w:rsidRPr="00F33492">
        <w:rPr>
          <w:rFonts w:ascii="Times New Roman" w:hAnsi="Times New Roman" w:cs="Times New Roman"/>
          <w:color w:val="000000" w:themeColor="text1"/>
          <w:szCs w:val="21"/>
        </w:rPr>
        <w:t>S</w:t>
      </w:r>
      <w:r w:rsidRPr="00F33492">
        <w:rPr>
          <w:rFonts w:ascii="Times New Roman" w:hAnsi="Times New Roman" w:cs="Times New Roman"/>
          <w:color w:val="000000" w:themeColor="text1"/>
          <w:szCs w:val="21"/>
        </w:rPr>
        <w:t>ummary statistics</w:t>
      </w:r>
      <w:bookmarkEnd w:id="29"/>
      <w:r w:rsidRPr="00F33492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791C2F" w:rsidRPr="00F33492">
        <w:rPr>
          <w:rFonts w:ascii="Times New Roman" w:hAnsi="Times New Roman" w:cs="Times New Roman"/>
          <w:color w:val="000000" w:themeColor="text1"/>
          <w:szCs w:val="21"/>
        </w:rPr>
        <w:t xml:space="preserve">for the assembly </w:t>
      </w:r>
      <w:r w:rsidRPr="00F33492">
        <w:rPr>
          <w:rFonts w:ascii="Times New Roman" w:hAnsi="Times New Roman" w:cs="Times New Roman"/>
          <w:color w:val="000000" w:themeColor="text1"/>
          <w:szCs w:val="21"/>
        </w:rPr>
        <w:t xml:space="preserve">of metagenomic sequencing </w:t>
      </w:r>
      <w:r w:rsidR="00791C2F" w:rsidRPr="00F33492">
        <w:rPr>
          <w:rFonts w:ascii="Times New Roman" w:hAnsi="Times New Roman" w:cs="Times New Roman"/>
          <w:color w:val="000000" w:themeColor="text1"/>
          <w:szCs w:val="21"/>
        </w:rPr>
        <w:t>from various</w:t>
      </w:r>
      <w:r w:rsidRPr="00F33492">
        <w:rPr>
          <w:rFonts w:ascii="Times New Roman" w:hAnsi="Times New Roman" w:cs="Times New Roman"/>
          <w:color w:val="000000" w:themeColor="text1"/>
          <w:szCs w:val="21"/>
        </w:rPr>
        <w:t xml:space="preserve"> environmental samples.</w:t>
      </w:r>
    </w:p>
    <w:tbl>
      <w:tblPr>
        <w:tblpPr w:leftFromText="180" w:rightFromText="180" w:vertAnchor="text" w:horzAnchor="margin" w:tblpY="-21"/>
        <w:tblW w:w="5000" w:type="pct"/>
        <w:tblBorders>
          <w:top w:val="single" w:sz="8" w:space="0" w:color="auto"/>
          <w:bottom w:val="single" w:sz="8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84"/>
        <w:gridCol w:w="1814"/>
        <w:gridCol w:w="2132"/>
        <w:gridCol w:w="1870"/>
        <w:gridCol w:w="2238"/>
      </w:tblGrid>
      <w:tr w:rsidR="002646F3" w:rsidRPr="00F33492" w14:paraId="2AAF93BB" w14:textId="77777777" w:rsidTr="001F30AE">
        <w:trPr>
          <w:trHeight w:val="331"/>
        </w:trPr>
        <w:tc>
          <w:tcPr>
            <w:tcW w:w="822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08ABF43D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941" w:type="pct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58706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F33492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Sample</w:t>
            </w:r>
          </w:p>
        </w:tc>
        <w:tc>
          <w:tcPr>
            <w:tcW w:w="1106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7FD9DA3A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F33492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Trimmed reads</w:t>
            </w:r>
          </w:p>
        </w:tc>
        <w:tc>
          <w:tcPr>
            <w:tcW w:w="970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6395D63C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Number of contigs</w:t>
            </w:r>
          </w:p>
        </w:tc>
        <w:tc>
          <w:tcPr>
            <w:tcW w:w="1161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06489CAF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Contig N50</w:t>
            </w:r>
          </w:p>
        </w:tc>
      </w:tr>
      <w:tr w:rsidR="002646F3" w:rsidRPr="00F33492" w14:paraId="40533F8D" w14:textId="77777777" w:rsidTr="001F30AE">
        <w:trPr>
          <w:trHeight w:val="20"/>
        </w:trPr>
        <w:tc>
          <w:tcPr>
            <w:tcW w:w="822" w:type="pct"/>
            <w:vMerge w:val="restar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2CC34294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Groundwater</w:t>
            </w:r>
          </w:p>
        </w:tc>
        <w:tc>
          <w:tcPr>
            <w:tcW w:w="941" w:type="pct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DF2D8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Cs w:val="21"/>
              </w:rPr>
              <w:t>G1</w:t>
            </w:r>
          </w:p>
        </w:tc>
        <w:tc>
          <w:tcPr>
            <w:tcW w:w="1106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32BA2275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2.44E+07</w:t>
            </w:r>
          </w:p>
        </w:tc>
        <w:tc>
          <w:tcPr>
            <w:tcW w:w="970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29C8C21D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205,929</w:t>
            </w:r>
          </w:p>
        </w:tc>
        <w:tc>
          <w:tcPr>
            <w:tcW w:w="1161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15CBA3AF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1161</w:t>
            </w:r>
          </w:p>
        </w:tc>
      </w:tr>
      <w:tr w:rsidR="002646F3" w:rsidRPr="00F33492" w14:paraId="79030017" w14:textId="77777777" w:rsidTr="001F30AE">
        <w:trPr>
          <w:trHeight w:val="20"/>
        </w:trPr>
        <w:tc>
          <w:tcPr>
            <w:tcW w:w="822" w:type="pct"/>
            <w:vMerge/>
            <w:shd w:val="clear" w:color="auto" w:fill="FFFFFF"/>
            <w:vAlign w:val="center"/>
          </w:tcPr>
          <w:p w14:paraId="54B9C8EE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4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E41F4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Cs w:val="21"/>
              </w:rPr>
              <w:t>G2</w:t>
            </w:r>
          </w:p>
        </w:tc>
        <w:tc>
          <w:tcPr>
            <w:tcW w:w="1106" w:type="pct"/>
            <w:shd w:val="clear" w:color="auto" w:fill="FFFFFF"/>
            <w:vAlign w:val="center"/>
          </w:tcPr>
          <w:p w14:paraId="19151246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4.19E+07</w:t>
            </w:r>
          </w:p>
        </w:tc>
        <w:tc>
          <w:tcPr>
            <w:tcW w:w="970" w:type="pct"/>
            <w:shd w:val="clear" w:color="auto" w:fill="FFFFFF"/>
            <w:vAlign w:val="center"/>
          </w:tcPr>
          <w:p w14:paraId="586AB8CE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561,917</w:t>
            </w:r>
          </w:p>
        </w:tc>
        <w:tc>
          <w:tcPr>
            <w:tcW w:w="1161" w:type="pct"/>
            <w:shd w:val="clear" w:color="auto" w:fill="FFFFFF"/>
            <w:vAlign w:val="center"/>
          </w:tcPr>
          <w:p w14:paraId="1140AB94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1001</w:t>
            </w:r>
          </w:p>
        </w:tc>
      </w:tr>
      <w:tr w:rsidR="002646F3" w:rsidRPr="00F33492" w14:paraId="3DCDEA6D" w14:textId="77777777" w:rsidTr="001F30AE">
        <w:trPr>
          <w:trHeight w:val="20"/>
        </w:trPr>
        <w:tc>
          <w:tcPr>
            <w:tcW w:w="822" w:type="pct"/>
            <w:vMerge/>
            <w:shd w:val="clear" w:color="auto" w:fill="FFFFFF"/>
            <w:vAlign w:val="center"/>
          </w:tcPr>
          <w:p w14:paraId="03275C75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4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2AFC6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Cs w:val="21"/>
              </w:rPr>
              <w:t>G27</w:t>
            </w:r>
          </w:p>
        </w:tc>
        <w:tc>
          <w:tcPr>
            <w:tcW w:w="1106" w:type="pct"/>
            <w:shd w:val="clear" w:color="auto" w:fill="FFFFFF"/>
            <w:vAlign w:val="center"/>
          </w:tcPr>
          <w:p w14:paraId="1FEE0C69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2.97E+07</w:t>
            </w:r>
          </w:p>
        </w:tc>
        <w:tc>
          <w:tcPr>
            <w:tcW w:w="970" w:type="pct"/>
            <w:shd w:val="clear" w:color="auto" w:fill="FFFFFF"/>
            <w:vAlign w:val="center"/>
          </w:tcPr>
          <w:p w14:paraId="0A5EDB95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364,855</w:t>
            </w:r>
          </w:p>
        </w:tc>
        <w:tc>
          <w:tcPr>
            <w:tcW w:w="1161" w:type="pct"/>
            <w:shd w:val="clear" w:color="auto" w:fill="FFFFFF"/>
            <w:vAlign w:val="center"/>
          </w:tcPr>
          <w:p w14:paraId="741AA8E2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873</w:t>
            </w:r>
          </w:p>
        </w:tc>
      </w:tr>
      <w:tr w:rsidR="002646F3" w:rsidRPr="00F33492" w14:paraId="3F1EFDEF" w14:textId="77777777" w:rsidTr="001F30AE">
        <w:trPr>
          <w:trHeight w:val="20"/>
        </w:trPr>
        <w:tc>
          <w:tcPr>
            <w:tcW w:w="822" w:type="pct"/>
            <w:vMerge/>
            <w:shd w:val="clear" w:color="auto" w:fill="FFFFFF"/>
            <w:vAlign w:val="center"/>
          </w:tcPr>
          <w:p w14:paraId="1FA7290C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4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E75D7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Cs w:val="21"/>
              </w:rPr>
              <w:t>G30</w:t>
            </w:r>
          </w:p>
        </w:tc>
        <w:tc>
          <w:tcPr>
            <w:tcW w:w="1106" w:type="pct"/>
            <w:shd w:val="clear" w:color="auto" w:fill="FFFFFF"/>
            <w:vAlign w:val="center"/>
          </w:tcPr>
          <w:p w14:paraId="735BBA0E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3.78E+07</w:t>
            </w:r>
          </w:p>
        </w:tc>
        <w:tc>
          <w:tcPr>
            <w:tcW w:w="970" w:type="pct"/>
            <w:shd w:val="clear" w:color="auto" w:fill="FFFFFF"/>
            <w:vAlign w:val="center"/>
          </w:tcPr>
          <w:p w14:paraId="20FD9C28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470,596</w:t>
            </w:r>
          </w:p>
        </w:tc>
        <w:tc>
          <w:tcPr>
            <w:tcW w:w="1161" w:type="pct"/>
            <w:shd w:val="clear" w:color="auto" w:fill="FFFFFF"/>
            <w:vAlign w:val="center"/>
          </w:tcPr>
          <w:p w14:paraId="3C5C61C1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844</w:t>
            </w:r>
          </w:p>
        </w:tc>
      </w:tr>
      <w:tr w:rsidR="002646F3" w:rsidRPr="00F33492" w14:paraId="4A9647BA" w14:textId="77777777" w:rsidTr="001F30AE">
        <w:trPr>
          <w:trHeight w:val="20"/>
        </w:trPr>
        <w:tc>
          <w:tcPr>
            <w:tcW w:w="822" w:type="pct"/>
            <w:vMerge w:val="restart"/>
            <w:shd w:val="clear" w:color="auto" w:fill="FFFFFF"/>
            <w:vAlign w:val="center"/>
          </w:tcPr>
          <w:p w14:paraId="230084FB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Aquifer sediment</w:t>
            </w:r>
          </w:p>
        </w:tc>
        <w:tc>
          <w:tcPr>
            <w:tcW w:w="94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A4BC7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Cs w:val="21"/>
              </w:rPr>
              <w:t>X2</w:t>
            </w:r>
          </w:p>
        </w:tc>
        <w:tc>
          <w:tcPr>
            <w:tcW w:w="1106" w:type="pct"/>
            <w:shd w:val="clear" w:color="auto" w:fill="FFFFFF"/>
            <w:vAlign w:val="center"/>
          </w:tcPr>
          <w:p w14:paraId="4E39ECC8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3.00E+07</w:t>
            </w:r>
          </w:p>
        </w:tc>
        <w:tc>
          <w:tcPr>
            <w:tcW w:w="970" w:type="pct"/>
            <w:shd w:val="clear" w:color="auto" w:fill="FFFFFF"/>
            <w:vAlign w:val="center"/>
          </w:tcPr>
          <w:p w14:paraId="1F3D862E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388,016</w:t>
            </w:r>
          </w:p>
        </w:tc>
        <w:tc>
          <w:tcPr>
            <w:tcW w:w="1161" w:type="pct"/>
            <w:shd w:val="clear" w:color="auto" w:fill="FFFFFF"/>
            <w:vAlign w:val="center"/>
          </w:tcPr>
          <w:p w14:paraId="16515E2B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834</w:t>
            </w:r>
          </w:p>
        </w:tc>
      </w:tr>
      <w:tr w:rsidR="002646F3" w:rsidRPr="00F33492" w14:paraId="1D4CE32C" w14:textId="77777777" w:rsidTr="001F30AE">
        <w:trPr>
          <w:trHeight w:val="20"/>
        </w:trPr>
        <w:tc>
          <w:tcPr>
            <w:tcW w:w="822" w:type="pct"/>
            <w:vMerge/>
            <w:shd w:val="clear" w:color="auto" w:fill="FFFFFF"/>
            <w:vAlign w:val="center"/>
          </w:tcPr>
          <w:p w14:paraId="024A7594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4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D5B6B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F33492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X4</w:t>
            </w:r>
          </w:p>
        </w:tc>
        <w:tc>
          <w:tcPr>
            <w:tcW w:w="1106" w:type="pct"/>
            <w:shd w:val="clear" w:color="auto" w:fill="FFFFFF"/>
            <w:vAlign w:val="center"/>
          </w:tcPr>
          <w:p w14:paraId="32F921F8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3.91E+07</w:t>
            </w:r>
          </w:p>
        </w:tc>
        <w:tc>
          <w:tcPr>
            <w:tcW w:w="970" w:type="pct"/>
            <w:shd w:val="clear" w:color="auto" w:fill="FFFFFF"/>
            <w:vAlign w:val="center"/>
          </w:tcPr>
          <w:p w14:paraId="1A98E882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502,033</w:t>
            </w:r>
          </w:p>
        </w:tc>
        <w:tc>
          <w:tcPr>
            <w:tcW w:w="1161" w:type="pct"/>
            <w:shd w:val="clear" w:color="auto" w:fill="FFFFFF"/>
            <w:vAlign w:val="center"/>
          </w:tcPr>
          <w:p w14:paraId="771C8CA7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1007</w:t>
            </w:r>
          </w:p>
        </w:tc>
      </w:tr>
      <w:tr w:rsidR="002646F3" w:rsidRPr="00F33492" w14:paraId="35850D70" w14:textId="77777777" w:rsidTr="001F30AE">
        <w:trPr>
          <w:trHeight w:val="20"/>
        </w:trPr>
        <w:tc>
          <w:tcPr>
            <w:tcW w:w="822" w:type="pct"/>
            <w:vMerge/>
            <w:shd w:val="clear" w:color="auto" w:fill="FFFFFF"/>
            <w:vAlign w:val="center"/>
          </w:tcPr>
          <w:p w14:paraId="29B3D63E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4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ED865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Cs w:val="21"/>
              </w:rPr>
              <w:t>X6</w:t>
            </w:r>
          </w:p>
        </w:tc>
        <w:tc>
          <w:tcPr>
            <w:tcW w:w="1106" w:type="pct"/>
            <w:shd w:val="clear" w:color="auto" w:fill="FFFFFF"/>
            <w:vAlign w:val="center"/>
          </w:tcPr>
          <w:p w14:paraId="67308CA8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2.36E+07</w:t>
            </w:r>
          </w:p>
        </w:tc>
        <w:tc>
          <w:tcPr>
            <w:tcW w:w="970" w:type="pct"/>
            <w:shd w:val="clear" w:color="auto" w:fill="FFFFFF"/>
            <w:vAlign w:val="center"/>
          </w:tcPr>
          <w:p w14:paraId="4C90ED82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303,798</w:t>
            </w:r>
          </w:p>
        </w:tc>
        <w:tc>
          <w:tcPr>
            <w:tcW w:w="1161" w:type="pct"/>
            <w:shd w:val="clear" w:color="auto" w:fill="FFFFFF"/>
            <w:vAlign w:val="center"/>
          </w:tcPr>
          <w:p w14:paraId="6EF48451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851</w:t>
            </w:r>
          </w:p>
        </w:tc>
      </w:tr>
      <w:tr w:rsidR="002646F3" w:rsidRPr="00F33492" w14:paraId="010A54DF" w14:textId="77777777" w:rsidTr="001F30AE">
        <w:trPr>
          <w:trHeight w:val="20"/>
        </w:trPr>
        <w:tc>
          <w:tcPr>
            <w:tcW w:w="822" w:type="pct"/>
            <w:vMerge/>
            <w:shd w:val="clear" w:color="auto" w:fill="FFFFFF"/>
            <w:vAlign w:val="center"/>
          </w:tcPr>
          <w:p w14:paraId="4C615ED3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4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F9606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Cs w:val="21"/>
              </w:rPr>
              <w:t>L2</w:t>
            </w:r>
          </w:p>
        </w:tc>
        <w:tc>
          <w:tcPr>
            <w:tcW w:w="1106" w:type="pct"/>
            <w:shd w:val="clear" w:color="auto" w:fill="FFFFFF"/>
            <w:vAlign w:val="center"/>
          </w:tcPr>
          <w:p w14:paraId="0FAB4810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3.80E+07</w:t>
            </w:r>
          </w:p>
        </w:tc>
        <w:tc>
          <w:tcPr>
            <w:tcW w:w="970" w:type="pct"/>
            <w:shd w:val="clear" w:color="auto" w:fill="FFFFFF"/>
            <w:vAlign w:val="center"/>
          </w:tcPr>
          <w:p w14:paraId="38F84629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443,302</w:t>
            </w:r>
          </w:p>
        </w:tc>
        <w:tc>
          <w:tcPr>
            <w:tcW w:w="1161" w:type="pct"/>
            <w:shd w:val="clear" w:color="auto" w:fill="FFFFFF"/>
            <w:vAlign w:val="center"/>
          </w:tcPr>
          <w:p w14:paraId="27A85D26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1567</w:t>
            </w:r>
          </w:p>
        </w:tc>
      </w:tr>
      <w:tr w:rsidR="002646F3" w:rsidRPr="00F33492" w14:paraId="745F39C9" w14:textId="77777777" w:rsidTr="001F30AE">
        <w:trPr>
          <w:trHeight w:val="20"/>
        </w:trPr>
        <w:tc>
          <w:tcPr>
            <w:tcW w:w="822" w:type="pct"/>
            <w:vMerge/>
            <w:shd w:val="clear" w:color="auto" w:fill="FFFFFF"/>
            <w:vAlign w:val="center"/>
          </w:tcPr>
          <w:p w14:paraId="0466AF3B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4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D1118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Cs w:val="21"/>
              </w:rPr>
              <w:t>L4</w:t>
            </w:r>
          </w:p>
        </w:tc>
        <w:tc>
          <w:tcPr>
            <w:tcW w:w="1106" w:type="pct"/>
            <w:shd w:val="clear" w:color="auto" w:fill="FFFFFF"/>
            <w:vAlign w:val="center"/>
          </w:tcPr>
          <w:p w14:paraId="7765C6ED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3.22E+07</w:t>
            </w:r>
          </w:p>
        </w:tc>
        <w:tc>
          <w:tcPr>
            <w:tcW w:w="970" w:type="pct"/>
            <w:shd w:val="clear" w:color="auto" w:fill="FFFFFF"/>
            <w:vAlign w:val="center"/>
          </w:tcPr>
          <w:p w14:paraId="168D60C5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158,153</w:t>
            </w:r>
          </w:p>
        </w:tc>
        <w:tc>
          <w:tcPr>
            <w:tcW w:w="1161" w:type="pct"/>
            <w:shd w:val="clear" w:color="auto" w:fill="FFFFFF"/>
            <w:vAlign w:val="center"/>
          </w:tcPr>
          <w:p w14:paraId="48C623FB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1567</w:t>
            </w:r>
          </w:p>
        </w:tc>
      </w:tr>
      <w:tr w:rsidR="002646F3" w:rsidRPr="00F33492" w14:paraId="11FC1674" w14:textId="77777777" w:rsidTr="001F30AE">
        <w:trPr>
          <w:trHeight w:val="20"/>
        </w:trPr>
        <w:tc>
          <w:tcPr>
            <w:tcW w:w="822" w:type="pct"/>
            <w:vMerge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0438B98D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41" w:type="pct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30E7F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Cs w:val="21"/>
              </w:rPr>
              <w:t>L6</w:t>
            </w:r>
          </w:p>
        </w:tc>
        <w:tc>
          <w:tcPr>
            <w:tcW w:w="1106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34BFE16C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4.32E+07</w:t>
            </w:r>
          </w:p>
        </w:tc>
        <w:tc>
          <w:tcPr>
            <w:tcW w:w="970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4037CA6B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601,614</w:t>
            </w:r>
          </w:p>
        </w:tc>
        <w:tc>
          <w:tcPr>
            <w:tcW w:w="1161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375D5113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748</w:t>
            </w:r>
          </w:p>
        </w:tc>
      </w:tr>
      <w:tr w:rsidR="002646F3" w:rsidRPr="00F33492" w14:paraId="0EE56EA7" w14:textId="77777777" w:rsidTr="001F30AE">
        <w:trPr>
          <w:trHeight w:val="20"/>
        </w:trPr>
        <w:tc>
          <w:tcPr>
            <w:tcW w:w="822" w:type="pct"/>
            <w:vMerge w:val="restar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0EF61DBC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Hot spring</w:t>
            </w:r>
          </w:p>
        </w:tc>
        <w:tc>
          <w:tcPr>
            <w:tcW w:w="941" w:type="pct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F749D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Cs w:val="21"/>
              </w:rPr>
              <w:t>DB</w:t>
            </w:r>
          </w:p>
        </w:tc>
        <w:tc>
          <w:tcPr>
            <w:tcW w:w="1106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2189712C" w14:textId="77777777" w:rsidR="002646F3" w:rsidRPr="00F33492" w:rsidRDefault="002646F3" w:rsidP="001F30AE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6.52E+07</w:t>
            </w:r>
          </w:p>
        </w:tc>
        <w:tc>
          <w:tcPr>
            <w:tcW w:w="970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30C75910" w14:textId="6887EC76" w:rsidR="002646F3" w:rsidRPr="00F33492" w:rsidRDefault="00380B41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830,879</w:t>
            </w:r>
          </w:p>
        </w:tc>
        <w:tc>
          <w:tcPr>
            <w:tcW w:w="1161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6AB07781" w14:textId="274BADC5" w:rsidR="002646F3" w:rsidRPr="00F33492" w:rsidRDefault="00380B41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2362</w:t>
            </w:r>
          </w:p>
        </w:tc>
      </w:tr>
      <w:tr w:rsidR="002646F3" w:rsidRPr="00F33492" w14:paraId="1BFA2505" w14:textId="77777777" w:rsidTr="001F30AE">
        <w:trPr>
          <w:trHeight w:val="20"/>
        </w:trPr>
        <w:tc>
          <w:tcPr>
            <w:tcW w:w="822" w:type="pct"/>
            <w:vMerge/>
            <w:shd w:val="clear" w:color="auto" w:fill="FFFFFF"/>
            <w:vAlign w:val="center"/>
          </w:tcPr>
          <w:p w14:paraId="12D2A788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4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1BBFD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Cs w:val="21"/>
              </w:rPr>
              <w:t>DZ</w:t>
            </w:r>
          </w:p>
        </w:tc>
        <w:tc>
          <w:tcPr>
            <w:tcW w:w="1106" w:type="pct"/>
            <w:shd w:val="clear" w:color="auto" w:fill="FFFFFF"/>
            <w:vAlign w:val="center"/>
          </w:tcPr>
          <w:p w14:paraId="44459980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6.24E+07</w:t>
            </w:r>
          </w:p>
        </w:tc>
        <w:tc>
          <w:tcPr>
            <w:tcW w:w="970" w:type="pct"/>
            <w:shd w:val="clear" w:color="auto" w:fill="FFFFFF"/>
            <w:vAlign w:val="center"/>
          </w:tcPr>
          <w:p w14:paraId="3D1E8D01" w14:textId="230DDBCA" w:rsidR="002646F3" w:rsidRPr="00F33492" w:rsidRDefault="00380B41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222,303</w:t>
            </w:r>
          </w:p>
        </w:tc>
        <w:tc>
          <w:tcPr>
            <w:tcW w:w="1161" w:type="pct"/>
            <w:shd w:val="clear" w:color="auto" w:fill="FFFFFF"/>
            <w:vAlign w:val="center"/>
          </w:tcPr>
          <w:p w14:paraId="58144078" w14:textId="691CB5CE" w:rsidR="002646F3" w:rsidRPr="00F33492" w:rsidRDefault="00380B41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3551</w:t>
            </w:r>
          </w:p>
        </w:tc>
      </w:tr>
      <w:tr w:rsidR="002646F3" w:rsidRPr="00F33492" w14:paraId="30307037" w14:textId="77777777" w:rsidTr="001F30AE">
        <w:trPr>
          <w:trHeight w:val="20"/>
        </w:trPr>
        <w:tc>
          <w:tcPr>
            <w:tcW w:w="822" w:type="pct"/>
            <w:vMerge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666AFA18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41" w:type="pct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95D49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Cs w:val="21"/>
              </w:rPr>
              <w:t>ZM</w:t>
            </w:r>
          </w:p>
        </w:tc>
        <w:tc>
          <w:tcPr>
            <w:tcW w:w="1106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4F4C88F1" w14:textId="77777777" w:rsidR="002646F3" w:rsidRPr="00F33492" w:rsidRDefault="002646F3" w:rsidP="001F30AE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4.82E+07</w:t>
            </w:r>
          </w:p>
        </w:tc>
        <w:tc>
          <w:tcPr>
            <w:tcW w:w="970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462E7412" w14:textId="1998B782" w:rsidR="002646F3" w:rsidRPr="00F33492" w:rsidRDefault="00380B41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46,849</w:t>
            </w:r>
          </w:p>
        </w:tc>
        <w:tc>
          <w:tcPr>
            <w:tcW w:w="1161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7F27AD4D" w14:textId="1B8BFA2D" w:rsidR="002646F3" w:rsidRPr="00F33492" w:rsidRDefault="00380B41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21399</w:t>
            </w:r>
          </w:p>
        </w:tc>
      </w:tr>
      <w:tr w:rsidR="002646F3" w:rsidRPr="00F33492" w14:paraId="0403256D" w14:textId="77777777" w:rsidTr="001F30AE">
        <w:trPr>
          <w:trHeight w:val="20"/>
        </w:trPr>
        <w:tc>
          <w:tcPr>
            <w:tcW w:w="822" w:type="pct"/>
            <w:vMerge w:val="restar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4D4DB097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Soil</w:t>
            </w:r>
          </w:p>
        </w:tc>
        <w:tc>
          <w:tcPr>
            <w:tcW w:w="941" w:type="pct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C7D0D" w14:textId="77777777" w:rsidR="002646F3" w:rsidRPr="00F33492" w:rsidRDefault="002646F3" w:rsidP="001F30AE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S1</w:t>
            </w:r>
          </w:p>
        </w:tc>
        <w:tc>
          <w:tcPr>
            <w:tcW w:w="1106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1AD640A7" w14:textId="77777777" w:rsidR="002646F3" w:rsidRPr="00F33492" w:rsidRDefault="002646F3" w:rsidP="001F30AE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5.03E+07</w:t>
            </w:r>
          </w:p>
        </w:tc>
        <w:tc>
          <w:tcPr>
            <w:tcW w:w="970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287B13D9" w14:textId="77777777" w:rsidR="002646F3" w:rsidRPr="00F33492" w:rsidRDefault="002646F3" w:rsidP="001F30AE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875,960</w:t>
            </w:r>
          </w:p>
        </w:tc>
        <w:tc>
          <w:tcPr>
            <w:tcW w:w="1161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14B522C2" w14:textId="77777777" w:rsidR="002646F3" w:rsidRPr="00F33492" w:rsidRDefault="002646F3" w:rsidP="001F30AE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693</w:t>
            </w:r>
          </w:p>
        </w:tc>
      </w:tr>
      <w:tr w:rsidR="002646F3" w:rsidRPr="00F33492" w14:paraId="3CC63259" w14:textId="77777777" w:rsidTr="001F30AE">
        <w:trPr>
          <w:trHeight w:val="20"/>
        </w:trPr>
        <w:tc>
          <w:tcPr>
            <w:tcW w:w="822" w:type="pct"/>
            <w:vMerge/>
            <w:shd w:val="clear" w:color="auto" w:fill="FFFFFF"/>
            <w:vAlign w:val="center"/>
          </w:tcPr>
          <w:p w14:paraId="07BF7BE0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4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FF978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S2</w:t>
            </w:r>
          </w:p>
        </w:tc>
        <w:tc>
          <w:tcPr>
            <w:tcW w:w="1106" w:type="pct"/>
            <w:shd w:val="clear" w:color="auto" w:fill="FFFFFF"/>
            <w:vAlign w:val="center"/>
          </w:tcPr>
          <w:p w14:paraId="12125A2C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5.69E+07</w:t>
            </w:r>
          </w:p>
        </w:tc>
        <w:tc>
          <w:tcPr>
            <w:tcW w:w="970" w:type="pct"/>
            <w:shd w:val="clear" w:color="auto" w:fill="FFFFFF"/>
            <w:vAlign w:val="center"/>
          </w:tcPr>
          <w:p w14:paraId="6519FAD6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868,266</w:t>
            </w:r>
          </w:p>
        </w:tc>
        <w:tc>
          <w:tcPr>
            <w:tcW w:w="1161" w:type="pct"/>
            <w:shd w:val="clear" w:color="auto" w:fill="FFFFFF"/>
            <w:vAlign w:val="center"/>
          </w:tcPr>
          <w:p w14:paraId="30B8CE11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698</w:t>
            </w:r>
          </w:p>
        </w:tc>
      </w:tr>
      <w:tr w:rsidR="002646F3" w:rsidRPr="00F33492" w14:paraId="049150B7" w14:textId="77777777" w:rsidTr="001F30AE">
        <w:trPr>
          <w:trHeight w:val="20"/>
        </w:trPr>
        <w:tc>
          <w:tcPr>
            <w:tcW w:w="822" w:type="pct"/>
            <w:vMerge/>
            <w:shd w:val="clear" w:color="auto" w:fill="FFFFFF"/>
            <w:vAlign w:val="center"/>
          </w:tcPr>
          <w:p w14:paraId="1A8667D0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4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9441F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S3</w:t>
            </w:r>
          </w:p>
        </w:tc>
        <w:tc>
          <w:tcPr>
            <w:tcW w:w="1106" w:type="pct"/>
            <w:shd w:val="clear" w:color="auto" w:fill="FFFFFF"/>
            <w:vAlign w:val="center"/>
          </w:tcPr>
          <w:p w14:paraId="62C71D85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5.09E+07</w:t>
            </w:r>
          </w:p>
        </w:tc>
        <w:tc>
          <w:tcPr>
            <w:tcW w:w="970" w:type="pct"/>
            <w:shd w:val="clear" w:color="auto" w:fill="FFFFFF"/>
            <w:vAlign w:val="center"/>
          </w:tcPr>
          <w:p w14:paraId="0BC4635E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715,607</w:t>
            </w:r>
          </w:p>
        </w:tc>
        <w:tc>
          <w:tcPr>
            <w:tcW w:w="1161" w:type="pct"/>
            <w:shd w:val="clear" w:color="auto" w:fill="FFFFFF"/>
            <w:vAlign w:val="center"/>
          </w:tcPr>
          <w:p w14:paraId="0824BDC8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688</w:t>
            </w:r>
          </w:p>
        </w:tc>
      </w:tr>
      <w:tr w:rsidR="002646F3" w:rsidRPr="00F33492" w14:paraId="165AF938" w14:textId="77777777" w:rsidTr="001F30AE">
        <w:trPr>
          <w:trHeight w:val="20"/>
        </w:trPr>
        <w:tc>
          <w:tcPr>
            <w:tcW w:w="822" w:type="pct"/>
            <w:vMerge/>
            <w:shd w:val="clear" w:color="auto" w:fill="FFFFFF"/>
            <w:vAlign w:val="center"/>
          </w:tcPr>
          <w:p w14:paraId="55D232A7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4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E1704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S4</w:t>
            </w:r>
          </w:p>
        </w:tc>
        <w:tc>
          <w:tcPr>
            <w:tcW w:w="1106" w:type="pct"/>
            <w:shd w:val="clear" w:color="auto" w:fill="FFFFFF"/>
            <w:vAlign w:val="center"/>
          </w:tcPr>
          <w:p w14:paraId="77F5F94C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5.22E+07</w:t>
            </w:r>
          </w:p>
        </w:tc>
        <w:tc>
          <w:tcPr>
            <w:tcW w:w="970" w:type="pct"/>
            <w:shd w:val="clear" w:color="auto" w:fill="FFFFFF"/>
            <w:vAlign w:val="center"/>
          </w:tcPr>
          <w:p w14:paraId="3269DAC3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1,068,941</w:t>
            </w:r>
          </w:p>
        </w:tc>
        <w:tc>
          <w:tcPr>
            <w:tcW w:w="1161" w:type="pct"/>
            <w:shd w:val="clear" w:color="auto" w:fill="FFFFFF"/>
            <w:vAlign w:val="center"/>
          </w:tcPr>
          <w:p w14:paraId="21FA31F3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762</w:t>
            </w:r>
          </w:p>
        </w:tc>
      </w:tr>
      <w:tr w:rsidR="002646F3" w:rsidRPr="00F33492" w14:paraId="465AA2E7" w14:textId="77777777" w:rsidTr="001F30AE">
        <w:trPr>
          <w:trHeight w:val="20"/>
        </w:trPr>
        <w:tc>
          <w:tcPr>
            <w:tcW w:w="822" w:type="pct"/>
            <w:vMerge/>
            <w:shd w:val="clear" w:color="auto" w:fill="FFFFFF"/>
            <w:vAlign w:val="center"/>
          </w:tcPr>
          <w:p w14:paraId="3B1786D3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4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C304F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S5</w:t>
            </w:r>
          </w:p>
        </w:tc>
        <w:tc>
          <w:tcPr>
            <w:tcW w:w="1106" w:type="pct"/>
            <w:shd w:val="clear" w:color="auto" w:fill="FFFFFF"/>
            <w:vAlign w:val="center"/>
          </w:tcPr>
          <w:p w14:paraId="52F61081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5.07E+07</w:t>
            </w:r>
          </w:p>
        </w:tc>
        <w:tc>
          <w:tcPr>
            <w:tcW w:w="970" w:type="pct"/>
            <w:shd w:val="clear" w:color="auto" w:fill="FFFFFF"/>
            <w:vAlign w:val="center"/>
          </w:tcPr>
          <w:p w14:paraId="44E3FB7B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1,054,347</w:t>
            </w:r>
          </w:p>
        </w:tc>
        <w:tc>
          <w:tcPr>
            <w:tcW w:w="1161" w:type="pct"/>
            <w:shd w:val="clear" w:color="auto" w:fill="FFFFFF"/>
            <w:vAlign w:val="center"/>
          </w:tcPr>
          <w:p w14:paraId="7933769F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756</w:t>
            </w:r>
          </w:p>
        </w:tc>
      </w:tr>
      <w:tr w:rsidR="002646F3" w:rsidRPr="00F33492" w14:paraId="721BC022" w14:textId="77777777" w:rsidTr="001F30AE">
        <w:trPr>
          <w:trHeight w:val="20"/>
        </w:trPr>
        <w:tc>
          <w:tcPr>
            <w:tcW w:w="822" w:type="pct"/>
            <w:vMerge/>
            <w:shd w:val="clear" w:color="auto" w:fill="FFFFFF"/>
            <w:vAlign w:val="center"/>
          </w:tcPr>
          <w:p w14:paraId="1E285C8D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4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33E87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S6</w:t>
            </w:r>
          </w:p>
        </w:tc>
        <w:tc>
          <w:tcPr>
            <w:tcW w:w="1106" w:type="pct"/>
            <w:shd w:val="clear" w:color="auto" w:fill="FFFFFF"/>
            <w:vAlign w:val="center"/>
          </w:tcPr>
          <w:p w14:paraId="19328874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2.19E+07</w:t>
            </w:r>
          </w:p>
        </w:tc>
        <w:tc>
          <w:tcPr>
            <w:tcW w:w="970" w:type="pct"/>
            <w:shd w:val="clear" w:color="auto" w:fill="FFFFFF"/>
            <w:vAlign w:val="center"/>
          </w:tcPr>
          <w:p w14:paraId="42A98196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395,549</w:t>
            </w:r>
          </w:p>
        </w:tc>
        <w:tc>
          <w:tcPr>
            <w:tcW w:w="1161" w:type="pct"/>
            <w:shd w:val="clear" w:color="auto" w:fill="FFFFFF"/>
            <w:vAlign w:val="center"/>
          </w:tcPr>
          <w:p w14:paraId="7BDD4136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623</w:t>
            </w:r>
          </w:p>
        </w:tc>
      </w:tr>
      <w:tr w:rsidR="002646F3" w:rsidRPr="00F33492" w14:paraId="29C3D931" w14:textId="77777777" w:rsidTr="001F30AE">
        <w:trPr>
          <w:trHeight w:val="20"/>
        </w:trPr>
        <w:tc>
          <w:tcPr>
            <w:tcW w:w="822" w:type="pct"/>
            <w:vMerge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2DA6BA96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41" w:type="pct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0C50F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S7</w:t>
            </w:r>
          </w:p>
        </w:tc>
        <w:tc>
          <w:tcPr>
            <w:tcW w:w="1106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65A4D5F8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3.34E+07</w:t>
            </w:r>
          </w:p>
        </w:tc>
        <w:tc>
          <w:tcPr>
            <w:tcW w:w="970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7FB17F4E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630,252</w:t>
            </w:r>
          </w:p>
        </w:tc>
        <w:tc>
          <w:tcPr>
            <w:tcW w:w="1161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576DC8F9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735</w:t>
            </w:r>
          </w:p>
        </w:tc>
      </w:tr>
      <w:tr w:rsidR="002646F3" w:rsidRPr="00F33492" w14:paraId="67C16006" w14:textId="77777777" w:rsidTr="001F30AE">
        <w:trPr>
          <w:trHeight w:val="20"/>
        </w:trPr>
        <w:tc>
          <w:tcPr>
            <w:tcW w:w="822" w:type="pct"/>
            <w:vMerge w:val="restar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596FF362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Marine</w:t>
            </w:r>
          </w:p>
        </w:tc>
        <w:tc>
          <w:tcPr>
            <w:tcW w:w="941" w:type="pct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8D47D" w14:textId="77777777" w:rsidR="002646F3" w:rsidRPr="00F33492" w:rsidRDefault="002646F3" w:rsidP="001F30AE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M1</w:t>
            </w:r>
          </w:p>
        </w:tc>
        <w:tc>
          <w:tcPr>
            <w:tcW w:w="1106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375C89BD" w14:textId="77777777" w:rsidR="002646F3" w:rsidRPr="00F33492" w:rsidRDefault="002646F3" w:rsidP="001F30AE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4.12E+07</w:t>
            </w:r>
          </w:p>
        </w:tc>
        <w:tc>
          <w:tcPr>
            <w:tcW w:w="970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741CF8B0" w14:textId="77777777" w:rsidR="002646F3" w:rsidRPr="00F33492" w:rsidRDefault="002646F3" w:rsidP="001F30AE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254,880</w:t>
            </w:r>
          </w:p>
        </w:tc>
        <w:tc>
          <w:tcPr>
            <w:tcW w:w="1161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167D80C2" w14:textId="77777777" w:rsidR="002646F3" w:rsidRPr="00F33492" w:rsidRDefault="002646F3" w:rsidP="001F30AE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2022</w:t>
            </w:r>
          </w:p>
        </w:tc>
      </w:tr>
      <w:tr w:rsidR="002646F3" w:rsidRPr="00F33492" w14:paraId="56979C18" w14:textId="77777777" w:rsidTr="001F30AE">
        <w:trPr>
          <w:trHeight w:val="20"/>
        </w:trPr>
        <w:tc>
          <w:tcPr>
            <w:tcW w:w="822" w:type="pct"/>
            <w:vMerge/>
            <w:shd w:val="clear" w:color="auto" w:fill="FFFFFF"/>
            <w:vAlign w:val="center"/>
          </w:tcPr>
          <w:p w14:paraId="008DC650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4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D8F67" w14:textId="77777777" w:rsidR="002646F3" w:rsidRPr="00F33492" w:rsidRDefault="002646F3" w:rsidP="001F30AE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M2</w:t>
            </w:r>
          </w:p>
        </w:tc>
        <w:tc>
          <w:tcPr>
            <w:tcW w:w="1106" w:type="pct"/>
            <w:shd w:val="clear" w:color="auto" w:fill="FFFFFF"/>
            <w:vAlign w:val="center"/>
          </w:tcPr>
          <w:p w14:paraId="6F733FED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3.67E+07</w:t>
            </w:r>
          </w:p>
        </w:tc>
        <w:tc>
          <w:tcPr>
            <w:tcW w:w="970" w:type="pct"/>
            <w:shd w:val="clear" w:color="auto" w:fill="FFFFFF"/>
            <w:vAlign w:val="center"/>
          </w:tcPr>
          <w:p w14:paraId="336866C7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442,442</w:t>
            </w:r>
          </w:p>
        </w:tc>
        <w:tc>
          <w:tcPr>
            <w:tcW w:w="1161" w:type="pct"/>
            <w:shd w:val="clear" w:color="auto" w:fill="FFFFFF"/>
            <w:vAlign w:val="center"/>
          </w:tcPr>
          <w:p w14:paraId="473BA78D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1153</w:t>
            </w:r>
          </w:p>
        </w:tc>
      </w:tr>
      <w:tr w:rsidR="002646F3" w:rsidRPr="00F33492" w14:paraId="6C176B43" w14:textId="77777777" w:rsidTr="001F30AE">
        <w:trPr>
          <w:trHeight w:val="20"/>
        </w:trPr>
        <w:tc>
          <w:tcPr>
            <w:tcW w:w="822" w:type="pct"/>
            <w:vMerge/>
            <w:shd w:val="clear" w:color="auto" w:fill="FFFFFF"/>
            <w:vAlign w:val="center"/>
          </w:tcPr>
          <w:p w14:paraId="114C36B0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4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ABBFB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M3</w:t>
            </w:r>
          </w:p>
        </w:tc>
        <w:tc>
          <w:tcPr>
            <w:tcW w:w="1106" w:type="pct"/>
            <w:shd w:val="clear" w:color="auto" w:fill="FFFFFF"/>
            <w:vAlign w:val="center"/>
          </w:tcPr>
          <w:p w14:paraId="696A4EF1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4.50E+07</w:t>
            </w:r>
          </w:p>
        </w:tc>
        <w:tc>
          <w:tcPr>
            <w:tcW w:w="970" w:type="pct"/>
            <w:shd w:val="clear" w:color="auto" w:fill="FFFFFF"/>
            <w:vAlign w:val="center"/>
          </w:tcPr>
          <w:p w14:paraId="2E636DAF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773,162</w:t>
            </w:r>
          </w:p>
        </w:tc>
        <w:tc>
          <w:tcPr>
            <w:tcW w:w="1161" w:type="pct"/>
            <w:shd w:val="clear" w:color="auto" w:fill="FFFFFF"/>
            <w:vAlign w:val="center"/>
          </w:tcPr>
          <w:p w14:paraId="3773AF43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1115</w:t>
            </w:r>
          </w:p>
        </w:tc>
      </w:tr>
      <w:tr w:rsidR="002646F3" w:rsidRPr="00F33492" w14:paraId="72968A8C" w14:textId="77777777" w:rsidTr="001F30AE">
        <w:trPr>
          <w:trHeight w:val="20"/>
        </w:trPr>
        <w:tc>
          <w:tcPr>
            <w:tcW w:w="822" w:type="pct"/>
            <w:vMerge/>
            <w:shd w:val="clear" w:color="auto" w:fill="FFFFFF"/>
            <w:vAlign w:val="center"/>
          </w:tcPr>
          <w:p w14:paraId="597AE5F2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4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45173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M4</w:t>
            </w:r>
          </w:p>
        </w:tc>
        <w:tc>
          <w:tcPr>
            <w:tcW w:w="1106" w:type="pct"/>
            <w:shd w:val="clear" w:color="auto" w:fill="FFFFFF"/>
            <w:vAlign w:val="center"/>
          </w:tcPr>
          <w:p w14:paraId="1E458F22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4.14E+07</w:t>
            </w:r>
          </w:p>
        </w:tc>
        <w:tc>
          <w:tcPr>
            <w:tcW w:w="970" w:type="pct"/>
            <w:shd w:val="clear" w:color="auto" w:fill="FFFFFF"/>
            <w:vAlign w:val="center"/>
          </w:tcPr>
          <w:p w14:paraId="6D90C378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628,003</w:t>
            </w:r>
          </w:p>
        </w:tc>
        <w:tc>
          <w:tcPr>
            <w:tcW w:w="1161" w:type="pct"/>
            <w:shd w:val="clear" w:color="auto" w:fill="FFFFFF"/>
            <w:vAlign w:val="center"/>
          </w:tcPr>
          <w:p w14:paraId="65A7D4AB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1271</w:t>
            </w:r>
          </w:p>
        </w:tc>
      </w:tr>
      <w:tr w:rsidR="002646F3" w:rsidRPr="00F33492" w14:paraId="6E8AFDF4" w14:textId="77777777" w:rsidTr="001F30AE">
        <w:trPr>
          <w:trHeight w:val="20"/>
        </w:trPr>
        <w:tc>
          <w:tcPr>
            <w:tcW w:w="822" w:type="pct"/>
            <w:vMerge/>
            <w:shd w:val="clear" w:color="auto" w:fill="FFFFFF"/>
            <w:vAlign w:val="center"/>
          </w:tcPr>
          <w:p w14:paraId="144E0251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4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B8ECF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M5</w:t>
            </w:r>
          </w:p>
        </w:tc>
        <w:tc>
          <w:tcPr>
            <w:tcW w:w="1106" w:type="pct"/>
            <w:shd w:val="clear" w:color="auto" w:fill="FFFFFF"/>
            <w:vAlign w:val="center"/>
          </w:tcPr>
          <w:p w14:paraId="29624336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5.45E+07</w:t>
            </w:r>
          </w:p>
        </w:tc>
        <w:tc>
          <w:tcPr>
            <w:tcW w:w="970" w:type="pct"/>
            <w:shd w:val="clear" w:color="auto" w:fill="FFFFFF"/>
            <w:vAlign w:val="center"/>
          </w:tcPr>
          <w:p w14:paraId="39B9484F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737,986</w:t>
            </w:r>
          </w:p>
        </w:tc>
        <w:tc>
          <w:tcPr>
            <w:tcW w:w="1161" w:type="pct"/>
            <w:shd w:val="clear" w:color="auto" w:fill="FFFFFF"/>
            <w:vAlign w:val="center"/>
          </w:tcPr>
          <w:p w14:paraId="1417C270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692</w:t>
            </w:r>
          </w:p>
        </w:tc>
      </w:tr>
      <w:tr w:rsidR="002646F3" w:rsidRPr="00F33492" w14:paraId="4AA0BD5D" w14:textId="77777777" w:rsidTr="001F30AE">
        <w:trPr>
          <w:trHeight w:val="20"/>
        </w:trPr>
        <w:tc>
          <w:tcPr>
            <w:tcW w:w="822" w:type="pct"/>
            <w:vMerge/>
            <w:shd w:val="clear" w:color="auto" w:fill="FFFFFF"/>
            <w:vAlign w:val="center"/>
          </w:tcPr>
          <w:p w14:paraId="653D6D7A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4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DDAA2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M6</w:t>
            </w:r>
          </w:p>
        </w:tc>
        <w:tc>
          <w:tcPr>
            <w:tcW w:w="1106" w:type="pct"/>
            <w:shd w:val="clear" w:color="auto" w:fill="FFFFFF"/>
            <w:vAlign w:val="center"/>
          </w:tcPr>
          <w:p w14:paraId="42D92F40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3.90E+07</w:t>
            </w:r>
          </w:p>
        </w:tc>
        <w:tc>
          <w:tcPr>
            <w:tcW w:w="970" w:type="pct"/>
            <w:shd w:val="clear" w:color="auto" w:fill="FFFFFF"/>
            <w:vAlign w:val="center"/>
          </w:tcPr>
          <w:p w14:paraId="20F67F26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485,928</w:t>
            </w:r>
          </w:p>
        </w:tc>
        <w:tc>
          <w:tcPr>
            <w:tcW w:w="1161" w:type="pct"/>
            <w:shd w:val="clear" w:color="auto" w:fill="FFFFFF"/>
            <w:vAlign w:val="center"/>
          </w:tcPr>
          <w:p w14:paraId="2B788C07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1279</w:t>
            </w:r>
          </w:p>
        </w:tc>
      </w:tr>
      <w:tr w:rsidR="002646F3" w:rsidRPr="00F33492" w14:paraId="71F15977" w14:textId="77777777" w:rsidTr="001F30AE">
        <w:trPr>
          <w:trHeight w:val="20"/>
        </w:trPr>
        <w:tc>
          <w:tcPr>
            <w:tcW w:w="822" w:type="pct"/>
            <w:vMerge/>
            <w:shd w:val="clear" w:color="auto" w:fill="FFFFFF"/>
            <w:vAlign w:val="center"/>
          </w:tcPr>
          <w:p w14:paraId="138D63F1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4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FCF25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M7</w:t>
            </w:r>
          </w:p>
        </w:tc>
        <w:tc>
          <w:tcPr>
            <w:tcW w:w="1106" w:type="pct"/>
            <w:shd w:val="clear" w:color="auto" w:fill="FFFFFF"/>
            <w:vAlign w:val="center"/>
          </w:tcPr>
          <w:p w14:paraId="54FA99EE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4.85E+07</w:t>
            </w:r>
          </w:p>
        </w:tc>
        <w:tc>
          <w:tcPr>
            <w:tcW w:w="970" w:type="pct"/>
            <w:shd w:val="clear" w:color="auto" w:fill="FFFFFF"/>
            <w:vAlign w:val="center"/>
          </w:tcPr>
          <w:p w14:paraId="2CF010FC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589,621</w:t>
            </w:r>
          </w:p>
        </w:tc>
        <w:tc>
          <w:tcPr>
            <w:tcW w:w="1161" w:type="pct"/>
            <w:shd w:val="clear" w:color="auto" w:fill="FFFFFF"/>
            <w:vAlign w:val="center"/>
          </w:tcPr>
          <w:p w14:paraId="10C85F01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698</w:t>
            </w:r>
          </w:p>
        </w:tc>
      </w:tr>
      <w:tr w:rsidR="002646F3" w:rsidRPr="00F33492" w14:paraId="5B81D9A9" w14:textId="77777777" w:rsidTr="001F30AE">
        <w:trPr>
          <w:trHeight w:val="20"/>
        </w:trPr>
        <w:tc>
          <w:tcPr>
            <w:tcW w:w="822" w:type="pct"/>
            <w:vMerge/>
            <w:shd w:val="clear" w:color="auto" w:fill="FFFFFF"/>
            <w:vAlign w:val="center"/>
          </w:tcPr>
          <w:p w14:paraId="53021B99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4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98FAE" w14:textId="77777777" w:rsidR="002646F3" w:rsidRPr="00F33492" w:rsidRDefault="002646F3" w:rsidP="001F30AE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M8</w:t>
            </w:r>
          </w:p>
        </w:tc>
        <w:tc>
          <w:tcPr>
            <w:tcW w:w="1106" w:type="pct"/>
            <w:shd w:val="clear" w:color="auto" w:fill="FFFFFF"/>
            <w:vAlign w:val="center"/>
          </w:tcPr>
          <w:p w14:paraId="2539CA8C" w14:textId="77777777" w:rsidR="002646F3" w:rsidRPr="00F33492" w:rsidRDefault="002646F3" w:rsidP="001F30AE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5.15E+07</w:t>
            </w:r>
          </w:p>
        </w:tc>
        <w:tc>
          <w:tcPr>
            <w:tcW w:w="970" w:type="pct"/>
            <w:shd w:val="clear" w:color="auto" w:fill="FFFFFF"/>
            <w:vAlign w:val="center"/>
          </w:tcPr>
          <w:p w14:paraId="351C2983" w14:textId="28AB46F1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914,253</w:t>
            </w:r>
          </w:p>
        </w:tc>
        <w:tc>
          <w:tcPr>
            <w:tcW w:w="1161" w:type="pct"/>
            <w:shd w:val="clear" w:color="auto" w:fill="FFFFFF"/>
            <w:vAlign w:val="center"/>
          </w:tcPr>
          <w:p w14:paraId="14715977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754</w:t>
            </w:r>
          </w:p>
        </w:tc>
      </w:tr>
    </w:tbl>
    <w:p w14:paraId="1F880169" w14:textId="77777777" w:rsidR="002646F3" w:rsidRPr="00F33492" w:rsidRDefault="002646F3" w:rsidP="002646F3">
      <w:pPr>
        <w:rPr>
          <w:rFonts w:ascii="Times New Roman" w:hAnsi="Times New Roman" w:cs="Times New Roman"/>
          <w:color w:val="000000" w:themeColor="text1"/>
          <w:szCs w:val="21"/>
        </w:rPr>
      </w:pPr>
    </w:p>
    <w:p w14:paraId="3FAAEAE4" w14:textId="77777777" w:rsidR="002646F3" w:rsidRPr="00F33492" w:rsidRDefault="002646F3" w:rsidP="002646F3">
      <w:pPr>
        <w:rPr>
          <w:rFonts w:ascii="Times New Roman" w:hAnsi="Times New Roman" w:cs="Times New Roman"/>
          <w:color w:val="000000" w:themeColor="text1"/>
          <w:szCs w:val="21"/>
        </w:rPr>
      </w:pPr>
    </w:p>
    <w:p w14:paraId="1B020D30" w14:textId="77777777" w:rsidR="002646F3" w:rsidRPr="00F33492" w:rsidRDefault="002646F3" w:rsidP="002646F3">
      <w:pPr>
        <w:rPr>
          <w:rFonts w:ascii="Times New Roman" w:hAnsi="Times New Roman" w:cs="Times New Roman"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color w:val="000000" w:themeColor="text1"/>
          <w:szCs w:val="21"/>
        </w:rPr>
        <w:br w:type="page"/>
      </w:r>
    </w:p>
    <w:p w14:paraId="38C0B48B" w14:textId="6DD75073" w:rsidR="002646F3" w:rsidRPr="00F33492" w:rsidRDefault="002646F3" w:rsidP="002646F3">
      <w:pPr>
        <w:spacing w:afterLines="50" w:after="156" w:line="276" w:lineRule="auto"/>
        <w:rPr>
          <w:rFonts w:ascii="Times New Roman" w:hAnsi="Times New Roman" w:cs="Times New Roman"/>
          <w:color w:val="000000" w:themeColor="text1"/>
          <w:szCs w:val="21"/>
        </w:rPr>
      </w:pPr>
      <w:bookmarkStart w:id="30" w:name="OLE_LINK579"/>
      <w:bookmarkStart w:id="31" w:name="OLE_LINK580"/>
      <w:bookmarkStart w:id="32" w:name="OLE_LINK602"/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lastRenderedPageBreak/>
        <w:t xml:space="preserve">Table S5 </w:t>
      </w:r>
      <w:r w:rsidRPr="00F33492">
        <w:rPr>
          <w:rFonts w:ascii="Times New Roman" w:hAnsi="Times New Roman" w:cs="Times New Roman"/>
          <w:color w:val="000000" w:themeColor="text1"/>
          <w:szCs w:val="21"/>
        </w:rPr>
        <w:t>Information</w:t>
      </w:r>
      <w:r w:rsidR="00791C2F" w:rsidRPr="00F33492">
        <w:rPr>
          <w:rFonts w:ascii="Times New Roman" w:hAnsi="Times New Roman" w:cs="Times New Roman"/>
          <w:color w:val="000000" w:themeColor="text1"/>
          <w:szCs w:val="21"/>
        </w:rPr>
        <w:t xml:space="preserve"> on</w:t>
      </w:r>
      <w:r w:rsidRPr="00F33492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bookmarkStart w:id="33" w:name="OLE_LINK30"/>
      <w:r w:rsidRPr="00F33492">
        <w:rPr>
          <w:rFonts w:ascii="Times New Roman" w:hAnsi="Times New Roman" w:cs="Times New Roman"/>
          <w:color w:val="000000" w:themeColor="text1"/>
          <w:szCs w:val="21"/>
        </w:rPr>
        <w:t>medium-quality</w:t>
      </w:r>
      <w:bookmarkEnd w:id="33"/>
      <w:r w:rsidRPr="00F33492">
        <w:rPr>
          <w:rFonts w:ascii="Times New Roman" w:hAnsi="Times New Roman" w:cs="Times New Roman"/>
          <w:color w:val="000000" w:themeColor="text1"/>
          <w:szCs w:val="21"/>
        </w:rPr>
        <w:t xml:space="preserve"> metagenome-assembled genomes (MAGs) </w:t>
      </w:r>
      <w:r w:rsidR="00791C2F" w:rsidRPr="00F33492">
        <w:rPr>
          <w:rFonts w:ascii="Times New Roman" w:hAnsi="Times New Roman" w:cs="Times New Roman"/>
          <w:sz w:val="24"/>
        </w:rPr>
        <w:t>containing</w:t>
      </w:r>
      <w:r w:rsidRPr="00F33492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791C2F" w:rsidRPr="00F33492">
        <w:rPr>
          <w:rFonts w:ascii="Times New Roman" w:hAnsi="Times New Roman" w:cs="Times New Roman"/>
          <w:color w:val="000000" w:themeColor="text1"/>
          <w:szCs w:val="21"/>
        </w:rPr>
        <w:t xml:space="preserve">nitrogen </w:t>
      </w:r>
      <w:r w:rsidRPr="00F33492">
        <w:rPr>
          <w:rFonts w:ascii="Times New Roman" w:hAnsi="Times New Roman" w:cs="Times New Roman"/>
          <w:color w:val="000000" w:themeColor="text1"/>
          <w:szCs w:val="21"/>
        </w:rPr>
        <w:t xml:space="preserve">fixation and </w:t>
      </w:r>
      <w:r w:rsidR="000D0EAB" w:rsidRPr="00F33492">
        <w:rPr>
          <w:rFonts w:ascii="Times New Roman" w:hAnsi="Times New Roman" w:cs="Times New Roman"/>
          <w:color w:val="000000" w:themeColor="text1"/>
          <w:szCs w:val="21"/>
        </w:rPr>
        <w:t>ferric iron</w:t>
      </w:r>
      <w:r w:rsidRPr="00F33492">
        <w:rPr>
          <w:rFonts w:ascii="Times New Roman" w:hAnsi="Times New Roman" w:cs="Times New Roman"/>
          <w:color w:val="000000" w:themeColor="text1"/>
          <w:szCs w:val="21"/>
        </w:rPr>
        <w:t xml:space="preserve"> reduction genes in environmental samples</w:t>
      </w:r>
      <w:bookmarkEnd w:id="30"/>
      <w:bookmarkEnd w:id="31"/>
      <w:r w:rsidRPr="00F33492">
        <w:rPr>
          <w:rFonts w:ascii="Times New Roman" w:hAnsi="Times New Roman" w:cs="Times New Roman"/>
          <w:color w:val="000000" w:themeColor="text1"/>
          <w:szCs w:val="21"/>
        </w:rPr>
        <w:t>.</w:t>
      </w: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9"/>
        <w:gridCol w:w="1403"/>
        <w:gridCol w:w="154"/>
        <w:gridCol w:w="2126"/>
        <w:gridCol w:w="141"/>
        <w:gridCol w:w="1448"/>
        <w:gridCol w:w="256"/>
        <w:gridCol w:w="2691"/>
      </w:tblGrid>
      <w:tr w:rsidR="002646F3" w:rsidRPr="00F33492" w14:paraId="6C00229D" w14:textId="77777777" w:rsidTr="001F30AE">
        <w:trPr>
          <w:trHeight w:val="331"/>
          <w:jc w:val="center"/>
        </w:trPr>
        <w:tc>
          <w:tcPr>
            <w:tcW w:w="736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53DB049F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Sample</w:t>
            </w:r>
          </w:p>
        </w:tc>
        <w:tc>
          <w:tcPr>
            <w:tcW w:w="808" w:type="pct"/>
            <w:gridSpan w:val="2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D3695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Bin name</w:t>
            </w:r>
          </w:p>
        </w:tc>
        <w:tc>
          <w:tcPr>
            <w:tcW w:w="1103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7133BE67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Completeness (%)</w:t>
            </w:r>
          </w:p>
        </w:tc>
        <w:tc>
          <w:tcPr>
            <w:tcW w:w="957" w:type="pct"/>
            <w:gridSpan w:val="3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C722C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Contamination (%)</w:t>
            </w:r>
          </w:p>
        </w:tc>
        <w:tc>
          <w:tcPr>
            <w:tcW w:w="139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4EC76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Classification </w:t>
            </w:r>
          </w:p>
        </w:tc>
      </w:tr>
      <w:tr w:rsidR="002646F3" w:rsidRPr="00F33492" w14:paraId="0EB96DCD" w14:textId="77777777" w:rsidTr="001F30AE">
        <w:trPr>
          <w:trHeight w:val="20"/>
          <w:jc w:val="center"/>
        </w:trPr>
        <w:tc>
          <w:tcPr>
            <w:tcW w:w="736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5C3CC045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Groundwater</w:t>
            </w:r>
          </w:p>
        </w:tc>
        <w:tc>
          <w:tcPr>
            <w:tcW w:w="728" w:type="pct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902BE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bin.16</w:t>
            </w:r>
          </w:p>
        </w:tc>
        <w:tc>
          <w:tcPr>
            <w:tcW w:w="1256" w:type="pct"/>
            <w:gridSpan w:val="3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AE72C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68.59</w:t>
            </w:r>
          </w:p>
        </w:tc>
        <w:tc>
          <w:tcPr>
            <w:tcW w:w="751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47E36D02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1.41</w:t>
            </w:r>
          </w:p>
        </w:tc>
        <w:tc>
          <w:tcPr>
            <w:tcW w:w="1529" w:type="pct"/>
            <w:gridSpan w:val="2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9C076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c__</w:t>
            </w:r>
            <w:proofErr w:type="spellStart"/>
            <w:r w:rsidRPr="00F33492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Thermodesulfovibrionia</w:t>
            </w:r>
            <w:proofErr w:type="spellEnd"/>
          </w:p>
        </w:tc>
      </w:tr>
      <w:tr w:rsidR="002646F3" w:rsidRPr="00F33492" w14:paraId="3D8BE4AC" w14:textId="77777777" w:rsidTr="001F30AE">
        <w:trPr>
          <w:trHeight w:val="20"/>
          <w:jc w:val="center"/>
        </w:trPr>
        <w:tc>
          <w:tcPr>
            <w:tcW w:w="736" w:type="pct"/>
            <w:vMerge w:val="restart"/>
            <w:shd w:val="clear" w:color="auto" w:fill="FFFFFF"/>
            <w:vAlign w:val="center"/>
          </w:tcPr>
          <w:p w14:paraId="7AB5F98E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Sediment</w:t>
            </w:r>
          </w:p>
        </w:tc>
        <w:tc>
          <w:tcPr>
            <w:tcW w:w="72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3C39C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bin.26</w:t>
            </w:r>
          </w:p>
        </w:tc>
        <w:tc>
          <w:tcPr>
            <w:tcW w:w="1256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3F771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67.35</w:t>
            </w:r>
          </w:p>
        </w:tc>
        <w:tc>
          <w:tcPr>
            <w:tcW w:w="751" w:type="pct"/>
            <w:shd w:val="clear" w:color="auto" w:fill="FFFFFF"/>
            <w:vAlign w:val="center"/>
          </w:tcPr>
          <w:p w14:paraId="72984D44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5.37</w:t>
            </w:r>
          </w:p>
        </w:tc>
        <w:tc>
          <w:tcPr>
            <w:tcW w:w="1529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911C7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g__</w:t>
            </w:r>
            <w:proofErr w:type="spellStart"/>
            <w:r w:rsidRPr="00F33492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Azonexus</w:t>
            </w:r>
            <w:proofErr w:type="spellEnd"/>
          </w:p>
        </w:tc>
      </w:tr>
      <w:tr w:rsidR="002646F3" w:rsidRPr="00F33492" w14:paraId="400C745A" w14:textId="77777777" w:rsidTr="001F30AE">
        <w:trPr>
          <w:trHeight w:val="20"/>
          <w:jc w:val="center"/>
        </w:trPr>
        <w:tc>
          <w:tcPr>
            <w:tcW w:w="736" w:type="pct"/>
            <w:vMerge/>
            <w:shd w:val="clear" w:color="auto" w:fill="FFFFFF"/>
            <w:vAlign w:val="center"/>
          </w:tcPr>
          <w:p w14:paraId="3AD06B1C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9D5BB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bin.31</w:t>
            </w:r>
          </w:p>
        </w:tc>
        <w:tc>
          <w:tcPr>
            <w:tcW w:w="1256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9487D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97.83</w:t>
            </w:r>
          </w:p>
        </w:tc>
        <w:tc>
          <w:tcPr>
            <w:tcW w:w="751" w:type="pct"/>
            <w:shd w:val="clear" w:color="auto" w:fill="FFFFFF"/>
            <w:vAlign w:val="center"/>
          </w:tcPr>
          <w:p w14:paraId="05DED049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0.43</w:t>
            </w:r>
          </w:p>
        </w:tc>
        <w:tc>
          <w:tcPr>
            <w:tcW w:w="1529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93113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c__</w:t>
            </w:r>
            <w:proofErr w:type="spellStart"/>
            <w:r w:rsidRPr="00F33492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Kapabacteria</w:t>
            </w:r>
            <w:proofErr w:type="spellEnd"/>
          </w:p>
        </w:tc>
      </w:tr>
      <w:tr w:rsidR="002646F3" w:rsidRPr="00F33492" w14:paraId="4639CA53" w14:textId="77777777" w:rsidTr="001F30AE">
        <w:trPr>
          <w:trHeight w:val="20"/>
          <w:jc w:val="center"/>
        </w:trPr>
        <w:tc>
          <w:tcPr>
            <w:tcW w:w="736" w:type="pct"/>
            <w:vMerge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38D8815B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28" w:type="pct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73FAC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bin.126</w:t>
            </w:r>
          </w:p>
        </w:tc>
        <w:tc>
          <w:tcPr>
            <w:tcW w:w="1256" w:type="pct"/>
            <w:gridSpan w:val="3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28B7E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64.05</w:t>
            </w:r>
          </w:p>
        </w:tc>
        <w:tc>
          <w:tcPr>
            <w:tcW w:w="751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292E2ABB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13.15</w:t>
            </w:r>
          </w:p>
        </w:tc>
        <w:tc>
          <w:tcPr>
            <w:tcW w:w="1529" w:type="pct"/>
            <w:gridSpan w:val="2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A061F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c__</w:t>
            </w:r>
            <w:proofErr w:type="spellStart"/>
            <w:r w:rsidRPr="00F33492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Gammaproteobacteria</w:t>
            </w:r>
            <w:proofErr w:type="spellEnd"/>
          </w:p>
        </w:tc>
      </w:tr>
      <w:tr w:rsidR="002646F3" w:rsidRPr="00F33492" w14:paraId="549F0EEE" w14:textId="77777777" w:rsidTr="001F30AE">
        <w:trPr>
          <w:trHeight w:val="379"/>
          <w:jc w:val="center"/>
        </w:trPr>
        <w:tc>
          <w:tcPr>
            <w:tcW w:w="736" w:type="pct"/>
            <w:vMerge w:val="restar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32139DC2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bookmarkStart w:id="34" w:name="_Hlk172213493"/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Hot spring</w:t>
            </w:r>
          </w:p>
        </w:tc>
        <w:tc>
          <w:tcPr>
            <w:tcW w:w="728" w:type="pct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7D985" w14:textId="77777777" w:rsidR="002646F3" w:rsidRPr="00F33492" w:rsidRDefault="002646F3" w:rsidP="001F30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Daba-bin.5</w:t>
            </w:r>
          </w:p>
        </w:tc>
        <w:tc>
          <w:tcPr>
            <w:tcW w:w="1256" w:type="pct"/>
            <w:gridSpan w:val="3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808614" w14:textId="77777777" w:rsidR="002646F3" w:rsidRPr="00F33492" w:rsidRDefault="002646F3" w:rsidP="001F30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72.8</w:t>
            </w:r>
          </w:p>
        </w:tc>
        <w:tc>
          <w:tcPr>
            <w:tcW w:w="751" w:type="pct"/>
            <w:tcBorders>
              <w:top w:val="single" w:sz="8" w:space="0" w:color="auto"/>
            </w:tcBorders>
            <w:shd w:val="clear" w:color="auto" w:fill="FFFFFF"/>
            <w:vAlign w:val="bottom"/>
          </w:tcPr>
          <w:p w14:paraId="66A48109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8.55</w:t>
            </w:r>
          </w:p>
        </w:tc>
        <w:tc>
          <w:tcPr>
            <w:tcW w:w="1529" w:type="pct"/>
            <w:gridSpan w:val="2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712F5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F33492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k__Bacteria</w:t>
            </w:r>
            <w:proofErr w:type="spellEnd"/>
          </w:p>
        </w:tc>
      </w:tr>
      <w:tr w:rsidR="002646F3" w:rsidRPr="00F33492" w14:paraId="4A62B8F2" w14:textId="77777777" w:rsidTr="001F30AE">
        <w:trPr>
          <w:trHeight w:val="379"/>
          <w:jc w:val="center"/>
        </w:trPr>
        <w:tc>
          <w:tcPr>
            <w:tcW w:w="736" w:type="pct"/>
            <w:vMerge/>
            <w:shd w:val="clear" w:color="auto" w:fill="FFFFFF"/>
            <w:vAlign w:val="center"/>
          </w:tcPr>
          <w:p w14:paraId="750C96B3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E53D9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Daba-bin.8</w:t>
            </w:r>
          </w:p>
        </w:tc>
        <w:tc>
          <w:tcPr>
            <w:tcW w:w="1256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E3B1BA" w14:textId="77777777" w:rsidR="002646F3" w:rsidRPr="00F33492" w:rsidRDefault="002646F3" w:rsidP="001F30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72.81</w:t>
            </w:r>
          </w:p>
        </w:tc>
        <w:tc>
          <w:tcPr>
            <w:tcW w:w="751" w:type="pct"/>
            <w:shd w:val="clear" w:color="auto" w:fill="FFFFFF"/>
            <w:vAlign w:val="bottom"/>
          </w:tcPr>
          <w:p w14:paraId="23261D31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4.46</w:t>
            </w:r>
          </w:p>
        </w:tc>
        <w:tc>
          <w:tcPr>
            <w:tcW w:w="1529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3A9494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p__</w:t>
            </w:r>
            <w:proofErr w:type="spellStart"/>
            <w:r w:rsidRPr="00F33492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Bacteroidota</w:t>
            </w:r>
            <w:proofErr w:type="spellEnd"/>
          </w:p>
        </w:tc>
      </w:tr>
      <w:tr w:rsidR="002646F3" w:rsidRPr="00F33492" w14:paraId="493EF3FF" w14:textId="77777777" w:rsidTr="001F30AE">
        <w:trPr>
          <w:trHeight w:val="379"/>
          <w:jc w:val="center"/>
        </w:trPr>
        <w:tc>
          <w:tcPr>
            <w:tcW w:w="736" w:type="pct"/>
            <w:vMerge/>
            <w:shd w:val="clear" w:color="auto" w:fill="FFFFFF"/>
            <w:vAlign w:val="center"/>
          </w:tcPr>
          <w:p w14:paraId="485E0B2F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FD9CC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Daba-bin.12</w:t>
            </w:r>
          </w:p>
        </w:tc>
        <w:tc>
          <w:tcPr>
            <w:tcW w:w="1256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B34B23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98.74</w:t>
            </w:r>
          </w:p>
        </w:tc>
        <w:tc>
          <w:tcPr>
            <w:tcW w:w="751" w:type="pct"/>
            <w:shd w:val="clear" w:color="auto" w:fill="FFFFFF"/>
            <w:vAlign w:val="bottom"/>
          </w:tcPr>
          <w:p w14:paraId="71566A5C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0.94</w:t>
            </w:r>
          </w:p>
        </w:tc>
        <w:tc>
          <w:tcPr>
            <w:tcW w:w="1529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3B33CD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F33492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k__Bacteria</w:t>
            </w:r>
            <w:proofErr w:type="spellEnd"/>
          </w:p>
        </w:tc>
      </w:tr>
      <w:tr w:rsidR="002646F3" w:rsidRPr="00F33492" w14:paraId="0FBFB424" w14:textId="77777777" w:rsidTr="001F30AE">
        <w:trPr>
          <w:trHeight w:val="379"/>
          <w:jc w:val="center"/>
        </w:trPr>
        <w:tc>
          <w:tcPr>
            <w:tcW w:w="736" w:type="pct"/>
            <w:vMerge/>
            <w:shd w:val="clear" w:color="auto" w:fill="FFFFFF"/>
            <w:vAlign w:val="center"/>
          </w:tcPr>
          <w:p w14:paraId="0F236424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57F22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Daba-bin.65</w:t>
            </w:r>
          </w:p>
        </w:tc>
        <w:tc>
          <w:tcPr>
            <w:tcW w:w="1256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AB352F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99.69</w:t>
            </w:r>
          </w:p>
        </w:tc>
        <w:tc>
          <w:tcPr>
            <w:tcW w:w="751" w:type="pct"/>
            <w:shd w:val="clear" w:color="auto" w:fill="FFFFFF"/>
            <w:vAlign w:val="bottom"/>
          </w:tcPr>
          <w:p w14:paraId="3D243340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0.92</w:t>
            </w:r>
          </w:p>
        </w:tc>
        <w:tc>
          <w:tcPr>
            <w:tcW w:w="1529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CEFCA9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F33492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k__Bacteria</w:t>
            </w:r>
            <w:proofErr w:type="spellEnd"/>
          </w:p>
        </w:tc>
      </w:tr>
      <w:tr w:rsidR="002646F3" w:rsidRPr="00F33492" w14:paraId="56B5D49A" w14:textId="77777777" w:rsidTr="001F30AE">
        <w:trPr>
          <w:trHeight w:val="379"/>
          <w:jc w:val="center"/>
        </w:trPr>
        <w:tc>
          <w:tcPr>
            <w:tcW w:w="736" w:type="pct"/>
            <w:vMerge/>
            <w:shd w:val="clear" w:color="auto" w:fill="FFFFFF"/>
            <w:vAlign w:val="center"/>
          </w:tcPr>
          <w:p w14:paraId="486E8D43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E286B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Daba-bin.93</w:t>
            </w:r>
          </w:p>
        </w:tc>
        <w:tc>
          <w:tcPr>
            <w:tcW w:w="1256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D16BFD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72.2</w:t>
            </w:r>
          </w:p>
        </w:tc>
        <w:tc>
          <w:tcPr>
            <w:tcW w:w="751" w:type="pct"/>
            <w:shd w:val="clear" w:color="auto" w:fill="FFFFFF"/>
            <w:vAlign w:val="bottom"/>
          </w:tcPr>
          <w:p w14:paraId="42287797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3.42</w:t>
            </w:r>
          </w:p>
        </w:tc>
        <w:tc>
          <w:tcPr>
            <w:tcW w:w="1529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80BBEA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o__</w:t>
            </w:r>
            <w:proofErr w:type="spellStart"/>
            <w:r w:rsidRPr="00F33492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Actinomycetales</w:t>
            </w:r>
            <w:proofErr w:type="spellEnd"/>
          </w:p>
        </w:tc>
      </w:tr>
      <w:tr w:rsidR="002646F3" w:rsidRPr="00F33492" w14:paraId="56A8F37F" w14:textId="77777777" w:rsidTr="001F30AE">
        <w:trPr>
          <w:trHeight w:val="379"/>
          <w:jc w:val="center"/>
        </w:trPr>
        <w:tc>
          <w:tcPr>
            <w:tcW w:w="736" w:type="pct"/>
            <w:vMerge/>
            <w:shd w:val="clear" w:color="auto" w:fill="FFFFFF"/>
            <w:vAlign w:val="center"/>
          </w:tcPr>
          <w:p w14:paraId="18A9F48F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7D8E8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Daba-bin.96</w:t>
            </w:r>
          </w:p>
        </w:tc>
        <w:tc>
          <w:tcPr>
            <w:tcW w:w="1256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E916A4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76.75</w:t>
            </w:r>
          </w:p>
        </w:tc>
        <w:tc>
          <w:tcPr>
            <w:tcW w:w="751" w:type="pct"/>
            <w:shd w:val="clear" w:color="auto" w:fill="FFFFFF"/>
            <w:vAlign w:val="bottom"/>
          </w:tcPr>
          <w:p w14:paraId="45169407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0.92</w:t>
            </w:r>
          </w:p>
        </w:tc>
        <w:tc>
          <w:tcPr>
            <w:tcW w:w="1529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39B387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c__</w:t>
            </w:r>
            <w:proofErr w:type="spellStart"/>
            <w:r w:rsidRPr="00F33492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Gammaproteobacteria</w:t>
            </w:r>
            <w:proofErr w:type="spellEnd"/>
          </w:p>
        </w:tc>
      </w:tr>
      <w:bookmarkEnd w:id="34"/>
      <w:tr w:rsidR="002646F3" w:rsidRPr="00F33492" w14:paraId="78B7CE0F" w14:textId="77777777" w:rsidTr="001F30AE">
        <w:trPr>
          <w:trHeight w:val="379"/>
          <w:jc w:val="center"/>
        </w:trPr>
        <w:tc>
          <w:tcPr>
            <w:tcW w:w="736" w:type="pct"/>
            <w:vMerge/>
            <w:shd w:val="clear" w:color="auto" w:fill="FFFFFF"/>
            <w:vAlign w:val="center"/>
          </w:tcPr>
          <w:p w14:paraId="2A92247B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E5840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Daba-bin.118</w:t>
            </w:r>
          </w:p>
        </w:tc>
        <w:tc>
          <w:tcPr>
            <w:tcW w:w="1256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DC79B9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67.5</w:t>
            </w:r>
          </w:p>
        </w:tc>
        <w:tc>
          <w:tcPr>
            <w:tcW w:w="751" w:type="pct"/>
            <w:shd w:val="clear" w:color="auto" w:fill="FFFFFF"/>
            <w:vAlign w:val="bottom"/>
          </w:tcPr>
          <w:p w14:paraId="13368C52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3.24</w:t>
            </w:r>
          </w:p>
        </w:tc>
        <w:tc>
          <w:tcPr>
            <w:tcW w:w="1529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B1DEA9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o__</w:t>
            </w:r>
            <w:proofErr w:type="spellStart"/>
            <w:r w:rsidRPr="00F33492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Actinomycetales</w:t>
            </w:r>
            <w:proofErr w:type="spellEnd"/>
          </w:p>
        </w:tc>
      </w:tr>
      <w:tr w:rsidR="002646F3" w:rsidRPr="00F33492" w14:paraId="399C75F8" w14:textId="77777777" w:rsidTr="001F30AE">
        <w:trPr>
          <w:trHeight w:val="379"/>
          <w:jc w:val="center"/>
        </w:trPr>
        <w:tc>
          <w:tcPr>
            <w:tcW w:w="736" w:type="pct"/>
            <w:vMerge/>
            <w:shd w:val="clear" w:color="auto" w:fill="FFFFFF"/>
            <w:vAlign w:val="center"/>
          </w:tcPr>
          <w:p w14:paraId="3E691F65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6289A" w14:textId="77777777" w:rsidR="002646F3" w:rsidRPr="00F33492" w:rsidRDefault="002646F3" w:rsidP="001F30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Daba-bin.146</w:t>
            </w:r>
          </w:p>
        </w:tc>
        <w:tc>
          <w:tcPr>
            <w:tcW w:w="1256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B07DA7" w14:textId="77777777" w:rsidR="002646F3" w:rsidRPr="00F33492" w:rsidRDefault="002646F3" w:rsidP="001F30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98.18</w:t>
            </w:r>
          </w:p>
        </w:tc>
        <w:tc>
          <w:tcPr>
            <w:tcW w:w="751" w:type="pct"/>
            <w:shd w:val="clear" w:color="auto" w:fill="FFFFFF"/>
            <w:vAlign w:val="bottom"/>
          </w:tcPr>
          <w:p w14:paraId="6ED1441C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6.36</w:t>
            </w:r>
          </w:p>
        </w:tc>
        <w:tc>
          <w:tcPr>
            <w:tcW w:w="1529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EDB35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F33492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k__Bacteria</w:t>
            </w:r>
            <w:proofErr w:type="spellEnd"/>
          </w:p>
        </w:tc>
      </w:tr>
      <w:tr w:rsidR="002646F3" w:rsidRPr="00F33492" w14:paraId="54973AD8" w14:textId="77777777" w:rsidTr="001F30AE">
        <w:trPr>
          <w:trHeight w:val="379"/>
          <w:jc w:val="center"/>
        </w:trPr>
        <w:tc>
          <w:tcPr>
            <w:tcW w:w="736" w:type="pct"/>
            <w:vMerge/>
            <w:shd w:val="clear" w:color="auto" w:fill="FFFFFF"/>
            <w:vAlign w:val="center"/>
          </w:tcPr>
          <w:p w14:paraId="42666C5B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7C0EA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Dazuo-bin.13</w:t>
            </w:r>
          </w:p>
        </w:tc>
        <w:tc>
          <w:tcPr>
            <w:tcW w:w="1256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90B364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73.13</w:t>
            </w:r>
          </w:p>
        </w:tc>
        <w:tc>
          <w:tcPr>
            <w:tcW w:w="751" w:type="pct"/>
            <w:shd w:val="clear" w:color="auto" w:fill="FFFFFF"/>
            <w:vAlign w:val="bottom"/>
          </w:tcPr>
          <w:p w14:paraId="453EC9D6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1.07</w:t>
            </w:r>
          </w:p>
        </w:tc>
        <w:tc>
          <w:tcPr>
            <w:tcW w:w="1529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1EDA9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F33492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k__Bacteria</w:t>
            </w:r>
            <w:proofErr w:type="spellEnd"/>
          </w:p>
        </w:tc>
      </w:tr>
      <w:tr w:rsidR="002646F3" w:rsidRPr="00F33492" w14:paraId="10838CA1" w14:textId="77777777" w:rsidTr="001F30AE">
        <w:trPr>
          <w:trHeight w:val="379"/>
          <w:jc w:val="center"/>
        </w:trPr>
        <w:tc>
          <w:tcPr>
            <w:tcW w:w="736" w:type="pct"/>
            <w:vMerge/>
            <w:shd w:val="clear" w:color="auto" w:fill="FFFFFF"/>
            <w:vAlign w:val="center"/>
          </w:tcPr>
          <w:p w14:paraId="48B95120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A1E9B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Dazuo-bin.46</w:t>
            </w:r>
          </w:p>
        </w:tc>
        <w:tc>
          <w:tcPr>
            <w:tcW w:w="1256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24DBF3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98.09</w:t>
            </w:r>
          </w:p>
        </w:tc>
        <w:tc>
          <w:tcPr>
            <w:tcW w:w="751" w:type="pct"/>
            <w:shd w:val="clear" w:color="auto" w:fill="FFFFFF"/>
            <w:vAlign w:val="bottom"/>
          </w:tcPr>
          <w:p w14:paraId="2316E999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1.14</w:t>
            </w:r>
          </w:p>
        </w:tc>
        <w:tc>
          <w:tcPr>
            <w:tcW w:w="1529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C50C6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F33492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k__Bacteria</w:t>
            </w:r>
            <w:proofErr w:type="spellEnd"/>
          </w:p>
        </w:tc>
      </w:tr>
      <w:tr w:rsidR="002646F3" w:rsidRPr="00F33492" w14:paraId="325EF993" w14:textId="77777777" w:rsidTr="001F30AE">
        <w:trPr>
          <w:trHeight w:val="379"/>
          <w:jc w:val="center"/>
        </w:trPr>
        <w:tc>
          <w:tcPr>
            <w:tcW w:w="736" w:type="pct"/>
            <w:vMerge/>
            <w:shd w:val="clear" w:color="auto" w:fill="FFFFFF"/>
            <w:vAlign w:val="center"/>
          </w:tcPr>
          <w:p w14:paraId="21B6C805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41EE3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Dazuo-bin.47</w:t>
            </w:r>
          </w:p>
        </w:tc>
        <w:tc>
          <w:tcPr>
            <w:tcW w:w="1256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C1D7B7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59.88</w:t>
            </w:r>
          </w:p>
        </w:tc>
        <w:tc>
          <w:tcPr>
            <w:tcW w:w="751" w:type="pct"/>
            <w:shd w:val="clear" w:color="auto" w:fill="FFFFFF"/>
            <w:vAlign w:val="bottom"/>
          </w:tcPr>
          <w:p w14:paraId="777D34A9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8.36</w:t>
            </w:r>
          </w:p>
        </w:tc>
        <w:tc>
          <w:tcPr>
            <w:tcW w:w="1529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A258B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F33492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k__Bacteria</w:t>
            </w:r>
            <w:proofErr w:type="spellEnd"/>
          </w:p>
        </w:tc>
      </w:tr>
      <w:tr w:rsidR="002646F3" w:rsidRPr="00F33492" w14:paraId="7E9F3666" w14:textId="77777777" w:rsidTr="001F30AE">
        <w:trPr>
          <w:trHeight w:val="379"/>
          <w:jc w:val="center"/>
        </w:trPr>
        <w:tc>
          <w:tcPr>
            <w:tcW w:w="736" w:type="pct"/>
            <w:vMerge/>
            <w:shd w:val="clear" w:color="auto" w:fill="FFFFFF"/>
            <w:vAlign w:val="center"/>
          </w:tcPr>
          <w:p w14:paraId="00993919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02C82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Dazuo-bin.59</w:t>
            </w:r>
          </w:p>
        </w:tc>
        <w:tc>
          <w:tcPr>
            <w:tcW w:w="1256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282217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64.08</w:t>
            </w:r>
          </w:p>
        </w:tc>
        <w:tc>
          <w:tcPr>
            <w:tcW w:w="751" w:type="pct"/>
            <w:shd w:val="clear" w:color="auto" w:fill="FFFFFF"/>
            <w:vAlign w:val="bottom"/>
          </w:tcPr>
          <w:p w14:paraId="1EB08770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2.27</w:t>
            </w:r>
          </w:p>
        </w:tc>
        <w:tc>
          <w:tcPr>
            <w:tcW w:w="1529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8A2EC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F33492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k__Bacteria</w:t>
            </w:r>
            <w:proofErr w:type="spellEnd"/>
          </w:p>
        </w:tc>
      </w:tr>
      <w:tr w:rsidR="002646F3" w:rsidRPr="00F33492" w14:paraId="4E93573F" w14:textId="77777777" w:rsidTr="001F30AE">
        <w:trPr>
          <w:trHeight w:val="379"/>
          <w:jc w:val="center"/>
        </w:trPr>
        <w:tc>
          <w:tcPr>
            <w:tcW w:w="736" w:type="pct"/>
            <w:vMerge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3CF6D6A0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28" w:type="pct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47D6F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Dazuo-bin.78</w:t>
            </w:r>
          </w:p>
        </w:tc>
        <w:tc>
          <w:tcPr>
            <w:tcW w:w="1256" w:type="pct"/>
            <w:gridSpan w:val="3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9CE5D7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95.33</w:t>
            </w:r>
          </w:p>
        </w:tc>
        <w:tc>
          <w:tcPr>
            <w:tcW w:w="751" w:type="pct"/>
            <w:tcBorders>
              <w:bottom w:val="single" w:sz="8" w:space="0" w:color="auto"/>
            </w:tcBorders>
            <w:shd w:val="clear" w:color="auto" w:fill="FFFFFF"/>
            <w:vAlign w:val="bottom"/>
          </w:tcPr>
          <w:p w14:paraId="312A2CC4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29" w:type="pct"/>
            <w:gridSpan w:val="2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435DE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F33492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k__Bacteria</w:t>
            </w:r>
            <w:proofErr w:type="spellEnd"/>
          </w:p>
        </w:tc>
      </w:tr>
      <w:tr w:rsidR="002646F3" w:rsidRPr="00F33492" w14:paraId="6AD35A76" w14:textId="77777777" w:rsidTr="001F30AE">
        <w:trPr>
          <w:trHeight w:val="379"/>
          <w:jc w:val="center"/>
        </w:trPr>
        <w:tc>
          <w:tcPr>
            <w:tcW w:w="736" w:type="pct"/>
            <w:vMerge w:val="restar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0586DE50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Soil</w:t>
            </w:r>
          </w:p>
        </w:tc>
        <w:tc>
          <w:tcPr>
            <w:tcW w:w="728" w:type="pct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B4F0C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bookmarkStart w:id="35" w:name="OLE_LINK595"/>
            <w:bookmarkStart w:id="36" w:name="OLE_LINK596"/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soil2.bin.12</w:t>
            </w:r>
            <w:bookmarkEnd w:id="35"/>
            <w:bookmarkEnd w:id="36"/>
          </w:p>
        </w:tc>
        <w:tc>
          <w:tcPr>
            <w:tcW w:w="1256" w:type="pct"/>
            <w:gridSpan w:val="3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E44ABD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98.28</w:t>
            </w:r>
          </w:p>
        </w:tc>
        <w:tc>
          <w:tcPr>
            <w:tcW w:w="751" w:type="pct"/>
            <w:tcBorders>
              <w:top w:val="single" w:sz="8" w:space="0" w:color="auto"/>
            </w:tcBorders>
            <w:shd w:val="clear" w:color="auto" w:fill="FFFFFF"/>
            <w:vAlign w:val="bottom"/>
          </w:tcPr>
          <w:p w14:paraId="1F140429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2.89</w:t>
            </w:r>
          </w:p>
        </w:tc>
        <w:tc>
          <w:tcPr>
            <w:tcW w:w="1529" w:type="pct"/>
            <w:gridSpan w:val="2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06804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F33492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k__Bacteria</w:t>
            </w:r>
            <w:proofErr w:type="spellEnd"/>
          </w:p>
        </w:tc>
      </w:tr>
      <w:tr w:rsidR="002646F3" w:rsidRPr="00F33492" w14:paraId="5B91B190" w14:textId="77777777" w:rsidTr="001F30AE">
        <w:trPr>
          <w:trHeight w:val="379"/>
          <w:jc w:val="center"/>
        </w:trPr>
        <w:tc>
          <w:tcPr>
            <w:tcW w:w="736" w:type="pct"/>
            <w:vMerge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4942481E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28" w:type="pct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58C6E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Soil4.bin.12</w:t>
            </w:r>
          </w:p>
        </w:tc>
        <w:tc>
          <w:tcPr>
            <w:tcW w:w="1256" w:type="pct"/>
            <w:gridSpan w:val="3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791029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70.18</w:t>
            </w:r>
          </w:p>
        </w:tc>
        <w:tc>
          <w:tcPr>
            <w:tcW w:w="751" w:type="pct"/>
            <w:tcBorders>
              <w:bottom w:val="single" w:sz="8" w:space="0" w:color="auto"/>
            </w:tcBorders>
            <w:shd w:val="clear" w:color="auto" w:fill="FFFFFF"/>
            <w:vAlign w:val="bottom"/>
          </w:tcPr>
          <w:p w14:paraId="0C6DB137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1.92</w:t>
            </w:r>
          </w:p>
        </w:tc>
        <w:tc>
          <w:tcPr>
            <w:tcW w:w="1529" w:type="pct"/>
            <w:gridSpan w:val="2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446EC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F33492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k__Bacteria</w:t>
            </w:r>
            <w:proofErr w:type="spellEnd"/>
          </w:p>
        </w:tc>
      </w:tr>
      <w:tr w:rsidR="002646F3" w:rsidRPr="00F33492" w14:paraId="0D370C85" w14:textId="77777777" w:rsidTr="001F30AE">
        <w:trPr>
          <w:trHeight w:val="379"/>
          <w:jc w:val="center"/>
        </w:trPr>
        <w:tc>
          <w:tcPr>
            <w:tcW w:w="736" w:type="pct"/>
            <w:vMerge w:val="restar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7F55B561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Marine</w:t>
            </w:r>
          </w:p>
        </w:tc>
        <w:tc>
          <w:tcPr>
            <w:tcW w:w="728" w:type="pct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1C42CD" w14:textId="77777777" w:rsidR="002646F3" w:rsidRPr="00F33492" w:rsidRDefault="002646F3" w:rsidP="001F30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sea2.bins.6</w:t>
            </w:r>
          </w:p>
        </w:tc>
        <w:tc>
          <w:tcPr>
            <w:tcW w:w="1256" w:type="pct"/>
            <w:gridSpan w:val="3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3B6FFD" w14:textId="77777777" w:rsidR="002646F3" w:rsidRPr="00F33492" w:rsidRDefault="002646F3" w:rsidP="001F30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96.94</w:t>
            </w:r>
          </w:p>
        </w:tc>
        <w:tc>
          <w:tcPr>
            <w:tcW w:w="751" w:type="pct"/>
            <w:tcBorders>
              <w:top w:val="single" w:sz="8" w:space="0" w:color="auto"/>
            </w:tcBorders>
            <w:shd w:val="clear" w:color="auto" w:fill="FFFFFF"/>
            <w:vAlign w:val="bottom"/>
          </w:tcPr>
          <w:p w14:paraId="64441B9E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2.17</w:t>
            </w:r>
          </w:p>
        </w:tc>
        <w:tc>
          <w:tcPr>
            <w:tcW w:w="1529" w:type="pct"/>
            <w:gridSpan w:val="2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46D05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o__</w:t>
            </w:r>
            <w:proofErr w:type="spellStart"/>
            <w:r w:rsidRPr="00F33492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Sphingomonadales</w:t>
            </w:r>
            <w:proofErr w:type="spellEnd"/>
          </w:p>
        </w:tc>
      </w:tr>
      <w:tr w:rsidR="002646F3" w:rsidRPr="00F33492" w14:paraId="48656C08" w14:textId="77777777" w:rsidTr="001F30AE">
        <w:trPr>
          <w:trHeight w:val="379"/>
          <w:jc w:val="center"/>
        </w:trPr>
        <w:tc>
          <w:tcPr>
            <w:tcW w:w="736" w:type="pct"/>
            <w:vMerge/>
            <w:shd w:val="clear" w:color="auto" w:fill="FFFFFF"/>
            <w:vAlign w:val="center"/>
          </w:tcPr>
          <w:p w14:paraId="13E80A88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E8D06F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sea4.bins.36</w:t>
            </w:r>
          </w:p>
        </w:tc>
        <w:tc>
          <w:tcPr>
            <w:tcW w:w="1256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9101AC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55.52</w:t>
            </w:r>
          </w:p>
        </w:tc>
        <w:tc>
          <w:tcPr>
            <w:tcW w:w="751" w:type="pct"/>
            <w:shd w:val="clear" w:color="auto" w:fill="FFFFFF"/>
            <w:vAlign w:val="bottom"/>
          </w:tcPr>
          <w:p w14:paraId="5AFA0B09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1.72</w:t>
            </w:r>
          </w:p>
        </w:tc>
        <w:tc>
          <w:tcPr>
            <w:tcW w:w="1529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63328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F33492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k__Bacteria</w:t>
            </w:r>
            <w:proofErr w:type="spellEnd"/>
          </w:p>
        </w:tc>
      </w:tr>
      <w:tr w:rsidR="002646F3" w:rsidRPr="00F33492" w14:paraId="22DD0309" w14:textId="77777777" w:rsidTr="001F30AE">
        <w:trPr>
          <w:trHeight w:val="379"/>
          <w:jc w:val="center"/>
        </w:trPr>
        <w:tc>
          <w:tcPr>
            <w:tcW w:w="736" w:type="pct"/>
            <w:vMerge/>
            <w:shd w:val="clear" w:color="auto" w:fill="FFFFFF"/>
            <w:vAlign w:val="center"/>
          </w:tcPr>
          <w:p w14:paraId="75EE5B53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3278FC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sea8.bins.14</w:t>
            </w:r>
          </w:p>
        </w:tc>
        <w:tc>
          <w:tcPr>
            <w:tcW w:w="1256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5842E0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98.32</w:t>
            </w:r>
          </w:p>
        </w:tc>
        <w:tc>
          <w:tcPr>
            <w:tcW w:w="751" w:type="pct"/>
            <w:shd w:val="clear" w:color="auto" w:fill="FFFFFF"/>
            <w:vAlign w:val="bottom"/>
          </w:tcPr>
          <w:p w14:paraId="680A515B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4.15</w:t>
            </w:r>
          </w:p>
        </w:tc>
        <w:tc>
          <w:tcPr>
            <w:tcW w:w="1529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002EC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F33492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k__Bacteria</w:t>
            </w:r>
            <w:proofErr w:type="spellEnd"/>
          </w:p>
        </w:tc>
      </w:tr>
      <w:tr w:rsidR="002646F3" w:rsidRPr="00F33492" w14:paraId="42EFF397" w14:textId="77777777" w:rsidTr="001F30AE">
        <w:trPr>
          <w:trHeight w:val="379"/>
          <w:jc w:val="center"/>
        </w:trPr>
        <w:tc>
          <w:tcPr>
            <w:tcW w:w="736" w:type="pct"/>
            <w:vMerge/>
            <w:shd w:val="clear" w:color="auto" w:fill="FFFFFF"/>
            <w:vAlign w:val="center"/>
          </w:tcPr>
          <w:p w14:paraId="13CA27F2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6B20D1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sea8.bins.19</w:t>
            </w:r>
          </w:p>
        </w:tc>
        <w:tc>
          <w:tcPr>
            <w:tcW w:w="1256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D6CAB8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77.05</w:t>
            </w:r>
          </w:p>
        </w:tc>
        <w:tc>
          <w:tcPr>
            <w:tcW w:w="751" w:type="pct"/>
            <w:shd w:val="clear" w:color="auto" w:fill="FFFFFF"/>
            <w:vAlign w:val="bottom"/>
          </w:tcPr>
          <w:p w14:paraId="482BB1AF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1.01</w:t>
            </w:r>
          </w:p>
        </w:tc>
        <w:tc>
          <w:tcPr>
            <w:tcW w:w="1529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C734B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c__</w:t>
            </w:r>
            <w:proofErr w:type="spellStart"/>
            <w:r w:rsidRPr="00F33492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Gammaproteobacteria</w:t>
            </w:r>
            <w:proofErr w:type="spellEnd"/>
          </w:p>
        </w:tc>
      </w:tr>
      <w:tr w:rsidR="002646F3" w:rsidRPr="00F33492" w14:paraId="7F6304B8" w14:textId="77777777" w:rsidTr="001F30AE">
        <w:trPr>
          <w:trHeight w:val="379"/>
          <w:jc w:val="center"/>
        </w:trPr>
        <w:tc>
          <w:tcPr>
            <w:tcW w:w="736" w:type="pct"/>
            <w:vMerge/>
            <w:shd w:val="clear" w:color="auto" w:fill="FFFFFF"/>
            <w:vAlign w:val="center"/>
          </w:tcPr>
          <w:p w14:paraId="0A60BE8D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7AE0C5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sea8.bins.11</w:t>
            </w:r>
          </w:p>
        </w:tc>
        <w:tc>
          <w:tcPr>
            <w:tcW w:w="1256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0DAC39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59.09</w:t>
            </w:r>
          </w:p>
        </w:tc>
        <w:tc>
          <w:tcPr>
            <w:tcW w:w="751" w:type="pct"/>
            <w:shd w:val="clear" w:color="auto" w:fill="FFFFFF"/>
            <w:vAlign w:val="bottom"/>
          </w:tcPr>
          <w:p w14:paraId="1494EB90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2.93</w:t>
            </w:r>
          </w:p>
        </w:tc>
        <w:tc>
          <w:tcPr>
            <w:tcW w:w="1529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DB986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F33492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k__Bacteria</w:t>
            </w:r>
            <w:proofErr w:type="spellEnd"/>
          </w:p>
        </w:tc>
      </w:tr>
      <w:tr w:rsidR="002646F3" w:rsidRPr="00F33492" w14:paraId="05C9C812" w14:textId="77777777" w:rsidTr="001F30AE">
        <w:trPr>
          <w:trHeight w:val="379"/>
          <w:jc w:val="center"/>
        </w:trPr>
        <w:tc>
          <w:tcPr>
            <w:tcW w:w="736" w:type="pct"/>
            <w:vMerge/>
            <w:shd w:val="clear" w:color="auto" w:fill="FFFFFF"/>
            <w:vAlign w:val="center"/>
          </w:tcPr>
          <w:p w14:paraId="14B90C25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13A051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sea8.bins.3</w:t>
            </w:r>
          </w:p>
        </w:tc>
        <w:tc>
          <w:tcPr>
            <w:tcW w:w="1256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F9F1BA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58.01</w:t>
            </w:r>
          </w:p>
        </w:tc>
        <w:tc>
          <w:tcPr>
            <w:tcW w:w="751" w:type="pct"/>
            <w:shd w:val="clear" w:color="auto" w:fill="FFFFFF"/>
            <w:vAlign w:val="bottom"/>
          </w:tcPr>
          <w:p w14:paraId="78BB7683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3.51</w:t>
            </w:r>
          </w:p>
        </w:tc>
        <w:tc>
          <w:tcPr>
            <w:tcW w:w="1529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E68DD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F33492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k__Bacteria</w:t>
            </w:r>
            <w:proofErr w:type="spellEnd"/>
          </w:p>
        </w:tc>
      </w:tr>
      <w:tr w:rsidR="002646F3" w:rsidRPr="00F33492" w14:paraId="4C652F86" w14:textId="77777777" w:rsidTr="001F30AE">
        <w:trPr>
          <w:trHeight w:val="379"/>
          <w:jc w:val="center"/>
        </w:trPr>
        <w:tc>
          <w:tcPr>
            <w:tcW w:w="736" w:type="pct"/>
            <w:vMerge/>
            <w:shd w:val="clear" w:color="auto" w:fill="FFFFFF"/>
            <w:vAlign w:val="center"/>
          </w:tcPr>
          <w:p w14:paraId="290D0F97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1BDE68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sea8.bins.5</w:t>
            </w:r>
          </w:p>
        </w:tc>
        <w:tc>
          <w:tcPr>
            <w:tcW w:w="1256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3031B8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54.20</w:t>
            </w:r>
          </w:p>
        </w:tc>
        <w:tc>
          <w:tcPr>
            <w:tcW w:w="751" w:type="pct"/>
            <w:shd w:val="clear" w:color="auto" w:fill="FFFFFF"/>
            <w:vAlign w:val="bottom"/>
          </w:tcPr>
          <w:p w14:paraId="58F03616" w14:textId="77777777" w:rsidR="002646F3" w:rsidRPr="00F33492" w:rsidRDefault="002646F3" w:rsidP="001F30A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3.57</w:t>
            </w:r>
          </w:p>
        </w:tc>
        <w:tc>
          <w:tcPr>
            <w:tcW w:w="1529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7C675" w14:textId="77777777" w:rsidR="002646F3" w:rsidRPr="00F33492" w:rsidRDefault="002646F3" w:rsidP="001F30A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p__</w:t>
            </w:r>
            <w:proofErr w:type="spellStart"/>
            <w:r w:rsidRPr="00F33492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Desulfobacterota</w:t>
            </w:r>
            <w:proofErr w:type="spellEnd"/>
          </w:p>
        </w:tc>
      </w:tr>
    </w:tbl>
    <w:p w14:paraId="05965C2F" w14:textId="77777777" w:rsidR="001236B8" w:rsidRPr="00F33492" w:rsidRDefault="002646F3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color w:val="000000" w:themeColor="text1"/>
          <w:szCs w:val="21"/>
        </w:rPr>
        <w:br w:type="page"/>
      </w:r>
      <w:bookmarkEnd w:id="32"/>
    </w:p>
    <w:p w14:paraId="560C25F5" w14:textId="6F2F13CC" w:rsidR="001236B8" w:rsidRPr="00F33492" w:rsidRDefault="008E2A89" w:rsidP="008E2A89">
      <w:pPr>
        <w:spacing w:afterLines="50" w:after="156" w:line="276" w:lineRule="auto"/>
        <w:rPr>
          <w:rFonts w:ascii="Times New Roman" w:hAnsi="Times New Roman" w:cs="Times New Roman"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lastRenderedPageBreak/>
        <w:t>Table S6</w:t>
      </w:r>
      <w:r w:rsidRPr="00F33492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610257" w:rsidRPr="00F33492">
        <w:rPr>
          <w:rFonts w:ascii="Times New Roman" w:hAnsi="Times New Roman" w:cs="Times New Roman"/>
          <w:color w:val="000000" w:themeColor="text1"/>
          <w:szCs w:val="21"/>
        </w:rPr>
        <w:t xml:space="preserve">Estimation of nitrogen fixation enhancement through </w:t>
      </w:r>
      <w:bookmarkStart w:id="37" w:name="OLE_LINK262"/>
      <w:bookmarkStart w:id="38" w:name="OLE_LINK263"/>
      <w:r w:rsidR="000D0EAB" w:rsidRPr="00F33492">
        <w:rPr>
          <w:rFonts w:ascii="Times New Roman" w:hAnsi="Times New Roman" w:cs="Times New Roman"/>
          <w:color w:val="000000" w:themeColor="text1"/>
          <w:szCs w:val="21"/>
        </w:rPr>
        <w:t>ferric iron</w:t>
      </w:r>
      <w:bookmarkEnd w:id="37"/>
      <w:bookmarkEnd w:id="38"/>
      <w:r w:rsidR="00610257" w:rsidRPr="00F33492">
        <w:rPr>
          <w:rFonts w:ascii="Times New Roman" w:hAnsi="Times New Roman" w:cs="Times New Roman"/>
          <w:color w:val="000000" w:themeColor="text1"/>
          <w:szCs w:val="21"/>
        </w:rPr>
        <w:t xml:space="preserve"> reduction in</w:t>
      </w:r>
      <w:r w:rsidR="006509BE">
        <w:rPr>
          <w:rFonts w:ascii="Times New Roman" w:hAnsi="Times New Roman" w:cs="Times New Roman"/>
          <w:color w:val="000000" w:themeColor="text1"/>
          <w:szCs w:val="21"/>
        </w:rPr>
        <w:t xml:space="preserve"> environmental</w:t>
      </w:r>
      <w:r w:rsidR="00610257" w:rsidRPr="00F33492">
        <w:rPr>
          <w:rFonts w:ascii="Times New Roman" w:hAnsi="Times New Roman" w:cs="Times New Roman"/>
          <w:color w:val="000000" w:themeColor="text1"/>
          <w:szCs w:val="21"/>
        </w:rPr>
        <w:t xml:space="preserve"> sediments</w:t>
      </w:r>
      <w:r w:rsidR="005D4966" w:rsidRPr="00F33492">
        <w:rPr>
          <w:rFonts w:ascii="Times New Roman" w:hAnsi="Times New Roman" w:cs="Times New Roman"/>
          <w:color w:val="000000" w:themeColor="text1"/>
          <w:szCs w:val="21"/>
        </w:rPr>
        <w:t>.</w:t>
      </w: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122"/>
        <w:gridCol w:w="867"/>
        <w:gridCol w:w="1633"/>
        <w:gridCol w:w="2764"/>
        <w:gridCol w:w="1629"/>
        <w:gridCol w:w="1623"/>
      </w:tblGrid>
      <w:tr w:rsidR="006509BE" w:rsidRPr="00F33492" w14:paraId="6A0DFC98" w14:textId="77777777" w:rsidTr="006509BE">
        <w:trPr>
          <w:cantSplit/>
          <w:trHeight w:val="610"/>
          <w:jc w:val="center"/>
        </w:trPr>
        <w:tc>
          <w:tcPr>
            <w:tcW w:w="582" w:type="pct"/>
            <w:tcBorders>
              <w:bottom w:val="single" w:sz="8" w:space="0" w:color="auto"/>
            </w:tcBorders>
            <w:vAlign w:val="center"/>
          </w:tcPr>
          <w:p w14:paraId="5FBA5E05" w14:textId="5D8F0061" w:rsidR="006509BE" w:rsidRPr="00F33492" w:rsidRDefault="006509BE" w:rsidP="00C40E1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0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062C5" w14:textId="579DDD6D" w:rsidR="006509BE" w:rsidRPr="00F33492" w:rsidRDefault="006509BE" w:rsidP="00C40E1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Samples</w:t>
            </w:r>
          </w:p>
        </w:tc>
        <w:tc>
          <w:tcPr>
            <w:tcW w:w="847" w:type="pct"/>
            <w:tcBorders>
              <w:bottom w:val="single" w:sz="8" w:space="0" w:color="auto"/>
            </w:tcBorders>
            <w:vAlign w:val="center"/>
          </w:tcPr>
          <w:p w14:paraId="1A7FED7C" w14:textId="647FC198" w:rsidR="006509BE" w:rsidRPr="00F33492" w:rsidRDefault="006509BE" w:rsidP="00C40E1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Fe(Ⅲ) addition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in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micro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sm</w:t>
            </w:r>
          </w:p>
          <w:p w14:paraId="242E8E13" w14:textId="401D47A8" w:rsidR="006509BE" w:rsidRPr="00F33492" w:rsidRDefault="006509BE" w:rsidP="00C40E1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(mmol L</w:t>
            </w:r>
            <w:r w:rsidRPr="00F3349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334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434" w:type="pct"/>
            <w:tcBorders>
              <w:bottom w:val="single" w:sz="8" w:space="0" w:color="auto"/>
            </w:tcBorders>
            <w:vAlign w:val="center"/>
          </w:tcPr>
          <w:p w14:paraId="78908D89" w14:textId="49377F04" w:rsidR="006509BE" w:rsidRPr="00F33492" w:rsidRDefault="006509BE" w:rsidP="00C40E1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Promoted nitrogenase activity (</w:t>
            </w:r>
            <w:bookmarkStart w:id="39" w:name="OLE_LINK51"/>
            <w:bookmarkStart w:id="40" w:name="OLE_LINK55"/>
            <w:r w:rsidRPr="00F334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6D"/>
            </w:r>
            <w:r w:rsidRPr="00F334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mol</w:t>
            </w:r>
            <w:bookmarkEnd w:id="39"/>
            <w:bookmarkEnd w:id="40"/>
            <w:r w:rsidRPr="00F334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</w:t>
            </w:r>
            <w:r w:rsidRPr="00F3349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334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bookmarkStart w:id="41" w:name="OLE_LINK35"/>
            <w:bookmarkStart w:id="42" w:name="OLE_LINK36"/>
            <w:r w:rsidRPr="00F334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  <w:r w:rsidRPr="00F3349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F334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</w:t>
            </w:r>
            <w:r w:rsidRPr="00F3349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4</w:t>
            </w:r>
            <w:bookmarkEnd w:id="41"/>
            <w:bookmarkEnd w:id="42"/>
            <w:r w:rsidRPr="00F334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5" w:type="pct"/>
            <w:tcBorders>
              <w:bottom w:val="single" w:sz="8" w:space="0" w:color="auto"/>
            </w:tcBorders>
            <w:vAlign w:val="center"/>
          </w:tcPr>
          <w:p w14:paraId="5A2D153F" w14:textId="77777777" w:rsidR="006509BE" w:rsidRPr="00F33492" w:rsidRDefault="006509BE" w:rsidP="00C40E1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Converted N </w:t>
            </w:r>
          </w:p>
          <w:p w14:paraId="043B8B0E" w14:textId="6D57BE51" w:rsidR="006509BE" w:rsidRPr="00F33492" w:rsidRDefault="006509BE" w:rsidP="00C40E1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F334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6D"/>
            </w:r>
            <w:r w:rsidRPr="00F334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mol L</w:t>
            </w:r>
            <w:r w:rsidRPr="00F3349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334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42" w:type="pct"/>
            <w:tcBorders>
              <w:bottom w:val="single" w:sz="8" w:space="0" w:color="auto"/>
            </w:tcBorders>
            <w:vAlign w:val="center"/>
          </w:tcPr>
          <w:p w14:paraId="2176EA7A" w14:textId="49614070" w:rsidR="006509BE" w:rsidRPr="00F33492" w:rsidRDefault="006509BE" w:rsidP="00C40E1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C</w:t>
            </w:r>
            <w:r w:rsidRPr="00F334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ontribution (</w:t>
            </w:r>
            <w:r w:rsidRPr="00F334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6D"/>
            </w:r>
            <w:r w:rsidRPr="00F334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mol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/mmol Fe</w:t>
            </w:r>
            <w:r w:rsidRPr="00F334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</w:tr>
      <w:tr w:rsidR="006509BE" w:rsidRPr="00F33492" w14:paraId="61F40A89" w14:textId="77777777" w:rsidTr="006509BE">
        <w:trPr>
          <w:cantSplit/>
          <w:trHeight w:val="57"/>
          <w:jc w:val="center"/>
        </w:trPr>
        <w:tc>
          <w:tcPr>
            <w:tcW w:w="582" w:type="pct"/>
            <w:vMerge w:val="restart"/>
            <w:vAlign w:val="center"/>
          </w:tcPr>
          <w:p w14:paraId="20EC939C" w14:textId="77777777" w:rsidR="006509BE" w:rsidRPr="00F33492" w:rsidRDefault="006509BE" w:rsidP="006509BE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 xml:space="preserve">Aquifer </w:t>
            </w:r>
          </w:p>
          <w:p w14:paraId="58D966EE" w14:textId="76F75080" w:rsidR="006509BE" w:rsidRDefault="006509BE" w:rsidP="006509B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3349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sediment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s</w:t>
            </w:r>
          </w:p>
        </w:tc>
        <w:tc>
          <w:tcPr>
            <w:tcW w:w="450" w:type="pct"/>
            <w:shd w:val="clear" w:color="auto" w:fill="auto"/>
            <w:noWrap/>
            <w:vAlign w:val="center"/>
          </w:tcPr>
          <w:p w14:paraId="51B436E0" w14:textId="7A06A6C3" w:rsidR="006509BE" w:rsidRDefault="006509BE" w:rsidP="006509B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8"/>
                <w:szCs w:val="18"/>
              </w:rPr>
              <w:t>X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47" w:type="pct"/>
            <w:vAlign w:val="center"/>
          </w:tcPr>
          <w:p w14:paraId="686A9E45" w14:textId="240B3D13" w:rsidR="006509BE" w:rsidRDefault="006509BE" w:rsidP="006509B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.2</w:t>
            </w:r>
          </w:p>
        </w:tc>
        <w:tc>
          <w:tcPr>
            <w:tcW w:w="1434" w:type="pct"/>
            <w:vAlign w:val="center"/>
          </w:tcPr>
          <w:p w14:paraId="5D46A750" w14:textId="23D223E4" w:rsidR="006509BE" w:rsidRDefault="006509BE" w:rsidP="006509B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6.19</w:t>
            </w:r>
          </w:p>
        </w:tc>
        <w:tc>
          <w:tcPr>
            <w:tcW w:w="845" w:type="pct"/>
            <w:vAlign w:val="center"/>
          </w:tcPr>
          <w:p w14:paraId="7A8D97A1" w14:textId="6022D489" w:rsidR="006509BE" w:rsidRDefault="006509BE" w:rsidP="006509B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.40</w:t>
            </w:r>
          </w:p>
        </w:tc>
        <w:tc>
          <w:tcPr>
            <w:tcW w:w="842" w:type="pct"/>
            <w:vAlign w:val="center"/>
          </w:tcPr>
          <w:p w14:paraId="24FEE716" w14:textId="2C37BE77" w:rsidR="006509BE" w:rsidRDefault="006509BE" w:rsidP="006509B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6.98</w:t>
            </w:r>
          </w:p>
        </w:tc>
      </w:tr>
      <w:tr w:rsidR="006509BE" w:rsidRPr="00F33492" w14:paraId="72D4AF2D" w14:textId="77777777" w:rsidTr="006509BE">
        <w:trPr>
          <w:cantSplit/>
          <w:trHeight w:val="57"/>
          <w:jc w:val="center"/>
        </w:trPr>
        <w:tc>
          <w:tcPr>
            <w:tcW w:w="582" w:type="pct"/>
            <w:vMerge/>
            <w:vAlign w:val="center"/>
          </w:tcPr>
          <w:p w14:paraId="10A213DB" w14:textId="77777777" w:rsidR="006509BE" w:rsidRDefault="006509BE" w:rsidP="006509B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auto"/>
            <w:noWrap/>
            <w:vAlign w:val="center"/>
          </w:tcPr>
          <w:p w14:paraId="517F68A5" w14:textId="5D65FAB1" w:rsidR="006509BE" w:rsidRDefault="006509BE" w:rsidP="006509B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8"/>
                <w:szCs w:val="18"/>
              </w:rPr>
              <w:t>L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47" w:type="pct"/>
            <w:vAlign w:val="center"/>
          </w:tcPr>
          <w:p w14:paraId="659D7DF2" w14:textId="67BBFB09" w:rsidR="006509BE" w:rsidRDefault="006509BE" w:rsidP="006509B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.2</w:t>
            </w:r>
          </w:p>
        </w:tc>
        <w:tc>
          <w:tcPr>
            <w:tcW w:w="1434" w:type="pct"/>
            <w:vAlign w:val="center"/>
          </w:tcPr>
          <w:p w14:paraId="65F5A206" w14:textId="4AF6E061" w:rsidR="006509BE" w:rsidRDefault="006509BE" w:rsidP="006509B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.68</w:t>
            </w:r>
          </w:p>
        </w:tc>
        <w:tc>
          <w:tcPr>
            <w:tcW w:w="845" w:type="pct"/>
            <w:vAlign w:val="center"/>
          </w:tcPr>
          <w:p w14:paraId="1B55BCB7" w14:textId="2C6DE6AD" w:rsidR="006509BE" w:rsidRDefault="006509BE" w:rsidP="006509B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.23</w:t>
            </w:r>
          </w:p>
        </w:tc>
        <w:tc>
          <w:tcPr>
            <w:tcW w:w="842" w:type="pct"/>
            <w:vAlign w:val="center"/>
          </w:tcPr>
          <w:p w14:paraId="4335679C" w14:textId="4A2509D0" w:rsidR="006509BE" w:rsidRDefault="006509BE" w:rsidP="006509B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1.13</w:t>
            </w:r>
          </w:p>
        </w:tc>
      </w:tr>
      <w:tr w:rsidR="006509BE" w:rsidRPr="00F33492" w14:paraId="6BBE971D" w14:textId="77777777" w:rsidTr="006509BE">
        <w:trPr>
          <w:cantSplit/>
          <w:trHeight w:val="57"/>
          <w:jc w:val="center"/>
        </w:trPr>
        <w:tc>
          <w:tcPr>
            <w:tcW w:w="582" w:type="pct"/>
            <w:vMerge w:val="restart"/>
            <w:vAlign w:val="center"/>
          </w:tcPr>
          <w:p w14:paraId="243DDD2C" w14:textId="573CE712" w:rsidR="006509BE" w:rsidRDefault="006509BE" w:rsidP="006509B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oils</w:t>
            </w:r>
          </w:p>
        </w:tc>
        <w:tc>
          <w:tcPr>
            <w:tcW w:w="450" w:type="pct"/>
            <w:shd w:val="clear" w:color="auto" w:fill="auto"/>
            <w:noWrap/>
            <w:vAlign w:val="center"/>
          </w:tcPr>
          <w:p w14:paraId="798B1956" w14:textId="34E0843D" w:rsidR="006509BE" w:rsidRPr="00F33492" w:rsidRDefault="006509BE" w:rsidP="006509B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8"/>
                <w:szCs w:val="18"/>
              </w:rPr>
              <w:t>JH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47" w:type="pct"/>
            <w:vAlign w:val="center"/>
          </w:tcPr>
          <w:p w14:paraId="2F219CA7" w14:textId="05D727DD" w:rsidR="006509BE" w:rsidRPr="00F33492" w:rsidRDefault="006509BE" w:rsidP="006509B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.2</w:t>
            </w:r>
          </w:p>
        </w:tc>
        <w:tc>
          <w:tcPr>
            <w:tcW w:w="1434" w:type="pct"/>
            <w:vAlign w:val="center"/>
          </w:tcPr>
          <w:p w14:paraId="3783914E" w14:textId="1D9FA8E6" w:rsidR="006509BE" w:rsidRPr="00F33492" w:rsidRDefault="006509BE" w:rsidP="006509B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9.56</w:t>
            </w:r>
          </w:p>
        </w:tc>
        <w:tc>
          <w:tcPr>
            <w:tcW w:w="845" w:type="pct"/>
            <w:vAlign w:val="center"/>
          </w:tcPr>
          <w:p w14:paraId="4D6A209F" w14:textId="730A3873" w:rsidR="006509BE" w:rsidRPr="00F33492" w:rsidRDefault="006509BE" w:rsidP="006509B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3.18</w:t>
            </w:r>
          </w:p>
        </w:tc>
        <w:tc>
          <w:tcPr>
            <w:tcW w:w="842" w:type="pct"/>
            <w:vAlign w:val="center"/>
          </w:tcPr>
          <w:p w14:paraId="7B7251F1" w14:textId="225F911B" w:rsidR="006509BE" w:rsidRPr="00F33492" w:rsidRDefault="006509BE" w:rsidP="006509B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15.92</w:t>
            </w:r>
          </w:p>
        </w:tc>
      </w:tr>
      <w:tr w:rsidR="006509BE" w:rsidRPr="00F33492" w14:paraId="5B58F9A7" w14:textId="77777777" w:rsidTr="006509BE">
        <w:trPr>
          <w:cantSplit/>
          <w:trHeight w:val="57"/>
          <w:jc w:val="center"/>
        </w:trPr>
        <w:tc>
          <w:tcPr>
            <w:tcW w:w="582" w:type="pct"/>
            <w:vMerge/>
            <w:vAlign w:val="center"/>
          </w:tcPr>
          <w:p w14:paraId="53AA9145" w14:textId="77777777" w:rsidR="006509BE" w:rsidRDefault="006509BE" w:rsidP="006509B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auto"/>
            <w:noWrap/>
            <w:vAlign w:val="center"/>
          </w:tcPr>
          <w:p w14:paraId="218F8AAE" w14:textId="745A9F9F" w:rsidR="006509BE" w:rsidRPr="00F33492" w:rsidRDefault="006509BE" w:rsidP="006509B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8"/>
                <w:szCs w:val="18"/>
              </w:rPr>
              <w:t>XB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47" w:type="pct"/>
            <w:vAlign w:val="center"/>
          </w:tcPr>
          <w:p w14:paraId="4B02BF43" w14:textId="394C1FD1" w:rsidR="006509BE" w:rsidRPr="00F33492" w:rsidRDefault="006509BE" w:rsidP="006509B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.2</w:t>
            </w:r>
          </w:p>
        </w:tc>
        <w:tc>
          <w:tcPr>
            <w:tcW w:w="1434" w:type="pct"/>
            <w:vAlign w:val="center"/>
          </w:tcPr>
          <w:p w14:paraId="437050D8" w14:textId="2EDC3111" w:rsidR="006509BE" w:rsidRPr="00F33492" w:rsidRDefault="006509BE" w:rsidP="006509B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5.35</w:t>
            </w:r>
          </w:p>
        </w:tc>
        <w:tc>
          <w:tcPr>
            <w:tcW w:w="845" w:type="pct"/>
            <w:vAlign w:val="center"/>
          </w:tcPr>
          <w:p w14:paraId="46DA50B3" w14:textId="5F4470A2" w:rsidR="006509BE" w:rsidRPr="00F33492" w:rsidRDefault="006509BE" w:rsidP="006509B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15.12</w:t>
            </w:r>
          </w:p>
        </w:tc>
        <w:tc>
          <w:tcPr>
            <w:tcW w:w="842" w:type="pct"/>
            <w:vAlign w:val="center"/>
          </w:tcPr>
          <w:p w14:paraId="4056C1E3" w14:textId="647191C2" w:rsidR="006509BE" w:rsidRPr="00F33492" w:rsidRDefault="006509BE" w:rsidP="006509B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75.58</w:t>
            </w:r>
          </w:p>
        </w:tc>
      </w:tr>
      <w:tr w:rsidR="006509BE" w:rsidRPr="00F33492" w14:paraId="16E84C39" w14:textId="77777777" w:rsidTr="006509BE">
        <w:trPr>
          <w:cantSplit/>
          <w:trHeight w:val="57"/>
          <w:jc w:val="center"/>
        </w:trPr>
        <w:tc>
          <w:tcPr>
            <w:tcW w:w="582" w:type="pct"/>
            <w:vMerge w:val="restart"/>
            <w:vAlign w:val="center"/>
          </w:tcPr>
          <w:p w14:paraId="36235201" w14:textId="34D9BB65" w:rsidR="006509BE" w:rsidRDefault="006509BE" w:rsidP="006509B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Marine sediments</w:t>
            </w:r>
          </w:p>
        </w:tc>
        <w:tc>
          <w:tcPr>
            <w:tcW w:w="450" w:type="pct"/>
            <w:shd w:val="clear" w:color="auto" w:fill="auto"/>
            <w:noWrap/>
            <w:vAlign w:val="center"/>
          </w:tcPr>
          <w:p w14:paraId="040DB620" w14:textId="135B2752" w:rsidR="006509BE" w:rsidRDefault="006509BE" w:rsidP="006509B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A7</w:t>
            </w:r>
          </w:p>
        </w:tc>
        <w:tc>
          <w:tcPr>
            <w:tcW w:w="847" w:type="pct"/>
            <w:vAlign w:val="center"/>
          </w:tcPr>
          <w:p w14:paraId="1D10A139" w14:textId="509B39D5" w:rsidR="006509BE" w:rsidRDefault="006509BE" w:rsidP="006509B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.2</w:t>
            </w:r>
          </w:p>
        </w:tc>
        <w:tc>
          <w:tcPr>
            <w:tcW w:w="1434" w:type="pct"/>
            <w:vAlign w:val="center"/>
          </w:tcPr>
          <w:p w14:paraId="2205D902" w14:textId="38412E36" w:rsidR="006509BE" w:rsidRDefault="006509BE" w:rsidP="006509B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.75</w:t>
            </w:r>
          </w:p>
        </w:tc>
        <w:tc>
          <w:tcPr>
            <w:tcW w:w="845" w:type="pct"/>
            <w:vAlign w:val="center"/>
          </w:tcPr>
          <w:p w14:paraId="5562D846" w14:textId="39AC2A8D" w:rsidR="006509BE" w:rsidRDefault="006509BE" w:rsidP="006509B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.25</w:t>
            </w:r>
          </w:p>
        </w:tc>
        <w:tc>
          <w:tcPr>
            <w:tcW w:w="842" w:type="pct"/>
            <w:vAlign w:val="center"/>
          </w:tcPr>
          <w:p w14:paraId="4C0FD842" w14:textId="0BA29D98" w:rsidR="006509BE" w:rsidRDefault="006509BE" w:rsidP="006509B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.25</w:t>
            </w:r>
          </w:p>
        </w:tc>
      </w:tr>
      <w:tr w:rsidR="006509BE" w:rsidRPr="00F33492" w14:paraId="70670E8E" w14:textId="77777777" w:rsidTr="006509BE">
        <w:trPr>
          <w:cantSplit/>
          <w:trHeight w:val="57"/>
          <w:jc w:val="center"/>
        </w:trPr>
        <w:tc>
          <w:tcPr>
            <w:tcW w:w="582" w:type="pct"/>
            <w:vMerge/>
            <w:vAlign w:val="center"/>
          </w:tcPr>
          <w:p w14:paraId="68C0DDED" w14:textId="77777777" w:rsidR="006509BE" w:rsidRDefault="006509BE" w:rsidP="006509B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auto"/>
            <w:noWrap/>
            <w:vAlign w:val="center"/>
          </w:tcPr>
          <w:p w14:paraId="4A0EC848" w14:textId="726595D0" w:rsidR="006509BE" w:rsidRDefault="006509BE" w:rsidP="006509B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C4</w:t>
            </w:r>
          </w:p>
        </w:tc>
        <w:tc>
          <w:tcPr>
            <w:tcW w:w="847" w:type="pct"/>
            <w:vAlign w:val="center"/>
          </w:tcPr>
          <w:p w14:paraId="34263D4F" w14:textId="1D0D04BD" w:rsidR="006509BE" w:rsidRDefault="006509BE" w:rsidP="006509B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.2</w:t>
            </w:r>
          </w:p>
        </w:tc>
        <w:tc>
          <w:tcPr>
            <w:tcW w:w="1434" w:type="pct"/>
            <w:vAlign w:val="center"/>
          </w:tcPr>
          <w:p w14:paraId="3A0AE0A8" w14:textId="05AF2BCD" w:rsidR="006509BE" w:rsidRDefault="006509BE" w:rsidP="006509B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.85</w:t>
            </w:r>
          </w:p>
        </w:tc>
        <w:tc>
          <w:tcPr>
            <w:tcW w:w="845" w:type="pct"/>
            <w:vAlign w:val="center"/>
          </w:tcPr>
          <w:p w14:paraId="4E596885" w14:textId="1FD366C9" w:rsidR="006509BE" w:rsidRDefault="006509BE" w:rsidP="006509B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.28</w:t>
            </w:r>
          </w:p>
        </w:tc>
        <w:tc>
          <w:tcPr>
            <w:tcW w:w="842" w:type="pct"/>
            <w:vAlign w:val="center"/>
          </w:tcPr>
          <w:p w14:paraId="570B87D6" w14:textId="6CF04968" w:rsidR="006509BE" w:rsidRDefault="006509BE" w:rsidP="006509B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.42</w:t>
            </w:r>
          </w:p>
        </w:tc>
      </w:tr>
    </w:tbl>
    <w:p w14:paraId="4B106B4B" w14:textId="2E52DBA5" w:rsidR="001236B8" w:rsidRPr="009926A6" w:rsidRDefault="00D210BB" w:rsidP="009926A6">
      <w:pPr>
        <w:pStyle w:val="a9"/>
        <w:widowControl/>
        <w:numPr>
          <w:ilvl w:val="0"/>
          <w:numId w:val="3"/>
        </w:num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9926A6">
        <w:rPr>
          <w:rFonts w:ascii="Times New Roman" w:hAnsi="Times New Roman" w:cs="Times New Roman"/>
          <w:color w:val="000000" w:themeColor="text1"/>
          <w:szCs w:val="21"/>
        </w:rPr>
        <w:t>V</w:t>
      </w:r>
      <w:r w:rsidR="00610257" w:rsidRPr="009926A6">
        <w:rPr>
          <w:rFonts w:ascii="Times New Roman" w:hAnsi="Times New Roman" w:cs="Times New Roman"/>
          <w:color w:val="000000" w:themeColor="text1"/>
          <w:szCs w:val="21"/>
        </w:rPr>
        <w:t>alues presented in the table represent mean values.</w:t>
      </w:r>
    </w:p>
    <w:p w14:paraId="68F534CF" w14:textId="651EBDCD" w:rsidR="001236B8" w:rsidRPr="009926A6" w:rsidRDefault="003941FF" w:rsidP="009926A6">
      <w:pPr>
        <w:pStyle w:val="a9"/>
        <w:widowControl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9926A6">
        <w:rPr>
          <w:rFonts w:ascii="Times New Roman" w:hAnsi="Times New Roman" w:cs="Times New Roman"/>
          <w:color w:val="000000" w:themeColor="text1"/>
          <w:szCs w:val="21"/>
        </w:rPr>
        <w:t>To convert from C</w:t>
      </w:r>
      <w:r w:rsidRPr="009926A6">
        <w:rPr>
          <w:rFonts w:ascii="Times New Roman" w:hAnsi="Times New Roman" w:cs="Times New Roman"/>
          <w:color w:val="000000" w:themeColor="text1"/>
          <w:szCs w:val="21"/>
          <w:vertAlign w:val="subscript"/>
        </w:rPr>
        <w:t>2</w:t>
      </w:r>
      <w:r w:rsidRPr="009926A6">
        <w:rPr>
          <w:rFonts w:ascii="Times New Roman" w:hAnsi="Times New Roman" w:cs="Times New Roman"/>
          <w:color w:val="000000" w:themeColor="text1"/>
          <w:szCs w:val="21"/>
        </w:rPr>
        <w:t>H</w:t>
      </w:r>
      <w:r w:rsidRPr="009926A6">
        <w:rPr>
          <w:rFonts w:ascii="Times New Roman" w:hAnsi="Times New Roman" w:cs="Times New Roman"/>
          <w:color w:val="000000" w:themeColor="text1"/>
          <w:szCs w:val="21"/>
          <w:vertAlign w:val="subscript"/>
        </w:rPr>
        <w:t>4</w:t>
      </w:r>
      <w:r w:rsidRPr="009926A6">
        <w:rPr>
          <w:rFonts w:ascii="Times New Roman" w:hAnsi="Times New Roman" w:cs="Times New Roman"/>
          <w:color w:val="000000" w:themeColor="text1"/>
          <w:szCs w:val="21"/>
        </w:rPr>
        <w:t xml:space="preserve"> to N</w:t>
      </w:r>
      <w:r w:rsidRPr="009926A6">
        <w:rPr>
          <w:rFonts w:ascii="Times New Roman" w:hAnsi="Times New Roman" w:cs="Times New Roman"/>
          <w:color w:val="000000" w:themeColor="text1"/>
          <w:szCs w:val="21"/>
          <w:vertAlign w:val="subscript"/>
        </w:rPr>
        <w:t>2</w:t>
      </w:r>
      <w:r w:rsidRPr="009926A6">
        <w:rPr>
          <w:rFonts w:ascii="Times New Roman" w:hAnsi="Times New Roman" w:cs="Times New Roman"/>
          <w:color w:val="000000" w:themeColor="text1"/>
          <w:szCs w:val="21"/>
        </w:rPr>
        <w:t xml:space="preserve"> fixation, a conversion factor of 3 C</w:t>
      </w:r>
      <w:r w:rsidRPr="009926A6">
        <w:rPr>
          <w:rFonts w:ascii="Times New Roman" w:hAnsi="Times New Roman" w:cs="Times New Roman"/>
          <w:color w:val="000000" w:themeColor="text1"/>
          <w:szCs w:val="21"/>
          <w:vertAlign w:val="subscript"/>
        </w:rPr>
        <w:t>2</w:t>
      </w:r>
      <w:r w:rsidRPr="009926A6">
        <w:rPr>
          <w:rFonts w:ascii="Times New Roman" w:hAnsi="Times New Roman" w:cs="Times New Roman"/>
          <w:color w:val="000000" w:themeColor="text1"/>
          <w:szCs w:val="21"/>
        </w:rPr>
        <w:t>H</w:t>
      </w:r>
      <w:r w:rsidRPr="009926A6">
        <w:rPr>
          <w:rFonts w:ascii="Times New Roman" w:hAnsi="Times New Roman" w:cs="Times New Roman"/>
          <w:color w:val="000000" w:themeColor="text1"/>
          <w:szCs w:val="21"/>
          <w:vertAlign w:val="subscript"/>
        </w:rPr>
        <w:t>4</w:t>
      </w:r>
      <w:r w:rsidR="009926A6" w:rsidRPr="009926A6">
        <w:rPr>
          <w:rFonts w:ascii="Times New Roman" w:hAnsi="Times New Roman" w:cs="Times New Roman"/>
          <w:color w:val="000000" w:themeColor="text1"/>
          <w:szCs w:val="21"/>
          <w:vertAlign w:val="subscript"/>
        </w:rPr>
        <w:t xml:space="preserve"> </w:t>
      </w:r>
      <w:r w:rsidRPr="009926A6">
        <w:rPr>
          <w:rFonts w:ascii="Times New Roman" w:hAnsi="Times New Roman" w:cs="Times New Roman"/>
          <w:color w:val="000000" w:themeColor="text1"/>
          <w:szCs w:val="21"/>
        </w:rPr>
        <w:t>:</w:t>
      </w:r>
      <w:r w:rsidR="009926A6" w:rsidRPr="009926A6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9926A6">
        <w:rPr>
          <w:rFonts w:ascii="Times New Roman" w:hAnsi="Times New Roman" w:cs="Times New Roman"/>
          <w:color w:val="000000" w:themeColor="text1"/>
          <w:szCs w:val="21"/>
        </w:rPr>
        <w:t>1 N</w:t>
      </w:r>
      <w:r w:rsidRPr="009926A6">
        <w:rPr>
          <w:rFonts w:ascii="Times New Roman" w:hAnsi="Times New Roman" w:cs="Times New Roman"/>
          <w:color w:val="000000" w:themeColor="text1"/>
          <w:szCs w:val="21"/>
          <w:vertAlign w:val="subscript"/>
        </w:rPr>
        <w:t>2</w:t>
      </w:r>
      <w:r w:rsidRPr="009926A6">
        <w:rPr>
          <w:rFonts w:ascii="Times New Roman" w:hAnsi="Times New Roman" w:cs="Times New Roman"/>
          <w:color w:val="000000" w:themeColor="text1"/>
          <w:szCs w:val="21"/>
        </w:rPr>
        <w:t xml:space="preserve"> for the</w:t>
      </w:r>
      <w:bookmarkStart w:id="43" w:name="OLE_LINK37"/>
      <w:bookmarkStart w:id="44" w:name="OLE_LINK38"/>
      <w:r w:rsidRPr="009926A6">
        <w:rPr>
          <w:rFonts w:ascii="Times New Roman" w:hAnsi="Times New Roman" w:cs="Times New Roman"/>
          <w:color w:val="000000" w:themeColor="text1"/>
          <w:szCs w:val="21"/>
        </w:rPr>
        <w:t xml:space="preserve"> integrated </w:t>
      </w:r>
      <w:bookmarkEnd w:id="43"/>
      <w:bookmarkEnd w:id="44"/>
      <w:r w:rsidR="009926A6" w:rsidRPr="009926A6">
        <w:rPr>
          <w:rFonts w:ascii="Times New Roman" w:hAnsi="Times New Roman" w:cs="Times New Roman" w:hint="eastAsia"/>
          <w:color w:val="000000" w:themeColor="text1"/>
          <w:szCs w:val="21"/>
        </w:rPr>
        <w:t>concentrations</w:t>
      </w:r>
      <w:r w:rsidRPr="009926A6">
        <w:rPr>
          <w:rFonts w:ascii="Times New Roman" w:hAnsi="Times New Roman" w:cs="Times New Roman"/>
          <w:color w:val="000000" w:themeColor="text1"/>
          <w:szCs w:val="21"/>
        </w:rPr>
        <w:t xml:space="preserve"> was applied</w:t>
      </w:r>
      <w:r w:rsidR="009926A6" w:rsidRPr="009926A6">
        <w:rPr>
          <w:rFonts w:ascii="Times New Roman" w:hAnsi="Times New Roman" w:cs="Times New Roman"/>
          <w:color w:val="0070C0"/>
          <w:szCs w:val="21"/>
        </w:rPr>
        <w:fldChar w:fldCharType="begin"/>
      </w:r>
      <w:r w:rsidR="009926A6" w:rsidRPr="009926A6">
        <w:rPr>
          <w:rFonts w:ascii="Times New Roman" w:hAnsi="Times New Roman" w:cs="Times New Roman"/>
          <w:color w:val="0070C0"/>
          <w:szCs w:val="21"/>
        </w:rPr>
        <w:instrText xml:space="preserve"> ADDIN EN.CITE &lt;EndNote&gt;&lt;Cite&gt;&lt;Author&gt;Gier&lt;/Author&gt;&lt;Year&gt;2016&lt;/Year&gt;&lt;RecNum&gt;54&lt;/RecNum&gt;&lt;DisplayText&gt;&lt;style face="superscript"&gt;1&lt;/style&gt;&lt;/DisplayText&gt;&lt;record&gt;&lt;rec-number&gt;54&lt;/rec-number&gt;&lt;foreign-keys&gt;&lt;key app="EN" db-id="xtprxseaaas2pge0et55rwxb9sdtpszdxz55" timestamp="1665132612"&gt;54&lt;/key&gt;&lt;/foreign-keys&gt;&lt;ref-type name="Journal Article"&gt;17&lt;/ref-type&gt;&lt;contributors&gt;&lt;authors&gt;&lt;author&gt;Gier, Jessica&lt;/author&gt;&lt;author&gt;Sommer, Stefan&lt;/author&gt;&lt;author&gt;Löscher, Carolin&lt;/author&gt;&lt;author&gt;Dale, Andrew&lt;/author&gt;&lt;author&gt;Schmitz, Ruth&lt;/author&gt;&lt;author&gt;Treude, Tina&lt;/author&gt;&lt;/authors&gt;&lt;/contributors&gt;&lt;titles&gt;&lt;title&gt;Nitrogen fixation in sediments along a depth transect through the Peruvian oxygen minimum zone&lt;/title&gt;&lt;secondary-title&gt;Biogeosciences&lt;/secondary-title&gt;&lt;/titles&gt;&lt;periodical&gt;&lt;full-title&gt;Biogeosciences&lt;/full-title&gt;&lt;/periodical&gt;&lt;pages&gt;4065-4080&lt;/pages&gt;&lt;volume&gt;13&lt;/volume&gt;&lt;dates&gt;&lt;year&gt;2016&lt;/year&gt;&lt;pub-dates&gt;&lt;date&gt;07/18&lt;/date&gt;&lt;/pub-dates&gt;&lt;/dates&gt;&lt;urls&gt;&lt;/urls&gt;&lt;electronic-resource-num&gt;10.5194/bg-13-4065-2016&lt;/electronic-resource-num&gt;&lt;/record&gt;&lt;/Cite&gt;&lt;/EndNote&gt;</w:instrText>
      </w:r>
      <w:r w:rsidR="009926A6" w:rsidRPr="009926A6">
        <w:rPr>
          <w:rFonts w:ascii="Times New Roman" w:hAnsi="Times New Roman" w:cs="Times New Roman"/>
          <w:color w:val="0070C0"/>
          <w:szCs w:val="21"/>
        </w:rPr>
        <w:fldChar w:fldCharType="separate"/>
      </w:r>
      <w:r w:rsidR="009926A6" w:rsidRPr="009926A6">
        <w:rPr>
          <w:rFonts w:ascii="Times New Roman" w:hAnsi="Times New Roman" w:cs="Times New Roman"/>
          <w:noProof/>
          <w:color w:val="0070C0"/>
          <w:szCs w:val="21"/>
          <w:vertAlign w:val="superscript"/>
        </w:rPr>
        <w:t>1</w:t>
      </w:r>
      <w:r w:rsidR="009926A6" w:rsidRPr="009926A6">
        <w:rPr>
          <w:rFonts w:ascii="Times New Roman" w:hAnsi="Times New Roman" w:cs="Times New Roman"/>
          <w:color w:val="0070C0"/>
          <w:szCs w:val="21"/>
        </w:rPr>
        <w:fldChar w:fldCharType="end"/>
      </w:r>
      <w:r w:rsidRPr="009926A6">
        <w:rPr>
          <w:rFonts w:ascii="Times New Roman" w:hAnsi="Times New Roman" w:cs="Times New Roman"/>
          <w:color w:val="000000" w:themeColor="text1"/>
          <w:szCs w:val="21"/>
        </w:rPr>
        <w:t>. This conversion factor is based on comparisons between the C</w:t>
      </w:r>
      <w:r w:rsidRPr="009926A6">
        <w:rPr>
          <w:rFonts w:ascii="Times New Roman" w:hAnsi="Times New Roman" w:cs="Times New Roman"/>
          <w:color w:val="000000" w:themeColor="text1"/>
          <w:szCs w:val="21"/>
          <w:vertAlign w:val="subscript"/>
        </w:rPr>
        <w:t>2</w:t>
      </w:r>
      <w:r w:rsidRPr="009926A6">
        <w:rPr>
          <w:rFonts w:ascii="Times New Roman" w:hAnsi="Times New Roman" w:cs="Times New Roman"/>
          <w:color w:val="000000" w:themeColor="text1"/>
          <w:szCs w:val="21"/>
        </w:rPr>
        <w:t>H</w:t>
      </w:r>
      <w:r w:rsidRPr="009926A6">
        <w:rPr>
          <w:rFonts w:ascii="Times New Roman" w:hAnsi="Times New Roman" w:cs="Times New Roman"/>
          <w:color w:val="000000" w:themeColor="text1"/>
          <w:szCs w:val="21"/>
          <w:vertAlign w:val="subscript"/>
        </w:rPr>
        <w:t>2</w:t>
      </w:r>
      <w:r w:rsidRPr="009926A6">
        <w:rPr>
          <w:rFonts w:ascii="Times New Roman" w:hAnsi="Times New Roman" w:cs="Times New Roman"/>
          <w:color w:val="000000" w:themeColor="text1"/>
          <w:szCs w:val="21"/>
        </w:rPr>
        <w:t xml:space="preserve"> reduction assay and </w:t>
      </w:r>
      <w:r w:rsidRPr="009926A6">
        <w:rPr>
          <w:rFonts w:ascii="Times New Roman" w:hAnsi="Times New Roman" w:cs="Times New Roman"/>
          <w:color w:val="000000" w:themeColor="text1"/>
          <w:szCs w:val="21"/>
          <w:vertAlign w:val="superscript"/>
        </w:rPr>
        <w:t>15</w:t>
      </w:r>
      <w:r w:rsidRPr="009926A6">
        <w:rPr>
          <w:rFonts w:ascii="Times New Roman" w:hAnsi="Times New Roman" w:cs="Times New Roman"/>
          <w:color w:val="000000" w:themeColor="text1"/>
          <w:szCs w:val="21"/>
        </w:rPr>
        <w:t>N incubations</w:t>
      </w:r>
      <w:r w:rsidR="009926A6" w:rsidRPr="009926A6">
        <w:rPr>
          <w:rFonts w:ascii="Times New Roman" w:hAnsi="Times New Roman" w:cs="Times New Roman"/>
          <w:color w:val="000000" w:themeColor="text1"/>
          <w:szCs w:val="21"/>
        </w:rPr>
        <w:t>.</w:t>
      </w:r>
    </w:p>
    <w:p w14:paraId="0017CB7A" w14:textId="77777777" w:rsidR="001236B8" w:rsidRPr="00F33492" w:rsidRDefault="001236B8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75D5ACBF" w14:textId="77777777" w:rsidR="001236B8" w:rsidRPr="00F33492" w:rsidRDefault="001236B8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1AE06DDC" w14:textId="25225E68" w:rsidR="002646F3" w:rsidRPr="00F33492" w:rsidRDefault="001236B8" w:rsidP="009A4767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color w:val="000000" w:themeColor="text1"/>
          <w:szCs w:val="21"/>
        </w:rPr>
        <w:br w:type="page"/>
      </w:r>
    </w:p>
    <w:p w14:paraId="08680F13" w14:textId="77777777" w:rsidR="00FA6774" w:rsidRPr="00F33492" w:rsidRDefault="00FA6774" w:rsidP="002646F3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p w14:paraId="2EE35482" w14:textId="6F8CD22E" w:rsidR="002646F3" w:rsidRPr="00F33492" w:rsidRDefault="002646F3" w:rsidP="002646F3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noProof/>
          <w:color w:val="000000" w:themeColor="text1"/>
          <w:szCs w:val="21"/>
        </w:rPr>
        <w:drawing>
          <wp:inline distT="0" distB="0" distL="0" distR="0" wp14:anchorId="1C12D3D7" wp14:editId="19558E8A">
            <wp:extent cx="5019472" cy="3295103"/>
            <wp:effectExtent l="0" t="0" r="0" b="0"/>
            <wp:docPr id="12249155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915552" name="图片 122491555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3978" cy="3304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DD2EB" w14:textId="12498BF0" w:rsidR="002646F3" w:rsidRPr="00F33492" w:rsidRDefault="002646F3" w:rsidP="002646F3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Fig. S1 </w:t>
      </w:r>
      <w:r w:rsidR="00881AEB"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>P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hylogenetic neighbor-joining dendrogram based on </w:t>
      </w:r>
      <w:r w:rsidR="00881AEB"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the 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16S rRNA gene sequence of strain </w:t>
      </w:r>
      <w:r w:rsidRPr="00F33492">
        <w:rPr>
          <w:rFonts w:ascii="Times New Roman" w:hAnsi="Times New Roman" w:cs="Times New Roman"/>
          <w:b/>
          <w:bCs/>
          <w:i/>
          <w:iCs/>
          <w:color w:val="000000" w:themeColor="text1"/>
          <w:szCs w:val="21"/>
        </w:rPr>
        <w:t>Klebsiella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sp. N7 </w:t>
      </w:r>
      <w:r w:rsidR="00881AEB"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and 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known representative </w:t>
      </w:r>
      <w:r w:rsidR="00881AEB"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>nitrogen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>-fixers.</w:t>
      </w:r>
    </w:p>
    <w:p w14:paraId="13017D75" w14:textId="77777777" w:rsidR="002646F3" w:rsidRPr="00F33492" w:rsidRDefault="002646F3" w:rsidP="002646F3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color w:val="000000" w:themeColor="text1"/>
          <w:szCs w:val="21"/>
        </w:rPr>
        <w:br w:type="page"/>
      </w:r>
    </w:p>
    <w:p w14:paraId="51403E87" w14:textId="77777777" w:rsidR="00FA6774" w:rsidRPr="00F33492" w:rsidRDefault="00FA6774" w:rsidP="00345E1D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5BF27409" w14:textId="4E814BA8" w:rsidR="006D707A" w:rsidRPr="00F33492" w:rsidRDefault="00345E1D" w:rsidP="00345E1D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b/>
          <w:bCs/>
          <w:noProof/>
          <w:color w:val="000000" w:themeColor="text1"/>
          <w:szCs w:val="21"/>
          <w14:ligatures w14:val="standardContextual"/>
        </w:rPr>
        <w:drawing>
          <wp:inline distT="0" distB="0" distL="0" distR="0" wp14:anchorId="5A8E82CE" wp14:editId="092BCEA0">
            <wp:extent cx="4533900" cy="3903627"/>
            <wp:effectExtent l="0" t="0" r="0" b="0"/>
            <wp:docPr id="4561831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183123" name="图片 45618312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1143" cy="3909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884FD" w14:textId="115CE020" w:rsidR="006D707A" w:rsidRPr="00F33492" w:rsidRDefault="006D707A" w:rsidP="006D707A">
      <w:pPr>
        <w:widowControl/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Fig. S2 Geographic distribution of </w:t>
      </w:r>
      <w:r w:rsidRPr="00F33492">
        <w:rPr>
          <w:rFonts w:ascii="Times New Roman" w:hAnsi="Times New Roman" w:cs="Times New Roman"/>
          <w:b/>
          <w:bCs/>
          <w:szCs w:val="21"/>
        </w:rPr>
        <w:t>environmental sampling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sites in China, where m</w:t>
      </w:r>
      <w:r w:rsidRPr="00F33492">
        <w:rPr>
          <w:rFonts w:ascii="Times New Roman" w:hAnsi="Times New Roman" w:cs="Times New Roman"/>
          <w:b/>
          <w:bCs/>
          <w:szCs w:val="21"/>
        </w:rPr>
        <w:t>icrocosm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and metagenomic data were collected.</w:t>
      </w:r>
      <w:r w:rsidRPr="00F33492">
        <w:rPr>
          <w:rFonts w:ascii="Times New Roman" w:hAnsi="Times New Roman" w:cs="Times New Roman"/>
          <w:color w:val="000000" w:themeColor="text1"/>
          <w:szCs w:val="21"/>
        </w:rPr>
        <w:t xml:space="preserve"> The samples were taken from aquifer waters/sediments (blue dots), marine sediments (red dots), hot spring sediments (green dots), and soils (orange dots).</w:t>
      </w:r>
    </w:p>
    <w:p w14:paraId="6C229DD2" w14:textId="77777777" w:rsidR="006D707A" w:rsidRPr="00F33492" w:rsidRDefault="006D707A" w:rsidP="006D707A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6D89E9AC" w14:textId="751ACDE2" w:rsidR="002646F3" w:rsidRPr="00F33492" w:rsidRDefault="006D707A" w:rsidP="00FA6774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color w:val="000000" w:themeColor="text1"/>
          <w:szCs w:val="21"/>
        </w:rPr>
        <w:br w:type="page"/>
      </w:r>
    </w:p>
    <w:p w14:paraId="7E8507EE" w14:textId="77777777" w:rsidR="00FA6774" w:rsidRPr="00F33492" w:rsidRDefault="00FA6774" w:rsidP="002646F3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p w14:paraId="3939104E" w14:textId="24F24D1D" w:rsidR="002646F3" w:rsidRPr="00F33492" w:rsidRDefault="002646F3" w:rsidP="002646F3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 w:rsidRPr="00F33492">
        <w:rPr>
          <w:rFonts w:ascii="Times New Roman" w:eastAsia="宋体" w:hAnsi="Times New Roman" w:cs="Times New Roman"/>
          <w:noProof/>
          <w:color w:val="000000" w:themeColor="text1"/>
          <w:sz w:val="24"/>
          <w:shd w:val="clear" w:color="auto" w:fill="FFFFFF"/>
        </w:rPr>
        <w:drawing>
          <wp:inline distT="0" distB="0" distL="0" distR="0" wp14:anchorId="0249F6CA" wp14:editId="6A8D4EC4">
            <wp:extent cx="3604621" cy="3103809"/>
            <wp:effectExtent l="0" t="0" r="2540" b="0"/>
            <wp:docPr id="16171142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114210" name="图片 161711421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181" cy="3190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36051" w14:textId="2B44EE55" w:rsidR="002646F3" w:rsidRPr="00F33492" w:rsidRDefault="002646F3" w:rsidP="002646F3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>Fig. S</w:t>
      </w:r>
      <w:r w:rsidR="00837D66"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>3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Relationships </w:t>
      </w:r>
      <w:r w:rsidR="00BC077E"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>between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known 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  <w:vertAlign w:val="superscript"/>
        </w:rPr>
        <w:t>15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>NH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  <w:vertAlign w:val="subscript"/>
        </w:rPr>
        <w:t>4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  <w:vertAlign w:val="superscript"/>
        </w:rPr>
        <w:t>+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concentrations </w:t>
      </w:r>
      <w:r w:rsidR="00BC077E"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and 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measured signal intensities of total 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  <w:vertAlign w:val="superscript"/>
        </w:rPr>
        <w:t>15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>N (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  <w:vertAlign w:val="superscript"/>
        </w:rPr>
        <w:t>29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>N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  <w:vertAlign w:val="subscript"/>
        </w:rPr>
        <w:t>2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+2× 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  <w:vertAlign w:val="superscript"/>
        </w:rPr>
        <w:t>30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>N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  <w:vertAlign w:val="subscript"/>
        </w:rPr>
        <w:t>2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>).</w:t>
      </w:r>
    </w:p>
    <w:p w14:paraId="1702F76B" w14:textId="77777777" w:rsidR="002646F3" w:rsidRPr="00F33492" w:rsidRDefault="002646F3" w:rsidP="002646F3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br w:type="page"/>
      </w:r>
    </w:p>
    <w:p w14:paraId="55FFE8AA" w14:textId="77777777" w:rsidR="00FA6774" w:rsidRPr="00F33492" w:rsidRDefault="00FA6774" w:rsidP="00837D66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17D66E41" w14:textId="4C25822D" w:rsidR="00837D66" w:rsidRPr="00F33492" w:rsidRDefault="00837D66" w:rsidP="00837D66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noProof/>
          <w:color w:val="000000" w:themeColor="text1"/>
          <w:szCs w:val="21"/>
        </w:rPr>
        <w:drawing>
          <wp:inline distT="0" distB="0" distL="0" distR="0" wp14:anchorId="62588EF4" wp14:editId="7A710DD0">
            <wp:extent cx="5746459" cy="2119596"/>
            <wp:effectExtent l="0" t="0" r="0" b="1905"/>
            <wp:docPr id="2308659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865907" name="图片 23086590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326" cy="2132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079AD" w14:textId="2278E569" w:rsidR="00837D66" w:rsidRPr="00F33492" w:rsidRDefault="00837D66" w:rsidP="00837D66">
      <w:pPr>
        <w:widowControl/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>Fig. S4 Synergy between nitrogen fixation and Fe(</w:t>
      </w:r>
      <w:r w:rsidR="005404B9"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>Ⅲ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) reduction in </w:t>
      </w:r>
      <w:bookmarkStart w:id="45" w:name="OLE_LINK624"/>
      <w:bookmarkStart w:id="46" w:name="OLE_LINK625"/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the </w:t>
      </w:r>
      <w:r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 xml:space="preserve">respiratory-type diazotrophic iron-reducing bacterium </w:t>
      </w:r>
      <w:bookmarkStart w:id="47" w:name="OLE_LINK626"/>
      <w:bookmarkStart w:id="48" w:name="OLE_LINK627"/>
      <w:proofErr w:type="spellStart"/>
      <w:r w:rsidRPr="00F33492">
        <w:rPr>
          <w:rFonts w:ascii="Times New Roman" w:hAnsi="Times New Roman" w:cs="Times New Roman"/>
          <w:b/>
          <w:bCs/>
          <w:i/>
          <w:iCs/>
          <w:color w:val="000000" w:themeColor="text1"/>
          <w:szCs w:val="21"/>
        </w:rPr>
        <w:t>Geobacter</w:t>
      </w:r>
      <w:proofErr w:type="spellEnd"/>
      <w:r w:rsidRPr="00F33492">
        <w:rPr>
          <w:rFonts w:ascii="Times New Roman" w:hAnsi="Times New Roman" w:cs="Times New Roman"/>
          <w:b/>
          <w:bCs/>
          <w:i/>
          <w:iCs/>
          <w:color w:val="000000" w:themeColor="text1"/>
          <w:szCs w:val="21"/>
        </w:rPr>
        <w:t xml:space="preserve"> </w:t>
      </w:r>
      <w:proofErr w:type="spellStart"/>
      <w:r w:rsidRPr="00F33492">
        <w:rPr>
          <w:rFonts w:ascii="Times New Roman" w:hAnsi="Times New Roman" w:cs="Times New Roman"/>
          <w:b/>
          <w:bCs/>
          <w:i/>
          <w:iCs/>
          <w:color w:val="000000" w:themeColor="text1"/>
          <w:szCs w:val="21"/>
        </w:rPr>
        <w:t>sulfurreducens</w:t>
      </w:r>
      <w:bookmarkEnd w:id="45"/>
      <w:bookmarkEnd w:id="46"/>
      <w:proofErr w:type="spellEnd"/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PCA</w:t>
      </w:r>
      <w:bookmarkEnd w:id="47"/>
      <w:bookmarkEnd w:id="48"/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. </w:t>
      </w:r>
      <w:r w:rsidRPr="00F33492">
        <w:rPr>
          <w:rFonts w:ascii="Times New Roman" w:hAnsi="Times New Roman" w:cs="Times New Roman"/>
          <w:color w:val="000000" w:themeColor="text1"/>
          <w:szCs w:val="21"/>
        </w:rPr>
        <w:t>(A) Growth, (B) Fe(</w:t>
      </w:r>
      <w:r w:rsidR="005404B9" w:rsidRPr="00F33492">
        <w:rPr>
          <w:rFonts w:ascii="Times New Roman" w:hAnsi="Times New Roman" w:cs="Times New Roman"/>
          <w:color w:val="000000" w:themeColor="text1"/>
          <w:szCs w:val="21"/>
        </w:rPr>
        <w:t>Ⅲ</w:t>
      </w:r>
      <w:r w:rsidRPr="00F33492">
        <w:rPr>
          <w:rFonts w:ascii="Times New Roman" w:hAnsi="Times New Roman" w:cs="Times New Roman"/>
          <w:color w:val="000000" w:themeColor="text1"/>
          <w:szCs w:val="21"/>
        </w:rPr>
        <w:t>)-citrate reduction, and (C) nitrogenase activities under different conditions.</w:t>
      </w:r>
    </w:p>
    <w:p w14:paraId="4DACDCB4" w14:textId="6069A473" w:rsidR="00837D66" w:rsidRPr="00F33492" w:rsidRDefault="00837D66" w:rsidP="00FA6774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color w:val="000000" w:themeColor="text1"/>
          <w:szCs w:val="21"/>
        </w:rPr>
        <w:br w:type="page"/>
      </w:r>
    </w:p>
    <w:p w14:paraId="69759D1E" w14:textId="77777777" w:rsidR="00FA6774" w:rsidRPr="00F33492" w:rsidRDefault="00FA6774" w:rsidP="002646F3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p w14:paraId="67DA7E3D" w14:textId="54DAD04B" w:rsidR="002646F3" w:rsidRPr="00F33492" w:rsidRDefault="002646F3" w:rsidP="002646F3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noProof/>
          <w:color w:val="000000" w:themeColor="text1"/>
          <w:szCs w:val="21"/>
        </w:rPr>
        <w:drawing>
          <wp:inline distT="0" distB="0" distL="0" distR="0" wp14:anchorId="4A139590" wp14:editId="6C5D966B">
            <wp:extent cx="5829300" cy="4687391"/>
            <wp:effectExtent l="0" t="0" r="0" b="0"/>
            <wp:docPr id="139577266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772663" name="图片 139577266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6420" cy="4693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9D71B" w14:textId="339C4479" w:rsidR="002646F3" w:rsidRPr="00F33492" w:rsidRDefault="002646F3" w:rsidP="002646F3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  <w:shd w:val="clear" w:color="auto" w:fill="FFFFFF"/>
        </w:rPr>
        <w:t>Fig. S</w:t>
      </w:r>
      <w:r w:rsidR="00837D66" w:rsidRPr="00F33492">
        <w:rPr>
          <w:rFonts w:ascii="Times New Roman" w:hAnsi="Times New Roman" w:cs="Times New Roman"/>
          <w:b/>
          <w:bCs/>
          <w:color w:val="000000" w:themeColor="text1"/>
          <w:szCs w:val="21"/>
          <w:shd w:val="clear" w:color="auto" w:fill="FFFFFF"/>
        </w:rPr>
        <w:t>5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  <w:shd w:val="clear" w:color="auto" w:fill="FFFFFF"/>
        </w:rPr>
        <w:t xml:space="preserve"> (A)</w:t>
      </w:r>
      <w:r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 xml:space="preserve"> </w:t>
      </w:r>
      <w:r w:rsidR="00DA1EEA"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>G</w:t>
      </w:r>
      <w:r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 xml:space="preserve">rowth curve and (B) </w:t>
      </w:r>
      <w:bookmarkStart w:id="49" w:name="OLE_LINK178"/>
      <w:r w:rsidRPr="00F33492">
        <w:rPr>
          <w:rFonts w:ascii="Times New Roman" w:hAnsi="Times New Roman" w:cs="Times New Roman"/>
          <w:b/>
          <w:bCs/>
          <w:color w:val="000000" w:themeColor="text1"/>
          <w:spacing w:val="-4"/>
          <w:kern w:val="1"/>
          <w:szCs w:val="21"/>
        </w:rPr>
        <w:t>ferrihydrite</w:t>
      </w:r>
      <w:bookmarkEnd w:id="49"/>
      <w:r w:rsidRPr="00F33492">
        <w:rPr>
          <w:rFonts w:ascii="Times New Roman" w:hAnsi="Times New Roman" w:cs="Times New Roman"/>
          <w:b/>
          <w:bCs/>
          <w:color w:val="000000" w:themeColor="text1"/>
          <w:spacing w:val="-4"/>
          <w:kern w:val="1"/>
          <w:szCs w:val="21"/>
        </w:rPr>
        <w:t xml:space="preserve"> reduction in strain </w:t>
      </w:r>
      <w:r w:rsidRPr="00F33492">
        <w:rPr>
          <w:rFonts w:ascii="Times New Roman" w:hAnsi="Times New Roman" w:cs="Times New Roman"/>
          <w:b/>
          <w:bCs/>
          <w:i/>
          <w:iCs/>
          <w:color w:val="000000" w:themeColor="text1"/>
          <w:szCs w:val="21"/>
        </w:rPr>
        <w:t>Klebsiella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sp. N7</w:t>
      </w:r>
      <w:r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 xml:space="preserve"> under N</w:t>
      </w:r>
      <w:r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  <w:vertAlign w:val="subscript"/>
        </w:rPr>
        <w:t>2</w:t>
      </w:r>
      <w:r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 xml:space="preserve"> and </w:t>
      </w:r>
      <w:proofErr w:type="spellStart"/>
      <w:r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>Ar</w:t>
      </w:r>
      <w:proofErr w:type="spellEnd"/>
      <w:r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 xml:space="preserve"> conditions. (C) Nitrogenase activity and (D) </w:t>
      </w:r>
      <w:r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  <w:vertAlign w:val="superscript"/>
        </w:rPr>
        <w:t>15</w:t>
      </w:r>
      <w:r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 xml:space="preserve">N products </w:t>
      </w:r>
      <w:r w:rsidRPr="00F33492">
        <w:rPr>
          <w:rFonts w:ascii="Times New Roman" w:eastAsia="Times New Roman" w:hAnsi="Times New Roman" w:cs="Times New Roman"/>
          <w:b/>
          <w:bCs/>
          <w:color w:val="000000" w:themeColor="text1"/>
          <w:szCs w:val="21"/>
        </w:rPr>
        <w:t>in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Pr="00F33492">
        <w:rPr>
          <w:rFonts w:ascii="Times New Roman" w:hAnsi="Times New Roman" w:cs="Times New Roman"/>
          <w:b/>
          <w:bCs/>
          <w:color w:val="000000" w:themeColor="text1"/>
          <w:spacing w:val="-4"/>
          <w:kern w:val="1"/>
          <w:szCs w:val="21"/>
        </w:rPr>
        <w:t>strain</w:t>
      </w:r>
      <w:r w:rsidRPr="00F33492">
        <w:rPr>
          <w:rFonts w:ascii="Times New Roman" w:eastAsia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Pr="00F33492">
        <w:rPr>
          <w:rFonts w:ascii="Times New Roman" w:hAnsi="Times New Roman" w:cs="Times New Roman"/>
          <w:b/>
          <w:bCs/>
          <w:i/>
          <w:iCs/>
          <w:color w:val="000000" w:themeColor="text1"/>
          <w:szCs w:val="21"/>
        </w:rPr>
        <w:t>Klebsiella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sp. N7</w:t>
      </w:r>
      <w:r w:rsidRPr="00F33492">
        <w:rPr>
          <w:rFonts w:ascii="Times New Roman" w:eastAsia="Times New Roman" w:hAnsi="Times New Roman" w:cs="Times New Roman"/>
          <w:b/>
          <w:bCs/>
          <w:color w:val="000000" w:themeColor="text1"/>
          <w:szCs w:val="21"/>
        </w:rPr>
        <w:t xml:space="preserve"> with/without ferrihydrite.</w:t>
      </w:r>
      <w:r w:rsidRPr="00F33492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*, **, and *** represent </w:t>
      </w:r>
      <w:r w:rsidRPr="00F33492">
        <w:rPr>
          <w:rFonts w:ascii="Times New Roman" w:eastAsia="Times New Roman" w:hAnsi="Times New Roman" w:cs="Times New Roman"/>
          <w:i/>
          <w:iCs/>
          <w:color w:val="000000" w:themeColor="text1"/>
          <w:szCs w:val="21"/>
        </w:rPr>
        <w:t xml:space="preserve">p </w:t>
      </w:r>
      <w:r w:rsidRPr="00F33492">
        <w:rPr>
          <w:rFonts w:ascii="Times New Roman" w:eastAsia="Times New Roman" w:hAnsi="Times New Roman" w:cs="Times New Roman"/>
          <w:color w:val="000000" w:themeColor="text1"/>
          <w:szCs w:val="21"/>
        </w:rPr>
        <w:t>&lt; 0.05, 0.01, and 0.001, respectively.</w:t>
      </w:r>
    </w:p>
    <w:p w14:paraId="142E04B2" w14:textId="77777777" w:rsidR="002646F3" w:rsidRPr="00F33492" w:rsidRDefault="002646F3" w:rsidP="002646F3">
      <w:pPr>
        <w:rPr>
          <w:rFonts w:ascii="Times New Roman" w:hAnsi="Times New Roman" w:cs="Times New Roman"/>
          <w:color w:val="000000" w:themeColor="text1"/>
          <w:szCs w:val="21"/>
        </w:rPr>
      </w:pPr>
    </w:p>
    <w:p w14:paraId="4476EAFE" w14:textId="77777777" w:rsidR="002646F3" w:rsidRPr="00F33492" w:rsidRDefault="002646F3" w:rsidP="002646F3">
      <w:pPr>
        <w:rPr>
          <w:rFonts w:ascii="Times New Roman" w:eastAsia="Times New Roman" w:hAnsi="Times New Roman" w:cs="Times New Roman"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color w:val="000000" w:themeColor="text1"/>
          <w:szCs w:val="21"/>
        </w:rPr>
        <w:br w:type="page"/>
      </w:r>
    </w:p>
    <w:p w14:paraId="2121F34F" w14:textId="77777777" w:rsidR="002646F3" w:rsidRPr="00F33492" w:rsidRDefault="002646F3" w:rsidP="002646F3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p w14:paraId="2E7FD9CB" w14:textId="77777777" w:rsidR="002646F3" w:rsidRPr="00F33492" w:rsidRDefault="002646F3" w:rsidP="002646F3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 w:rsidRPr="00F33492">
        <w:rPr>
          <w:rFonts w:ascii="Times New Roman" w:eastAsia="宋体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5D60704B" wp14:editId="57C0DCF7">
            <wp:extent cx="4333026" cy="3185327"/>
            <wp:effectExtent l="0" t="0" r="0" b="2540"/>
            <wp:docPr id="4343113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311333" name="图片 434311333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85" t="16161"/>
                    <a:stretch/>
                  </pic:blipFill>
                  <pic:spPr bwMode="auto">
                    <a:xfrm>
                      <a:off x="0" y="0"/>
                      <a:ext cx="4367321" cy="3210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D30E25" w14:textId="1E660982" w:rsidR="002646F3" w:rsidRPr="00F33492" w:rsidRDefault="002646F3" w:rsidP="002646F3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bookmarkStart w:id="50" w:name="OLE_LINK711"/>
      <w:bookmarkStart w:id="51" w:name="OLE_LINK712"/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>Fig. S</w:t>
      </w:r>
      <w:r w:rsidR="00837D66"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>6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="00D01872"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>N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itrogenase activity of </w:t>
      </w:r>
      <w:bookmarkStart w:id="52" w:name="OLE_LINK125"/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strain </w:t>
      </w:r>
      <w:r w:rsidRPr="00F33492">
        <w:rPr>
          <w:rFonts w:ascii="Times New Roman" w:hAnsi="Times New Roman" w:cs="Times New Roman"/>
          <w:b/>
          <w:bCs/>
          <w:i/>
          <w:iCs/>
          <w:color w:val="000000" w:themeColor="text1"/>
          <w:szCs w:val="21"/>
        </w:rPr>
        <w:t>Klebsiella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sp. N7 </w:t>
      </w:r>
      <w:bookmarkEnd w:id="52"/>
      <w:r w:rsidR="00D01872"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at 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>different concentrations of NH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  <w:vertAlign w:val="subscript"/>
        </w:rPr>
        <w:t>4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>Cl</w:t>
      </w:r>
      <w:r w:rsidR="00D01872"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>,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="00D01872"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measured using 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>the acetylene reduction assay.</w:t>
      </w:r>
    </w:p>
    <w:bookmarkEnd w:id="50"/>
    <w:bookmarkEnd w:id="51"/>
    <w:p w14:paraId="30D293A2" w14:textId="77777777" w:rsidR="002646F3" w:rsidRPr="00F33492" w:rsidRDefault="002646F3" w:rsidP="002646F3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p w14:paraId="197680CD" w14:textId="77777777" w:rsidR="002646F3" w:rsidRPr="00F33492" w:rsidRDefault="002646F3" w:rsidP="002646F3">
      <w:pPr>
        <w:rPr>
          <w:rFonts w:ascii="Times New Roman" w:hAnsi="Times New Roman" w:cs="Times New Roman"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color w:val="000000" w:themeColor="text1"/>
          <w:szCs w:val="21"/>
        </w:rPr>
        <w:br w:type="page"/>
      </w:r>
    </w:p>
    <w:p w14:paraId="7237EEDE" w14:textId="77777777" w:rsidR="002646F3" w:rsidRPr="00F33492" w:rsidRDefault="002646F3" w:rsidP="002646F3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66D3B5E7" w14:textId="04686FEC" w:rsidR="002646F3" w:rsidRPr="00F33492" w:rsidRDefault="003D5541" w:rsidP="003D5541">
      <w:pPr>
        <w:jc w:val="center"/>
        <w:rPr>
          <w:rFonts w:ascii="Times New Roman" w:hAnsi="Times New Roman" w:cs="Times New Roman"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noProof/>
          <w:color w:val="000000" w:themeColor="text1"/>
          <w:szCs w:val="21"/>
          <w14:ligatures w14:val="standardContextual"/>
        </w:rPr>
        <w:drawing>
          <wp:inline distT="0" distB="0" distL="0" distR="0" wp14:anchorId="10F91E6C" wp14:editId="5BEB104A">
            <wp:extent cx="5910549" cy="2668271"/>
            <wp:effectExtent l="0" t="0" r="0" b="0"/>
            <wp:docPr id="35955304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553047" name="图片 35955304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960" cy="2675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6577A" w14:textId="359A585F" w:rsidR="002646F3" w:rsidRPr="00F33492" w:rsidRDefault="002646F3" w:rsidP="002646F3">
      <w:pPr>
        <w:spacing w:line="360" w:lineRule="auto"/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</w:pP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  <w:shd w:val="clear" w:color="auto" w:fill="FFFFFF"/>
        </w:rPr>
        <w:t>Fig. S</w:t>
      </w:r>
      <w:r w:rsidR="006D707A" w:rsidRPr="00F33492">
        <w:rPr>
          <w:rFonts w:ascii="Times New Roman" w:hAnsi="Times New Roman" w:cs="Times New Roman"/>
          <w:b/>
          <w:bCs/>
          <w:color w:val="000000" w:themeColor="text1"/>
          <w:szCs w:val="21"/>
          <w:shd w:val="clear" w:color="auto" w:fill="FFFFFF"/>
        </w:rPr>
        <w:t>7</w:t>
      </w:r>
      <w:r w:rsidRPr="00F33492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 </w:t>
      </w:r>
      <w:r w:rsidR="00D01872"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>E</w:t>
      </w:r>
      <w:r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 xml:space="preserve">ffects of nitrogen fixation on </w:t>
      </w:r>
      <w:r w:rsidRPr="00F33492">
        <w:rPr>
          <w:rFonts w:ascii="Times New Roman" w:hAnsi="Times New Roman" w:cs="Times New Roman"/>
          <w:b/>
          <w:bCs/>
          <w:color w:val="000000" w:themeColor="text1"/>
          <w:spacing w:val="-4"/>
          <w:kern w:val="1"/>
          <w:szCs w:val="21"/>
        </w:rPr>
        <w:t>strain</w:t>
      </w:r>
      <w:r w:rsidRPr="00F33492">
        <w:rPr>
          <w:rFonts w:ascii="Times New Roman" w:hAnsi="Times New Roman" w:cs="Times New Roman"/>
          <w:b/>
          <w:bCs/>
          <w:i/>
          <w:iCs/>
          <w:color w:val="000000" w:themeColor="text1"/>
          <w:szCs w:val="21"/>
        </w:rPr>
        <w:t xml:space="preserve"> Klebsiella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sp. N7</w:t>
      </w:r>
      <w:r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 xml:space="preserve"> (A) growth and (B) ferric citrate reduction under different NH</w:t>
      </w:r>
      <w:r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  <w:vertAlign w:val="subscript"/>
        </w:rPr>
        <w:t>4</w:t>
      </w:r>
      <w:r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  <w:vertAlign w:val="superscript"/>
        </w:rPr>
        <w:t>+</w:t>
      </w:r>
      <w:r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>/NO</w:t>
      </w:r>
      <w:r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  <w:vertAlign w:val="subscript"/>
        </w:rPr>
        <w:t>3</w:t>
      </w:r>
      <w:r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  <w:vertAlign w:val="superscript"/>
        </w:rPr>
        <w:t>-</w:t>
      </w:r>
      <w:r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 xml:space="preserve"> concentrations. </w:t>
      </w:r>
    </w:p>
    <w:p w14:paraId="1F86C721" w14:textId="77777777" w:rsidR="002646F3" w:rsidRPr="00F33492" w:rsidRDefault="002646F3" w:rsidP="002646F3">
      <w:pPr>
        <w:rPr>
          <w:rFonts w:ascii="Times New Roman" w:hAnsi="Times New Roman" w:cs="Times New Roman"/>
          <w:color w:val="000000" w:themeColor="text1"/>
          <w:szCs w:val="21"/>
        </w:rPr>
      </w:pPr>
    </w:p>
    <w:p w14:paraId="16A02040" w14:textId="7A16A9DA" w:rsidR="002646F3" w:rsidRPr="00F33492" w:rsidRDefault="002646F3" w:rsidP="002646F3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color w:val="000000" w:themeColor="text1"/>
          <w:szCs w:val="21"/>
        </w:rPr>
        <w:br w:type="page"/>
      </w:r>
    </w:p>
    <w:p w14:paraId="1801F285" w14:textId="77777777" w:rsidR="002646F3" w:rsidRPr="00F33492" w:rsidRDefault="002646F3" w:rsidP="002646F3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1DC1A5CB" w14:textId="77777777" w:rsidR="002646F3" w:rsidRPr="00F33492" w:rsidRDefault="002646F3" w:rsidP="002646F3">
      <w:pPr>
        <w:widowControl/>
        <w:jc w:val="center"/>
        <w:rPr>
          <w:rFonts w:ascii="Times New Roman" w:hAnsi="Times New Roman" w:cs="Times New Roman"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28A0BD0E" wp14:editId="0B8BF066">
            <wp:extent cx="3634965" cy="3048000"/>
            <wp:effectExtent l="0" t="0" r="0" b="0"/>
            <wp:docPr id="132734480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344800" name="图片 1327344800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474" t="24786"/>
                    <a:stretch/>
                  </pic:blipFill>
                  <pic:spPr bwMode="auto">
                    <a:xfrm>
                      <a:off x="0" y="0"/>
                      <a:ext cx="3693351" cy="3096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022F8B" w14:textId="5915AB37" w:rsidR="002646F3" w:rsidRPr="00F33492" w:rsidRDefault="002646F3" w:rsidP="002646F3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>Fig. S</w:t>
      </w:r>
      <w:r w:rsidR="006D707A"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>8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 xml:space="preserve">Nitrogenase activity of </w:t>
      </w:r>
      <w:r w:rsidRPr="00F33492">
        <w:rPr>
          <w:rFonts w:ascii="Times New Roman" w:hAnsi="Times New Roman" w:cs="Times New Roman"/>
          <w:b/>
          <w:bCs/>
          <w:color w:val="000000" w:themeColor="text1"/>
          <w:spacing w:val="-4"/>
          <w:kern w:val="1"/>
          <w:szCs w:val="21"/>
        </w:rPr>
        <w:t>strain</w:t>
      </w:r>
      <w:r w:rsidRPr="00F33492">
        <w:rPr>
          <w:rFonts w:ascii="Times New Roman" w:hAnsi="Times New Roman" w:cs="Times New Roman"/>
          <w:b/>
          <w:bCs/>
          <w:i/>
          <w:iCs/>
          <w:color w:val="000000" w:themeColor="text1"/>
          <w:szCs w:val="21"/>
        </w:rPr>
        <w:t xml:space="preserve"> </w:t>
      </w:r>
      <w:proofErr w:type="spellStart"/>
      <w:r w:rsidRPr="00F33492">
        <w:rPr>
          <w:rFonts w:ascii="Times New Roman" w:hAnsi="Times New Roman" w:cs="Times New Roman"/>
          <w:b/>
          <w:bCs/>
          <w:i/>
          <w:iCs/>
          <w:color w:val="000000" w:themeColor="text1"/>
          <w:szCs w:val="21"/>
        </w:rPr>
        <w:t>Shewanella</w:t>
      </w:r>
      <w:proofErr w:type="spellEnd"/>
      <w:r w:rsidRPr="00F33492">
        <w:rPr>
          <w:rFonts w:ascii="Times New Roman" w:hAnsi="Times New Roman" w:cs="Times New Roman"/>
          <w:b/>
          <w:bCs/>
          <w:i/>
          <w:iCs/>
          <w:color w:val="000000" w:themeColor="text1"/>
          <w:szCs w:val="21"/>
        </w:rPr>
        <w:t xml:space="preserve"> </w:t>
      </w:r>
      <w:proofErr w:type="spellStart"/>
      <w:r w:rsidRPr="00F33492">
        <w:rPr>
          <w:rFonts w:ascii="Times New Roman" w:hAnsi="Times New Roman" w:cs="Times New Roman"/>
          <w:b/>
          <w:bCs/>
          <w:i/>
          <w:iCs/>
          <w:color w:val="000000" w:themeColor="text1"/>
          <w:szCs w:val="21"/>
        </w:rPr>
        <w:t>oneidensis</w:t>
      </w:r>
      <w:proofErr w:type="spellEnd"/>
      <w:r w:rsidRPr="00F33492">
        <w:rPr>
          <w:rFonts w:ascii="Times New Roman" w:hAnsi="Times New Roman" w:cs="Times New Roman"/>
          <w:b/>
          <w:bCs/>
          <w:i/>
          <w:iCs/>
          <w:color w:val="000000" w:themeColor="text1"/>
          <w:szCs w:val="21"/>
        </w:rPr>
        <w:t xml:space="preserve"> 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MR-1 in </w:t>
      </w:r>
      <w:r w:rsidR="000D0EAB"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>nitrogen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>-free medium.</w:t>
      </w:r>
    </w:p>
    <w:p w14:paraId="53E6B652" w14:textId="77777777" w:rsidR="002646F3" w:rsidRPr="00F33492" w:rsidRDefault="002646F3" w:rsidP="002646F3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54ED44ED" w14:textId="77777777" w:rsidR="002646F3" w:rsidRPr="00F33492" w:rsidRDefault="002646F3" w:rsidP="002646F3">
      <w:pPr>
        <w:jc w:val="center"/>
        <w:rPr>
          <w:rFonts w:ascii="Times New Roman" w:hAnsi="Times New Roman" w:cs="Times New Roman"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color w:val="000000" w:themeColor="text1"/>
          <w:szCs w:val="21"/>
        </w:rPr>
        <w:br w:type="page"/>
      </w:r>
    </w:p>
    <w:p w14:paraId="2D7A0979" w14:textId="77777777" w:rsidR="002646F3" w:rsidRPr="00F33492" w:rsidRDefault="002646F3" w:rsidP="002646F3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3DCA2479" w14:textId="77777777" w:rsidR="002646F3" w:rsidRPr="00F33492" w:rsidRDefault="002646F3" w:rsidP="002646F3">
      <w:pPr>
        <w:widowControl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F3349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0" distR="0" wp14:anchorId="391189C2" wp14:editId="70DEA639">
            <wp:extent cx="3373930" cy="2589291"/>
            <wp:effectExtent l="0" t="0" r="0" b="0"/>
            <wp:docPr id="186458496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584969" name="图片 1864584969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39" t="9793"/>
                    <a:stretch/>
                  </pic:blipFill>
                  <pic:spPr bwMode="auto">
                    <a:xfrm>
                      <a:off x="0" y="0"/>
                      <a:ext cx="3390735" cy="2602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E614AB" w14:textId="7ECD3830" w:rsidR="002646F3" w:rsidRPr="00F33492" w:rsidRDefault="002646F3" w:rsidP="002646F3">
      <w:pPr>
        <w:spacing w:line="360" w:lineRule="auto"/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</w:pPr>
      <w:r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 xml:space="preserve">Fig. 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>S</w:t>
      </w:r>
      <w:r w:rsidR="006D707A"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>9</w:t>
      </w:r>
      <w:r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 xml:space="preserve"> Nitrogenase activity of </w:t>
      </w:r>
      <w:r w:rsidRPr="00F33492">
        <w:rPr>
          <w:rFonts w:ascii="Times New Roman" w:hAnsi="Times New Roman" w:cs="Times New Roman"/>
          <w:b/>
          <w:bCs/>
          <w:color w:val="000000" w:themeColor="text1"/>
          <w:spacing w:val="-4"/>
          <w:kern w:val="1"/>
          <w:szCs w:val="21"/>
        </w:rPr>
        <w:t>strains</w:t>
      </w:r>
      <w:r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 xml:space="preserve"> </w:t>
      </w:r>
      <w:proofErr w:type="spellStart"/>
      <w:r w:rsidRPr="00F33492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Cs w:val="21"/>
        </w:rPr>
        <w:t>Azospirillum</w:t>
      </w:r>
      <w:proofErr w:type="spellEnd"/>
      <w:r w:rsidRPr="00F33492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Cs w:val="21"/>
        </w:rPr>
        <w:t xml:space="preserve"> </w:t>
      </w:r>
      <w:proofErr w:type="spellStart"/>
      <w:r w:rsidRPr="00F33492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Cs w:val="21"/>
        </w:rPr>
        <w:t>humicireducens</w:t>
      </w:r>
      <w:proofErr w:type="spellEnd"/>
      <w:r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 xml:space="preserve"> and </w:t>
      </w:r>
      <w:proofErr w:type="spellStart"/>
      <w:r w:rsidRPr="00F33492">
        <w:rPr>
          <w:rFonts w:ascii="Times New Roman" w:hAnsi="Times New Roman" w:cs="Times New Roman"/>
          <w:b/>
          <w:bCs/>
          <w:i/>
          <w:iCs/>
          <w:color w:val="000000" w:themeColor="text1"/>
          <w:spacing w:val="-4"/>
          <w:kern w:val="1"/>
          <w:szCs w:val="21"/>
        </w:rPr>
        <w:t>Shewanella</w:t>
      </w:r>
      <w:proofErr w:type="spellEnd"/>
      <w:r w:rsidRPr="00F33492">
        <w:rPr>
          <w:rFonts w:ascii="Times New Roman" w:hAnsi="Times New Roman" w:cs="Times New Roman"/>
          <w:b/>
          <w:bCs/>
          <w:color w:val="000000" w:themeColor="text1"/>
          <w:spacing w:val="-4"/>
          <w:kern w:val="1"/>
          <w:szCs w:val="21"/>
        </w:rPr>
        <w:t xml:space="preserve"> </w:t>
      </w:r>
      <w:proofErr w:type="spellStart"/>
      <w:r w:rsidRPr="00F33492">
        <w:rPr>
          <w:rFonts w:ascii="Times New Roman" w:hAnsi="Times New Roman" w:cs="Times New Roman"/>
          <w:b/>
          <w:bCs/>
          <w:i/>
          <w:iCs/>
          <w:color w:val="000000" w:themeColor="text1"/>
          <w:szCs w:val="21"/>
        </w:rPr>
        <w:t>oneidensis</w:t>
      </w:r>
      <w:proofErr w:type="spellEnd"/>
      <w:r w:rsidRPr="00F33492">
        <w:rPr>
          <w:rFonts w:ascii="Times New Roman" w:hAnsi="Times New Roman" w:cs="Times New Roman"/>
          <w:b/>
          <w:bCs/>
          <w:i/>
          <w:iCs/>
          <w:color w:val="000000" w:themeColor="text1"/>
          <w:szCs w:val="21"/>
        </w:rPr>
        <w:t xml:space="preserve"> 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MR-1 </w:t>
      </w:r>
      <w:r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>co-culture</w:t>
      </w:r>
      <w:r w:rsidR="00D01872"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>s</w:t>
      </w:r>
      <w:r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 xml:space="preserve"> under nitrogen</w:t>
      </w:r>
      <w:r w:rsidR="00D01872"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 xml:space="preserve"> and </w:t>
      </w:r>
      <w:r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>iron-free conditions.</w:t>
      </w:r>
    </w:p>
    <w:p w14:paraId="2BB3AE60" w14:textId="77777777" w:rsidR="002646F3" w:rsidRPr="00F33492" w:rsidRDefault="002646F3" w:rsidP="002646F3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273572F1" w14:textId="77777777" w:rsidR="002646F3" w:rsidRPr="00F33492" w:rsidRDefault="002646F3" w:rsidP="002646F3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color w:val="000000" w:themeColor="text1"/>
          <w:szCs w:val="21"/>
        </w:rPr>
        <w:br w:type="page"/>
      </w:r>
    </w:p>
    <w:p w14:paraId="3C8733BA" w14:textId="77777777" w:rsidR="00FA6774" w:rsidRPr="00F33492" w:rsidRDefault="00FA6774" w:rsidP="002646F3">
      <w:pPr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488747C4" w14:textId="7A2A1C28" w:rsidR="002646F3" w:rsidRPr="00F33492" w:rsidRDefault="002646F3" w:rsidP="002646F3">
      <w:pPr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F33492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289BD53D" wp14:editId="7D505ACD">
            <wp:extent cx="6120130" cy="2712085"/>
            <wp:effectExtent l="0" t="0" r="1270" b="5715"/>
            <wp:docPr id="191762469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624693" name="图片 191762469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8F73C" w14:textId="0DCB3AD3" w:rsidR="002646F3" w:rsidRPr="00F33492" w:rsidRDefault="002646F3" w:rsidP="002646F3">
      <w:pPr>
        <w:widowControl/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>Fig. S</w:t>
      </w:r>
      <w:r w:rsidR="006D707A"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>10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Enrichment analysis of GO functional categories in </w:t>
      </w:r>
      <w:r w:rsidRPr="00F33492">
        <w:rPr>
          <w:rFonts w:ascii="Times New Roman" w:hAnsi="Times New Roman" w:cs="Times New Roman"/>
          <w:b/>
          <w:bCs/>
          <w:color w:val="000000" w:themeColor="text1"/>
          <w:spacing w:val="-4"/>
          <w:kern w:val="1"/>
          <w:szCs w:val="21"/>
        </w:rPr>
        <w:t>strain</w:t>
      </w:r>
      <w:r w:rsidRPr="00F33492">
        <w:rPr>
          <w:rFonts w:ascii="Times New Roman" w:hAnsi="Times New Roman" w:cs="Times New Roman"/>
          <w:b/>
          <w:bCs/>
          <w:i/>
          <w:iCs/>
          <w:color w:val="000000" w:themeColor="text1"/>
          <w:szCs w:val="21"/>
        </w:rPr>
        <w:t xml:space="preserve"> Klebsiella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sp. N7 under different conditions. </w:t>
      </w:r>
      <w:r w:rsidRPr="00F33492">
        <w:rPr>
          <w:rFonts w:ascii="Times New Roman" w:hAnsi="Times New Roman" w:cs="Times New Roman"/>
          <w:color w:val="000000" w:themeColor="text1"/>
          <w:szCs w:val="21"/>
        </w:rPr>
        <w:t xml:space="preserve">(A) </w:t>
      </w:r>
      <w:bookmarkStart w:id="53" w:name="OLE_LINK713"/>
      <w:bookmarkStart w:id="54" w:name="OLE_LINK714"/>
      <w:r w:rsidR="00D76A8D" w:rsidRPr="00F33492">
        <w:rPr>
          <w:rFonts w:ascii="Times New Roman" w:hAnsi="Times New Roman" w:cs="Times New Roman"/>
          <w:color w:val="000000" w:themeColor="text1"/>
          <w:szCs w:val="21"/>
        </w:rPr>
        <w:t>GO e</w:t>
      </w:r>
      <w:r w:rsidRPr="00F33492">
        <w:rPr>
          <w:rFonts w:ascii="Times New Roman" w:hAnsi="Times New Roman" w:cs="Times New Roman"/>
          <w:color w:val="000000" w:themeColor="text1"/>
          <w:szCs w:val="21"/>
        </w:rPr>
        <w:t>nrichment</w:t>
      </w:r>
      <w:bookmarkStart w:id="55" w:name="OLE_LINK146"/>
      <w:bookmarkStart w:id="56" w:name="OLE_LINK147"/>
      <w:bookmarkEnd w:id="53"/>
      <w:bookmarkEnd w:id="54"/>
      <w:r w:rsidRPr="00F33492">
        <w:rPr>
          <w:rFonts w:ascii="Times New Roman" w:hAnsi="Times New Roman" w:cs="Times New Roman"/>
          <w:color w:val="000000" w:themeColor="text1"/>
          <w:szCs w:val="21"/>
        </w:rPr>
        <w:t xml:space="preserve"> in</w:t>
      </w:r>
      <w:bookmarkEnd w:id="55"/>
      <w:bookmarkEnd w:id="56"/>
      <w:r w:rsidRPr="00F33492">
        <w:rPr>
          <w:rFonts w:ascii="Times New Roman" w:hAnsi="Times New Roman" w:cs="Times New Roman"/>
          <w:color w:val="000000" w:themeColor="text1"/>
          <w:spacing w:val="-4"/>
          <w:kern w:val="1"/>
          <w:szCs w:val="21"/>
        </w:rPr>
        <w:t xml:space="preserve"> strain</w:t>
      </w:r>
      <w:r w:rsidRPr="00F33492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F33492">
        <w:rPr>
          <w:rFonts w:ascii="Times New Roman" w:hAnsi="Times New Roman" w:cs="Times New Roman"/>
          <w:i/>
          <w:iCs/>
          <w:color w:val="000000" w:themeColor="text1"/>
          <w:szCs w:val="21"/>
        </w:rPr>
        <w:t>Klebsiella</w:t>
      </w:r>
      <w:r w:rsidRPr="00F33492">
        <w:rPr>
          <w:rFonts w:ascii="Times New Roman" w:hAnsi="Times New Roman" w:cs="Times New Roman"/>
          <w:color w:val="000000" w:themeColor="text1"/>
          <w:szCs w:val="21"/>
        </w:rPr>
        <w:t xml:space="preserve"> sp. N7 </w:t>
      </w:r>
      <w:r w:rsidR="00D76A8D" w:rsidRPr="00F33492">
        <w:rPr>
          <w:rFonts w:ascii="Times New Roman" w:hAnsi="Times New Roman" w:cs="Times New Roman"/>
          <w:color w:val="000000" w:themeColor="text1"/>
          <w:szCs w:val="21"/>
        </w:rPr>
        <w:t xml:space="preserve">under </w:t>
      </w:r>
      <w:r w:rsidRPr="00F33492">
        <w:rPr>
          <w:rFonts w:ascii="Times New Roman" w:hAnsi="Times New Roman" w:cs="Times New Roman"/>
          <w:color w:val="000000" w:themeColor="text1"/>
          <w:szCs w:val="21"/>
        </w:rPr>
        <w:t>N</w:t>
      </w:r>
      <w:r w:rsidRPr="00F33492">
        <w:rPr>
          <w:rFonts w:ascii="Times New Roman" w:hAnsi="Times New Roman" w:cs="Times New Roman"/>
          <w:color w:val="000000" w:themeColor="text1"/>
          <w:szCs w:val="21"/>
          <w:vertAlign w:val="subscript"/>
        </w:rPr>
        <w:t>2</w:t>
      </w:r>
      <w:r w:rsidRPr="00F33492">
        <w:rPr>
          <w:rFonts w:ascii="Times New Roman" w:hAnsi="Times New Roman" w:cs="Times New Roman"/>
          <w:color w:val="000000" w:themeColor="text1"/>
          <w:szCs w:val="21"/>
        </w:rPr>
        <w:t xml:space="preserve"> versus </w:t>
      </w:r>
      <w:proofErr w:type="spellStart"/>
      <w:r w:rsidRPr="00F33492">
        <w:rPr>
          <w:rFonts w:ascii="Times New Roman" w:hAnsi="Times New Roman" w:cs="Times New Roman"/>
          <w:color w:val="000000" w:themeColor="text1"/>
          <w:szCs w:val="21"/>
        </w:rPr>
        <w:t>Ar</w:t>
      </w:r>
      <w:proofErr w:type="spellEnd"/>
      <w:r w:rsidRPr="00F33492">
        <w:rPr>
          <w:rFonts w:ascii="Times New Roman" w:hAnsi="Times New Roman" w:cs="Times New Roman"/>
          <w:color w:val="000000" w:themeColor="text1"/>
          <w:szCs w:val="21"/>
        </w:rPr>
        <w:t xml:space="preserve"> condition</w:t>
      </w:r>
      <w:r w:rsidR="00D76A8D" w:rsidRPr="00F33492">
        <w:rPr>
          <w:rFonts w:ascii="Times New Roman" w:hAnsi="Times New Roman" w:cs="Times New Roman"/>
          <w:color w:val="000000" w:themeColor="text1"/>
          <w:szCs w:val="21"/>
        </w:rPr>
        <w:t>s</w:t>
      </w:r>
      <w:r w:rsidRPr="00F33492">
        <w:rPr>
          <w:rFonts w:ascii="Times New Roman" w:hAnsi="Times New Roman" w:cs="Times New Roman"/>
          <w:color w:val="000000" w:themeColor="text1"/>
          <w:szCs w:val="21"/>
        </w:rPr>
        <w:t xml:space="preserve">. (B) </w:t>
      </w:r>
      <w:r w:rsidR="00D76A8D" w:rsidRPr="00F33492">
        <w:rPr>
          <w:rFonts w:ascii="Times New Roman" w:hAnsi="Times New Roman" w:cs="Times New Roman"/>
          <w:color w:val="000000" w:themeColor="text1"/>
          <w:szCs w:val="21"/>
        </w:rPr>
        <w:t>GO enrichment</w:t>
      </w:r>
      <w:r w:rsidR="00D76A8D" w:rsidRPr="00F33492" w:rsidDel="00D76A8D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D76A8D" w:rsidRPr="00F33492">
        <w:rPr>
          <w:rFonts w:ascii="Times New Roman" w:hAnsi="Times New Roman" w:cs="Times New Roman"/>
          <w:color w:val="000000" w:themeColor="text1"/>
          <w:szCs w:val="21"/>
        </w:rPr>
        <w:t>in</w:t>
      </w:r>
      <w:r w:rsidRPr="00F33492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F33492">
        <w:rPr>
          <w:rFonts w:ascii="Times New Roman" w:hAnsi="Times New Roman" w:cs="Times New Roman"/>
          <w:color w:val="000000" w:themeColor="text1"/>
          <w:spacing w:val="-4"/>
          <w:kern w:val="1"/>
          <w:szCs w:val="21"/>
        </w:rPr>
        <w:t>strain</w:t>
      </w:r>
      <w:r w:rsidRPr="00F33492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F33492">
        <w:rPr>
          <w:rFonts w:ascii="Times New Roman" w:hAnsi="Times New Roman" w:cs="Times New Roman"/>
          <w:i/>
          <w:iCs/>
          <w:color w:val="000000" w:themeColor="text1"/>
          <w:szCs w:val="21"/>
        </w:rPr>
        <w:t>Klebsiella</w:t>
      </w:r>
      <w:r w:rsidRPr="00F33492">
        <w:rPr>
          <w:rFonts w:ascii="Times New Roman" w:hAnsi="Times New Roman" w:cs="Times New Roman"/>
          <w:color w:val="000000" w:themeColor="text1"/>
          <w:szCs w:val="21"/>
        </w:rPr>
        <w:t xml:space="preserve"> sp. N7 with</w:t>
      </w:r>
      <w:r w:rsidR="00B76D60" w:rsidRPr="00F33492">
        <w:rPr>
          <w:rFonts w:ascii="Times New Roman" w:hAnsi="Times New Roman" w:cs="Times New Roman"/>
          <w:color w:val="000000" w:themeColor="text1"/>
          <w:szCs w:val="21"/>
        </w:rPr>
        <w:t xml:space="preserve"> or </w:t>
      </w:r>
      <w:r w:rsidRPr="00F33492">
        <w:rPr>
          <w:rFonts w:ascii="Times New Roman" w:hAnsi="Times New Roman" w:cs="Times New Roman"/>
          <w:color w:val="000000" w:themeColor="text1"/>
          <w:szCs w:val="21"/>
        </w:rPr>
        <w:t xml:space="preserve">without </w:t>
      </w:r>
      <w:r w:rsidR="000D0EAB" w:rsidRPr="00F33492">
        <w:rPr>
          <w:rFonts w:ascii="Times New Roman" w:hAnsi="Times New Roman" w:cs="Times New Roman"/>
          <w:color w:val="000000" w:themeColor="text1"/>
          <w:szCs w:val="21"/>
        </w:rPr>
        <w:t>ferric iron</w:t>
      </w:r>
      <w:r w:rsidRPr="00F33492">
        <w:rPr>
          <w:rFonts w:ascii="Times New Roman" w:hAnsi="Times New Roman" w:cs="Times New Roman"/>
          <w:color w:val="000000" w:themeColor="text1"/>
          <w:szCs w:val="21"/>
        </w:rPr>
        <w:t xml:space="preserve"> addition. </w:t>
      </w:r>
    </w:p>
    <w:p w14:paraId="069161C9" w14:textId="77777777" w:rsidR="002646F3" w:rsidRPr="00F33492" w:rsidRDefault="002646F3" w:rsidP="002646F3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color w:val="000000" w:themeColor="text1"/>
          <w:szCs w:val="21"/>
        </w:rPr>
        <w:br w:type="page"/>
      </w:r>
    </w:p>
    <w:p w14:paraId="68EA3C4D" w14:textId="77777777" w:rsidR="00FA6774" w:rsidRPr="00F33492" w:rsidRDefault="00FA6774" w:rsidP="002646F3">
      <w:pPr>
        <w:widowControl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</w:p>
    <w:p w14:paraId="12611D36" w14:textId="3CC4E74D" w:rsidR="002646F3" w:rsidRPr="00F33492" w:rsidRDefault="002646F3" w:rsidP="002646F3">
      <w:pPr>
        <w:widowControl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noProof/>
          <w:color w:val="000000" w:themeColor="text1"/>
          <w:szCs w:val="21"/>
        </w:rPr>
        <w:drawing>
          <wp:inline distT="0" distB="0" distL="0" distR="0" wp14:anchorId="0EB85BEB" wp14:editId="51AAFA25">
            <wp:extent cx="5875506" cy="2655500"/>
            <wp:effectExtent l="0" t="0" r="5080" b="0"/>
            <wp:docPr id="197003223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032231" name="图片 197003223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9266" cy="2670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A5525" w14:textId="63117E75" w:rsidR="002646F3" w:rsidRPr="00F33492" w:rsidRDefault="002646F3" w:rsidP="002646F3">
      <w:pPr>
        <w:widowControl/>
        <w:spacing w:line="360" w:lineRule="auto"/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>Fig. S1</w:t>
      </w:r>
      <w:r w:rsidR="006D707A"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>1</w:t>
      </w:r>
      <w:r w:rsidRPr="00F33492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 xml:space="preserve">Differentially expressed gene levels in </w:t>
      </w:r>
      <w:r w:rsidRPr="00F33492">
        <w:rPr>
          <w:rFonts w:ascii="Times New Roman" w:hAnsi="Times New Roman" w:cs="Times New Roman"/>
          <w:b/>
          <w:bCs/>
          <w:color w:val="000000" w:themeColor="text1"/>
          <w:spacing w:val="-4"/>
          <w:kern w:val="1"/>
          <w:szCs w:val="21"/>
        </w:rPr>
        <w:t>strain</w:t>
      </w:r>
      <w:r w:rsidRPr="00F33492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F33492">
        <w:rPr>
          <w:rFonts w:ascii="Times New Roman" w:hAnsi="Times New Roman" w:cs="Times New Roman"/>
          <w:b/>
          <w:bCs/>
          <w:i/>
          <w:iCs/>
          <w:color w:val="000000" w:themeColor="text1"/>
          <w:szCs w:val="21"/>
        </w:rPr>
        <w:t>Klebsiella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sp. N7</w:t>
      </w:r>
      <w:r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 xml:space="preserve"> with or without N</w:t>
      </w:r>
      <w:r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  <w:vertAlign w:val="subscript"/>
        </w:rPr>
        <w:t>2</w:t>
      </w:r>
      <w:r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 xml:space="preserve"> addition (</w:t>
      </w:r>
      <w:r w:rsidRPr="00F33492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Cs w:val="21"/>
        </w:rPr>
        <w:t xml:space="preserve">P </w:t>
      </w:r>
      <w:r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>&lt; 0.05).</w:t>
      </w:r>
    </w:p>
    <w:p w14:paraId="4B912C94" w14:textId="77777777" w:rsidR="002646F3" w:rsidRPr="00F33492" w:rsidRDefault="002646F3" w:rsidP="002646F3">
      <w:pPr>
        <w:widowControl/>
        <w:jc w:val="left"/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</w:pPr>
    </w:p>
    <w:p w14:paraId="52BDD673" w14:textId="705D8B92" w:rsidR="002646F3" w:rsidRPr="00F33492" w:rsidRDefault="002646F3" w:rsidP="002F17F7">
      <w:pPr>
        <w:widowControl/>
        <w:jc w:val="left"/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</w:pPr>
      <w:r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br w:type="page"/>
      </w:r>
    </w:p>
    <w:p w14:paraId="1F2ECDA8" w14:textId="77777777" w:rsidR="00FA6774" w:rsidRPr="00F33492" w:rsidRDefault="00FA6774" w:rsidP="002646F3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31046575" w14:textId="7D9A2FF5" w:rsidR="002646F3" w:rsidRPr="00F33492" w:rsidRDefault="002646F3" w:rsidP="002646F3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b/>
          <w:bCs/>
          <w:noProof/>
          <w:color w:val="000000" w:themeColor="text1"/>
          <w:szCs w:val="21"/>
        </w:rPr>
        <w:drawing>
          <wp:inline distT="0" distB="0" distL="0" distR="0" wp14:anchorId="274B4AFD" wp14:editId="0E8894D2">
            <wp:extent cx="6120130" cy="7040880"/>
            <wp:effectExtent l="0" t="0" r="1270" b="0"/>
            <wp:docPr id="12489568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956812" name="图片 124895681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04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517EB" w14:textId="75A2F95F" w:rsidR="002646F3" w:rsidRPr="00F33492" w:rsidRDefault="002646F3" w:rsidP="002646F3">
      <w:pPr>
        <w:widowControl/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bookmarkStart w:id="57" w:name="OLE_LINK661"/>
      <w:bookmarkStart w:id="58" w:name="OLE_LINK662"/>
      <w:bookmarkStart w:id="59" w:name="OLE_LINK783"/>
      <w:bookmarkStart w:id="60" w:name="OLE_LINK784"/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Fig. </w:t>
      </w:r>
      <w:r w:rsidR="006B2454"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S12 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>M</w:t>
      </w:r>
      <w:r w:rsidRPr="00F33492">
        <w:rPr>
          <w:rFonts w:ascii="Times New Roman" w:hAnsi="Times New Roman" w:cs="Times New Roman"/>
          <w:b/>
          <w:bCs/>
          <w:szCs w:val="21"/>
        </w:rPr>
        <w:t xml:space="preserve">icrocosm experiments and 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>metagenomic analyses</w:t>
      </w:r>
      <w:r w:rsidRPr="00F33492">
        <w:rPr>
          <w:rFonts w:ascii="Times New Roman" w:hAnsi="Times New Roman" w:cs="Times New Roman"/>
          <w:b/>
          <w:bCs/>
          <w:szCs w:val="21"/>
        </w:rPr>
        <w:t xml:space="preserve"> of environmental samples from</w:t>
      </w:r>
      <w:bookmarkEnd w:id="57"/>
      <w:bookmarkEnd w:id="58"/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(A) aquifer waters/sediments, (B) hot spring sediments, (C) soils, and (D) marine waters/sediments.</w:t>
      </w:r>
    </w:p>
    <w:bookmarkEnd w:id="59"/>
    <w:bookmarkEnd w:id="60"/>
    <w:p w14:paraId="0E6357C2" w14:textId="77777777" w:rsidR="002646F3" w:rsidRPr="00F33492" w:rsidRDefault="002646F3" w:rsidP="002646F3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color w:val="000000" w:themeColor="text1"/>
          <w:szCs w:val="21"/>
        </w:rPr>
        <w:br w:type="page"/>
      </w:r>
    </w:p>
    <w:p w14:paraId="142A6899" w14:textId="77777777" w:rsidR="002646F3" w:rsidRPr="00F33492" w:rsidRDefault="002646F3" w:rsidP="002646F3">
      <w:pPr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p w14:paraId="39FB751F" w14:textId="77777777" w:rsidR="002646F3" w:rsidRPr="00F33492" w:rsidRDefault="002646F3" w:rsidP="002646F3">
      <w:pPr>
        <w:widowControl/>
        <w:jc w:val="center"/>
        <w:rPr>
          <w:rFonts w:ascii="Times New Roman" w:hAnsi="Times New Roman" w:cs="Times New Roman"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noProof/>
          <w:color w:val="000000" w:themeColor="text1"/>
          <w:szCs w:val="21"/>
        </w:rPr>
        <w:drawing>
          <wp:inline distT="0" distB="0" distL="0" distR="0" wp14:anchorId="28C1E5A7" wp14:editId="3193F556">
            <wp:extent cx="2433484" cy="3085913"/>
            <wp:effectExtent l="0" t="0" r="5080" b="635"/>
            <wp:docPr id="131899518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995187" name="图片 1318995187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255" cy="3151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9014C" w14:textId="24CECB1F" w:rsidR="002646F3" w:rsidRPr="00F33492" w:rsidRDefault="002646F3" w:rsidP="002646F3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Cs w:val="21"/>
        </w:rPr>
      </w:pPr>
      <w:bookmarkStart w:id="61" w:name="OLE_LINK403"/>
      <w:bookmarkStart w:id="62" w:name="OLE_LINK409"/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Fig. </w:t>
      </w:r>
      <w:r w:rsidR="006B2454"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S13 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>OD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  <w:vertAlign w:val="subscript"/>
        </w:rPr>
        <w:t>600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values</w:t>
      </w:r>
      <w:r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 xml:space="preserve"> of </w:t>
      </w:r>
      <w:r w:rsidRPr="00F33492">
        <w:rPr>
          <w:rFonts w:ascii="Times New Roman" w:hAnsi="Times New Roman" w:cs="Times New Roman"/>
          <w:b/>
          <w:bCs/>
          <w:color w:val="000000" w:themeColor="text1"/>
          <w:spacing w:val="-4"/>
          <w:kern w:val="1"/>
          <w:szCs w:val="21"/>
        </w:rPr>
        <w:t>strain</w:t>
      </w:r>
      <w:r w:rsidRPr="00F33492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 xml:space="preserve"> </w:t>
      </w:r>
      <w:r w:rsidRPr="00F33492">
        <w:rPr>
          <w:rFonts w:ascii="Times New Roman" w:hAnsi="Times New Roman" w:cs="Times New Roman"/>
          <w:b/>
          <w:bCs/>
          <w:i/>
          <w:iCs/>
          <w:color w:val="000000" w:themeColor="text1"/>
          <w:szCs w:val="21"/>
        </w:rPr>
        <w:t>Klebsiella</w:t>
      </w: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sp. N7</w:t>
      </w:r>
      <w:r w:rsidRPr="00F33492">
        <w:rPr>
          <w:rFonts w:ascii="Times New Roman" w:eastAsia="Times New Roman" w:hAnsi="Times New Roman" w:cs="Times New Roman"/>
          <w:b/>
          <w:bCs/>
          <w:color w:val="000000" w:themeColor="text1"/>
          <w:szCs w:val="21"/>
        </w:rPr>
        <w:t xml:space="preserve"> after 72 h</w:t>
      </w:r>
      <w:r w:rsidR="00B76D60" w:rsidRPr="00F33492">
        <w:rPr>
          <w:rFonts w:ascii="Times New Roman" w:eastAsia="Times New Roman" w:hAnsi="Times New Roman" w:cs="Times New Roman"/>
          <w:b/>
          <w:bCs/>
          <w:color w:val="000000" w:themeColor="text1"/>
          <w:szCs w:val="21"/>
        </w:rPr>
        <w:t xml:space="preserve"> of</w:t>
      </w:r>
      <w:r w:rsidRPr="00F33492">
        <w:rPr>
          <w:rFonts w:ascii="Times New Roman" w:eastAsia="Times New Roman" w:hAnsi="Times New Roman" w:cs="Times New Roman"/>
          <w:b/>
          <w:bCs/>
          <w:color w:val="000000" w:themeColor="text1"/>
          <w:szCs w:val="21"/>
        </w:rPr>
        <w:t xml:space="preserve"> incubation with</w:t>
      </w:r>
      <w:r w:rsidR="00B76D60" w:rsidRPr="00F33492">
        <w:rPr>
          <w:rFonts w:ascii="Times New Roman" w:eastAsia="Times New Roman" w:hAnsi="Times New Roman" w:cs="Times New Roman"/>
          <w:b/>
          <w:bCs/>
          <w:color w:val="000000" w:themeColor="text1"/>
          <w:szCs w:val="21"/>
        </w:rPr>
        <w:t xml:space="preserve"> or </w:t>
      </w:r>
      <w:r w:rsidRPr="00F33492">
        <w:rPr>
          <w:rFonts w:ascii="Times New Roman" w:eastAsia="Times New Roman" w:hAnsi="Times New Roman" w:cs="Times New Roman"/>
          <w:b/>
          <w:bCs/>
          <w:color w:val="000000" w:themeColor="text1"/>
          <w:szCs w:val="21"/>
        </w:rPr>
        <w:t>without ferric citrate.</w:t>
      </w:r>
      <w:r w:rsidRPr="00F33492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* </w:t>
      </w:r>
      <w:proofErr w:type="gramStart"/>
      <w:r w:rsidRPr="00F33492">
        <w:rPr>
          <w:rFonts w:ascii="Times New Roman" w:eastAsia="Times New Roman" w:hAnsi="Times New Roman" w:cs="Times New Roman"/>
          <w:color w:val="000000" w:themeColor="text1"/>
          <w:szCs w:val="21"/>
        </w:rPr>
        <w:t>represents</w:t>
      </w:r>
      <w:proofErr w:type="gramEnd"/>
      <w:r w:rsidRPr="00F33492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  <w:r w:rsidRPr="00F33492">
        <w:rPr>
          <w:rFonts w:ascii="Times New Roman" w:eastAsia="Times New Roman" w:hAnsi="Times New Roman" w:cs="Times New Roman"/>
          <w:i/>
          <w:iCs/>
          <w:color w:val="000000" w:themeColor="text1"/>
          <w:szCs w:val="21"/>
        </w:rPr>
        <w:t xml:space="preserve">p </w:t>
      </w:r>
      <w:r w:rsidRPr="00F33492">
        <w:rPr>
          <w:rFonts w:ascii="Times New Roman" w:eastAsia="Times New Roman" w:hAnsi="Times New Roman" w:cs="Times New Roman"/>
          <w:color w:val="000000" w:themeColor="text1"/>
          <w:szCs w:val="21"/>
        </w:rPr>
        <w:t>&lt; 0.05.</w:t>
      </w:r>
    </w:p>
    <w:bookmarkEnd w:id="61"/>
    <w:bookmarkEnd w:id="62"/>
    <w:p w14:paraId="0043B50D" w14:textId="77777777" w:rsidR="002646F3" w:rsidRPr="00F33492" w:rsidRDefault="002646F3" w:rsidP="002646F3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408571B0" w14:textId="2FAB6401" w:rsidR="00444A6E" w:rsidRPr="00F33492" w:rsidRDefault="00444A6E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color w:val="000000" w:themeColor="text1"/>
          <w:szCs w:val="21"/>
        </w:rPr>
        <w:br w:type="page"/>
      </w:r>
    </w:p>
    <w:p w14:paraId="1D41A913" w14:textId="77777777" w:rsidR="00FA6774" w:rsidRPr="00F33492" w:rsidRDefault="00FA6774" w:rsidP="00444A6E">
      <w:pPr>
        <w:widowControl/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p w14:paraId="5D2856E6" w14:textId="62FCC45D" w:rsidR="002646F3" w:rsidRPr="00F33492" w:rsidRDefault="002274A7" w:rsidP="002274A7">
      <w:pPr>
        <w:widowControl/>
        <w:rPr>
          <w:rFonts w:ascii="Times New Roman" w:hAnsi="Times New Roman" w:cs="Times New Roman"/>
          <w:color w:val="000000" w:themeColor="text1"/>
          <w:szCs w:val="21"/>
        </w:rPr>
      </w:pPr>
      <w:r w:rsidRPr="00F33492">
        <w:rPr>
          <w:rFonts w:ascii="Times New Roman" w:hAnsi="Times New Roman" w:cs="Times New Roman"/>
          <w:noProof/>
          <w:color w:val="000000" w:themeColor="text1"/>
          <w:szCs w:val="21"/>
          <w14:ligatures w14:val="standardContextual"/>
        </w:rPr>
        <w:drawing>
          <wp:inline distT="0" distB="0" distL="0" distR="0" wp14:anchorId="160604BF" wp14:editId="7DF3AA60">
            <wp:extent cx="6120130" cy="5212080"/>
            <wp:effectExtent l="0" t="0" r="1270" b="0"/>
            <wp:docPr id="1846344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34427" name="图片 184634427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21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61084" w14:textId="5A9F1D8B" w:rsidR="00444A6E" w:rsidRPr="00F33492" w:rsidRDefault="00444A6E" w:rsidP="00444A6E">
      <w:pPr>
        <w:widowControl/>
        <w:spacing w:line="360" w:lineRule="auto"/>
        <w:rPr>
          <w:rFonts w:ascii="Times New Roman" w:eastAsia="宋体" w:hAnsi="Times New Roman" w:cs="Times New Roman"/>
          <w:b/>
          <w:bCs/>
          <w:szCs w:val="21"/>
        </w:rPr>
      </w:pPr>
      <w:r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Fig. </w:t>
      </w:r>
      <w:r w:rsidR="006B2454" w:rsidRPr="00F3349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S14 </w:t>
      </w:r>
      <w:r w:rsidR="00343133" w:rsidRPr="00F33492">
        <w:rPr>
          <w:rFonts w:ascii="Times New Roman" w:eastAsia="宋体" w:hAnsi="Times New Roman" w:cs="Times New Roman"/>
          <w:b/>
          <w:bCs/>
          <w:szCs w:val="21"/>
        </w:rPr>
        <w:t>E</w:t>
      </w:r>
      <w:r w:rsidRPr="00F33492">
        <w:rPr>
          <w:rFonts w:ascii="Times New Roman" w:eastAsia="宋体" w:hAnsi="Times New Roman" w:cs="Times New Roman"/>
          <w:b/>
          <w:bCs/>
          <w:szCs w:val="21"/>
        </w:rPr>
        <w:t>ffect</w:t>
      </w:r>
      <w:r w:rsidR="00343133" w:rsidRPr="00F33492">
        <w:rPr>
          <w:rFonts w:ascii="Times New Roman" w:eastAsia="宋体" w:hAnsi="Times New Roman" w:cs="Times New Roman"/>
          <w:b/>
          <w:bCs/>
          <w:szCs w:val="21"/>
        </w:rPr>
        <w:t>s</w:t>
      </w:r>
      <w:r w:rsidRPr="00F33492">
        <w:rPr>
          <w:rFonts w:ascii="Times New Roman" w:eastAsia="宋体" w:hAnsi="Times New Roman" w:cs="Times New Roman"/>
          <w:b/>
          <w:bCs/>
          <w:szCs w:val="21"/>
        </w:rPr>
        <w:t xml:space="preserve"> of N</w:t>
      </w:r>
      <w:r w:rsidRPr="00F33492">
        <w:rPr>
          <w:rFonts w:ascii="Times New Roman" w:eastAsia="宋体" w:hAnsi="Times New Roman" w:cs="Times New Roman"/>
          <w:b/>
          <w:bCs/>
          <w:szCs w:val="21"/>
          <w:vertAlign w:val="subscript"/>
        </w:rPr>
        <w:t>2</w:t>
      </w:r>
      <w:r w:rsidRPr="00F33492">
        <w:rPr>
          <w:rFonts w:ascii="Times New Roman" w:eastAsia="宋体" w:hAnsi="Times New Roman" w:cs="Times New Roman"/>
          <w:b/>
          <w:bCs/>
          <w:szCs w:val="21"/>
        </w:rPr>
        <w:t>O fixation on (A) growth and (B) iron(</w:t>
      </w:r>
      <w:r w:rsidR="005404B9" w:rsidRPr="00F33492">
        <w:rPr>
          <w:rFonts w:ascii="Times New Roman" w:eastAsia="宋体" w:hAnsi="Times New Roman" w:cs="Times New Roman"/>
          <w:b/>
          <w:bCs/>
          <w:szCs w:val="21"/>
        </w:rPr>
        <w:t>Ⅲ</w:t>
      </w:r>
      <w:r w:rsidRPr="00F33492">
        <w:rPr>
          <w:rFonts w:ascii="Times New Roman" w:eastAsia="宋体" w:hAnsi="Times New Roman" w:cs="Times New Roman"/>
          <w:b/>
          <w:bCs/>
          <w:szCs w:val="21"/>
        </w:rPr>
        <w:t xml:space="preserve">) reduction in </w:t>
      </w:r>
      <w:r w:rsidRPr="00F33492">
        <w:rPr>
          <w:rFonts w:ascii="Times New Roman" w:hAnsi="Times New Roman" w:cs="Times New Roman"/>
          <w:b/>
          <w:bCs/>
          <w:i/>
          <w:iCs/>
          <w:szCs w:val="21"/>
        </w:rPr>
        <w:t>Klebsiella</w:t>
      </w:r>
      <w:r w:rsidRPr="00F33492">
        <w:rPr>
          <w:rFonts w:ascii="Times New Roman" w:hAnsi="Times New Roman" w:cs="Times New Roman"/>
          <w:b/>
          <w:bCs/>
          <w:szCs w:val="21"/>
        </w:rPr>
        <w:t xml:space="preserve"> sp. N7</w:t>
      </w:r>
      <w:r w:rsidRPr="00F33492">
        <w:rPr>
          <w:rFonts w:ascii="Times New Roman" w:eastAsia="宋体" w:hAnsi="Times New Roman" w:cs="Times New Roman"/>
          <w:b/>
          <w:bCs/>
          <w:szCs w:val="21"/>
        </w:rPr>
        <w:t xml:space="preserve"> cultures. (C) N</w:t>
      </w:r>
      <w:r w:rsidRPr="00F33492">
        <w:rPr>
          <w:rFonts w:ascii="Times New Roman" w:eastAsia="宋体" w:hAnsi="Times New Roman" w:cs="Times New Roman"/>
          <w:b/>
          <w:bCs/>
          <w:szCs w:val="21"/>
          <w:vertAlign w:val="subscript"/>
        </w:rPr>
        <w:t>2</w:t>
      </w:r>
      <w:r w:rsidRPr="00F33492">
        <w:rPr>
          <w:rFonts w:ascii="Times New Roman" w:eastAsia="宋体" w:hAnsi="Times New Roman" w:cs="Times New Roman"/>
          <w:b/>
          <w:bCs/>
          <w:szCs w:val="21"/>
        </w:rPr>
        <w:t xml:space="preserve">O </w:t>
      </w:r>
      <w:r w:rsidR="00B563B3" w:rsidRPr="00F33492">
        <w:rPr>
          <w:rFonts w:ascii="Times New Roman" w:eastAsia="宋体" w:hAnsi="Times New Roman" w:cs="Times New Roman"/>
          <w:b/>
          <w:bCs/>
          <w:szCs w:val="21"/>
        </w:rPr>
        <w:t xml:space="preserve">consumption </w:t>
      </w:r>
      <w:r w:rsidRPr="00F33492">
        <w:rPr>
          <w:rFonts w:ascii="Times New Roman" w:eastAsia="宋体" w:hAnsi="Times New Roman" w:cs="Times New Roman"/>
          <w:b/>
          <w:bCs/>
          <w:szCs w:val="21"/>
        </w:rPr>
        <w:t xml:space="preserve">in </w:t>
      </w:r>
      <w:r w:rsidRPr="00F33492">
        <w:rPr>
          <w:rFonts w:ascii="Times New Roman" w:hAnsi="Times New Roman" w:cs="Times New Roman"/>
          <w:b/>
          <w:bCs/>
          <w:i/>
          <w:iCs/>
          <w:szCs w:val="21"/>
        </w:rPr>
        <w:t>Klebsiella</w:t>
      </w:r>
      <w:r w:rsidRPr="00F33492">
        <w:rPr>
          <w:rFonts w:ascii="Times New Roman" w:hAnsi="Times New Roman" w:cs="Times New Roman"/>
          <w:b/>
          <w:bCs/>
          <w:szCs w:val="21"/>
        </w:rPr>
        <w:t xml:space="preserve"> sp. N7</w:t>
      </w:r>
      <w:r w:rsidRPr="00F33492">
        <w:rPr>
          <w:rFonts w:ascii="Times New Roman" w:eastAsia="Times New Roman" w:hAnsi="Times New Roman" w:cs="Times New Roman"/>
          <w:b/>
          <w:bCs/>
          <w:color w:val="000000" w:themeColor="text1"/>
          <w:szCs w:val="21"/>
        </w:rPr>
        <w:t xml:space="preserve"> with</w:t>
      </w:r>
      <w:r w:rsidR="00343133" w:rsidRPr="00F33492">
        <w:rPr>
          <w:rFonts w:ascii="Times New Roman" w:eastAsia="Times New Roman" w:hAnsi="Times New Roman" w:cs="Times New Roman"/>
          <w:b/>
          <w:bCs/>
          <w:color w:val="000000" w:themeColor="text1"/>
          <w:szCs w:val="21"/>
        </w:rPr>
        <w:t xml:space="preserve"> or </w:t>
      </w:r>
      <w:r w:rsidRPr="00F33492">
        <w:rPr>
          <w:rFonts w:ascii="Times New Roman" w:eastAsia="Times New Roman" w:hAnsi="Times New Roman" w:cs="Times New Roman"/>
          <w:b/>
          <w:bCs/>
          <w:color w:val="000000" w:themeColor="text1"/>
          <w:szCs w:val="21"/>
        </w:rPr>
        <w:t>without ferric citrate. (D) CO</w:t>
      </w:r>
      <w:r w:rsidRPr="00F33492">
        <w:rPr>
          <w:rFonts w:ascii="Times New Roman" w:eastAsia="Times New Roman" w:hAnsi="Times New Roman" w:cs="Times New Roman"/>
          <w:b/>
          <w:bCs/>
          <w:color w:val="000000" w:themeColor="text1"/>
          <w:szCs w:val="21"/>
          <w:vertAlign w:val="subscript"/>
        </w:rPr>
        <w:t>2</w:t>
      </w:r>
      <w:r w:rsidRPr="00F33492">
        <w:rPr>
          <w:rFonts w:ascii="Times New Roman" w:eastAsia="Times New Roman" w:hAnsi="Times New Roman" w:cs="Times New Roman"/>
          <w:b/>
          <w:bCs/>
          <w:color w:val="000000" w:themeColor="text1"/>
          <w:szCs w:val="21"/>
        </w:rPr>
        <w:t xml:space="preserve"> production </w:t>
      </w:r>
      <w:r w:rsidR="007E30B4" w:rsidRPr="00F33492">
        <w:rPr>
          <w:rFonts w:ascii="Times New Roman" w:eastAsia="宋体" w:hAnsi="Times New Roman" w:cs="Times New Roman"/>
          <w:b/>
          <w:bCs/>
          <w:szCs w:val="21"/>
        </w:rPr>
        <w:t xml:space="preserve">in </w:t>
      </w:r>
      <w:r w:rsidR="007E30B4" w:rsidRPr="00F33492">
        <w:rPr>
          <w:rFonts w:ascii="Times New Roman" w:hAnsi="Times New Roman" w:cs="Times New Roman"/>
          <w:b/>
          <w:bCs/>
          <w:i/>
          <w:iCs/>
          <w:szCs w:val="21"/>
        </w:rPr>
        <w:t>Klebsiella</w:t>
      </w:r>
      <w:r w:rsidR="007E30B4" w:rsidRPr="00F33492">
        <w:rPr>
          <w:rFonts w:ascii="Times New Roman" w:hAnsi="Times New Roman" w:cs="Times New Roman"/>
          <w:b/>
          <w:bCs/>
          <w:szCs w:val="21"/>
        </w:rPr>
        <w:t xml:space="preserve"> sp. N7 under different conditions. </w:t>
      </w:r>
      <w:r w:rsidR="007E30B4" w:rsidRPr="00F33492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*, **, and *** represent </w:t>
      </w:r>
      <w:r w:rsidR="007E30B4" w:rsidRPr="00F33492">
        <w:rPr>
          <w:rFonts w:ascii="Times New Roman" w:eastAsia="Times New Roman" w:hAnsi="Times New Roman" w:cs="Times New Roman"/>
          <w:i/>
          <w:iCs/>
          <w:color w:val="000000" w:themeColor="text1"/>
          <w:szCs w:val="21"/>
        </w:rPr>
        <w:t xml:space="preserve">p </w:t>
      </w:r>
      <w:r w:rsidR="007E30B4" w:rsidRPr="00F33492">
        <w:rPr>
          <w:rFonts w:ascii="Times New Roman" w:eastAsia="Times New Roman" w:hAnsi="Times New Roman" w:cs="Times New Roman"/>
          <w:color w:val="000000" w:themeColor="text1"/>
          <w:szCs w:val="21"/>
        </w:rPr>
        <w:t>&lt; 0.05, 0.01, and 0.001, respectively.</w:t>
      </w:r>
    </w:p>
    <w:bookmarkEnd w:id="3"/>
    <w:bookmarkEnd w:id="4"/>
    <w:bookmarkEnd w:id="5"/>
    <w:bookmarkEnd w:id="6"/>
    <w:bookmarkEnd w:id="7"/>
    <w:p w14:paraId="47478C05" w14:textId="786C8596" w:rsidR="00444A6E" w:rsidRPr="00F33492" w:rsidRDefault="00444A6E" w:rsidP="00444A6E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Cs w:val="21"/>
        </w:rPr>
      </w:pPr>
    </w:p>
    <w:p w14:paraId="260501A0" w14:textId="77777777" w:rsidR="00444A6E" w:rsidRPr="00F33492" w:rsidRDefault="00444A6E" w:rsidP="00444A6E">
      <w:pPr>
        <w:widowControl/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p w14:paraId="4FDAB2F5" w14:textId="77777777" w:rsidR="001B1586" w:rsidRPr="00F33492" w:rsidRDefault="001B1586">
      <w:pPr>
        <w:rPr>
          <w:rFonts w:ascii="Times New Roman" w:hAnsi="Times New Roman" w:cs="Times New Roman"/>
          <w:szCs w:val="21"/>
        </w:rPr>
      </w:pPr>
    </w:p>
    <w:p w14:paraId="4FAB9C56" w14:textId="77777777" w:rsidR="009926A6" w:rsidRDefault="009926A6">
      <w:pPr>
        <w:rPr>
          <w:rFonts w:ascii="Times New Roman" w:hAnsi="Times New Roman" w:cs="Times New Roman"/>
          <w:szCs w:val="21"/>
        </w:rPr>
      </w:pPr>
    </w:p>
    <w:p w14:paraId="681F2AC8" w14:textId="3B27EB75" w:rsidR="009926A6" w:rsidRDefault="009926A6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42F28685" w14:textId="03579ABB" w:rsidR="009926A6" w:rsidRPr="009926A6" w:rsidRDefault="009926A6" w:rsidP="009926A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926A6">
        <w:rPr>
          <w:rFonts w:ascii="Times New Roman" w:hAnsi="Times New Roman" w:cs="Times New Roman"/>
          <w:b/>
          <w:bCs/>
          <w:sz w:val="28"/>
          <w:szCs w:val="28"/>
        </w:rPr>
        <w:lastRenderedPageBreak/>
        <w:t>Ref</w:t>
      </w:r>
      <w:r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Pr="009926A6">
        <w:rPr>
          <w:rFonts w:ascii="Times New Roman" w:hAnsi="Times New Roman" w:cs="Times New Roman"/>
          <w:b/>
          <w:bCs/>
          <w:sz w:val="28"/>
          <w:szCs w:val="28"/>
        </w:rPr>
        <w:t>rence</w:t>
      </w:r>
    </w:p>
    <w:p w14:paraId="6BFCA955" w14:textId="77777777" w:rsidR="00125B60" w:rsidRPr="00125B60" w:rsidRDefault="009926A6" w:rsidP="00125B60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noProof/>
          <w:sz w:val="21"/>
          <w:szCs w:val="21"/>
        </w:rPr>
      </w:pPr>
      <w:r w:rsidRPr="00125B60">
        <w:rPr>
          <w:rFonts w:ascii="Times New Roman" w:hAnsi="Times New Roman" w:cs="Times New Roman"/>
          <w:sz w:val="21"/>
          <w:szCs w:val="21"/>
        </w:rPr>
        <w:fldChar w:fldCharType="begin"/>
      </w:r>
      <w:r w:rsidRPr="00125B60">
        <w:rPr>
          <w:rFonts w:ascii="Times New Roman" w:hAnsi="Times New Roman" w:cs="Times New Roman"/>
          <w:sz w:val="21"/>
          <w:szCs w:val="21"/>
        </w:rPr>
        <w:instrText xml:space="preserve"> ADDIN EN.REFLIST </w:instrText>
      </w:r>
      <w:r w:rsidRPr="00125B60">
        <w:rPr>
          <w:rFonts w:ascii="Times New Roman" w:hAnsi="Times New Roman" w:cs="Times New Roman"/>
          <w:sz w:val="21"/>
          <w:szCs w:val="21"/>
        </w:rPr>
        <w:fldChar w:fldCharType="separate"/>
      </w:r>
      <w:r w:rsidR="00125B60" w:rsidRPr="00125B60">
        <w:rPr>
          <w:rFonts w:ascii="Times New Roman" w:hAnsi="Times New Roman" w:cs="Times New Roman"/>
          <w:noProof/>
          <w:sz w:val="21"/>
          <w:szCs w:val="21"/>
        </w:rPr>
        <w:t>1.</w:t>
      </w:r>
      <w:r w:rsidR="00125B60" w:rsidRPr="00125B60">
        <w:rPr>
          <w:rFonts w:ascii="Times New Roman" w:hAnsi="Times New Roman" w:cs="Times New Roman"/>
          <w:noProof/>
          <w:sz w:val="21"/>
          <w:szCs w:val="21"/>
        </w:rPr>
        <w:tab/>
        <w:t xml:space="preserve">Gier, J., Sommer, S., Löscher, C., Dale, A., Schmitz, R. &amp; Treude, T. Nitrogen fixation in sediments along a depth transect through the Peruvian oxygen minimum zone. </w:t>
      </w:r>
      <w:r w:rsidR="00125B60" w:rsidRPr="00125B60">
        <w:rPr>
          <w:rFonts w:ascii="Times New Roman" w:hAnsi="Times New Roman" w:cs="Times New Roman"/>
          <w:i/>
          <w:noProof/>
          <w:sz w:val="21"/>
          <w:szCs w:val="21"/>
        </w:rPr>
        <w:t>Biogeosciences</w:t>
      </w:r>
      <w:r w:rsidR="00125B60" w:rsidRPr="00125B60">
        <w:rPr>
          <w:rFonts w:ascii="Times New Roman" w:hAnsi="Times New Roman" w:cs="Times New Roman"/>
          <w:noProof/>
          <w:sz w:val="21"/>
          <w:szCs w:val="21"/>
        </w:rPr>
        <w:t xml:space="preserve"> </w:t>
      </w:r>
      <w:r w:rsidR="00125B60" w:rsidRPr="00125B60">
        <w:rPr>
          <w:rFonts w:ascii="Times New Roman" w:hAnsi="Times New Roman" w:cs="Times New Roman"/>
          <w:b/>
          <w:noProof/>
          <w:sz w:val="21"/>
          <w:szCs w:val="21"/>
        </w:rPr>
        <w:t>13</w:t>
      </w:r>
      <w:r w:rsidR="00125B60" w:rsidRPr="00125B60">
        <w:rPr>
          <w:rFonts w:ascii="Times New Roman" w:hAnsi="Times New Roman" w:cs="Times New Roman"/>
          <w:noProof/>
          <w:sz w:val="21"/>
          <w:szCs w:val="21"/>
        </w:rPr>
        <w:t>, 4065-4080 (2016).</w:t>
      </w:r>
    </w:p>
    <w:p w14:paraId="47702686" w14:textId="4DDB2A90" w:rsidR="00FE1D76" w:rsidRPr="00F33492" w:rsidRDefault="009926A6" w:rsidP="00125B60">
      <w:pPr>
        <w:spacing w:line="360" w:lineRule="auto"/>
        <w:rPr>
          <w:rFonts w:ascii="Times New Roman" w:hAnsi="Times New Roman" w:cs="Times New Roman"/>
          <w:szCs w:val="21"/>
        </w:rPr>
      </w:pPr>
      <w:r w:rsidRPr="00125B60">
        <w:rPr>
          <w:rFonts w:ascii="Times New Roman" w:hAnsi="Times New Roman" w:cs="Times New Roman"/>
          <w:szCs w:val="21"/>
        </w:rPr>
        <w:fldChar w:fldCharType="end"/>
      </w:r>
    </w:p>
    <w:sectPr w:rsidR="00FE1D76" w:rsidRPr="00F33492" w:rsidSect="00F93B0A">
      <w:pgSz w:w="11906" w:h="16838"/>
      <w:pgMar w:top="1134" w:right="1134" w:bottom="1134" w:left="1134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F4A87" w14:textId="77777777" w:rsidR="00932D3D" w:rsidRDefault="00932D3D" w:rsidP="00775D2C">
      <w:r>
        <w:separator/>
      </w:r>
    </w:p>
  </w:endnote>
  <w:endnote w:type="continuationSeparator" w:id="0">
    <w:p w14:paraId="75C3B28E" w14:textId="77777777" w:rsidR="00932D3D" w:rsidRDefault="00932D3D" w:rsidP="00775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f"/>
      </w:rPr>
      <w:id w:val="1775439871"/>
      <w:docPartObj>
        <w:docPartGallery w:val="Page Numbers (Bottom of Page)"/>
        <w:docPartUnique/>
      </w:docPartObj>
    </w:sdtPr>
    <w:sdtContent>
      <w:p w14:paraId="759FC29B" w14:textId="76BC22FE" w:rsidR="00775D2C" w:rsidRDefault="00775D2C" w:rsidP="00F92B54">
        <w:pPr>
          <w:pStyle w:val="afd"/>
          <w:framePr w:wrap="none" w:vAnchor="text" w:hAnchor="margin" w:xAlign="right" w:y="1"/>
          <w:rPr>
            <w:rStyle w:val="aff"/>
          </w:rPr>
        </w:pPr>
        <w:r>
          <w:rPr>
            <w:rStyle w:val="aff"/>
          </w:rPr>
          <w:fldChar w:fldCharType="begin"/>
        </w:r>
        <w:r>
          <w:rPr>
            <w:rStyle w:val="aff"/>
          </w:rPr>
          <w:instrText xml:space="preserve"> PAGE </w:instrText>
        </w:r>
        <w:r>
          <w:rPr>
            <w:rStyle w:val="aff"/>
          </w:rPr>
          <w:fldChar w:fldCharType="separate"/>
        </w:r>
        <w:r w:rsidR="005404B9">
          <w:rPr>
            <w:rStyle w:val="aff"/>
            <w:rFonts w:hint="eastAsia"/>
            <w:noProof/>
          </w:rPr>
          <w:t>2</w:t>
        </w:r>
        <w:r>
          <w:rPr>
            <w:rStyle w:val="aff"/>
          </w:rPr>
          <w:fldChar w:fldCharType="end"/>
        </w:r>
      </w:p>
    </w:sdtContent>
  </w:sdt>
  <w:p w14:paraId="44546B28" w14:textId="77777777" w:rsidR="00775D2C" w:rsidRDefault="00775D2C" w:rsidP="00EA0534">
    <w:pPr>
      <w:pStyle w:val="af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f"/>
      </w:rPr>
      <w:id w:val="-1216043403"/>
      <w:docPartObj>
        <w:docPartGallery w:val="Page Numbers (Bottom of Page)"/>
        <w:docPartUnique/>
      </w:docPartObj>
    </w:sdtPr>
    <w:sdtContent>
      <w:p w14:paraId="00585BB4" w14:textId="7EEA61D6" w:rsidR="00775D2C" w:rsidRDefault="00775D2C" w:rsidP="00F92B54">
        <w:pPr>
          <w:pStyle w:val="afd"/>
          <w:framePr w:wrap="none" w:vAnchor="text" w:hAnchor="margin" w:xAlign="right" w:y="1"/>
          <w:rPr>
            <w:rStyle w:val="aff"/>
          </w:rPr>
        </w:pPr>
        <w:r>
          <w:rPr>
            <w:rStyle w:val="aff"/>
          </w:rPr>
          <w:fldChar w:fldCharType="begin"/>
        </w:r>
        <w:r>
          <w:rPr>
            <w:rStyle w:val="aff"/>
          </w:rPr>
          <w:instrText xml:space="preserve"> PAGE </w:instrText>
        </w:r>
        <w:r>
          <w:rPr>
            <w:rStyle w:val="aff"/>
          </w:rPr>
          <w:fldChar w:fldCharType="separate"/>
        </w:r>
        <w:r>
          <w:rPr>
            <w:rStyle w:val="aff"/>
            <w:noProof/>
          </w:rPr>
          <w:t>1</w:t>
        </w:r>
        <w:r>
          <w:rPr>
            <w:rStyle w:val="aff"/>
          </w:rPr>
          <w:fldChar w:fldCharType="end"/>
        </w:r>
      </w:p>
    </w:sdtContent>
  </w:sdt>
  <w:p w14:paraId="682C2370" w14:textId="77777777" w:rsidR="00775D2C" w:rsidRDefault="00775D2C" w:rsidP="00EA0534">
    <w:pPr>
      <w:pStyle w:val="af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A4495" w14:textId="77777777" w:rsidR="00932D3D" w:rsidRDefault="00932D3D" w:rsidP="00775D2C">
      <w:r>
        <w:separator/>
      </w:r>
    </w:p>
  </w:footnote>
  <w:footnote w:type="continuationSeparator" w:id="0">
    <w:p w14:paraId="7BD2CC6E" w14:textId="77777777" w:rsidR="00932D3D" w:rsidRDefault="00932D3D" w:rsidP="00775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E65436"/>
    <w:multiLevelType w:val="hybridMultilevel"/>
    <w:tmpl w:val="D7D45CB4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732065FA"/>
    <w:multiLevelType w:val="hybridMultilevel"/>
    <w:tmpl w:val="ED8E13B0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CD24882"/>
    <w:multiLevelType w:val="hybridMultilevel"/>
    <w:tmpl w:val="6100CF0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82834537">
    <w:abstractNumId w:val="0"/>
  </w:num>
  <w:num w:numId="2" w16cid:durableId="481967079">
    <w:abstractNumId w:val="1"/>
  </w:num>
  <w:num w:numId="3" w16cid:durableId="5001269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bordersDoNotSurroundHeader/>
  <w:bordersDoNotSurroundFooter/>
  <w:proofState w:spelling="clean" w:grammar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mmunications Copy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tprxseaaas2pge0et55rwxb9sdtpszdxz55&quot;&gt;My EndNote Library&lt;record-ids&gt;&lt;item&gt;54&lt;/item&gt;&lt;/record-ids&gt;&lt;/item&gt;&lt;/Libraries&gt;"/>
  </w:docVars>
  <w:rsids>
    <w:rsidRoot w:val="00452131"/>
    <w:rsid w:val="00000409"/>
    <w:rsid w:val="00002F90"/>
    <w:rsid w:val="000203CF"/>
    <w:rsid w:val="0002555C"/>
    <w:rsid w:val="00033CCE"/>
    <w:rsid w:val="000347C9"/>
    <w:rsid w:val="000372FB"/>
    <w:rsid w:val="00041B42"/>
    <w:rsid w:val="00043C0A"/>
    <w:rsid w:val="000529B0"/>
    <w:rsid w:val="00053C60"/>
    <w:rsid w:val="00054B40"/>
    <w:rsid w:val="0005707B"/>
    <w:rsid w:val="000722FC"/>
    <w:rsid w:val="000736DC"/>
    <w:rsid w:val="00075A58"/>
    <w:rsid w:val="00077CFD"/>
    <w:rsid w:val="00091D64"/>
    <w:rsid w:val="000A01A8"/>
    <w:rsid w:val="000A16AC"/>
    <w:rsid w:val="000A7E72"/>
    <w:rsid w:val="000B072A"/>
    <w:rsid w:val="000B509F"/>
    <w:rsid w:val="000B6D97"/>
    <w:rsid w:val="000C0167"/>
    <w:rsid w:val="000C0505"/>
    <w:rsid w:val="000C5788"/>
    <w:rsid w:val="000C7A4A"/>
    <w:rsid w:val="000D0179"/>
    <w:rsid w:val="000D0EAB"/>
    <w:rsid w:val="000D3AE5"/>
    <w:rsid w:val="000E131F"/>
    <w:rsid w:val="000E1DDE"/>
    <w:rsid w:val="000F3746"/>
    <w:rsid w:val="000F6A5F"/>
    <w:rsid w:val="000F7F8C"/>
    <w:rsid w:val="001103F9"/>
    <w:rsid w:val="00114625"/>
    <w:rsid w:val="00115B85"/>
    <w:rsid w:val="00117727"/>
    <w:rsid w:val="00120319"/>
    <w:rsid w:val="001217A1"/>
    <w:rsid w:val="001236B8"/>
    <w:rsid w:val="00125B60"/>
    <w:rsid w:val="0013303A"/>
    <w:rsid w:val="00137797"/>
    <w:rsid w:val="0014035A"/>
    <w:rsid w:val="001479B6"/>
    <w:rsid w:val="00147A04"/>
    <w:rsid w:val="00150E32"/>
    <w:rsid w:val="00152122"/>
    <w:rsid w:val="0016171C"/>
    <w:rsid w:val="00171CCE"/>
    <w:rsid w:val="0018229A"/>
    <w:rsid w:val="00185A16"/>
    <w:rsid w:val="0019239E"/>
    <w:rsid w:val="00192BEA"/>
    <w:rsid w:val="00196E69"/>
    <w:rsid w:val="001A4B78"/>
    <w:rsid w:val="001A5494"/>
    <w:rsid w:val="001A6686"/>
    <w:rsid w:val="001A6CDC"/>
    <w:rsid w:val="001B1586"/>
    <w:rsid w:val="001B16F8"/>
    <w:rsid w:val="001B47B3"/>
    <w:rsid w:val="001B4F61"/>
    <w:rsid w:val="001C0775"/>
    <w:rsid w:val="001C3DA0"/>
    <w:rsid w:val="001C473A"/>
    <w:rsid w:val="001C54EE"/>
    <w:rsid w:val="001D1AAD"/>
    <w:rsid w:val="001D2963"/>
    <w:rsid w:val="001D7A49"/>
    <w:rsid w:val="001E6E4F"/>
    <w:rsid w:val="001E7E0A"/>
    <w:rsid w:val="001F15F1"/>
    <w:rsid w:val="001F3CA6"/>
    <w:rsid w:val="001F3FAA"/>
    <w:rsid w:val="001F7A8C"/>
    <w:rsid w:val="00201936"/>
    <w:rsid w:val="00207389"/>
    <w:rsid w:val="0021211C"/>
    <w:rsid w:val="00213732"/>
    <w:rsid w:val="002224CE"/>
    <w:rsid w:val="002274A7"/>
    <w:rsid w:val="00231D79"/>
    <w:rsid w:val="00232A9B"/>
    <w:rsid w:val="00234F6B"/>
    <w:rsid w:val="002400E1"/>
    <w:rsid w:val="00247603"/>
    <w:rsid w:val="00251E82"/>
    <w:rsid w:val="00261275"/>
    <w:rsid w:val="002646F3"/>
    <w:rsid w:val="00274A68"/>
    <w:rsid w:val="002760D6"/>
    <w:rsid w:val="00282D52"/>
    <w:rsid w:val="00290EDC"/>
    <w:rsid w:val="00291295"/>
    <w:rsid w:val="00292EC0"/>
    <w:rsid w:val="0029409C"/>
    <w:rsid w:val="00294BD3"/>
    <w:rsid w:val="002A0676"/>
    <w:rsid w:val="002A0F25"/>
    <w:rsid w:val="002A2B0F"/>
    <w:rsid w:val="002A3F88"/>
    <w:rsid w:val="002A4A4A"/>
    <w:rsid w:val="002A4E28"/>
    <w:rsid w:val="002B168A"/>
    <w:rsid w:val="002B3C25"/>
    <w:rsid w:val="002C4D74"/>
    <w:rsid w:val="002C6671"/>
    <w:rsid w:val="002D75E1"/>
    <w:rsid w:val="002E2EAB"/>
    <w:rsid w:val="002E5289"/>
    <w:rsid w:val="002F12B9"/>
    <w:rsid w:val="002F17F7"/>
    <w:rsid w:val="002F45A5"/>
    <w:rsid w:val="002F53EB"/>
    <w:rsid w:val="002F60C9"/>
    <w:rsid w:val="002F7EDD"/>
    <w:rsid w:val="00302734"/>
    <w:rsid w:val="00311371"/>
    <w:rsid w:val="00313401"/>
    <w:rsid w:val="00317459"/>
    <w:rsid w:val="003174EF"/>
    <w:rsid w:val="00330599"/>
    <w:rsid w:val="003355FB"/>
    <w:rsid w:val="0033629D"/>
    <w:rsid w:val="00336597"/>
    <w:rsid w:val="00336FB1"/>
    <w:rsid w:val="00343133"/>
    <w:rsid w:val="00345E1D"/>
    <w:rsid w:val="00346637"/>
    <w:rsid w:val="00357837"/>
    <w:rsid w:val="00360085"/>
    <w:rsid w:val="0037206D"/>
    <w:rsid w:val="00372674"/>
    <w:rsid w:val="00380B41"/>
    <w:rsid w:val="003810DA"/>
    <w:rsid w:val="003824DA"/>
    <w:rsid w:val="00392356"/>
    <w:rsid w:val="003941FF"/>
    <w:rsid w:val="0039486E"/>
    <w:rsid w:val="003960EF"/>
    <w:rsid w:val="003A254C"/>
    <w:rsid w:val="003A65CC"/>
    <w:rsid w:val="003A746A"/>
    <w:rsid w:val="003A76F9"/>
    <w:rsid w:val="003B5C36"/>
    <w:rsid w:val="003B607B"/>
    <w:rsid w:val="003B61F5"/>
    <w:rsid w:val="003B6E5C"/>
    <w:rsid w:val="003C63A0"/>
    <w:rsid w:val="003C7F7B"/>
    <w:rsid w:val="003D10A9"/>
    <w:rsid w:val="003D5541"/>
    <w:rsid w:val="003E0127"/>
    <w:rsid w:val="003E6D20"/>
    <w:rsid w:val="003F2A9A"/>
    <w:rsid w:val="003F2B2C"/>
    <w:rsid w:val="003F5A64"/>
    <w:rsid w:val="00403D6D"/>
    <w:rsid w:val="00405558"/>
    <w:rsid w:val="004113B0"/>
    <w:rsid w:val="004139C8"/>
    <w:rsid w:val="00413C34"/>
    <w:rsid w:val="004200A2"/>
    <w:rsid w:val="00436341"/>
    <w:rsid w:val="00436B81"/>
    <w:rsid w:val="004376D1"/>
    <w:rsid w:val="00442FDA"/>
    <w:rsid w:val="00444A6E"/>
    <w:rsid w:val="00450E5B"/>
    <w:rsid w:val="00452131"/>
    <w:rsid w:val="00452F98"/>
    <w:rsid w:val="00455C78"/>
    <w:rsid w:val="00457624"/>
    <w:rsid w:val="00460C19"/>
    <w:rsid w:val="00463C4C"/>
    <w:rsid w:val="00472AAF"/>
    <w:rsid w:val="00472B00"/>
    <w:rsid w:val="00475C3C"/>
    <w:rsid w:val="00477FAA"/>
    <w:rsid w:val="00480BF7"/>
    <w:rsid w:val="004813D3"/>
    <w:rsid w:val="004857AC"/>
    <w:rsid w:val="0049185A"/>
    <w:rsid w:val="0049279D"/>
    <w:rsid w:val="004947FC"/>
    <w:rsid w:val="004954D1"/>
    <w:rsid w:val="0049580F"/>
    <w:rsid w:val="00495C04"/>
    <w:rsid w:val="00497467"/>
    <w:rsid w:val="004A2CCB"/>
    <w:rsid w:val="004A354A"/>
    <w:rsid w:val="004A49C3"/>
    <w:rsid w:val="004A586E"/>
    <w:rsid w:val="004B361A"/>
    <w:rsid w:val="004B4FB0"/>
    <w:rsid w:val="004B5A5A"/>
    <w:rsid w:val="004C2F0B"/>
    <w:rsid w:val="004C4F6B"/>
    <w:rsid w:val="004D0571"/>
    <w:rsid w:val="004D084E"/>
    <w:rsid w:val="004D40E7"/>
    <w:rsid w:val="004D43C0"/>
    <w:rsid w:val="004D54D4"/>
    <w:rsid w:val="004E0254"/>
    <w:rsid w:val="004E0FE0"/>
    <w:rsid w:val="004F3AA3"/>
    <w:rsid w:val="005073BA"/>
    <w:rsid w:val="005132B2"/>
    <w:rsid w:val="00513ED2"/>
    <w:rsid w:val="00514643"/>
    <w:rsid w:val="00515204"/>
    <w:rsid w:val="0052164E"/>
    <w:rsid w:val="0052447C"/>
    <w:rsid w:val="005404B9"/>
    <w:rsid w:val="0054073A"/>
    <w:rsid w:val="00541556"/>
    <w:rsid w:val="00541BA3"/>
    <w:rsid w:val="00543BFE"/>
    <w:rsid w:val="005468C2"/>
    <w:rsid w:val="005548C7"/>
    <w:rsid w:val="0056100E"/>
    <w:rsid w:val="005611E1"/>
    <w:rsid w:val="005628FA"/>
    <w:rsid w:val="00580414"/>
    <w:rsid w:val="005841BB"/>
    <w:rsid w:val="0058446D"/>
    <w:rsid w:val="005A19B2"/>
    <w:rsid w:val="005A2232"/>
    <w:rsid w:val="005A2DE7"/>
    <w:rsid w:val="005A58BD"/>
    <w:rsid w:val="005A6F51"/>
    <w:rsid w:val="005B0A81"/>
    <w:rsid w:val="005B55AF"/>
    <w:rsid w:val="005B7422"/>
    <w:rsid w:val="005B755E"/>
    <w:rsid w:val="005B781A"/>
    <w:rsid w:val="005C3CB5"/>
    <w:rsid w:val="005C5B58"/>
    <w:rsid w:val="005D2508"/>
    <w:rsid w:val="005D3570"/>
    <w:rsid w:val="005D4966"/>
    <w:rsid w:val="005E1C66"/>
    <w:rsid w:val="005E7AD5"/>
    <w:rsid w:val="005F00B1"/>
    <w:rsid w:val="005F32FD"/>
    <w:rsid w:val="005F6147"/>
    <w:rsid w:val="00604371"/>
    <w:rsid w:val="00610257"/>
    <w:rsid w:val="00614644"/>
    <w:rsid w:val="00615F5F"/>
    <w:rsid w:val="0062252D"/>
    <w:rsid w:val="00622906"/>
    <w:rsid w:val="0062579C"/>
    <w:rsid w:val="006311C0"/>
    <w:rsid w:val="00643DDF"/>
    <w:rsid w:val="00644415"/>
    <w:rsid w:val="00647F29"/>
    <w:rsid w:val="006509BE"/>
    <w:rsid w:val="006527BC"/>
    <w:rsid w:val="00653C05"/>
    <w:rsid w:val="006564F5"/>
    <w:rsid w:val="00660416"/>
    <w:rsid w:val="00665BBB"/>
    <w:rsid w:val="00670C0A"/>
    <w:rsid w:val="00671120"/>
    <w:rsid w:val="00673212"/>
    <w:rsid w:val="006803D5"/>
    <w:rsid w:val="00682F1F"/>
    <w:rsid w:val="006868DD"/>
    <w:rsid w:val="00686B49"/>
    <w:rsid w:val="00690E25"/>
    <w:rsid w:val="00692FDA"/>
    <w:rsid w:val="00693410"/>
    <w:rsid w:val="00696A71"/>
    <w:rsid w:val="006A1235"/>
    <w:rsid w:val="006A5BD0"/>
    <w:rsid w:val="006A71D3"/>
    <w:rsid w:val="006B2454"/>
    <w:rsid w:val="006B463E"/>
    <w:rsid w:val="006B68F6"/>
    <w:rsid w:val="006C25CA"/>
    <w:rsid w:val="006C70A0"/>
    <w:rsid w:val="006D683E"/>
    <w:rsid w:val="006D707A"/>
    <w:rsid w:val="006E440E"/>
    <w:rsid w:val="006F330D"/>
    <w:rsid w:val="006F4CDB"/>
    <w:rsid w:val="006F56B1"/>
    <w:rsid w:val="0070170B"/>
    <w:rsid w:val="00702FD6"/>
    <w:rsid w:val="00720DB4"/>
    <w:rsid w:val="00723A80"/>
    <w:rsid w:val="00724102"/>
    <w:rsid w:val="00724C47"/>
    <w:rsid w:val="00727855"/>
    <w:rsid w:val="0073225D"/>
    <w:rsid w:val="00744E05"/>
    <w:rsid w:val="0075672E"/>
    <w:rsid w:val="00775D2C"/>
    <w:rsid w:val="00782F3C"/>
    <w:rsid w:val="00783C8A"/>
    <w:rsid w:val="00785F74"/>
    <w:rsid w:val="00791C2F"/>
    <w:rsid w:val="0079470C"/>
    <w:rsid w:val="00796035"/>
    <w:rsid w:val="007A0E56"/>
    <w:rsid w:val="007A3CDC"/>
    <w:rsid w:val="007B2C13"/>
    <w:rsid w:val="007B6211"/>
    <w:rsid w:val="007B6969"/>
    <w:rsid w:val="007C52AC"/>
    <w:rsid w:val="007D2084"/>
    <w:rsid w:val="007D2337"/>
    <w:rsid w:val="007D24D3"/>
    <w:rsid w:val="007D304A"/>
    <w:rsid w:val="007D6D51"/>
    <w:rsid w:val="007E1E29"/>
    <w:rsid w:val="007E30B4"/>
    <w:rsid w:val="007F637C"/>
    <w:rsid w:val="007F77E6"/>
    <w:rsid w:val="00801125"/>
    <w:rsid w:val="008039B2"/>
    <w:rsid w:val="00811404"/>
    <w:rsid w:val="00814F07"/>
    <w:rsid w:val="008160AA"/>
    <w:rsid w:val="008175D2"/>
    <w:rsid w:val="0082301C"/>
    <w:rsid w:val="00825CF8"/>
    <w:rsid w:val="008317D6"/>
    <w:rsid w:val="00836A8C"/>
    <w:rsid w:val="00837D66"/>
    <w:rsid w:val="00843919"/>
    <w:rsid w:val="00843FA0"/>
    <w:rsid w:val="00856BDD"/>
    <w:rsid w:val="008632A7"/>
    <w:rsid w:val="00863CF7"/>
    <w:rsid w:val="008731A3"/>
    <w:rsid w:val="008803E5"/>
    <w:rsid w:val="008812E7"/>
    <w:rsid w:val="00881554"/>
    <w:rsid w:val="00881AEB"/>
    <w:rsid w:val="00886171"/>
    <w:rsid w:val="00894208"/>
    <w:rsid w:val="008962C3"/>
    <w:rsid w:val="00896643"/>
    <w:rsid w:val="008A5DBB"/>
    <w:rsid w:val="008A663B"/>
    <w:rsid w:val="008B0FB9"/>
    <w:rsid w:val="008B1527"/>
    <w:rsid w:val="008B1A11"/>
    <w:rsid w:val="008C1E97"/>
    <w:rsid w:val="008C3396"/>
    <w:rsid w:val="008C3B63"/>
    <w:rsid w:val="008C74DF"/>
    <w:rsid w:val="008D1E17"/>
    <w:rsid w:val="008D30E4"/>
    <w:rsid w:val="008D69A4"/>
    <w:rsid w:val="008E10B7"/>
    <w:rsid w:val="008E2347"/>
    <w:rsid w:val="008E2A89"/>
    <w:rsid w:val="008E5535"/>
    <w:rsid w:val="008F08C7"/>
    <w:rsid w:val="008F20DA"/>
    <w:rsid w:val="00902CFA"/>
    <w:rsid w:val="0090468D"/>
    <w:rsid w:val="00905972"/>
    <w:rsid w:val="009171CD"/>
    <w:rsid w:val="009233B3"/>
    <w:rsid w:val="0092365B"/>
    <w:rsid w:val="0092521D"/>
    <w:rsid w:val="009279F3"/>
    <w:rsid w:val="00931549"/>
    <w:rsid w:val="00932D3D"/>
    <w:rsid w:val="0096521F"/>
    <w:rsid w:val="009656F3"/>
    <w:rsid w:val="00965E96"/>
    <w:rsid w:val="00966756"/>
    <w:rsid w:val="00967F2D"/>
    <w:rsid w:val="00973636"/>
    <w:rsid w:val="009820D4"/>
    <w:rsid w:val="00982809"/>
    <w:rsid w:val="00982F36"/>
    <w:rsid w:val="00985225"/>
    <w:rsid w:val="009926A6"/>
    <w:rsid w:val="00994BD3"/>
    <w:rsid w:val="009A078B"/>
    <w:rsid w:val="009A4767"/>
    <w:rsid w:val="009C1192"/>
    <w:rsid w:val="009C20C4"/>
    <w:rsid w:val="009C4E6D"/>
    <w:rsid w:val="009C518B"/>
    <w:rsid w:val="009C5476"/>
    <w:rsid w:val="009D2E56"/>
    <w:rsid w:val="009D50BC"/>
    <w:rsid w:val="009E1018"/>
    <w:rsid w:val="009E569C"/>
    <w:rsid w:val="009F52E5"/>
    <w:rsid w:val="009F6229"/>
    <w:rsid w:val="009F6A58"/>
    <w:rsid w:val="009F6AF4"/>
    <w:rsid w:val="00A0143D"/>
    <w:rsid w:val="00A01884"/>
    <w:rsid w:val="00A105D9"/>
    <w:rsid w:val="00A1092C"/>
    <w:rsid w:val="00A13B37"/>
    <w:rsid w:val="00A312CD"/>
    <w:rsid w:val="00A41AB1"/>
    <w:rsid w:val="00A439A5"/>
    <w:rsid w:val="00A47B58"/>
    <w:rsid w:val="00A510B3"/>
    <w:rsid w:val="00A54BE9"/>
    <w:rsid w:val="00A57D31"/>
    <w:rsid w:val="00A648E4"/>
    <w:rsid w:val="00A6507D"/>
    <w:rsid w:val="00A65C61"/>
    <w:rsid w:val="00A808D0"/>
    <w:rsid w:val="00A818C3"/>
    <w:rsid w:val="00A84593"/>
    <w:rsid w:val="00A923BF"/>
    <w:rsid w:val="00A924A4"/>
    <w:rsid w:val="00AB23F6"/>
    <w:rsid w:val="00AC36A8"/>
    <w:rsid w:val="00AC6889"/>
    <w:rsid w:val="00AD7F37"/>
    <w:rsid w:val="00AE7EF4"/>
    <w:rsid w:val="00AF1059"/>
    <w:rsid w:val="00AF17D7"/>
    <w:rsid w:val="00AF2EF6"/>
    <w:rsid w:val="00AF38AB"/>
    <w:rsid w:val="00AF3A99"/>
    <w:rsid w:val="00B0406C"/>
    <w:rsid w:val="00B1095F"/>
    <w:rsid w:val="00B10ED0"/>
    <w:rsid w:val="00B10F06"/>
    <w:rsid w:val="00B10FBC"/>
    <w:rsid w:val="00B11405"/>
    <w:rsid w:val="00B2526C"/>
    <w:rsid w:val="00B3591C"/>
    <w:rsid w:val="00B42C7A"/>
    <w:rsid w:val="00B446D7"/>
    <w:rsid w:val="00B475C7"/>
    <w:rsid w:val="00B52416"/>
    <w:rsid w:val="00B53D08"/>
    <w:rsid w:val="00B563B3"/>
    <w:rsid w:val="00B56E2C"/>
    <w:rsid w:val="00B5780D"/>
    <w:rsid w:val="00B6127F"/>
    <w:rsid w:val="00B63C1B"/>
    <w:rsid w:val="00B66657"/>
    <w:rsid w:val="00B671C9"/>
    <w:rsid w:val="00B677D8"/>
    <w:rsid w:val="00B67B37"/>
    <w:rsid w:val="00B70C1F"/>
    <w:rsid w:val="00B7532F"/>
    <w:rsid w:val="00B76C1F"/>
    <w:rsid w:val="00B76D60"/>
    <w:rsid w:val="00B823BA"/>
    <w:rsid w:val="00B91E94"/>
    <w:rsid w:val="00B9215B"/>
    <w:rsid w:val="00B93C18"/>
    <w:rsid w:val="00B940F1"/>
    <w:rsid w:val="00B97AE0"/>
    <w:rsid w:val="00BA23B4"/>
    <w:rsid w:val="00BA71BD"/>
    <w:rsid w:val="00BB0156"/>
    <w:rsid w:val="00BB3DA7"/>
    <w:rsid w:val="00BB777B"/>
    <w:rsid w:val="00BC077E"/>
    <w:rsid w:val="00BC1EFC"/>
    <w:rsid w:val="00BC2897"/>
    <w:rsid w:val="00BC3734"/>
    <w:rsid w:val="00BC6CFB"/>
    <w:rsid w:val="00BD0201"/>
    <w:rsid w:val="00BD0D1C"/>
    <w:rsid w:val="00BD6531"/>
    <w:rsid w:val="00BE14BB"/>
    <w:rsid w:val="00BE63EA"/>
    <w:rsid w:val="00BE71FF"/>
    <w:rsid w:val="00BE74F7"/>
    <w:rsid w:val="00BF049A"/>
    <w:rsid w:val="00BF77FC"/>
    <w:rsid w:val="00BF7985"/>
    <w:rsid w:val="00C1201E"/>
    <w:rsid w:val="00C12885"/>
    <w:rsid w:val="00C12A03"/>
    <w:rsid w:val="00C13DC2"/>
    <w:rsid w:val="00C14754"/>
    <w:rsid w:val="00C17137"/>
    <w:rsid w:val="00C2041E"/>
    <w:rsid w:val="00C239F8"/>
    <w:rsid w:val="00C23C70"/>
    <w:rsid w:val="00C2737D"/>
    <w:rsid w:val="00C341E8"/>
    <w:rsid w:val="00C35048"/>
    <w:rsid w:val="00C40261"/>
    <w:rsid w:val="00C467DF"/>
    <w:rsid w:val="00C47AB9"/>
    <w:rsid w:val="00C505CA"/>
    <w:rsid w:val="00C5126A"/>
    <w:rsid w:val="00C54870"/>
    <w:rsid w:val="00C55037"/>
    <w:rsid w:val="00C64CCE"/>
    <w:rsid w:val="00C76739"/>
    <w:rsid w:val="00C77706"/>
    <w:rsid w:val="00C8062A"/>
    <w:rsid w:val="00C96177"/>
    <w:rsid w:val="00C9762E"/>
    <w:rsid w:val="00CA71C1"/>
    <w:rsid w:val="00CB582E"/>
    <w:rsid w:val="00CB7A47"/>
    <w:rsid w:val="00CC142B"/>
    <w:rsid w:val="00CC66D4"/>
    <w:rsid w:val="00CD0E3F"/>
    <w:rsid w:val="00CD191B"/>
    <w:rsid w:val="00CD63C8"/>
    <w:rsid w:val="00CD6D94"/>
    <w:rsid w:val="00CE1121"/>
    <w:rsid w:val="00CE292D"/>
    <w:rsid w:val="00CE4371"/>
    <w:rsid w:val="00CE65F8"/>
    <w:rsid w:val="00CF279E"/>
    <w:rsid w:val="00CF3BE5"/>
    <w:rsid w:val="00D0098B"/>
    <w:rsid w:val="00D0142F"/>
    <w:rsid w:val="00D01872"/>
    <w:rsid w:val="00D06B5B"/>
    <w:rsid w:val="00D100CF"/>
    <w:rsid w:val="00D15216"/>
    <w:rsid w:val="00D1619A"/>
    <w:rsid w:val="00D165E9"/>
    <w:rsid w:val="00D17030"/>
    <w:rsid w:val="00D171EE"/>
    <w:rsid w:val="00D210BB"/>
    <w:rsid w:val="00D2187A"/>
    <w:rsid w:val="00D22869"/>
    <w:rsid w:val="00D409CC"/>
    <w:rsid w:val="00D41DD2"/>
    <w:rsid w:val="00D453C1"/>
    <w:rsid w:val="00D46990"/>
    <w:rsid w:val="00D47A96"/>
    <w:rsid w:val="00D63CDF"/>
    <w:rsid w:val="00D65F68"/>
    <w:rsid w:val="00D70A7F"/>
    <w:rsid w:val="00D71CDF"/>
    <w:rsid w:val="00D7223B"/>
    <w:rsid w:val="00D73259"/>
    <w:rsid w:val="00D76A8D"/>
    <w:rsid w:val="00D772B7"/>
    <w:rsid w:val="00D82AD2"/>
    <w:rsid w:val="00D85C54"/>
    <w:rsid w:val="00D87417"/>
    <w:rsid w:val="00D91DED"/>
    <w:rsid w:val="00DA0919"/>
    <w:rsid w:val="00DA10DA"/>
    <w:rsid w:val="00DA1DAB"/>
    <w:rsid w:val="00DA1EEA"/>
    <w:rsid w:val="00DA4E37"/>
    <w:rsid w:val="00DB4786"/>
    <w:rsid w:val="00DB6E94"/>
    <w:rsid w:val="00DC0AE9"/>
    <w:rsid w:val="00DC683A"/>
    <w:rsid w:val="00DD3B1F"/>
    <w:rsid w:val="00DD468D"/>
    <w:rsid w:val="00DE0310"/>
    <w:rsid w:val="00DE0E4C"/>
    <w:rsid w:val="00DE14F3"/>
    <w:rsid w:val="00DF6AF0"/>
    <w:rsid w:val="00E05D5B"/>
    <w:rsid w:val="00E06A56"/>
    <w:rsid w:val="00E07478"/>
    <w:rsid w:val="00E113FF"/>
    <w:rsid w:val="00E14348"/>
    <w:rsid w:val="00E2496C"/>
    <w:rsid w:val="00E25B0A"/>
    <w:rsid w:val="00E25EDA"/>
    <w:rsid w:val="00E306C8"/>
    <w:rsid w:val="00E32B74"/>
    <w:rsid w:val="00E33A95"/>
    <w:rsid w:val="00E42257"/>
    <w:rsid w:val="00E455A6"/>
    <w:rsid w:val="00E47819"/>
    <w:rsid w:val="00E47D68"/>
    <w:rsid w:val="00E57E3D"/>
    <w:rsid w:val="00E613AE"/>
    <w:rsid w:val="00E62909"/>
    <w:rsid w:val="00E6475B"/>
    <w:rsid w:val="00E726B8"/>
    <w:rsid w:val="00E74DD6"/>
    <w:rsid w:val="00E86171"/>
    <w:rsid w:val="00E90ECB"/>
    <w:rsid w:val="00E96F47"/>
    <w:rsid w:val="00EA0534"/>
    <w:rsid w:val="00EB2597"/>
    <w:rsid w:val="00EB489F"/>
    <w:rsid w:val="00EB58EF"/>
    <w:rsid w:val="00EC0CE3"/>
    <w:rsid w:val="00EC72D6"/>
    <w:rsid w:val="00ED1EDA"/>
    <w:rsid w:val="00ED3C84"/>
    <w:rsid w:val="00ED593F"/>
    <w:rsid w:val="00EE15C3"/>
    <w:rsid w:val="00EE326E"/>
    <w:rsid w:val="00EE491D"/>
    <w:rsid w:val="00EE59BE"/>
    <w:rsid w:val="00EE62E7"/>
    <w:rsid w:val="00EF510F"/>
    <w:rsid w:val="00F22033"/>
    <w:rsid w:val="00F24FB2"/>
    <w:rsid w:val="00F26B25"/>
    <w:rsid w:val="00F30E55"/>
    <w:rsid w:val="00F319AC"/>
    <w:rsid w:val="00F33492"/>
    <w:rsid w:val="00F357A3"/>
    <w:rsid w:val="00F36453"/>
    <w:rsid w:val="00F370CB"/>
    <w:rsid w:val="00F41BC0"/>
    <w:rsid w:val="00F5371A"/>
    <w:rsid w:val="00F5584A"/>
    <w:rsid w:val="00F64418"/>
    <w:rsid w:val="00F669F4"/>
    <w:rsid w:val="00F706F3"/>
    <w:rsid w:val="00F717E9"/>
    <w:rsid w:val="00F85F91"/>
    <w:rsid w:val="00F925A6"/>
    <w:rsid w:val="00F932B4"/>
    <w:rsid w:val="00F93B0A"/>
    <w:rsid w:val="00FA1B20"/>
    <w:rsid w:val="00FA4ACB"/>
    <w:rsid w:val="00FA58EF"/>
    <w:rsid w:val="00FA6114"/>
    <w:rsid w:val="00FA6774"/>
    <w:rsid w:val="00FB0A73"/>
    <w:rsid w:val="00FB0DB3"/>
    <w:rsid w:val="00FB5F00"/>
    <w:rsid w:val="00FB7E14"/>
    <w:rsid w:val="00FD37E4"/>
    <w:rsid w:val="00FE17D5"/>
    <w:rsid w:val="00FE1D76"/>
    <w:rsid w:val="00FE1F55"/>
    <w:rsid w:val="00FE55C9"/>
    <w:rsid w:val="00FF0A00"/>
    <w:rsid w:val="00FF1CD4"/>
    <w:rsid w:val="00FF21E2"/>
    <w:rsid w:val="00FF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25B29"/>
  <w15:chartTrackingRefBased/>
  <w15:docId w15:val="{8DD233C7-6A9F-C446-B9D0-6132BFAC5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131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5213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21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21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213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213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213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213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213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213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毕-章"/>
    <w:basedOn w:val="a0"/>
    <w:uiPriority w:val="1"/>
    <w:qFormat/>
    <w:rsid w:val="00BE63EA"/>
    <w:rPr>
      <w:rFonts w:ascii="宋体" w:eastAsia="宋体" w:hAnsi="宋体"/>
      <w:color w:val="000000" w:themeColor="text1"/>
      <w:sz w:val="24"/>
    </w:rPr>
  </w:style>
  <w:style w:type="character" w:customStyle="1" w:styleId="10">
    <w:name w:val="标题 1 字符"/>
    <w:basedOn w:val="a0"/>
    <w:link w:val="1"/>
    <w:uiPriority w:val="9"/>
    <w:rsid w:val="0045213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521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521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5213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5213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5213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5213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5213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5213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5213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52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213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521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521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521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5213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5213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521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5213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52131"/>
    <w:rPr>
      <w:b/>
      <w:bCs/>
      <w:smallCaps/>
      <w:color w:val="0F4761" w:themeColor="accent1" w:themeShade="BF"/>
      <w:spacing w:val="5"/>
    </w:rPr>
  </w:style>
  <w:style w:type="character" w:styleId="ae">
    <w:name w:val="annotation reference"/>
    <w:basedOn w:val="a0"/>
    <w:uiPriority w:val="99"/>
    <w:semiHidden/>
    <w:unhideWhenUsed/>
    <w:rsid w:val="00452131"/>
    <w:rPr>
      <w:sz w:val="21"/>
      <w:szCs w:val="21"/>
    </w:rPr>
  </w:style>
  <w:style w:type="paragraph" w:styleId="af">
    <w:name w:val="annotation text"/>
    <w:basedOn w:val="a"/>
    <w:link w:val="af0"/>
    <w:uiPriority w:val="99"/>
    <w:unhideWhenUsed/>
    <w:rsid w:val="00452131"/>
    <w:pPr>
      <w:jc w:val="left"/>
    </w:pPr>
  </w:style>
  <w:style w:type="character" w:customStyle="1" w:styleId="af0">
    <w:name w:val="批注文字 字符"/>
    <w:basedOn w:val="a0"/>
    <w:link w:val="af"/>
    <w:uiPriority w:val="99"/>
    <w:rsid w:val="00452131"/>
    <w:rPr>
      <w14:ligatures w14:val="none"/>
    </w:rPr>
  </w:style>
  <w:style w:type="character" w:customStyle="1" w:styleId="markedcontent">
    <w:name w:val="markedcontent"/>
    <w:rsid w:val="00452131"/>
  </w:style>
  <w:style w:type="paragraph" w:customStyle="1" w:styleId="BCAuthorAddress">
    <w:name w:val="BC_Author_Address"/>
    <w:basedOn w:val="a"/>
    <w:next w:val="a"/>
    <w:rsid w:val="008E2347"/>
    <w:pPr>
      <w:widowControl/>
      <w:spacing w:after="240" w:line="480" w:lineRule="auto"/>
      <w:jc w:val="center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E2347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8E2347"/>
    <w:rPr>
      <w:b/>
      <w:bCs/>
      <w14:ligatures w14:val="none"/>
    </w:rPr>
  </w:style>
  <w:style w:type="paragraph" w:styleId="af3">
    <w:name w:val="Normal (Web)"/>
    <w:basedOn w:val="a"/>
    <w:uiPriority w:val="99"/>
    <w:semiHidden/>
    <w:unhideWhenUsed/>
    <w:rsid w:val="008E234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f4">
    <w:name w:val="Table Grid"/>
    <w:basedOn w:val="a1"/>
    <w:uiPriority w:val="39"/>
    <w:qFormat/>
    <w:rsid w:val="008E2347"/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BAuthorName">
    <w:name w:val="BB_Author_Name"/>
    <w:basedOn w:val="a"/>
    <w:next w:val="a"/>
    <w:rsid w:val="008E2347"/>
    <w:pPr>
      <w:widowControl/>
      <w:spacing w:after="240" w:line="480" w:lineRule="auto"/>
      <w:jc w:val="center"/>
    </w:pPr>
    <w:rPr>
      <w:rFonts w:ascii="Times" w:eastAsia="宋体" w:hAnsi="Times" w:cs="宋体"/>
      <w:i/>
      <w:kern w:val="0"/>
      <w:sz w:val="24"/>
      <w:szCs w:val="20"/>
      <w:lang w:eastAsia="en-US"/>
    </w:rPr>
  </w:style>
  <w:style w:type="character" w:styleId="af5">
    <w:name w:val="line number"/>
    <w:basedOn w:val="a0"/>
    <w:uiPriority w:val="99"/>
    <w:semiHidden/>
    <w:unhideWhenUsed/>
    <w:rsid w:val="008E2347"/>
  </w:style>
  <w:style w:type="paragraph" w:customStyle="1" w:styleId="EndNoteBibliographyTitle">
    <w:name w:val="EndNote Bibliography Title"/>
    <w:basedOn w:val="a"/>
    <w:link w:val="EndNoteBibliographyTitle0"/>
    <w:rsid w:val="008E2347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8E2347"/>
    <w:rPr>
      <w:rFonts w:ascii="DengXian" w:eastAsia="DengXian" w:hAnsi="DengXian"/>
      <w:sz w:val="20"/>
      <w14:ligatures w14:val="none"/>
    </w:rPr>
  </w:style>
  <w:style w:type="paragraph" w:customStyle="1" w:styleId="EndNoteBibliography">
    <w:name w:val="EndNote Bibliography"/>
    <w:basedOn w:val="a"/>
    <w:link w:val="EndNoteBibliography0"/>
    <w:rsid w:val="008E2347"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a0"/>
    <w:link w:val="EndNoteBibliography"/>
    <w:rsid w:val="008E2347"/>
    <w:rPr>
      <w:rFonts w:ascii="DengXian" w:eastAsia="DengXian" w:hAnsi="DengXian"/>
      <w:sz w:val="20"/>
      <w14:ligatures w14:val="none"/>
    </w:rPr>
  </w:style>
  <w:style w:type="character" w:styleId="af6">
    <w:name w:val="Hyperlink"/>
    <w:basedOn w:val="a0"/>
    <w:uiPriority w:val="99"/>
    <w:unhideWhenUsed/>
    <w:qFormat/>
    <w:rsid w:val="008E2347"/>
    <w:rPr>
      <w:color w:val="467886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8E2347"/>
    <w:rPr>
      <w:color w:val="605E5C"/>
      <w:shd w:val="clear" w:color="auto" w:fill="E1DFDD"/>
    </w:rPr>
  </w:style>
  <w:style w:type="paragraph" w:styleId="af7">
    <w:name w:val="Revision"/>
    <w:hidden/>
    <w:uiPriority w:val="99"/>
    <w:semiHidden/>
    <w:rsid w:val="008E2347"/>
    <w:rPr>
      <w14:ligatures w14:val="none"/>
    </w:rPr>
  </w:style>
  <w:style w:type="paragraph" w:styleId="af8">
    <w:name w:val="Balloon Text"/>
    <w:basedOn w:val="a"/>
    <w:link w:val="af9"/>
    <w:uiPriority w:val="99"/>
    <w:semiHidden/>
    <w:unhideWhenUsed/>
    <w:rsid w:val="008E2347"/>
    <w:rPr>
      <w:sz w:val="18"/>
      <w:szCs w:val="18"/>
    </w:rPr>
  </w:style>
  <w:style w:type="character" w:customStyle="1" w:styleId="af9">
    <w:name w:val="批注框文本 字符"/>
    <w:basedOn w:val="a0"/>
    <w:link w:val="af8"/>
    <w:uiPriority w:val="99"/>
    <w:semiHidden/>
    <w:rsid w:val="008E2347"/>
    <w:rPr>
      <w:sz w:val="18"/>
      <w:szCs w:val="18"/>
      <w14:ligatures w14:val="none"/>
    </w:rPr>
  </w:style>
  <w:style w:type="character" w:styleId="afa">
    <w:name w:val="Unresolved Mention"/>
    <w:basedOn w:val="a0"/>
    <w:uiPriority w:val="99"/>
    <w:semiHidden/>
    <w:unhideWhenUsed/>
    <w:rsid w:val="008E2347"/>
    <w:rPr>
      <w:color w:val="605E5C"/>
      <w:shd w:val="clear" w:color="auto" w:fill="E1DFDD"/>
    </w:rPr>
  </w:style>
  <w:style w:type="paragraph" w:styleId="afb">
    <w:name w:val="header"/>
    <w:basedOn w:val="a"/>
    <w:link w:val="afc"/>
    <w:uiPriority w:val="99"/>
    <w:unhideWhenUsed/>
    <w:rsid w:val="008E234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c">
    <w:name w:val="页眉 字符"/>
    <w:basedOn w:val="a0"/>
    <w:link w:val="afb"/>
    <w:uiPriority w:val="99"/>
    <w:rsid w:val="008E2347"/>
    <w:rPr>
      <w:sz w:val="18"/>
      <w:szCs w:val="18"/>
      <w14:ligatures w14:val="none"/>
    </w:rPr>
  </w:style>
  <w:style w:type="paragraph" w:styleId="afd">
    <w:name w:val="footer"/>
    <w:basedOn w:val="a"/>
    <w:link w:val="afe"/>
    <w:uiPriority w:val="99"/>
    <w:unhideWhenUsed/>
    <w:rsid w:val="008E23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e">
    <w:name w:val="页脚 字符"/>
    <w:basedOn w:val="a0"/>
    <w:link w:val="afd"/>
    <w:uiPriority w:val="99"/>
    <w:rsid w:val="008E2347"/>
    <w:rPr>
      <w:sz w:val="18"/>
      <w:szCs w:val="18"/>
      <w14:ligatures w14:val="none"/>
    </w:rPr>
  </w:style>
  <w:style w:type="character" w:styleId="aff">
    <w:name w:val="page number"/>
    <w:basedOn w:val="a0"/>
    <w:uiPriority w:val="99"/>
    <w:semiHidden/>
    <w:unhideWhenUsed/>
    <w:rsid w:val="00775D2C"/>
  </w:style>
  <w:style w:type="paragraph" w:customStyle="1" w:styleId="p1">
    <w:name w:val="p1"/>
    <w:basedOn w:val="a"/>
    <w:qFormat/>
    <w:rsid w:val="00E726B8"/>
    <w:pPr>
      <w:widowControl/>
      <w:adjustRightInd w:val="0"/>
      <w:snapToGrid w:val="0"/>
      <w:jc w:val="left"/>
    </w:pPr>
    <w:rPr>
      <w:rFonts w:ascii="Helvetica" w:eastAsia="Helvetica" w:hAnsi="Helvetica"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jp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emf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D82166E-7AAE-F849-B1F5-45322F3E7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22</Pages>
  <Words>1623</Words>
  <Characters>9254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Xiaohan</dc:creator>
  <cp:keywords/>
  <dc:description/>
  <cp:lastModifiedBy>Xiaohan</cp:lastModifiedBy>
  <cp:revision>6</cp:revision>
  <dcterms:created xsi:type="dcterms:W3CDTF">2024-10-20T07:05:00Z</dcterms:created>
  <dcterms:modified xsi:type="dcterms:W3CDTF">2024-10-21T15:21:00Z</dcterms:modified>
</cp:coreProperties>
</file>