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329" w:rsidRPr="0011726A" w:rsidRDefault="00654329" w:rsidP="00B321EF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Table 1</w:t>
      </w:r>
      <w:r w:rsidRPr="0011726A">
        <w:rPr>
          <w:rFonts w:ascii="Times New Roman" w:hAnsi="Times New Roman" w:cs="Times New Roman"/>
        </w:rPr>
        <w:t>. The baseline health status of the population and inter-group distribution of new-onset CVD during the three-wave follow</w:t>
      </w:r>
      <w:r>
        <w:rPr>
          <w:rFonts w:ascii="Times New Roman" w:hAnsi="Times New Roman" w:cs="Times New Roman"/>
        </w:rPr>
        <w:t>-</w:t>
      </w:r>
      <w:r w:rsidRPr="0011726A">
        <w:rPr>
          <w:rFonts w:ascii="Times New Roman" w:hAnsi="Times New Roman" w:cs="Times New Roman"/>
        </w:rPr>
        <w:t>up.</w:t>
      </w:r>
    </w:p>
    <w:tbl>
      <w:tblPr>
        <w:tblStyle w:val="a7"/>
        <w:tblW w:w="1374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1418"/>
        <w:gridCol w:w="1259"/>
        <w:gridCol w:w="867"/>
        <w:gridCol w:w="1418"/>
        <w:gridCol w:w="1275"/>
        <w:gridCol w:w="851"/>
        <w:gridCol w:w="1417"/>
        <w:gridCol w:w="1418"/>
        <w:gridCol w:w="992"/>
      </w:tblGrid>
      <w:tr w:rsidR="00654329" w:rsidRPr="00FE0619" w:rsidTr="006D6AA8">
        <w:trPr>
          <w:trHeight w:val="274"/>
        </w:trPr>
        <w:tc>
          <w:tcPr>
            <w:tcW w:w="283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4329" w:rsidRPr="00FE0619" w:rsidRDefault="00654329" w:rsidP="006D6AA8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C</w:t>
            </w:r>
            <w:r>
              <w:rPr>
                <w:rFonts w:ascii="Times New Roman" w:eastAsia="宋体" w:hAnsi="Times New Roman" w:cs="Times New Roman"/>
                <w:szCs w:val="21"/>
              </w:rPr>
              <w:t>haracteristics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54329" w:rsidRDefault="00654329" w:rsidP="006D6AA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F</w:t>
            </w:r>
            <w:r>
              <w:rPr>
                <w:rFonts w:ascii="Times New Roman" w:eastAsia="宋体" w:hAnsi="Times New Roman" w:cs="Times New Roman"/>
                <w:szCs w:val="21"/>
              </w:rPr>
              <w:t>ollow up at wave1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54329" w:rsidRDefault="00654329" w:rsidP="006D6AA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Follow up at wave2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4329" w:rsidRPr="00FE0619" w:rsidRDefault="00654329" w:rsidP="006D6AA8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Follow up at wave3</w:t>
            </w:r>
          </w:p>
        </w:tc>
      </w:tr>
      <w:tr w:rsidR="00654329" w:rsidRPr="00FE0619" w:rsidTr="006D6AA8">
        <w:trPr>
          <w:trHeight w:val="274"/>
        </w:trPr>
        <w:tc>
          <w:tcPr>
            <w:tcW w:w="283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654329" w:rsidRDefault="00654329" w:rsidP="006D6AA8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54329" w:rsidRDefault="00654329" w:rsidP="006D6AA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N</w:t>
            </w:r>
            <w:r>
              <w:rPr>
                <w:rFonts w:ascii="Times New Roman" w:eastAsia="宋体" w:hAnsi="Times New Roman" w:cs="Times New Roman"/>
                <w:szCs w:val="21"/>
              </w:rPr>
              <w:t>on-CVD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</w:tcPr>
          <w:p w:rsidR="00654329" w:rsidRDefault="00654329" w:rsidP="006D6AA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C</w:t>
            </w:r>
            <w:r>
              <w:rPr>
                <w:rFonts w:ascii="Times New Roman" w:eastAsia="宋体" w:hAnsi="Times New Roman" w:cs="Times New Roman"/>
                <w:szCs w:val="21"/>
              </w:rPr>
              <w:t>umulative CVD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654329" w:rsidRDefault="00654329" w:rsidP="006D6AA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43178">
              <w:rPr>
                <w:rFonts w:ascii="Times New Roman" w:eastAsia="宋体" w:hAnsi="Times New Roman" w:cs="Times New Roman"/>
                <w:i/>
                <w:szCs w:val="21"/>
              </w:rPr>
              <w:t>P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54329" w:rsidRDefault="00654329" w:rsidP="006D6AA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N</w:t>
            </w:r>
            <w:r>
              <w:rPr>
                <w:rFonts w:ascii="Times New Roman" w:eastAsia="宋体" w:hAnsi="Times New Roman" w:cs="Times New Roman"/>
                <w:szCs w:val="21"/>
              </w:rPr>
              <w:t>on-CVD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654329" w:rsidRDefault="00654329" w:rsidP="006D6AA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C</w:t>
            </w:r>
            <w:r>
              <w:rPr>
                <w:rFonts w:ascii="Times New Roman" w:eastAsia="宋体" w:hAnsi="Times New Roman" w:cs="Times New Roman"/>
                <w:szCs w:val="21"/>
              </w:rPr>
              <w:t>umulative CVD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54329" w:rsidRDefault="00654329" w:rsidP="006D6AA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43178">
              <w:rPr>
                <w:rFonts w:ascii="Times New Roman" w:eastAsia="宋体" w:hAnsi="Times New Roman" w:cs="Times New Roman"/>
                <w:i/>
                <w:szCs w:val="21"/>
              </w:rPr>
              <w:t>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54329" w:rsidRDefault="00654329" w:rsidP="006D6AA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N</w:t>
            </w:r>
            <w:r>
              <w:rPr>
                <w:rFonts w:ascii="Times New Roman" w:eastAsia="宋体" w:hAnsi="Times New Roman" w:cs="Times New Roman"/>
                <w:szCs w:val="21"/>
              </w:rPr>
              <w:t>on-CVD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54329" w:rsidRDefault="00654329" w:rsidP="006D6AA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C</w:t>
            </w:r>
            <w:r>
              <w:rPr>
                <w:rFonts w:ascii="Times New Roman" w:eastAsia="宋体" w:hAnsi="Times New Roman" w:cs="Times New Roman"/>
                <w:szCs w:val="21"/>
              </w:rPr>
              <w:t>umulative CVD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54329" w:rsidRPr="00B43178" w:rsidRDefault="00654329" w:rsidP="006D6AA8">
            <w:pPr>
              <w:jc w:val="left"/>
              <w:rPr>
                <w:rFonts w:ascii="Times New Roman" w:eastAsia="宋体" w:hAnsi="Times New Roman" w:cs="Times New Roman"/>
                <w:i/>
                <w:szCs w:val="21"/>
              </w:rPr>
            </w:pPr>
            <w:r w:rsidRPr="00B43178">
              <w:rPr>
                <w:rFonts w:ascii="Times New Roman" w:eastAsia="宋体" w:hAnsi="Times New Roman" w:cs="Times New Roman"/>
                <w:i/>
                <w:szCs w:val="21"/>
              </w:rPr>
              <w:t>P</w:t>
            </w:r>
          </w:p>
        </w:tc>
      </w:tr>
      <w:tr w:rsidR="00654329" w:rsidRPr="00420F5D" w:rsidTr="006D6AA8">
        <w:tc>
          <w:tcPr>
            <w:tcW w:w="2830" w:type="dxa"/>
            <w:tcBorders>
              <w:top w:val="single" w:sz="4" w:space="0" w:color="auto"/>
            </w:tcBorders>
          </w:tcPr>
          <w:p w:rsidR="00654329" w:rsidRPr="00420F5D" w:rsidRDefault="00654329" w:rsidP="006D6AA8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szCs w:val="21"/>
              </w:rPr>
              <w:t>n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color w:val="000000"/>
                <w:szCs w:val="21"/>
              </w:rPr>
              <w:t>6276</w:t>
            </w:r>
          </w:p>
        </w:tc>
        <w:tc>
          <w:tcPr>
            <w:tcW w:w="1259" w:type="dxa"/>
            <w:tcBorders>
              <w:top w:val="single" w:sz="4" w:space="0" w:color="auto"/>
            </w:tcBorders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461</w:t>
            </w:r>
          </w:p>
        </w:tc>
        <w:tc>
          <w:tcPr>
            <w:tcW w:w="867" w:type="dxa"/>
            <w:tcBorders>
              <w:top w:val="single" w:sz="4" w:space="0" w:color="auto"/>
            </w:tcBorders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5798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939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5256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54329" w:rsidRPr="00420F5D" w:rsidRDefault="00654329" w:rsidP="006D6AA8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szCs w:val="21"/>
              </w:rPr>
              <w:t>1481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654329" w:rsidRPr="00420F5D" w:rsidRDefault="00654329" w:rsidP="006D6AA8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54329" w:rsidRPr="00420F5D" w:rsidTr="006D6AA8">
        <w:tc>
          <w:tcPr>
            <w:tcW w:w="2830" w:type="dxa"/>
          </w:tcPr>
          <w:p w:rsidR="00654329" w:rsidRPr="00420F5D" w:rsidRDefault="00654329" w:rsidP="006D6AA8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szCs w:val="21"/>
              </w:rPr>
              <w:t>Age, years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58.2±8.7</w:t>
            </w:r>
          </w:p>
        </w:tc>
        <w:tc>
          <w:tcPr>
            <w:tcW w:w="1259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61.3±9.1</w:t>
            </w:r>
          </w:p>
        </w:tc>
        <w:tc>
          <w:tcPr>
            <w:tcW w:w="867" w:type="dxa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&lt;0.001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58.1±8.7</w:t>
            </w:r>
          </w:p>
        </w:tc>
        <w:tc>
          <w:tcPr>
            <w:tcW w:w="1275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60.9±9.1</w:t>
            </w:r>
          </w:p>
        </w:tc>
        <w:tc>
          <w:tcPr>
            <w:tcW w:w="851" w:type="dxa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&lt;0.001</w:t>
            </w:r>
          </w:p>
        </w:tc>
        <w:tc>
          <w:tcPr>
            <w:tcW w:w="1417" w:type="dxa"/>
            <w:vAlign w:val="center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57.9±8.7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60.5±8.8</w:t>
            </w:r>
          </w:p>
        </w:tc>
        <w:tc>
          <w:tcPr>
            <w:tcW w:w="992" w:type="dxa"/>
            <w:vAlign w:val="center"/>
          </w:tcPr>
          <w:p w:rsidR="00654329" w:rsidRPr="00420F5D" w:rsidRDefault="00654329" w:rsidP="006D6AA8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szCs w:val="21"/>
              </w:rPr>
              <w:t>&lt;0.001</w:t>
            </w:r>
          </w:p>
        </w:tc>
      </w:tr>
      <w:tr w:rsidR="00654329" w:rsidRPr="00420F5D" w:rsidTr="006D6AA8">
        <w:tc>
          <w:tcPr>
            <w:tcW w:w="2830" w:type="dxa"/>
          </w:tcPr>
          <w:p w:rsidR="00654329" w:rsidRPr="00420F5D" w:rsidRDefault="00654329" w:rsidP="006D6AA8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szCs w:val="21"/>
              </w:rPr>
              <w:t>Male, n(%)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3361(53.6</w:t>
            </w:r>
            <w:r w:rsidRPr="00420F5D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1259" w:type="dxa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283(61.4</w:t>
            </w:r>
            <w:r w:rsidRPr="00420F5D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867" w:type="dxa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szCs w:val="21"/>
              </w:rPr>
              <w:t>0.001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3089(53.3</w:t>
            </w:r>
            <w:r w:rsidRPr="00420F5D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1275" w:type="dxa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555(59.1</w:t>
            </w:r>
            <w:r w:rsidRPr="00420F5D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851" w:type="dxa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szCs w:val="21"/>
              </w:rPr>
              <w:t>0.001</w:t>
            </w:r>
          </w:p>
        </w:tc>
        <w:tc>
          <w:tcPr>
            <w:tcW w:w="1417" w:type="dxa"/>
            <w:vAlign w:val="center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szCs w:val="21"/>
              </w:rPr>
              <w:t>2778(52</w:t>
            </w:r>
            <w:r>
              <w:rPr>
                <w:rFonts w:ascii="Times New Roman" w:eastAsia="等线" w:hAnsi="Times New Roman" w:cs="Times New Roman"/>
                <w:szCs w:val="21"/>
              </w:rPr>
              <w:t>.9</w:t>
            </w:r>
            <w:r w:rsidRPr="00420F5D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widowControl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866(58.5</w:t>
            </w:r>
            <w:r w:rsidRPr="00420F5D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:rsidR="00654329" w:rsidRPr="00420F5D" w:rsidRDefault="00654329" w:rsidP="006D6AA8">
            <w:pPr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szCs w:val="21"/>
              </w:rPr>
              <w:t>&lt;0.001</w:t>
            </w:r>
          </w:p>
        </w:tc>
      </w:tr>
      <w:tr w:rsidR="00654329" w:rsidRPr="00420F5D" w:rsidTr="006D6AA8">
        <w:tc>
          <w:tcPr>
            <w:tcW w:w="2830" w:type="dxa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szCs w:val="21"/>
              </w:rPr>
              <w:t>Height, m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1.6±0.1</w:t>
            </w:r>
          </w:p>
        </w:tc>
        <w:tc>
          <w:tcPr>
            <w:tcW w:w="1259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1.6±0.1</w:t>
            </w:r>
          </w:p>
        </w:tc>
        <w:tc>
          <w:tcPr>
            <w:tcW w:w="867" w:type="dxa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0.063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1.6±0.1</w:t>
            </w:r>
          </w:p>
        </w:tc>
        <w:tc>
          <w:tcPr>
            <w:tcW w:w="1275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1.6±0.1</w:t>
            </w:r>
          </w:p>
        </w:tc>
        <w:tc>
          <w:tcPr>
            <w:tcW w:w="851" w:type="dxa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0.281</w:t>
            </w:r>
          </w:p>
        </w:tc>
        <w:tc>
          <w:tcPr>
            <w:tcW w:w="1417" w:type="dxa"/>
            <w:vAlign w:val="center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1.6±0.1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1.6±0.1</w:t>
            </w:r>
          </w:p>
        </w:tc>
        <w:tc>
          <w:tcPr>
            <w:tcW w:w="992" w:type="dxa"/>
            <w:vAlign w:val="center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0.329</w:t>
            </w:r>
          </w:p>
        </w:tc>
      </w:tr>
      <w:tr w:rsidR="00654329" w:rsidRPr="00420F5D" w:rsidTr="006D6AA8">
        <w:tc>
          <w:tcPr>
            <w:tcW w:w="2830" w:type="dxa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szCs w:val="21"/>
              </w:rPr>
              <w:t>Weight, kg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58.7±11.4</w:t>
            </w:r>
          </w:p>
        </w:tc>
        <w:tc>
          <w:tcPr>
            <w:tcW w:w="1259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59.8±12.8</w:t>
            </w:r>
          </w:p>
        </w:tc>
        <w:tc>
          <w:tcPr>
            <w:tcW w:w="867" w:type="dxa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0.066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58.5±11.2</w:t>
            </w:r>
          </w:p>
        </w:tc>
        <w:tc>
          <w:tcPr>
            <w:tcW w:w="1275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60.2±12.8</w:t>
            </w:r>
          </w:p>
        </w:tc>
        <w:tc>
          <w:tcPr>
            <w:tcW w:w="851" w:type="dxa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&lt;0.001</w:t>
            </w:r>
          </w:p>
        </w:tc>
        <w:tc>
          <w:tcPr>
            <w:tcW w:w="1417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58.3±11.1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60.3±12.5</w:t>
            </w:r>
          </w:p>
        </w:tc>
        <w:tc>
          <w:tcPr>
            <w:tcW w:w="992" w:type="dxa"/>
            <w:vAlign w:val="center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szCs w:val="21"/>
              </w:rPr>
              <w:t>&lt;0.001</w:t>
            </w:r>
          </w:p>
        </w:tc>
      </w:tr>
      <w:tr w:rsidR="00654329" w:rsidRPr="00420F5D" w:rsidTr="006D6AA8">
        <w:tc>
          <w:tcPr>
            <w:tcW w:w="2830" w:type="dxa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szCs w:val="21"/>
              </w:rPr>
              <w:t>BMI, kg/m</w:t>
            </w:r>
            <w:r w:rsidRPr="00420F5D">
              <w:rPr>
                <w:rFonts w:ascii="Times New Roman" w:eastAsia="宋体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23.4±4.0</w:t>
            </w:r>
          </w:p>
        </w:tc>
        <w:tc>
          <w:tcPr>
            <w:tcW w:w="1259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24.1±4.4</w:t>
            </w:r>
          </w:p>
        </w:tc>
        <w:tc>
          <w:tcPr>
            <w:tcW w:w="867" w:type="dxa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0.001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23.3±4.0</w:t>
            </w:r>
          </w:p>
        </w:tc>
        <w:tc>
          <w:tcPr>
            <w:tcW w:w="1275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24.1±4.6</w:t>
            </w:r>
          </w:p>
        </w:tc>
        <w:tc>
          <w:tcPr>
            <w:tcW w:w="851" w:type="dxa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&lt;0.001</w:t>
            </w:r>
          </w:p>
        </w:tc>
        <w:tc>
          <w:tcPr>
            <w:tcW w:w="1417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23.2±4.0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24.2±4.3</w:t>
            </w:r>
          </w:p>
        </w:tc>
        <w:tc>
          <w:tcPr>
            <w:tcW w:w="992" w:type="dxa"/>
            <w:vAlign w:val="center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szCs w:val="21"/>
              </w:rPr>
              <w:t>&lt;0.001</w:t>
            </w:r>
          </w:p>
        </w:tc>
      </w:tr>
      <w:tr w:rsidR="00654329" w:rsidRPr="00420F5D" w:rsidTr="006D6AA8">
        <w:tc>
          <w:tcPr>
            <w:tcW w:w="2830" w:type="dxa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szCs w:val="21"/>
              </w:rPr>
              <w:t>Waist, cm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84.9±9.8</w:t>
            </w:r>
          </w:p>
        </w:tc>
        <w:tc>
          <w:tcPr>
            <w:tcW w:w="1259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87.8±10.2</w:t>
            </w:r>
          </w:p>
        </w:tc>
        <w:tc>
          <w:tcPr>
            <w:tcW w:w="867" w:type="dxa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&lt;0.001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84.7±9.8</w:t>
            </w:r>
          </w:p>
        </w:tc>
        <w:tc>
          <w:tcPr>
            <w:tcW w:w="1275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87.3±10.3</w:t>
            </w:r>
          </w:p>
        </w:tc>
        <w:tc>
          <w:tcPr>
            <w:tcW w:w="851" w:type="dxa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&lt;0.001</w:t>
            </w:r>
          </w:p>
        </w:tc>
        <w:tc>
          <w:tcPr>
            <w:tcW w:w="1417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84.4±9.6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87.5±10.4</w:t>
            </w:r>
          </w:p>
        </w:tc>
        <w:tc>
          <w:tcPr>
            <w:tcW w:w="992" w:type="dxa"/>
            <w:vAlign w:val="center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szCs w:val="21"/>
              </w:rPr>
              <w:t>&lt;0.001</w:t>
            </w:r>
          </w:p>
        </w:tc>
      </w:tr>
      <w:tr w:rsidR="00654329" w:rsidRPr="00420F5D" w:rsidTr="006D6AA8">
        <w:tc>
          <w:tcPr>
            <w:tcW w:w="2830" w:type="dxa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szCs w:val="21"/>
              </w:rPr>
              <w:t>BRI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4.2±1.4</w:t>
            </w:r>
          </w:p>
        </w:tc>
        <w:tc>
          <w:tcPr>
            <w:tcW w:w="1259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4.6±1.5</w:t>
            </w:r>
          </w:p>
        </w:tc>
        <w:tc>
          <w:tcPr>
            <w:tcW w:w="867" w:type="dxa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&lt;0.001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4.2±1.3</w:t>
            </w:r>
          </w:p>
        </w:tc>
        <w:tc>
          <w:tcPr>
            <w:tcW w:w="1275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4.5±1.5</w:t>
            </w:r>
          </w:p>
        </w:tc>
        <w:tc>
          <w:tcPr>
            <w:tcW w:w="851" w:type="dxa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&lt;0.001</w:t>
            </w:r>
          </w:p>
        </w:tc>
        <w:tc>
          <w:tcPr>
            <w:tcW w:w="1417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4.1±1.3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4.6±1.5</w:t>
            </w:r>
          </w:p>
        </w:tc>
        <w:tc>
          <w:tcPr>
            <w:tcW w:w="992" w:type="dxa"/>
            <w:vAlign w:val="center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szCs w:val="21"/>
              </w:rPr>
              <w:t>&lt;0.001</w:t>
            </w:r>
          </w:p>
        </w:tc>
      </w:tr>
      <w:tr w:rsidR="00654329" w:rsidRPr="00420F5D" w:rsidTr="006D6AA8">
        <w:tc>
          <w:tcPr>
            <w:tcW w:w="2830" w:type="dxa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szCs w:val="21"/>
              </w:rPr>
              <w:t>CMI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1.2±2.2</w:t>
            </w:r>
          </w:p>
        </w:tc>
        <w:tc>
          <w:tcPr>
            <w:tcW w:w="1259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1.2±1.5</w:t>
            </w:r>
          </w:p>
        </w:tc>
        <w:tc>
          <w:tcPr>
            <w:tcW w:w="867" w:type="dxa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0.670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1.2±2.2</w:t>
            </w:r>
          </w:p>
        </w:tc>
        <w:tc>
          <w:tcPr>
            <w:tcW w:w="1275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1.3±2.0</w:t>
            </w:r>
          </w:p>
        </w:tc>
        <w:tc>
          <w:tcPr>
            <w:tcW w:w="851" w:type="dxa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0.304</w:t>
            </w:r>
          </w:p>
        </w:tc>
        <w:tc>
          <w:tcPr>
            <w:tcW w:w="1417" w:type="dxa"/>
            <w:vAlign w:val="center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1.6±0.1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1.6±0.1</w:t>
            </w:r>
          </w:p>
        </w:tc>
        <w:tc>
          <w:tcPr>
            <w:tcW w:w="992" w:type="dxa"/>
            <w:vAlign w:val="center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0.083</w:t>
            </w:r>
          </w:p>
        </w:tc>
      </w:tr>
      <w:tr w:rsidR="00654329" w:rsidRPr="00420F5D" w:rsidTr="006D6AA8">
        <w:tc>
          <w:tcPr>
            <w:tcW w:w="2830" w:type="dxa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szCs w:val="21"/>
              </w:rPr>
              <w:t>Education level, n(%)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59" w:type="dxa"/>
          </w:tcPr>
          <w:p w:rsidR="00654329" w:rsidRPr="00420F5D" w:rsidRDefault="00654329" w:rsidP="006D6AA8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67" w:type="dxa"/>
          </w:tcPr>
          <w:p w:rsidR="00654329" w:rsidRPr="00420F5D" w:rsidRDefault="00654329" w:rsidP="006D6AA8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75" w:type="dxa"/>
          </w:tcPr>
          <w:p w:rsidR="00654329" w:rsidRPr="00420F5D" w:rsidRDefault="00654329" w:rsidP="006D6AA8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1" w:type="dxa"/>
          </w:tcPr>
          <w:p w:rsidR="00654329" w:rsidRPr="00420F5D" w:rsidRDefault="00654329" w:rsidP="006D6AA8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654329" w:rsidRPr="00420F5D" w:rsidRDefault="00654329" w:rsidP="006D6AA8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54329" w:rsidRPr="00420F5D" w:rsidTr="006D6AA8">
        <w:tc>
          <w:tcPr>
            <w:tcW w:w="2830" w:type="dxa"/>
          </w:tcPr>
          <w:p w:rsidR="00654329" w:rsidRPr="00420F5D" w:rsidRDefault="00654329" w:rsidP="006D6AA8">
            <w:pPr>
              <w:ind w:firstLineChars="100" w:firstLine="21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szCs w:val="21"/>
              </w:rPr>
              <w:t>Elementary school or below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5684(90.6</w:t>
            </w: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259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403(87.3</w:t>
            </w: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867" w:type="dxa"/>
            <w:vMerge w:val="restart"/>
            <w:vAlign w:val="center"/>
          </w:tcPr>
          <w:p w:rsidR="00654329" w:rsidRPr="00420F5D" w:rsidRDefault="00654329" w:rsidP="006D6AA8">
            <w:pPr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0.103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5263(90.8</w:t>
            </w: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275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824(87.8</w:t>
            </w: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851" w:type="dxa"/>
            <w:vMerge w:val="restart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</w:p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szCs w:val="21"/>
              </w:rPr>
              <w:t>0.017</w:t>
            </w:r>
          </w:p>
        </w:tc>
        <w:tc>
          <w:tcPr>
            <w:tcW w:w="1417" w:type="dxa"/>
            <w:vAlign w:val="bottom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4769(90.8</w:t>
            </w:r>
            <w:r w:rsidRPr="00420F5D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1418" w:type="dxa"/>
            <w:vAlign w:val="bottom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1318(89.1</w:t>
            </w:r>
            <w:r w:rsidRPr="00420F5D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992" w:type="dxa"/>
            <w:vMerge w:val="restart"/>
            <w:vAlign w:val="center"/>
          </w:tcPr>
          <w:p w:rsidR="00654329" w:rsidRPr="00420F5D" w:rsidRDefault="00654329" w:rsidP="006D6AA8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szCs w:val="21"/>
              </w:rPr>
              <w:t>0.125</w:t>
            </w:r>
          </w:p>
        </w:tc>
      </w:tr>
      <w:tr w:rsidR="00654329" w:rsidRPr="00420F5D" w:rsidTr="006D6AA8">
        <w:tc>
          <w:tcPr>
            <w:tcW w:w="2830" w:type="dxa"/>
          </w:tcPr>
          <w:p w:rsidR="00654329" w:rsidRPr="00420F5D" w:rsidRDefault="00654329" w:rsidP="006D6AA8">
            <w:pPr>
              <w:ind w:firstLineChars="100" w:firstLine="21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szCs w:val="21"/>
              </w:rPr>
              <w:t>Secondary school</w:t>
            </w:r>
          </w:p>
        </w:tc>
        <w:tc>
          <w:tcPr>
            <w:tcW w:w="1418" w:type="dxa"/>
            <w:vAlign w:val="bottom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519(8.3</w:t>
            </w:r>
            <w:r w:rsidRPr="00420F5D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1259" w:type="dxa"/>
            <w:vAlign w:val="bottom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51(11.1</w:t>
            </w:r>
            <w:r w:rsidRPr="00420F5D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867" w:type="dxa"/>
            <w:vMerge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418" w:type="dxa"/>
            <w:vAlign w:val="bottom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470(8.1</w:t>
            </w:r>
            <w:r w:rsidRPr="00420F5D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1275" w:type="dxa"/>
            <w:vAlign w:val="bottom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100(10.7</w:t>
            </w:r>
            <w:r w:rsidRPr="00420F5D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851" w:type="dxa"/>
            <w:vMerge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417" w:type="dxa"/>
            <w:vAlign w:val="bottom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429(8.2</w:t>
            </w:r>
            <w:r w:rsidRPr="00420F5D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1418" w:type="dxa"/>
            <w:vAlign w:val="bottom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141(9.5</w:t>
            </w:r>
            <w:r w:rsidRPr="00420F5D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992" w:type="dxa"/>
            <w:vMerge/>
            <w:vAlign w:val="center"/>
          </w:tcPr>
          <w:p w:rsidR="00654329" w:rsidRPr="00420F5D" w:rsidRDefault="00654329" w:rsidP="006D6AA8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54329" w:rsidRPr="00420F5D" w:rsidTr="006D6AA8">
        <w:tc>
          <w:tcPr>
            <w:tcW w:w="2830" w:type="dxa"/>
          </w:tcPr>
          <w:p w:rsidR="00654329" w:rsidRPr="00420F5D" w:rsidRDefault="00654329" w:rsidP="006D6AA8">
            <w:pPr>
              <w:ind w:firstLineChars="100" w:firstLine="21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szCs w:val="21"/>
              </w:rPr>
              <w:t>College and above</w:t>
            </w:r>
          </w:p>
        </w:tc>
        <w:tc>
          <w:tcPr>
            <w:tcW w:w="1418" w:type="dxa"/>
            <w:vAlign w:val="bottom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szCs w:val="21"/>
              </w:rPr>
              <w:t>71(</w:t>
            </w:r>
            <w:r>
              <w:rPr>
                <w:rFonts w:ascii="Times New Roman" w:eastAsia="等线" w:hAnsi="Times New Roman" w:cs="Times New Roman"/>
                <w:szCs w:val="21"/>
              </w:rPr>
              <w:t>1.1</w:t>
            </w:r>
            <w:r w:rsidRPr="00420F5D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1259" w:type="dxa"/>
            <w:vAlign w:val="bottom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6(1.3</w:t>
            </w:r>
            <w:r w:rsidRPr="00420F5D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867" w:type="dxa"/>
            <w:vMerge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418" w:type="dxa"/>
            <w:vAlign w:val="bottom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63(1.1</w:t>
            </w:r>
            <w:r w:rsidRPr="00420F5D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1275" w:type="dxa"/>
            <w:vAlign w:val="bottom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14(1.5</w:t>
            </w:r>
            <w:r w:rsidRPr="00420F5D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851" w:type="dxa"/>
            <w:vMerge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417" w:type="dxa"/>
            <w:vAlign w:val="bottom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56(1.1</w:t>
            </w:r>
            <w:r w:rsidRPr="00420F5D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1418" w:type="dxa"/>
            <w:vAlign w:val="bottom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21(1.4</w:t>
            </w:r>
            <w:r w:rsidRPr="00420F5D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992" w:type="dxa"/>
            <w:vMerge/>
            <w:vAlign w:val="center"/>
          </w:tcPr>
          <w:p w:rsidR="00654329" w:rsidRPr="00420F5D" w:rsidRDefault="00654329" w:rsidP="006D6AA8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54329" w:rsidRPr="00420F5D" w:rsidTr="006D6AA8">
        <w:tc>
          <w:tcPr>
            <w:tcW w:w="2830" w:type="dxa"/>
          </w:tcPr>
          <w:p w:rsidR="00654329" w:rsidRPr="00420F5D" w:rsidRDefault="00654329" w:rsidP="006D6AA8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szCs w:val="21"/>
              </w:rPr>
              <w:t>History of disease, n(%)</w:t>
            </w:r>
          </w:p>
        </w:tc>
        <w:tc>
          <w:tcPr>
            <w:tcW w:w="1418" w:type="dxa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259" w:type="dxa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867" w:type="dxa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418" w:type="dxa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275" w:type="dxa"/>
          </w:tcPr>
          <w:p w:rsidR="00654329" w:rsidRPr="00420F5D" w:rsidRDefault="00654329" w:rsidP="006D6AA8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851" w:type="dxa"/>
          </w:tcPr>
          <w:p w:rsidR="00654329" w:rsidRPr="00420F5D" w:rsidRDefault="00654329" w:rsidP="006D6AA8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654329" w:rsidRPr="00420F5D" w:rsidRDefault="00654329" w:rsidP="006D6AA8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418" w:type="dxa"/>
          </w:tcPr>
          <w:p w:rsidR="00654329" w:rsidRPr="00420F5D" w:rsidRDefault="00654329" w:rsidP="006D6AA8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654329" w:rsidRPr="00420F5D" w:rsidRDefault="00654329" w:rsidP="006D6AA8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654329" w:rsidRPr="00420F5D" w:rsidTr="006D6AA8">
        <w:tc>
          <w:tcPr>
            <w:tcW w:w="2830" w:type="dxa"/>
          </w:tcPr>
          <w:p w:rsidR="00654329" w:rsidRPr="00420F5D" w:rsidRDefault="00654329" w:rsidP="006D6AA8">
            <w:pPr>
              <w:ind w:firstLineChars="100" w:firstLine="21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HTN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1221(19.5</w:t>
            </w:r>
            <w:r w:rsidRPr="00420F5D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1259" w:type="dxa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170(36.9</w:t>
            </w:r>
            <w:r w:rsidRPr="00420F5D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867" w:type="dxa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szCs w:val="21"/>
              </w:rPr>
              <w:t>&lt;0.001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szCs w:val="21"/>
              </w:rPr>
              <w:t>1051</w:t>
            </w:r>
            <w:r w:rsidRPr="00420F5D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eastAsia="等线" w:hAnsi="Times New Roman" w:cs="Times New Roman"/>
                <w:szCs w:val="21"/>
              </w:rPr>
              <w:t>18.2</w:t>
            </w:r>
            <w:r w:rsidRPr="00420F5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75" w:type="dxa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szCs w:val="21"/>
              </w:rPr>
              <w:t>340</w:t>
            </w:r>
            <w:r w:rsidRPr="00420F5D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eastAsia="等线" w:hAnsi="Times New Roman" w:cs="Times New Roman"/>
                <w:szCs w:val="21"/>
              </w:rPr>
              <w:t>36.3</w:t>
            </w:r>
            <w:r w:rsidRPr="00420F5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51" w:type="dxa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szCs w:val="21"/>
              </w:rPr>
              <w:t>&lt;0.001</w:t>
            </w:r>
          </w:p>
        </w:tc>
        <w:tc>
          <w:tcPr>
            <w:tcW w:w="1417" w:type="dxa"/>
            <w:vAlign w:val="center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889(17.0</w:t>
            </w:r>
            <w:r w:rsidRPr="00420F5D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1418" w:type="dxa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502(34.0</w:t>
            </w:r>
            <w:r w:rsidRPr="00420F5D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:rsidR="00654329" w:rsidRPr="00420F5D" w:rsidRDefault="00654329" w:rsidP="006D6AA8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color w:val="000000"/>
                <w:szCs w:val="21"/>
              </w:rPr>
              <w:t>&lt;0.001</w:t>
            </w:r>
          </w:p>
        </w:tc>
      </w:tr>
      <w:tr w:rsidR="00654329" w:rsidRPr="00420F5D" w:rsidTr="006D6AA8">
        <w:tc>
          <w:tcPr>
            <w:tcW w:w="2830" w:type="dxa"/>
          </w:tcPr>
          <w:p w:rsidR="00654329" w:rsidRPr="00420F5D" w:rsidRDefault="00654329" w:rsidP="006D6AA8">
            <w:pPr>
              <w:ind w:firstLineChars="100" w:firstLine="21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color w:val="000000"/>
                <w:szCs w:val="21"/>
              </w:rPr>
              <w:t>Dyslipidemia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422(6.7</w:t>
            </w:r>
            <w:r w:rsidRPr="00420F5D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1259" w:type="dxa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53(11.5</w:t>
            </w:r>
            <w:r w:rsidRPr="00420F5D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867" w:type="dxa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szCs w:val="21"/>
              </w:rPr>
              <w:t>&lt;0.001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342(6.0</w:t>
            </w:r>
            <w:r w:rsidRPr="00420F5D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1275" w:type="dxa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133(14.3</w:t>
            </w:r>
            <w:r w:rsidRPr="00420F5D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851" w:type="dxa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szCs w:val="21"/>
              </w:rPr>
              <w:t>&lt;0.001</w:t>
            </w:r>
          </w:p>
        </w:tc>
        <w:tc>
          <w:tcPr>
            <w:tcW w:w="1417" w:type="dxa"/>
            <w:vAlign w:val="center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szCs w:val="21"/>
              </w:rPr>
              <w:t>284(5</w:t>
            </w:r>
            <w:r>
              <w:rPr>
                <w:rFonts w:ascii="Times New Roman" w:eastAsia="等线" w:hAnsi="Times New Roman" w:cs="Times New Roman"/>
                <w:szCs w:val="21"/>
              </w:rPr>
              <w:t>.5</w:t>
            </w:r>
            <w:r w:rsidRPr="00420F5D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1418" w:type="dxa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191(13.0</w:t>
            </w:r>
            <w:r w:rsidRPr="00420F5D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:rsidR="00654329" w:rsidRPr="00420F5D" w:rsidRDefault="00654329" w:rsidP="006D6AA8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color w:val="000000"/>
                <w:szCs w:val="21"/>
              </w:rPr>
              <w:t>&lt;0.001</w:t>
            </w:r>
          </w:p>
        </w:tc>
      </w:tr>
      <w:tr w:rsidR="00654329" w:rsidRPr="00420F5D" w:rsidTr="006D6AA8">
        <w:tc>
          <w:tcPr>
            <w:tcW w:w="2830" w:type="dxa"/>
          </w:tcPr>
          <w:p w:rsidR="00654329" w:rsidRPr="00420F5D" w:rsidRDefault="00654329" w:rsidP="006D6AA8">
            <w:pPr>
              <w:ind w:firstLineChars="100" w:firstLine="21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szCs w:val="21"/>
              </w:rPr>
              <w:t>Diabetes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269(4.3</w:t>
            </w:r>
            <w:r w:rsidRPr="00420F5D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1259" w:type="dxa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34(7.4</w:t>
            </w:r>
            <w:r w:rsidRPr="00420F5D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867" w:type="dxa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szCs w:val="21"/>
              </w:rPr>
              <w:t>0.002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228(3.9</w:t>
            </w:r>
            <w:r w:rsidRPr="00420F5D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1275" w:type="dxa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75(8.0</w:t>
            </w:r>
            <w:r w:rsidRPr="00420F5D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851" w:type="dxa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szCs w:val="21"/>
              </w:rPr>
              <w:t>&lt;0.001</w:t>
            </w:r>
          </w:p>
        </w:tc>
        <w:tc>
          <w:tcPr>
            <w:tcW w:w="1417" w:type="dxa"/>
            <w:vAlign w:val="center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191(3.6</w:t>
            </w:r>
            <w:r w:rsidRPr="00420F5D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1418" w:type="dxa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112(7.6</w:t>
            </w:r>
            <w:r w:rsidRPr="00420F5D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:rsidR="00654329" w:rsidRPr="00420F5D" w:rsidRDefault="00654329" w:rsidP="006D6AA8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color w:val="000000"/>
                <w:szCs w:val="21"/>
              </w:rPr>
              <w:t>&lt;0.001</w:t>
            </w:r>
          </w:p>
        </w:tc>
      </w:tr>
      <w:tr w:rsidR="00654329" w:rsidRPr="00420F5D" w:rsidTr="006D6AA8">
        <w:tc>
          <w:tcPr>
            <w:tcW w:w="2830" w:type="dxa"/>
          </w:tcPr>
          <w:p w:rsidR="00654329" w:rsidRPr="00420F5D" w:rsidRDefault="00654329" w:rsidP="006D6AA8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szCs w:val="21"/>
              </w:rPr>
              <w:t>Personal history, n(%)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59" w:type="dxa"/>
          </w:tcPr>
          <w:p w:rsidR="00654329" w:rsidRPr="00420F5D" w:rsidRDefault="00654329" w:rsidP="006D6AA8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67" w:type="dxa"/>
          </w:tcPr>
          <w:p w:rsidR="00654329" w:rsidRPr="00420F5D" w:rsidRDefault="00654329" w:rsidP="006D6AA8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75" w:type="dxa"/>
          </w:tcPr>
          <w:p w:rsidR="00654329" w:rsidRPr="00420F5D" w:rsidRDefault="00654329" w:rsidP="006D6AA8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851" w:type="dxa"/>
          </w:tcPr>
          <w:p w:rsidR="00654329" w:rsidRPr="00420F5D" w:rsidRDefault="00654329" w:rsidP="006D6AA8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654329" w:rsidRPr="00420F5D" w:rsidRDefault="00654329" w:rsidP="006D6AA8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418" w:type="dxa"/>
          </w:tcPr>
          <w:p w:rsidR="00654329" w:rsidRPr="00420F5D" w:rsidRDefault="00654329" w:rsidP="006D6AA8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654329" w:rsidRPr="00420F5D" w:rsidRDefault="00654329" w:rsidP="006D6AA8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654329" w:rsidRPr="00420F5D" w:rsidTr="006D6AA8">
        <w:tc>
          <w:tcPr>
            <w:tcW w:w="2830" w:type="dxa"/>
          </w:tcPr>
          <w:p w:rsidR="00654329" w:rsidRPr="00420F5D" w:rsidRDefault="00654329" w:rsidP="006D6AA8">
            <w:pPr>
              <w:ind w:firstLineChars="100" w:firstLine="21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szCs w:val="21"/>
              </w:rPr>
              <w:t>Smoke</w:t>
            </w:r>
          </w:p>
        </w:tc>
        <w:tc>
          <w:tcPr>
            <w:tcW w:w="1418" w:type="dxa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2413(38.4</w:t>
            </w:r>
            <w:r w:rsidRPr="00420F5D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1259" w:type="dxa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164(35.6</w:t>
            </w:r>
            <w:r w:rsidRPr="00420F5D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867" w:type="dxa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szCs w:val="21"/>
              </w:rPr>
              <w:t>0.221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szCs w:val="21"/>
              </w:rPr>
              <w:t>2233</w:t>
            </w:r>
            <w:r w:rsidRPr="00420F5D"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eastAsia="等线" w:hAnsi="Times New Roman" w:cs="Times New Roman"/>
                <w:szCs w:val="21"/>
              </w:rPr>
              <w:t>38.5</w:t>
            </w:r>
            <w:r w:rsidRPr="00420F5D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275" w:type="dxa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szCs w:val="21"/>
              </w:rPr>
              <w:t>344</w:t>
            </w:r>
            <w:r w:rsidRPr="00420F5D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eastAsia="等线" w:hAnsi="Times New Roman" w:cs="Times New Roman"/>
                <w:szCs w:val="21"/>
              </w:rPr>
              <w:t>36.6</w:t>
            </w:r>
            <w:r w:rsidRPr="00420F5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51" w:type="dxa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szCs w:val="21"/>
              </w:rPr>
              <w:t>0.272</w:t>
            </w:r>
          </w:p>
        </w:tc>
        <w:tc>
          <w:tcPr>
            <w:tcW w:w="1417" w:type="dxa"/>
            <w:vAlign w:val="center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2029(38.6</w:t>
            </w:r>
            <w:r w:rsidRPr="00420F5D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1418" w:type="dxa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548(37.0</w:t>
            </w:r>
            <w:r w:rsidRPr="00420F5D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:rsidR="00654329" w:rsidRPr="00420F5D" w:rsidRDefault="00654329" w:rsidP="006D6AA8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szCs w:val="21"/>
              </w:rPr>
              <w:t>0.263</w:t>
            </w:r>
          </w:p>
        </w:tc>
      </w:tr>
      <w:tr w:rsidR="00654329" w:rsidRPr="00420F5D" w:rsidTr="006D6AA8">
        <w:tc>
          <w:tcPr>
            <w:tcW w:w="2830" w:type="dxa"/>
          </w:tcPr>
          <w:p w:rsidR="00654329" w:rsidRPr="00420F5D" w:rsidRDefault="00654329" w:rsidP="006D6AA8">
            <w:pPr>
              <w:ind w:firstLineChars="100" w:firstLine="21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szCs w:val="21"/>
              </w:rPr>
              <w:t>Drink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1658(26.4</w:t>
            </w:r>
            <w:r w:rsidRPr="00420F5D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1259" w:type="dxa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89(19.3</w:t>
            </w:r>
            <w:r w:rsidRPr="00420F5D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867" w:type="dxa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szCs w:val="21"/>
              </w:rPr>
              <w:t>0.001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szCs w:val="21"/>
              </w:rPr>
              <w:t>1546</w:t>
            </w:r>
            <w:r w:rsidRPr="00420F5D"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eastAsia="等线" w:hAnsi="Times New Roman" w:cs="Times New Roman"/>
                <w:szCs w:val="21"/>
              </w:rPr>
              <w:t>26.7</w:t>
            </w:r>
            <w:r w:rsidRPr="00420F5D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275" w:type="dxa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szCs w:val="21"/>
              </w:rPr>
              <w:t>201</w:t>
            </w:r>
            <w:r w:rsidRPr="00420F5D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eastAsia="等线" w:hAnsi="Times New Roman" w:cs="Times New Roman"/>
                <w:szCs w:val="21"/>
              </w:rPr>
              <w:t>21.4</w:t>
            </w:r>
            <w:r w:rsidRPr="00420F5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51" w:type="dxa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szCs w:val="21"/>
              </w:rPr>
              <w:t>0.001</w:t>
            </w:r>
          </w:p>
        </w:tc>
        <w:tc>
          <w:tcPr>
            <w:tcW w:w="1417" w:type="dxa"/>
            <w:vAlign w:val="center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1416(26.9</w:t>
            </w:r>
            <w:r w:rsidRPr="00420F5D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1418" w:type="dxa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331(22.3</w:t>
            </w:r>
            <w:r w:rsidRPr="00420F5D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:rsidR="00654329" w:rsidRPr="00420F5D" w:rsidRDefault="00654329" w:rsidP="006D6AA8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color w:val="000000"/>
                <w:szCs w:val="21"/>
              </w:rPr>
              <w:t>&lt;0.001</w:t>
            </w:r>
          </w:p>
        </w:tc>
      </w:tr>
      <w:tr w:rsidR="00654329" w:rsidRPr="00420F5D" w:rsidTr="006D6AA8">
        <w:tc>
          <w:tcPr>
            <w:tcW w:w="2830" w:type="dxa"/>
          </w:tcPr>
          <w:p w:rsidR="00654329" w:rsidRPr="00420F5D" w:rsidRDefault="00654329" w:rsidP="006D6AA8">
            <w:pPr>
              <w:ind w:leftChars="100" w:left="21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szCs w:val="21"/>
              </w:rPr>
              <w:t>Physical activities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2427(38.7</w:t>
            </w:r>
            <w:r w:rsidRPr="00420F5D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1259" w:type="dxa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162(35.1</w:t>
            </w:r>
            <w:r w:rsidRPr="00420F5D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867" w:type="dxa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szCs w:val="21"/>
              </w:rPr>
              <w:t>0.132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2245(38.7</w:t>
            </w: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275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344(36.6</w:t>
            </w: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851" w:type="dxa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szCs w:val="21"/>
              </w:rPr>
              <w:t>0.221</w:t>
            </w:r>
          </w:p>
        </w:tc>
        <w:tc>
          <w:tcPr>
            <w:tcW w:w="1417" w:type="dxa"/>
            <w:vAlign w:val="center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2045(38.9</w:t>
            </w: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544(36.7</w:t>
            </w: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:rsidR="00654329" w:rsidRPr="00420F5D" w:rsidRDefault="00654329" w:rsidP="006D6AA8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szCs w:val="21"/>
              </w:rPr>
              <w:t>0.127</w:t>
            </w:r>
          </w:p>
        </w:tc>
      </w:tr>
      <w:tr w:rsidR="00654329" w:rsidRPr="00420F5D" w:rsidTr="006D6AA8">
        <w:tc>
          <w:tcPr>
            <w:tcW w:w="2830" w:type="dxa"/>
          </w:tcPr>
          <w:p w:rsidR="00654329" w:rsidRPr="00420F5D" w:rsidRDefault="00654329" w:rsidP="006D6AA8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szCs w:val="21"/>
              </w:rPr>
              <w:lastRenderedPageBreak/>
              <w:t>Blood test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259" w:type="dxa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867" w:type="dxa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275" w:type="dxa"/>
          </w:tcPr>
          <w:p w:rsidR="00654329" w:rsidRPr="00420F5D" w:rsidRDefault="00654329" w:rsidP="006D6AA8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1" w:type="dxa"/>
          </w:tcPr>
          <w:p w:rsidR="00654329" w:rsidRPr="00420F5D" w:rsidRDefault="00654329" w:rsidP="006D6AA8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654329" w:rsidRPr="00420F5D" w:rsidRDefault="00654329" w:rsidP="006D6AA8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18" w:type="dxa"/>
          </w:tcPr>
          <w:p w:rsidR="00654329" w:rsidRPr="00420F5D" w:rsidRDefault="00654329" w:rsidP="006D6AA8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654329" w:rsidRPr="00420F5D" w:rsidRDefault="00654329" w:rsidP="006D6AA8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54329" w:rsidRPr="00420F5D" w:rsidTr="006D6AA8">
        <w:tc>
          <w:tcPr>
            <w:tcW w:w="2830" w:type="dxa"/>
          </w:tcPr>
          <w:p w:rsidR="00654329" w:rsidRPr="00420F5D" w:rsidRDefault="00654329" w:rsidP="006D6AA8">
            <w:pPr>
              <w:ind w:firstLineChars="100" w:firstLine="21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szCs w:val="21"/>
              </w:rPr>
              <w:t>WBC(×10</w:t>
            </w:r>
            <w:r w:rsidRPr="00420F5D">
              <w:rPr>
                <w:rFonts w:ascii="Times New Roman" w:eastAsia="宋体" w:hAnsi="Times New Roman" w:cs="Times New Roman"/>
                <w:szCs w:val="21"/>
                <w:vertAlign w:val="superscript"/>
              </w:rPr>
              <w:t>9</w:t>
            </w:r>
            <w:r w:rsidRPr="00420F5D">
              <w:rPr>
                <w:rFonts w:ascii="Times New Roman" w:eastAsia="宋体" w:hAnsi="Times New Roman" w:cs="Times New Roman"/>
                <w:szCs w:val="21"/>
              </w:rPr>
              <w:t>/L)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6.3±1.9</w:t>
            </w:r>
          </w:p>
        </w:tc>
        <w:tc>
          <w:tcPr>
            <w:tcW w:w="1259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6.3±1.9</w:t>
            </w:r>
          </w:p>
        </w:tc>
        <w:tc>
          <w:tcPr>
            <w:tcW w:w="867" w:type="dxa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0.358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6.2±1.9</w:t>
            </w:r>
          </w:p>
        </w:tc>
        <w:tc>
          <w:tcPr>
            <w:tcW w:w="1275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6.4±1.9</w:t>
            </w:r>
          </w:p>
        </w:tc>
        <w:tc>
          <w:tcPr>
            <w:tcW w:w="851" w:type="dxa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0.017</w:t>
            </w:r>
          </w:p>
        </w:tc>
        <w:tc>
          <w:tcPr>
            <w:tcW w:w="1417" w:type="dxa"/>
            <w:vAlign w:val="center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6.2±1.8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6.4±1.9</w:t>
            </w:r>
          </w:p>
        </w:tc>
        <w:tc>
          <w:tcPr>
            <w:tcW w:w="992" w:type="dxa"/>
            <w:vAlign w:val="center"/>
          </w:tcPr>
          <w:p w:rsidR="00654329" w:rsidRPr="00420F5D" w:rsidRDefault="00654329" w:rsidP="006D6AA8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szCs w:val="21"/>
              </w:rPr>
              <w:t>0.001</w:t>
            </w:r>
          </w:p>
        </w:tc>
      </w:tr>
      <w:tr w:rsidR="00654329" w:rsidRPr="00420F5D" w:rsidTr="006D6AA8">
        <w:tc>
          <w:tcPr>
            <w:tcW w:w="2830" w:type="dxa"/>
          </w:tcPr>
          <w:p w:rsidR="00654329" w:rsidRPr="00420F5D" w:rsidRDefault="00654329" w:rsidP="006D6AA8">
            <w:pPr>
              <w:ind w:firstLineChars="100" w:firstLine="21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szCs w:val="21"/>
              </w:rPr>
              <w:t>Plt</w:t>
            </w:r>
            <w:proofErr w:type="spellEnd"/>
            <w:r w:rsidRPr="00420F5D">
              <w:rPr>
                <w:rFonts w:ascii="Times New Roman" w:eastAsia="宋体" w:hAnsi="Times New Roman" w:cs="Times New Roman"/>
                <w:szCs w:val="21"/>
              </w:rPr>
              <w:t xml:space="preserve"> (×10</w:t>
            </w:r>
            <w:r w:rsidRPr="00420F5D">
              <w:rPr>
                <w:rFonts w:ascii="Times New Roman" w:eastAsia="宋体" w:hAnsi="Times New Roman" w:cs="Times New Roman"/>
                <w:szCs w:val="21"/>
                <w:vertAlign w:val="superscript"/>
              </w:rPr>
              <w:t>9</w:t>
            </w:r>
            <w:r w:rsidRPr="00420F5D">
              <w:rPr>
                <w:rFonts w:ascii="Times New Roman" w:eastAsia="宋体" w:hAnsi="Times New Roman" w:cs="Times New Roman"/>
                <w:szCs w:val="21"/>
              </w:rPr>
              <w:t>/L)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211.4±73.1</w:t>
            </w:r>
          </w:p>
        </w:tc>
        <w:tc>
          <w:tcPr>
            <w:tcW w:w="1259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219.1±70.8</w:t>
            </w:r>
          </w:p>
        </w:tc>
        <w:tc>
          <w:tcPr>
            <w:tcW w:w="867" w:type="dxa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0.033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210.9±72.2</w:t>
            </w:r>
          </w:p>
        </w:tc>
        <w:tc>
          <w:tcPr>
            <w:tcW w:w="1275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218.8±77.8</w:t>
            </w:r>
          </w:p>
        </w:tc>
        <w:tc>
          <w:tcPr>
            <w:tcW w:w="851" w:type="dxa"/>
          </w:tcPr>
          <w:p w:rsidR="00654329" w:rsidRPr="00420F5D" w:rsidRDefault="00654329" w:rsidP="006D6AA8">
            <w:pPr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0.002</w:t>
            </w:r>
          </w:p>
        </w:tc>
        <w:tc>
          <w:tcPr>
            <w:tcW w:w="1417" w:type="dxa"/>
            <w:vAlign w:val="center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210.1±70.9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218.7±79.7</w:t>
            </w:r>
          </w:p>
        </w:tc>
        <w:tc>
          <w:tcPr>
            <w:tcW w:w="992" w:type="dxa"/>
            <w:vAlign w:val="center"/>
          </w:tcPr>
          <w:p w:rsidR="00654329" w:rsidRPr="00420F5D" w:rsidRDefault="00654329" w:rsidP="006D6AA8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szCs w:val="21"/>
              </w:rPr>
              <w:t>&lt;0.001</w:t>
            </w:r>
          </w:p>
        </w:tc>
      </w:tr>
      <w:tr w:rsidR="00654329" w:rsidRPr="00420F5D" w:rsidTr="006D6AA8">
        <w:tc>
          <w:tcPr>
            <w:tcW w:w="2830" w:type="dxa"/>
          </w:tcPr>
          <w:p w:rsidR="00654329" w:rsidRPr="00420F5D" w:rsidRDefault="00654329" w:rsidP="006D6AA8">
            <w:pPr>
              <w:ind w:firstLineChars="100" w:firstLine="21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szCs w:val="21"/>
              </w:rPr>
              <w:t>FBG (mg/</w:t>
            </w:r>
            <w:proofErr w:type="spellStart"/>
            <w:r w:rsidRPr="00420F5D">
              <w:rPr>
                <w:rFonts w:ascii="Times New Roman" w:eastAsia="宋体" w:hAnsi="Times New Roman" w:cs="Times New Roman"/>
                <w:szCs w:val="21"/>
              </w:rPr>
              <w:t>dL</w:t>
            </w:r>
            <w:proofErr w:type="spellEnd"/>
            <w:r w:rsidRPr="00420F5D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109.3±34.9</w:t>
            </w:r>
          </w:p>
        </w:tc>
        <w:tc>
          <w:tcPr>
            <w:tcW w:w="1259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111.4±39.2</w:t>
            </w:r>
          </w:p>
        </w:tc>
        <w:tc>
          <w:tcPr>
            <w:tcW w:w="867" w:type="dxa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0.222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108.9±33.6</w:t>
            </w:r>
          </w:p>
        </w:tc>
        <w:tc>
          <w:tcPr>
            <w:tcW w:w="1275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113.1±43.5</w:t>
            </w:r>
          </w:p>
        </w:tc>
        <w:tc>
          <w:tcPr>
            <w:tcW w:w="851" w:type="dxa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0.004</w:t>
            </w:r>
          </w:p>
        </w:tc>
        <w:tc>
          <w:tcPr>
            <w:tcW w:w="1417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108.4±32.6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113.2±43.0</w:t>
            </w:r>
          </w:p>
        </w:tc>
        <w:tc>
          <w:tcPr>
            <w:tcW w:w="992" w:type="dxa"/>
            <w:vAlign w:val="center"/>
          </w:tcPr>
          <w:p w:rsidR="00654329" w:rsidRPr="00420F5D" w:rsidRDefault="00654329" w:rsidP="006D6AA8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szCs w:val="21"/>
              </w:rPr>
              <w:t>&lt;0.001</w:t>
            </w:r>
          </w:p>
        </w:tc>
      </w:tr>
      <w:tr w:rsidR="00654329" w:rsidRPr="00420F5D" w:rsidTr="006D6AA8">
        <w:tc>
          <w:tcPr>
            <w:tcW w:w="2830" w:type="dxa"/>
          </w:tcPr>
          <w:p w:rsidR="00654329" w:rsidRPr="00420F5D" w:rsidRDefault="00654329" w:rsidP="006D6AA8">
            <w:pPr>
              <w:ind w:firstLineChars="100" w:firstLine="21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szCs w:val="21"/>
              </w:rPr>
              <w:t>Cr (</w:t>
            </w:r>
            <w:proofErr w:type="spellStart"/>
            <w:r w:rsidRPr="00420F5D">
              <w:rPr>
                <w:rFonts w:ascii="Times New Roman" w:eastAsia="宋体" w:hAnsi="Times New Roman" w:cs="Times New Roman"/>
                <w:szCs w:val="21"/>
              </w:rPr>
              <w:t>μmol</w:t>
            </w:r>
            <w:proofErr w:type="spellEnd"/>
            <w:r w:rsidRPr="00420F5D">
              <w:rPr>
                <w:rFonts w:ascii="Times New Roman" w:eastAsia="宋体" w:hAnsi="Times New Roman" w:cs="Times New Roman"/>
                <w:szCs w:val="21"/>
              </w:rPr>
              <w:t>/L)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0.8±0.2</w:t>
            </w:r>
          </w:p>
        </w:tc>
        <w:tc>
          <w:tcPr>
            <w:tcW w:w="1259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0.8±0.2</w:t>
            </w:r>
          </w:p>
        </w:tc>
        <w:tc>
          <w:tcPr>
            <w:tcW w:w="867" w:type="dxa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0.214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0.8±0.2</w:t>
            </w:r>
          </w:p>
        </w:tc>
        <w:tc>
          <w:tcPr>
            <w:tcW w:w="1275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0.8±0.2</w:t>
            </w:r>
          </w:p>
        </w:tc>
        <w:tc>
          <w:tcPr>
            <w:tcW w:w="851" w:type="dxa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0.065</w:t>
            </w:r>
          </w:p>
        </w:tc>
        <w:tc>
          <w:tcPr>
            <w:tcW w:w="1417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0.8±0.2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0.8±0.2</w:t>
            </w:r>
          </w:p>
        </w:tc>
        <w:tc>
          <w:tcPr>
            <w:tcW w:w="992" w:type="dxa"/>
            <w:vAlign w:val="center"/>
          </w:tcPr>
          <w:p w:rsidR="00654329" w:rsidRPr="00420F5D" w:rsidRDefault="00654329" w:rsidP="006D6AA8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szCs w:val="21"/>
              </w:rPr>
              <w:t>0.243</w:t>
            </w:r>
          </w:p>
        </w:tc>
      </w:tr>
      <w:tr w:rsidR="00654329" w:rsidRPr="00420F5D" w:rsidTr="006D6AA8">
        <w:tc>
          <w:tcPr>
            <w:tcW w:w="2830" w:type="dxa"/>
          </w:tcPr>
          <w:p w:rsidR="00654329" w:rsidRPr="00420F5D" w:rsidRDefault="00654329" w:rsidP="006D6AA8">
            <w:pPr>
              <w:ind w:firstLineChars="100" w:firstLine="21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szCs w:val="21"/>
              </w:rPr>
              <w:t>TC (mg/</w:t>
            </w:r>
            <w:proofErr w:type="spellStart"/>
            <w:r w:rsidRPr="00420F5D">
              <w:rPr>
                <w:rFonts w:ascii="Times New Roman" w:eastAsia="宋体" w:hAnsi="Times New Roman" w:cs="Times New Roman"/>
                <w:szCs w:val="21"/>
              </w:rPr>
              <w:t>dL</w:t>
            </w:r>
            <w:proofErr w:type="spellEnd"/>
            <w:r w:rsidRPr="00420F5D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193.8±38.5</w:t>
            </w:r>
          </w:p>
        </w:tc>
        <w:tc>
          <w:tcPr>
            <w:tcW w:w="1259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199.4±41.1</w:t>
            </w:r>
          </w:p>
        </w:tc>
        <w:tc>
          <w:tcPr>
            <w:tcW w:w="867" w:type="dxa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0.003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193.6±38.5</w:t>
            </w:r>
          </w:p>
        </w:tc>
        <w:tc>
          <w:tcPr>
            <w:tcW w:w="1275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197.7±39.7</w:t>
            </w:r>
          </w:p>
        </w:tc>
        <w:tc>
          <w:tcPr>
            <w:tcW w:w="851" w:type="dxa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0.002</w:t>
            </w:r>
          </w:p>
        </w:tc>
        <w:tc>
          <w:tcPr>
            <w:tcW w:w="1417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193.2±38.6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197.7±38.9</w:t>
            </w:r>
          </w:p>
        </w:tc>
        <w:tc>
          <w:tcPr>
            <w:tcW w:w="992" w:type="dxa"/>
            <w:vAlign w:val="center"/>
          </w:tcPr>
          <w:p w:rsidR="00654329" w:rsidRPr="00420F5D" w:rsidRDefault="00654329" w:rsidP="006D6AA8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szCs w:val="21"/>
              </w:rPr>
              <w:t>&lt;0.001</w:t>
            </w:r>
          </w:p>
        </w:tc>
      </w:tr>
      <w:tr w:rsidR="00654329" w:rsidRPr="00420F5D" w:rsidTr="006D6AA8">
        <w:tc>
          <w:tcPr>
            <w:tcW w:w="2830" w:type="dxa"/>
          </w:tcPr>
          <w:p w:rsidR="00654329" w:rsidRPr="00420F5D" w:rsidRDefault="00654329" w:rsidP="006D6AA8">
            <w:pPr>
              <w:ind w:firstLineChars="100" w:firstLine="21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szCs w:val="21"/>
              </w:rPr>
              <w:t>TG (mg/</w:t>
            </w:r>
            <w:proofErr w:type="spellStart"/>
            <w:r w:rsidRPr="00420F5D">
              <w:rPr>
                <w:rFonts w:ascii="Times New Roman" w:eastAsia="宋体" w:hAnsi="Times New Roman" w:cs="Times New Roman"/>
                <w:szCs w:val="21"/>
              </w:rPr>
              <w:t>dL</w:t>
            </w:r>
            <w:proofErr w:type="spellEnd"/>
            <w:r w:rsidRPr="00420F5D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132.7±112.7</w:t>
            </w:r>
          </w:p>
        </w:tc>
        <w:tc>
          <w:tcPr>
            <w:tcW w:w="1259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137.7±91.1</w:t>
            </w:r>
          </w:p>
        </w:tc>
        <w:tc>
          <w:tcPr>
            <w:tcW w:w="867" w:type="dxa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0.350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132.2±113.1</w:t>
            </w:r>
          </w:p>
        </w:tc>
        <w:tc>
          <w:tcPr>
            <w:tcW w:w="1275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138.0±99.8</w:t>
            </w:r>
          </w:p>
        </w:tc>
        <w:tc>
          <w:tcPr>
            <w:tcW w:w="851" w:type="dxa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0.139</w:t>
            </w:r>
          </w:p>
        </w:tc>
        <w:tc>
          <w:tcPr>
            <w:tcW w:w="1417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131.4±113.5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138.6±103.3</w:t>
            </w:r>
          </w:p>
        </w:tc>
        <w:tc>
          <w:tcPr>
            <w:tcW w:w="992" w:type="dxa"/>
            <w:vAlign w:val="center"/>
          </w:tcPr>
          <w:p w:rsidR="00654329" w:rsidRPr="00420F5D" w:rsidRDefault="00654329" w:rsidP="006D6AA8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szCs w:val="21"/>
              </w:rPr>
              <w:t>0.030</w:t>
            </w:r>
          </w:p>
        </w:tc>
      </w:tr>
      <w:tr w:rsidR="00654329" w:rsidRPr="00420F5D" w:rsidTr="006D6AA8">
        <w:tc>
          <w:tcPr>
            <w:tcW w:w="2830" w:type="dxa"/>
          </w:tcPr>
          <w:p w:rsidR="00654329" w:rsidRPr="00420F5D" w:rsidRDefault="00654329" w:rsidP="006D6AA8">
            <w:pPr>
              <w:ind w:firstLineChars="100" w:firstLine="21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szCs w:val="21"/>
              </w:rPr>
              <w:t>HDL-C (mg/</w:t>
            </w:r>
            <w:proofErr w:type="spellStart"/>
            <w:r w:rsidRPr="00420F5D">
              <w:rPr>
                <w:rFonts w:ascii="Times New Roman" w:eastAsia="宋体" w:hAnsi="Times New Roman" w:cs="Times New Roman"/>
                <w:szCs w:val="21"/>
              </w:rPr>
              <w:t>dL</w:t>
            </w:r>
            <w:proofErr w:type="spellEnd"/>
            <w:r w:rsidRPr="00420F5D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51.6±15.3</w:t>
            </w:r>
          </w:p>
        </w:tc>
        <w:tc>
          <w:tcPr>
            <w:tcW w:w="1259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51.1±16.1</w:t>
            </w:r>
          </w:p>
        </w:tc>
        <w:tc>
          <w:tcPr>
            <w:tcW w:w="867" w:type="dxa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0.552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51.6±15.4</w:t>
            </w:r>
          </w:p>
        </w:tc>
        <w:tc>
          <w:tcPr>
            <w:tcW w:w="1275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51.1±15.6</w:t>
            </w:r>
          </w:p>
        </w:tc>
        <w:tc>
          <w:tcPr>
            <w:tcW w:w="851" w:type="dxa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0.324</w:t>
            </w:r>
          </w:p>
        </w:tc>
        <w:tc>
          <w:tcPr>
            <w:tcW w:w="1417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51.8±15.3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50.7±15.5</w:t>
            </w:r>
          </w:p>
        </w:tc>
        <w:tc>
          <w:tcPr>
            <w:tcW w:w="992" w:type="dxa"/>
            <w:vAlign w:val="center"/>
          </w:tcPr>
          <w:p w:rsidR="00654329" w:rsidRPr="00420F5D" w:rsidRDefault="00654329" w:rsidP="006D6AA8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szCs w:val="21"/>
              </w:rPr>
              <w:t>0.014</w:t>
            </w:r>
          </w:p>
        </w:tc>
      </w:tr>
      <w:tr w:rsidR="00654329" w:rsidRPr="00420F5D" w:rsidTr="006D6AA8">
        <w:tc>
          <w:tcPr>
            <w:tcW w:w="2830" w:type="dxa"/>
          </w:tcPr>
          <w:p w:rsidR="00654329" w:rsidRPr="00420F5D" w:rsidRDefault="00654329" w:rsidP="006D6AA8">
            <w:pPr>
              <w:ind w:firstLineChars="100" w:firstLine="21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szCs w:val="21"/>
              </w:rPr>
              <w:t>LDL-C (mg/</w:t>
            </w:r>
            <w:proofErr w:type="spellStart"/>
            <w:r w:rsidRPr="00420F5D">
              <w:rPr>
                <w:rFonts w:ascii="Times New Roman" w:eastAsia="宋体" w:hAnsi="Times New Roman" w:cs="Times New Roman"/>
                <w:szCs w:val="21"/>
              </w:rPr>
              <w:t>dL</w:t>
            </w:r>
            <w:proofErr w:type="spellEnd"/>
            <w:r w:rsidRPr="00420F5D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116.3±34.6</w:t>
            </w:r>
          </w:p>
        </w:tc>
        <w:tc>
          <w:tcPr>
            <w:tcW w:w="1259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121.3±36.0</w:t>
            </w:r>
          </w:p>
        </w:tc>
        <w:tc>
          <w:tcPr>
            <w:tcW w:w="867" w:type="dxa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0.003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116.2±34.5</w:t>
            </w:r>
          </w:p>
        </w:tc>
        <w:tc>
          <w:tcPr>
            <w:tcW w:w="1275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119.7±35.8</w:t>
            </w:r>
          </w:p>
        </w:tc>
        <w:tc>
          <w:tcPr>
            <w:tcW w:w="851" w:type="dxa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0.003</w:t>
            </w:r>
          </w:p>
        </w:tc>
        <w:tc>
          <w:tcPr>
            <w:tcW w:w="1417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115.8±34.3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119.7±35.8</w:t>
            </w:r>
          </w:p>
        </w:tc>
        <w:tc>
          <w:tcPr>
            <w:tcW w:w="992" w:type="dxa"/>
            <w:vAlign w:val="center"/>
          </w:tcPr>
          <w:p w:rsidR="00654329" w:rsidRPr="00420F5D" w:rsidRDefault="00654329" w:rsidP="006D6AA8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szCs w:val="21"/>
              </w:rPr>
              <w:t>&lt;0.001</w:t>
            </w:r>
          </w:p>
        </w:tc>
      </w:tr>
      <w:tr w:rsidR="00654329" w:rsidRPr="00420F5D" w:rsidTr="006D6AA8">
        <w:tc>
          <w:tcPr>
            <w:tcW w:w="2830" w:type="dxa"/>
          </w:tcPr>
          <w:p w:rsidR="00654329" w:rsidRPr="00420F5D" w:rsidRDefault="00654329" w:rsidP="006D6AA8">
            <w:pPr>
              <w:ind w:firstLineChars="100" w:firstLine="21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szCs w:val="21"/>
              </w:rPr>
              <w:t>CRP (mg/L)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2.4±6.6</w:t>
            </w:r>
          </w:p>
        </w:tc>
        <w:tc>
          <w:tcPr>
            <w:tcW w:w="1259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2.5±5.2</w:t>
            </w:r>
          </w:p>
        </w:tc>
        <w:tc>
          <w:tcPr>
            <w:tcW w:w="867" w:type="dxa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0.883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2.4±6.7</w:t>
            </w:r>
          </w:p>
        </w:tc>
        <w:tc>
          <w:tcPr>
            <w:tcW w:w="1275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2.4±5.1</w:t>
            </w:r>
          </w:p>
        </w:tc>
        <w:tc>
          <w:tcPr>
            <w:tcW w:w="851" w:type="dxa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0.929</w:t>
            </w:r>
          </w:p>
        </w:tc>
        <w:tc>
          <w:tcPr>
            <w:tcW w:w="1417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2.4±6.7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2.5±5.7</w:t>
            </w:r>
          </w:p>
        </w:tc>
        <w:tc>
          <w:tcPr>
            <w:tcW w:w="992" w:type="dxa"/>
            <w:vAlign w:val="center"/>
          </w:tcPr>
          <w:p w:rsidR="00654329" w:rsidRPr="00420F5D" w:rsidRDefault="00654329" w:rsidP="006D6AA8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szCs w:val="21"/>
              </w:rPr>
              <w:t>0.412</w:t>
            </w:r>
          </w:p>
        </w:tc>
      </w:tr>
      <w:tr w:rsidR="00654329" w:rsidRPr="00420F5D" w:rsidTr="006D6AA8">
        <w:tc>
          <w:tcPr>
            <w:tcW w:w="2830" w:type="dxa"/>
          </w:tcPr>
          <w:p w:rsidR="00654329" w:rsidRPr="00420F5D" w:rsidRDefault="00654329" w:rsidP="006D6AA8">
            <w:pPr>
              <w:ind w:firstLineChars="100" w:firstLine="21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420F5D">
              <w:rPr>
                <w:rFonts w:ascii="Times New Roman" w:eastAsia="宋体" w:hAnsi="Times New Roman" w:cs="Times New Roman"/>
                <w:szCs w:val="21"/>
              </w:rPr>
              <w:t>GHb</w:t>
            </w:r>
            <w:proofErr w:type="spellEnd"/>
            <w:r w:rsidRPr="00420F5D">
              <w:rPr>
                <w:rFonts w:ascii="Times New Roman" w:eastAsia="宋体" w:hAnsi="Times New Roman" w:cs="Times New Roman"/>
                <w:szCs w:val="21"/>
              </w:rPr>
              <w:t xml:space="preserve"> (%)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5.2±0.8</w:t>
            </w:r>
          </w:p>
        </w:tc>
        <w:tc>
          <w:tcPr>
            <w:tcW w:w="1259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5.3±0.9</w:t>
            </w:r>
          </w:p>
        </w:tc>
        <w:tc>
          <w:tcPr>
            <w:tcW w:w="867" w:type="dxa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0.020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5.2±0.8</w:t>
            </w:r>
          </w:p>
        </w:tc>
        <w:tc>
          <w:tcPr>
            <w:tcW w:w="1275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5.3±0.9</w:t>
            </w:r>
          </w:p>
        </w:tc>
        <w:tc>
          <w:tcPr>
            <w:tcW w:w="851" w:type="dxa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&lt;0.001</w:t>
            </w:r>
          </w:p>
        </w:tc>
        <w:tc>
          <w:tcPr>
            <w:tcW w:w="1417" w:type="dxa"/>
            <w:vAlign w:val="center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5.2±0.7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5.3±0.9</w:t>
            </w:r>
          </w:p>
        </w:tc>
        <w:tc>
          <w:tcPr>
            <w:tcW w:w="992" w:type="dxa"/>
            <w:vAlign w:val="center"/>
          </w:tcPr>
          <w:p w:rsidR="00654329" w:rsidRPr="00420F5D" w:rsidRDefault="00654329" w:rsidP="006D6AA8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szCs w:val="21"/>
              </w:rPr>
              <w:t>&lt;0.001</w:t>
            </w:r>
          </w:p>
        </w:tc>
      </w:tr>
      <w:tr w:rsidR="00654329" w:rsidRPr="00420F5D" w:rsidTr="006D6AA8">
        <w:tc>
          <w:tcPr>
            <w:tcW w:w="2830" w:type="dxa"/>
          </w:tcPr>
          <w:p w:rsidR="00654329" w:rsidRPr="00420F5D" w:rsidRDefault="00654329" w:rsidP="006D6AA8">
            <w:pPr>
              <w:ind w:firstLineChars="100" w:firstLine="21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szCs w:val="21"/>
              </w:rPr>
              <w:t>HCT (%)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41.5±6.3</w:t>
            </w:r>
          </w:p>
        </w:tc>
        <w:tc>
          <w:tcPr>
            <w:tcW w:w="1259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41.4±6.1</w:t>
            </w:r>
          </w:p>
        </w:tc>
        <w:tc>
          <w:tcPr>
            <w:tcW w:w="867" w:type="dxa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0.594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41.5±6.3</w:t>
            </w:r>
          </w:p>
        </w:tc>
        <w:tc>
          <w:tcPr>
            <w:tcW w:w="1275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41.5±6.3</w:t>
            </w:r>
          </w:p>
        </w:tc>
        <w:tc>
          <w:tcPr>
            <w:tcW w:w="851" w:type="dxa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0.903</w:t>
            </w:r>
          </w:p>
        </w:tc>
        <w:tc>
          <w:tcPr>
            <w:tcW w:w="1417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41.5±6.3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41.5±6.3</w:t>
            </w:r>
          </w:p>
        </w:tc>
        <w:tc>
          <w:tcPr>
            <w:tcW w:w="992" w:type="dxa"/>
            <w:vAlign w:val="center"/>
          </w:tcPr>
          <w:p w:rsidR="00654329" w:rsidRPr="00420F5D" w:rsidRDefault="00654329" w:rsidP="006D6AA8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szCs w:val="21"/>
              </w:rPr>
              <w:t>0.955</w:t>
            </w:r>
          </w:p>
        </w:tc>
      </w:tr>
      <w:tr w:rsidR="00654329" w:rsidRPr="00420F5D" w:rsidTr="006D6AA8">
        <w:tc>
          <w:tcPr>
            <w:tcW w:w="2830" w:type="dxa"/>
          </w:tcPr>
          <w:p w:rsidR="00654329" w:rsidRPr="00420F5D" w:rsidRDefault="00654329" w:rsidP="006D6AA8">
            <w:pPr>
              <w:ind w:firstLineChars="100" w:firstLine="21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420F5D">
              <w:rPr>
                <w:rFonts w:ascii="Times New Roman" w:eastAsia="宋体" w:hAnsi="Times New Roman" w:cs="Times New Roman"/>
                <w:szCs w:val="21"/>
              </w:rPr>
              <w:t>Hb</w:t>
            </w:r>
            <w:proofErr w:type="spellEnd"/>
            <w:r w:rsidRPr="00420F5D">
              <w:rPr>
                <w:rFonts w:ascii="Times New Roman" w:eastAsia="宋体" w:hAnsi="Times New Roman" w:cs="Times New Roman"/>
                <w:szCs w:val="21"/>
              </w:rPr>
              <w:t xml:space="preserve"> (g/L)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14.4±2.2</w:t>
            </w:r>
          </w:p>
        </w:tc>
        <w:tc>
          <w:tcPr>
            <w:tcW w:w="1259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14.3±2.1</w:t>
            </w:r>
          </w:p>
        </w:tc>
        <w:tc>
          <w:tcPr>
            <w:tcW w:w="867" w:type="dxa"/>
          </w:tcPr>
          <w:p w:rsidR="00654329" w:rsidRPr="00420F5D" w:rsidRDefault="00654329" w:rsidP="006D6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0.780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14.4±2.2</w:t>
            </w:r>
          </w:p>
        </w:tc>
        <w:tc>
          <w:tcPr>
            <w:tcW w:w="1275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14.4±2.2</w:t>
            </w:r>
          </w:p>
        </w:tc>
        <w:tc>
          <w:tcPr>
            <w:tcW w:w="851" w:type="dxa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0.343</w:t>
            </w:r>
          </w:p>
        </w:tc>
        <w:tc>
          <w:tcPr>
            <w:tcW w:w="1417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14.4±2.2</w:t>
            </w:r>
          </w:p>
        </w:tc>
        <w:tc>
          <w:tcPr>
            <w:tcW w:w="1418" w:type="dxa"/>
            <w:vAlign w:val="center"/>
          </w:tcPr>
          <w:p w:rsidR="00654329" w:rsidRPr="00420F5D" w:rsidRDefault="00654329" w:rsidP="006D6AA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14.4±2.2</w:t>
            </w:r>
          </w:p>
        </w:tc>
        <w:tc>
          <w:tcPr>
            <w:tcW w:w="992" w:type="dxa"/>
            <w:vAlign w:val="center"/>
          </w:tcPr>
          <w:p w:rsidR="00654329" w:rsidRPr="00420F5D" w:rsidRDefault="00654329" w:rsidP="006D6AA8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szCs w:val="21"/>
              </w:rPr>
              <w:t>0.454</w:t>
            </w:r>
          </w:p>
        </w:tc>
      </w:tr>
    </w:tbl>
    <w:p w:rsidR="00654329" w:rsidRPr="0011726A" w:rsidRDefault="00654329" w:rsidP="00B321EF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Abbreviations: CVD: cardiovascular disease; BMI: body mass index; BRI: body roundness index; CMI: </w:t>
      </w:r>
      <w:proofErr w:type="spellStart"/>
      <w:r>
        <w:rPr>
          <w:rFonts w:ascii="Times New Roman" w:hAnsi="Times New Roman" w:cs="Times New Roman"/>
        </w:rPr>
        <w:t>cardiometabolic</w:t>
      </w:r>
      <w:proofErr w:type="spellEnd"/>
      <w:r>
        <w:rPr>
          <w:rFonts w:ascii="Times New Roman" w:hAnsi="Times New Roman" w:cs="Times New Roman"/>
        </w:rPr>
        <w:t xml:space="preserve"> index; HTN: hypertension; WBC: white blood cell; </w:t>
      </w:r>
      <w:proofErr w:type="spellStart"/>
      <w:r>
        <w:rPr>
          <w:rFonts w:ascii="Times New Roman" w:hAnsi="Times New Roman" w:cs="Times New Roman"/>
        </w:rPr>
        <w:t>Plt</w:t>
      </w:r>
      <w:proofErr w:type="spellEnd"/>
      <w:r>
        <w:rPr>
          <w:rFonts w:ascii="Times New Roman" w:hAnsi="Times New Roman" w:cs="Times New Roman"/>
        </w:rPr>
        <w:t xml:space="preserve">: </w:t>
      </w:r>
      <w:r w:rsidRPr="0011726A">
        <w:rPr>
          <w:rFonts w:ascii="Times New Roman" w:hAnsi="Times New Roman" w:cs="Times New Roman"/>
        </w:rPr>
        <w:t xml:space="preserve">platelets; </w:t>
      </w:r>
      <w:r>
        <w:rPr>
          <w:rFonts w:ascii="Times New Roman" w:hAnsi="Times New Roman" w:cs="Times New Roman"/>
        </w:rPr>
        <w:t>FBG: fasting plasma glucose; Cr: c</w:t>
      </w:r>
      <w:r w:rsidRPr="0011726A">
        <w:rPr>
          <w:rFonts w:ascii="Times New Roman" w:hAnsi="Times New Roman" w:cs="Times New Roman"/>
        </w:rPr>
        <w:t>reatinine;</w:t>
      </w:r>
      <w:r>
        <w:rPr>
          <w:rFonts w:ascii="Times New Roman" w:eastAsia="宋体" w:hAnsi="Times New Roman" w:cs="Times New Roman"/>
          <w:szCs w:val="21"/>
        </w:rPr>
        <w:t xml:space="preserve"> TC: total cholesterol; TG: t</w:t>
      </w:r>
      <w:r w:rsidRPr="0011726A">
        <w:rPr>
          <w:rFonts w:ascii="Times New Roman" w:eastAsia="宋体" w:hAnsi="Times New Roman" w:cs="Times New Roman"/>
          <w:szCs w:val="21"/>
        </w:rPr>
        <w:t>riglycerides; HDL-C: high</w:t>
      </w:r>
      <w:r>
        <w:rPr>
          <w:rFonts w:ascii="Times New Roman" w:eastAsia="宋体" w:hAnsi="Times New Roman" w:cs="Times New Roman"/>
          <w:szCs w:val="21"/>
        </w:rPr>
        <w:t>-</w:t>
      </w:r>
      <w:r w:rsidRPr="0011726A">
        <w:rPr>
          <w:rFonts w:ascii="Times New Roman" w:eastAsia="宋体" w:hAnsi="Times New Roman" w:cs="Times New Roman"/>
          <w:szCs w:val="21"/>
        </w:rPr>
        <w:t>density lipoprotein cholesterol; LDL-C: low</w:t>
      </w:r>
      <w:r>
        <w:rPr>
          <w:rFonts w:ascii="Times New Roman" w:eastAsia="宋体" w:hAnsi="Times New Roman" w:cs="Times New Roman"/>
          <w:szCs w:val="21"/>
        </w:rPr>
        <w:t>-</w:t>
      </w:r>
      <w:r w:rsidRPr="0011726A">
        <w:rPr>
          <w:rFonts w:ascii="Times New Roman" w:eastAsia="宋体" w:hAnsi="Times New Roman" w:cs="Times New Roman"/>
          <w:szCs w:val="21"/>
        </w:rPr>
        <w:t xml:space="preserve">density lipoprotein </w:t>
      </w:r>
      <w:r>
        <w:rPr>
          <w:rFonts w:ascii="Times New Roman" w:eastAsia="宋体" w:hAnsi="Times New Roman" w:cs="Times New Roman"/>
          <w:szCs w:val="21"/>
        </w:rPr>
        <w:t>cholesterol; CRP: C-reactive p</w:t>
      </w:r>
      <w:r w:rsidRPr="0011726A">
        <w:rPr>
          <w:rFonts w:ascii="Times New Roman" w:eastAsia="宋体" w:hAnsi="Times New Roman" w:cs="Times New Roman"/>
          <w:szCs w:val="21"/>
        </w:rPr>
        <w:t>rotein</w:t>
      </w:r>
      <w:r>
        <w:rPr>
          <w:rFonts w:ascii="Times New Roman" w:eastAsia="宋体" w:hAnsi="Times New Roman" w:cs="Times New Roman"/>
          <w:szCs w:val="21"/>
        </w:rPr>
        <w:t xml:space="preserve">; </w:t>
      </w:r>
      <w:proofErr w:type="spellStart"/>
      <w:r>
        <w:rPr>
          <w:rFonts w:ascii="Times New Roman" w:eastAsia="宋体" w:hAnsi="Times New Roman" w:cs="Times New Roman"/>
          <w:szCs w:val="21"/>
        </w:rPr>
        <w:t>GHb</w:t>
      </w:r>
      <w:proofErr w:type="spellEnd"/>
      <w:r>
        <w:rPr>
          <w:rFonts w:ascii="Times New Roman" w:eastAsia="宋体" w:hAnsi="Times New Roman" w:cs="Times New Roman"/>
          <w:szCs w:val="21"/>
        </w:rPr>
        <w:t xml:space="preserve">: glycated hemoglobin; HCT: hematocrit; </w:t>
      </w:r>
      <w:proofErr w:type="spellStart"/>
      <w:r>
        <w:rPr>
          <w:rFonts w:ascii="Times New Roman" w:eastAsia="宋体" w:hAnsi="Times New Roman" w:cs="Times New Roman"/>
          <w:szCs w:val="21"/>
        </w:rPr>
        <w:t>Hb</w:t>
      </w:r>
      <w:proofErr w:type="spellEnd"/>
      <w:r>
        <w:rPr>
          <w:rFonts w:ascii="Times New Roman" w:eastAsia="宋体" w:hAnsi="Times New Roman" w:cs="Times New Roman"/>
          <w:szCs w:val="21"/>
        </w:rPr>
        <w:t>: hemoglobin.</w:t>
      </w:r>
    </w:p>
    <w:p w:rsidR="00654329" w:rsidRPr="00654329" w:rsidRDefault="00654329" w:rsidP="00FA420C">
      <w:pPr>
        <w:rPr>
          <w:rFonts w:ascii="Times New Roman" w:hAnsi="Times New Roman" w:cs="Times New Roman"/>
        </w:rPr>
      </w:pPr>
    </w:p>
    <w:p w:rsidR="00654329" w:rsidRDefault="00654329" w:rsidP="00FA420C">
      <w:pPr>
        <w:rPr>
          <w:rFonts w:ascii="Times New Roman" w:hAnsi="Times New Roman" w:cs="Times New Roman"/>
        </w:rPr>
      </w:pPr>
    </w:p>
    <w:p w:rsidR="00654329" w:rsidRDefault="00654329" w:rsidP="00FA420C">
      <w:pPr>
        <w:rPr>
          <w:rFonts w:ascii="Times New Roman" w:hAnsi="Times New Roman" w:cs="Times New Roman"/>
        </w:rPr>
      </w:pPr>
    </w:p>
    <w:p w:rsidR="00654329" w:rsidRDefault="00654329" w:rsidP="00FA420C">
      <w:pPr>
        <w:rPr>
          <w:rFonts w:ascii="Times New Roman" w:hAnsi="Times New Roman" w:cs="Times New Roman"/>
        </w:rPr>
      </w:pPr>
    </w:p>
    <w:p w:rsidR="00654329" w:rsidRDefault="00654329" w:rsidP="00FA420C">
      <w:pPr>
        <w:rPr>
          <w:rFonts w:ascii="Times New Roman" w:hAnsi="Times New Roman" w:cs="Times New Roman"/>
        </w:rPr>
      </w:pPr>
    </w:p>
    <w:p w:rsidR="00654329" w:rsidRDefault="00654329" w:rsidP="00FA420C">
      <w:pPr>
        <w:rPr>
          <w:rFonts w:ascii="Times New Roman" w:hAnsi="Times New Roman" w:cs="Times New Roman"/>
        </w:rPr>
      </w:pPr>
    </w:p>
    <w:p w:rsidR="00654329" w:rsidRDefault="00654329" w:rsidP="00FA420C">
      <w:pPr>
        <w:rPr>
          <w:rFonts w:ascii="Times New Roman" w:hAnsi="Times New Roman" w:cs="Times New Roman" w:hint="eastAsia"/>
        </w:rPr>
      </w:pPr>
    </w:p>
    <w:p w:rsidR="00FA420C" w:rsidRDefault="00654329" w:rsidP="00B321EF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Supplementary Table 2</w:t>
      </w:r>
      <w:r w:rsidR="00FA420C">
        <w:rPr>
          <w:rFonts w:ascii="Times New Roman" w:hAnsi="Times New Roman" w:cs="Times New Roman"/>
        </w:rPr>
        <w:t xml:space="preserve">. The </w:t>
      </w:r>
      <w:r w:rsidR="00A45E82">
        <w:rPr>
          <w:rFonts w:ascii="Times New Roman" w:hAnsi="Times New Roman" w:cs="Times New Roman"/>
        </w:rPr>
        <w:t xml:space="preserve">specific </w:t>
      </w:r>
      <w:r w:rsidR="00FA420C">
        <w:rPr>
          <w:rFonts w:ascii="Times New Roman" w:hAnsi="Times New Roman" w:cs="Times New Roman"/>
        </w:rPr>
        <w:t>mediating effect of BRI between diabetes</w:t>
      </w:r>
      <w:r w:rsidR="00A45E82">
        <w:rPr>
          <w:rFonts w:ascii="Times New Roman" w:hAnsi="Times New Roman" w:cs="Times New Roman"/>
        </w:rPr>
        <w:t xml:space="preserve"> and new-onset CVD in</w:t>
      </w:r>
      <w:r w:rsidR="00FA420C">
        <w:rPr>
          <w:rFonts w:ascii="Times New Roman" w:hAnsi="Times New Roman" w:cs="Times New Roman"/>
        </w:rPr>
        <w:t xml:space="preserve"> follow-up.</w:t>
      </w:r>
    </w:p>
    <w:tbl>
      <w:tblPr>
        <w:tblStyle w:val="a7"/>
        <w:tblW w:w="920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136"/>
        <w:gridCol w:w="1416"/>
        <w:gridCol w:w="850"/>
        <w:gridCol w:w="1418"/>
        <w:gridCol w:w="850"/>
        <w:gridCol w:w="1418"/>
        <w:gridCol w:w="850"/>
      </w:tblGrid>
      <w:tr w:rsidR="00FA420C" w:rsidRPr="001C68D2" w:rsidTr="000518A2">
        <w:trPr>
          <w:trHeight w:val="274"/>
        </w:trPr>
        <w:tc>
          <w:tcPr>
            <w:tcW w:w="2407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420C" w:rsidRPr="00420F5D" w:rsidRDefault="00FA420C" w:rsidP="000518A2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szCs w:val="21"/>
              </w:rPr>
              <w:t>Effect</w:t>
            </w:r>
          </w:p>
        </w:tc>
        <w:tc>
          <w:tcPr>
            <w:tcW w:w="2266" w:type="dxa"/>
            <w:gridSpan w:val="2"/>
            <w:tcBorders>
              <w:bottom w:val="single" w:sz="4" w:space="0" w:color="auto"/>
            </w:tcBorders>
          </w:tcPr>
          <w:p w:rsidR="00FA420C" w:rsidRPr="00420F5D" w:rsidRDefault="00FA420C" w:rsidP="000518A2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szCs w:val="21"/>
              </w:rPr>
              <w:t>CVD in wave1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FA420C" w:rsidRPr="00420F5D" w:rsidRDefault="00FA420C" w:rsidP="000518A2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szCs w:val="21"/>
              </w:rPr>
              <w:t>CVD in wave2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FA420C" w:rsidRPr="00420F5D" w:rsidRDefault="00FA420C" w:rsidP="000518A2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szCs w:val="21"/>
              </w:rPr>
              <w:t>CVD in wave3</w:t>
            </w:r>
          </w:p>
        </w:tc>
      </w:tr>
      <w:tr w:rsidR="00FA420C" w:rsidRPr="00A834EB" w:rsidTr="000518A2">
        <w:trPr>
          <w:trHeight w:val="495"/>
        </w:trPr>
        <w:tc>
          <w:tcPr>
            <w:tcW w:w="2407" w:type="dxa"/>
            <w:gridSpan w:val="2"/>
            <w:vMerge/>
            <w:tcBorders>
              <w:top w:val="nil"/>
              <w:bottom w:val="single" w:sz="4" w:space="0" w:color="auto"/>
            </w:tcBorders>
            <w:vAlign w:val="center"/>
          </w:tcPr>
          <w:p w:rsidR="00FA420C" w:rsidRPr="00420F5D" w:rsidRDefault="00FA420C" w:rsidP="000518A2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FA420C" w:rsidRPr="00420F5D" w:rsidRDefault="00FA420C" w:rsidP="000518A2">
            <w:pPr>
              <w:rPr>
                <w:rFonts w:ascii="Times New Roman" w:eastAsia="宋体" w:hAnsi="Times New Roman" w:cs="Times New Roman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szCs w:val="21"/>
              </w:rPr>
              <w:t>OR</w:t>
            </w:r>
          </w:p>
          <w:p w:rsidR="00FA420C" w:rsidRPr="00420F5D" w:rsidRDefault="00FA420C" w:rsidP="000518A2">
            <w:pPr>
              <w:rPr>
                <w:rFonts w:ascii="Times New Roman" w:eastAsia="宋体" w:hAnsi="Times New Roman" w:cs="Times New Roman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szCs w:val="21"/>
              </w:rPr>
              <w:t>(95%CI)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A420C" w:rsidRPr="00420F5D" w:rsidRDefault="00FA420C" w:rsidP="000518A2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szCs w:val="21"/>
              </w:rPr>
              <w:t>p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A420C" w:rsidRPr="00420F5D" w:rsidRDefault="00FA420C" w:rsidP="000518A2">
            <w:pPr>
              <w:rPr>
                <w:rFonts w:ascii="Times New Roman" w:eastAsia="宋体" w:hAnsi="Times New Roman" w:cs="Times New Roman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szCs w:val="21"/>
              </w:rPr>
              <w:t>OR</w:t>
            </w:r>
          </w:p>
          <w:p w:rsidR="00FA420C" w:rsidRPr="00420F5D" w:rsidRDefault="00FA420C" w:rsidP="000518A2">
            <w:pPr>
              <w:rPr>
                <w:rFonts w:ascii="Times New Roman" w:eastAsia="宋体" w:hAnsi="Times New Roman" w:cs="Times New Roman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szCs w:val="21"/>
              </w:rPr>
              <w:t>(95%CI)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A420C" w:rsidRPr="00420F5D" w:rsidRDefault="00FA420C" w:rsidP="000518A2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szCs w:val="21"/>
              </w:rPr>
              <w:t>p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A420C" w:rsidRPr="00420F5D" w:rsidRDefault="00FA420C" w:rsidP="000518A2">
            <w:pPr>
              <w:rPr>
                <w:rFonts w:ascii="Times New Roman" w:eastAsia="宋体" w:hAnsi="Times New Roman" w:cs="Times New Roman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szCs w:val="21"/>
              </w:rPr>
              <w:t>OR</w:t>
            </w:r>
          </w:p>
          <w:p w:rsidR="00FA420C" w:rsidRPr="00420F5D" w:rsidRDefault="00FA420C" w:rsidP="000518A2">
            <w:pPr>
              <w:rPr>
                <w:rFonts w:ascii="Times New Roman" w:eastAsia="宋体" w:hAnsi="Times New Roman" w:cs="Times New Roman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szCs w:val="21"/>
              </w:rPr>
              <w:t>(95%CI)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A420C" w:rsidRPr="00420F5D" w:rsidRDefault="00FA420C" w:rsidP="000518A2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szCs w:val="21"/>
              </w:rPr>
              <w:t>p</w:t>
            </w:r>
          </w:p>
        </w:tc>
      </w:tr>
      <w:tr w:rsidR="00FA420C" w:rsidRPr="00A834EB" w:rsidTr="000518A2">
        <w:tc>
          <w:tcPr>
            <w:tcW w:w="1271" w:type="dxa"/>
            <w:vMerge w:val="restart"/>
            <w:tcBorders>
              <w:top w:val="single" w:sz="4" w:space="0" w:color="auto"/>
            </w:tcBorders>
          </w:tcPr>
          <w:p w:rsidR="00FA420C" w:rsidRPr="00420F5D" w:rsidRDefault="00FA420C" w:rsidP="000518A2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szCs w:val="21"/>
              </w:rPr>
              <w:t>Model1</w:t>
            </w:r>
          </w:p>
        </w:tc>
        <w:tc>
          <w:tcPr>
            <w:tcW w:w="1136" w:type="dxa"/>
            <w:tcBorders>
              <w:top w:val="single" w:sz="4" w:space="0" w:color="auto"/>
            </w:tcBorders>
          </w:tcPr>
          <w:p w:rsidR="00FA420C" w:rsidRPr="00420F5D" w:rsidRDefault="00FA420C" w:rsidP="000518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Indirect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vAlign w:val="center"/>
          </w:tcPr>
          <w:p w:rsidR="00FA420C" w:rsidRPr="00420F5D" w:rsidRDefault="00FA420C" w:rsidP="000518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0.158</w:t>
            </w:r>
          </w:p>
          <w:p w:rsidR="00FA420C" w:rsidRPr="00420F5D" w:rsidRDefault="00FA420C" w:rsidP="000518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(0.105,0.218)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FA420C" w:rsidRPr="00420F5D" w:rsidRDefault="00FA420C" w:rsidP="000518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&lt;0.001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A420C" w:rsidRPr="00420F5D" w:rsidRDefault="00FA420C" w:rsidP="000518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0.132</w:t>
            </w:r>
          </w:p>
          <w:p w:rsidR="00FA420C" w:rsidRPr="00420F5D" w:rsidRDefault="00FA420C" w:rsidP="000518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(0.088,0.181)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FA420C" w:rsidRPr="00420F5D" w:rsidRDefault="00FA420C" w:rsidP="000518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&lt;0.001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A420C" w:rsidRPr="00420F5D" w:rsidRDefault="00FA420C" w:rsidP="000518A2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szCs w:val="21"/>
              </w:rPr>
              <w:t>0.162</w:t>
            </w:r>
          </w:p>
          <w:p w:rsidR="00FA420C" w:rsidRPr="00420F5D" w:rsidRDefault="00FA420C" w:rsidP="000518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szCs w:val="21"/>
              </w:rPr>
              <w:t>(0.118,0.208)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FA420C" w:rsidRPr="00420F5D" w:rsidRDefault="00FA420C" w:rsidP="000518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&lt;0.001</w:t>
            </w:r>
          </w:p>
        </w:tc>
      </w:tr>
      <w:tr w:rsidR="00FA420C" w:rsidRPr="00A834EB" w:rsidTr="000518A2">
        <w:tc>
          <w:tcPr>
            <w:tcW w:w="1271" w:type="dxa"/>
            <w:vMerge/>
          </w:tcPr>
          <w:p w:rsidR="00FA420C" w:rsidRPr="00420F5D" w:rsidRDefault="00FA420C" w:rsidP="000518A2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36" w:type="dxa"/>
          </w:tcPr>
          <w:p w:rsidR="00FA420C" w:rsidRPr="00420F5D" w:rsidRDefault="00FA420C" w:rsidP="000518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color w:val="000000"/>
                <w:szCs w:val="21"/>
              </w:rPr>
              <w:t>Direct</w:t>
            </w:r>
          </w:p>
        </w:tc>
        <w:tc>
          <w:tcPr>
            <w:tcW w:w="1416" w:type="dxa"/>
            <w:vAlign w:val="center"/>
          </w:tcPr>
          <w:p w:rsidR="00FA420C" w:rsidRPr="00420F5D" w:rsidRDefault="00FA420C" w:rsidP="000518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color w:val="000000"/>
                <w:szCs w:val="21"/>
              </w:rPr>
              <w:t>0.421</w:t>
            </w:r>
          </w:p>
          <w:p w:rsidR="00FA420C" w:rsidRPr="00420F5D" w:rsidRDefault="00FA420C" w:rsidP="000518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color w:val="000000"/>
                <w:szCs w:val="21"/>
              </w:rPr>
              <w:t>(0.047,0.796)</w:t>
            </w:r>
          </w:p>
        </w:tc>
        <w:tc>
          <w:tcPr>
            <w:tcW w:w="850" w:type="dxa"/>
          </w:tcPr>
          <w:p w:rsidR="00FA420C" w:rsidRPr="00420F5D" w:rsidRDefault="00FA420C" w:rsidP="000518A2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szCs w:val="21"/>
              </w:rPr>
              <w:t>&lt;0.028</w:t>
            </w:r>
          </w:p>
        </w:tc>
        <w:tc>
          <w:tcPr>
            <w:tcW w:w="1418" w:type="dxa"/>
          </w:tcPr>
          <w:p w:rsidR="00FA420C" w:rsidRPr="00420F5D" w:rsidRDefault="00FA420C" w:rsidP="000518A2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szCs w:val="21"/>
              </w:rPr>
              <w:t>0.626</w:t>
            </w:r>
          </w:p>
          <w:p w:rsidR="00FA420C" w:rsidRPr="00420F5D" w:rsidRDefault="00FA420C" w:rsidP="000518A2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szCs w:val="21"/>
              </w:rPr>
              <w:t>(0.352,0.900)</w:t>
            </w:r>
          </w:p>
        </w:tc>
        <w:tc>
          <w:tcPr>
            <w:tcW w:w="850" w:type="dxa"/>
          </w:tcPr>
          <w:p w:rsidR="00FA420C" w:rsidRPr="00420F5D" w:rsidRDefault="00FA420C" w:rsidP="000518A2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szCs w:val="21"/>
              </w:rPr>
              <w:t>&lt;0.001</w:t>
            </w:r>
          </w:p>
        </w:tc>
        <w:tc>
          <w:tcPr>
            <w:tcW w:w="1418" w:type="dxa"/>
          </w:tcPr>
          <w:p w:rsidR="00FA420C" w:rsidRPr="00420F5D" w:rsidRDefault="00FA420C" w:rsidP="000518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0.626</w:t>
            </w:r>
          </w:p>
          <w:p w:rsidR="00FA420C" w:rsidRPr="00420F5D" w:rsidRDefault="00FA420C" w:rsidP="000518A2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(0.382,0.871)</w:t>
            </w:r>
          </w:p>
        </w:tc>
        <w:tc>
          <w:tcPr>
            <w:tcW w:w="850" w:type="dxa"/>
          </w:tcPr>
          <w:p w:rsidR="00FA420C" w:rsidRPr="00420F5D" w:rsidRDefault="00FA420C" w:rsidP="000518A2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szCs w:val="21"/>
              </w:rPr>
              <w:t>&lt;0.001</w:t>
            </w:r>
          </w:p>
        </w:tc>
      </w:tr>
      <w:tr w:rsidR="00FA420C" w:rsidTr="000518A2">
        <w:tc>
          <w:tcPr>
            <w:tcW w:w="1271" w:type="dxa"/>
            <w:vMerge/>
          </w:tcPr>
          <w:p w:rsidR="00FA420C" w:rsidRPr="00420F5D" w:rsidRDefault="00FA420C" w:rsidP="000518A2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36" w:type="dxa"/>
          </w:tcPr>
          <w:p w:rsidR="00FA420C" w:rsidRPr="00420F5D" w:rsidRDefault="00FA420C" w:rsidP="000518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color w:val="000000"/>
                <w:szCs w:val="21"/>
              </w:rPr>
              <w:t>Mediated</w:t>
            </w:r>
          </w:p>
        </w:tc>
        <w:tc>
          <w:tcPr>
            <w:tcW w:w="1416" w:type="dxa"/>
            <w:vAlign w:val="center"/>
          </w:tcPr>
          <w:p w:rsidR="00FA420C" w:rsidRPr="00420F5D" w:rsidRDefault="00FA420C" w:rsidP="000518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color w:val="000000"/>
                <w:szCs w:val="21"/>
              </w:rPr>
              <w:t>27.27%</w:t>
            </w:r>
          </w:p>
        </w:tc>
        <w:tc>
          <w:tcPr>
            <w:tcW w:w="850" w:type="dxa"/>
          </w:tcPr>
          <w:p w:rsidR="00FA420C" w:rsidRPr="00420F5D" w:rsidRDefault="00FA420C" w:rsidP="000518A2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szCs w:val="21"/>
              </w:rPr>
              <w:t>&lt;0.028</w:t>
            </w:r>
          </w:p>
        </w:tc>
        <w:tc>
          <w:tcPr>
            <w:tcW w:w="1418" w:type="dxa"/>
          </w:tcPr>
          <w:p w:rsidR="00FA420C" w:rsidRPr="00420F5D" w:rsidRDefault="00FA420C" w:rsidP="000518A2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szCs w:val="21"/>
              </w:rPr>
              <w:t>17.46%</w:t>
            </w:r>
          </w:p>
        </w:tc>
        <w:tc>
          <w:tcPr>
            <w:tcW w:w="850" w:type="dxa"/>
          </w:tcPr>
          <w:p w:rsidR="00FA420C" w:rsidRPr="00420F5D" w:rsidRDefault="00FA420C" w:rsidP="000518A2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szCs w:val="21"/>
              </w:rPr>
              <w:t>&lt;0.001</w:t>
            </w:r>
          </w:p>
        </w:tc>
        <w:tc>
          <w:tcPr>
            <w:tcW w:w="1418" w:type="dxa"/>
          </w:tcPr>
          <w:p w:rsidR="00FA420C" w:rsidRPr="00420F5D" w:rsidRDefault="00FA420C" w:rsidP="000518A2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szCs w:val="21"/>
              </w:rPr>
              <w:t>20.52%</w:t>
            </w:r>
          </w:p>
        </w:tc>
        <w:tc>
          <w:tcPr>
            <w:tcW w:w="850" w:type="dxa"/>
          </w:tcPr>
          <w:p w:rsidR="00FA420C" w:rsidRPr="00420F5D" w:rsidRDefault="00FA420C" w:rsidP="000518A2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szCs w:val="21"/>
              </w:rPr>
              <w:t>&lt;0.001</w:t>
            </w:r>
          </w:p>
        </w:tc>
      </w:tr>
      <w:tr w:rsidR="00FA420C" w:rsidRPr="00A834EB" w:rsidTr="000518A2">
        <w:tc>
          <w:tcPr>
            <w:tcW w:w="1271" w:type="dxa"/>
            <w:vMerge w:val="restart"/>
          </w:tcPr>
          <w:p w:rsidR="00FA420C" w:rsidRPr="00420F5D" w:rsidRDefault="00FA420C" w:rsidP="000518A2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szCs w:val="21"/>
              </w:rPr>
              <w:t>Model2</w:t>
            </w:r>
          </w:p>
        </w:tc>
        <w:tc>
          <w:tcPr>
            <w:tcW w:w="1136" w:type="dxa"/>
          </w:tcPr>
          <w:p w:rsidR="00FA420C" w:rsidRPr="00420F5D" w:rsidRDefault="00FA420C" w:rsidP="000518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Indirect</w:t>
            </w:r>
          </w:p>
        </w:tc>
        <w:tc>
          <w:tcPr>
            <w:tcW w:w="1416" w:type="dxa"/>
            <w:vAlign w:val="center"/>
          </w:tcPr>
          <w:p w:rsidR="00FA420C" w:rsidRPr="00420F5D" w:rsidRDefault="00FA420C" w:rsidP="000518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0.113</w:t>
            </w:r>
          </w:p>
          <w:p w:rsidR="00FA420C" w:rsidRPr="00420F5D" w:rsidRDefault="00FA420C" w:rsidP="000518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(0.064,0.167)</w:t>
            </w:r>
          </w:p>
        </w:tc>
        <w:tc>
          <w:tcPr>
            <w:tcW w:w="850" w:type="dxa"/>
          </w:tcPr>
          <w:p w:rsidR="00FA420C" w:rsidRPr="00420F5D" w:rsidRDefault="00FA420C" w:rsidP="000518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&lt;0.001</w:t>
            </w:r>
          </w:p>
        </w:tc>
        <w:tc>
          <w:tcPr>
            <w:tcW w:w="1418" w:type="dxa"/>
          </w:tcPr>
          <w:p w:rsidR="00FA420C" w:rsidRPr="00420F5D" w:rsidRDefault="00FA420C" w:rsidP="000518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0.096</w:t>
            </w:r>
          </w:p>
          <w:p w:rsidR="00FA420C" w:rsidRPr="00420F5D" w:rsidRDefault="00FA420C" w:rsidP="000518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(0.056,0.141)</w:t>
            </w:r>
          </w:p>
        </w:tc>
        <w:tc>
          <w:tcPr>
            <w:tcW w:w="850" w:type="dxa"/>
          </w:tcPr>
          <w:p w:rsidR="00FA420C" w:rsidRPr="00420F5D" w:rsidRDefault="00FA420C" w:rsidP="000518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&lt;0.001</w:t>
            </w:r>
          </w:p>
        </w:tc>
        <w:tc>
          <w:tcPr>
            <w:tcW w:w="1418" w:type="dxa"/>
          </w:tcPr>
          <w:p w:rsidR="00FA420C" w:rsidRPr="00420F5D" w:rsidRDefault="00FA420C" w:rsidP="000518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0.128</w:t>
            </w:r>
          </w:p>
          <w:p w:rsidR="00FA420C" w:rsidRPr="00420F5D" w:rsidRDefault="00FA420C" w:rsidP="000518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(0.087,0.174)</w:t>
            </w:r>
          </w:p>
        </w:tc>
        <w:tc>
          <w:tcPr>
            <w:tcW w:w="850" w:type="dxa"/>
          </w:tcPr>
          <w:p w:rsidR="00FA420C" w:rsidRPr="00420F5D" w:rsidRDefault="00FA420C" w:rsidP="000518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color w:val="000000"/>
                <w:szCs w:val="21"/>
              </w:rPr>
              <w:t>&lt;0.001</w:t>
            </w:r>
          </w:p>
        </w:tc>
      </w:tr>
      <w:tr w:rsidR="00FA420C" w:rsidRPr="00A834EB" w:rsidTr="000518A2">
        <w:tc>
          <w:tcPr>
            <w:tcW w:w="1271" w:type="dxa"/>
            <w:vMerge/>
          </w:tcPr>
          <w:p w:rsidR="00FA420C" w:rsidRPr="00420F5D" w:rsidRDefault="00FA420C" w:rsidP="000518A2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36" w:type="dxa"/>
          </w:tcPr>
          <w:p w:rsidR="00FA420C" w:rsidRPr="00420F5D" w:rsidRDefault="00FA420C" w:rsidP="000518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color w:val="000000"/>
                <w:szCs w:val="21"/>
              </w:rPr>
              <w:t>Direct</w:t>
            </w:r>
          </w:p>
        </w:tc>
        <w:tc>
          <w:tcPr>
            <w:tcW w:w="1416" w:type="dxa"/>
            <w:vAlign w:val="center"/>
          </w:tcPr>
          <w:p w:rsidR="00FA420C" w:rsidRPr="00420F5D" w:rsidRDefault="00FA420C" w:rsidP="000518A2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szCs w:val="21"/>
              </w:rPr>
              <w:t>0.438</w:t>
            </w:r>
          </w:p>
          <w:p w:rsidR="00FA420C" w:rsidRPr="00420F5D" w:rsidRDefault="00FA420C" w:rsidP="000518A2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szCs w:val="21"/>
              </w:rPr>
              <w:t>(0.062,0.814)</w:t>
            </w:r>
          </w:p>
        </w:tc>
        <w:tc>
          <w:tcPr>
            <w:tcW w:w="850" w:type="dxa"/>
          </w:tcPr>
          <w:p w:rsidR="00FA420C" w:rsidRPr="00420F5D" w:rsidRDefault="00FA420C" w:rsidP="000518A2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szCs w:val="21"/>
              </w:rPr>
              <w:t>&lt;0.023</w:t>
            </w:r>
          </w:p>
        </w:tc>
        <w:tc>
          <w:tcPr>
            <w:tcW w:w="1418" w:type="dxa"/>
          </w:tcPr>
          <w:p w:rsidR="00FA420C" w:rsidRPr="00420F5D" w:rsidRDefault="00FA420C" w:rsidP="000518A2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szCs w:val="21"/>
              </w:rPr>
              <w:t>0.641</w:t>
            </w:r>
          </w:p>
          <w:p w:rsidR="00FA420C" w:rsidRPr="00420F5D" w:rsidRDefault="00FA420C" w:rsidP="000518A2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szCs w:val="21"/>
              </w:rPr>
              <w:t>(0.365,0.917)</w:t>
            </w:r>
          </w:p>
        </w:tc>
        <w:tc>
          <w:tcPr>
            <w:tcW w:w="850" w:type="dxa"/>
          </w:tcPr>
          <w:p w:rsidR="00FA420C" w:rsidRPr="00420F5D" w:rsidRDefault="00FA420C" w:rsidP="000518A2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szCs w:val="21"/>
              </w:rPr>
              <w:t>&lt;0.001</w:t>
            </w:r>
          </w:p>
        </w:tc>
        <w:tc>
          <w:tcPr>
            <w:tcW w:w="1418" w:type="dxa"/>
          </w:tcPr>
          <w:p w:rsidR="00FA420C" w:rsidRPr="00420F5D" w:rsidRDefault="00FA420C" w:rsidP="000518A2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szCs w:val="21"/>
              </w:rPr>
              <w:t>0.639</w:t>
            </w:r>
          </w:p>
          <w:p w:rsidR="00FA420C" w:rsidRPr="00420F5D" w:rsidRDefault="00FA420C" w:rsidP="000518A2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szCs w:val="21"/>
              </w:rPr>
              <w:t>(0.392,0.885)</w:t>
            </w:r>
          </w:p>
        </w:tc>
        <w:tc>
          <w:tcPr>
            <w:tcW w:w="850" w:type="dxa"/>
          </w:tcPr>
          <w:p w:rsidR="00FA420C" w:rsidRPr="00420F5D" w:rsidRDefault="00FA420C" w:rsidP="000518A2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szCs w:val="21"/>
              </w:rPr>
              <w:t>&lt;0.001</w:t>
            </w:r>
          </w:p>
        </w:tc>
      </w:tr>
      <w:tr w:rsidR="00FA420C" w:rsidRPr="00A834EB" w:rsidTr="000518A2">
        <w:tc>
          <w:tcPr>
            <w:tcW w:w="1271" w:type="dxa"/>
            <w:vMerge/>
          </w:tcPr>
          <w:p w:rsidR="00FA420C" w:rsidRPr="00420F5D" w:rsidRDefault="00FA420C" w:rsidP="000518A2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36" w:type="dxa"/>
          </w:tcPr>
          <w:p w:rsidR="00FA420C" w:rsidRPr="00420F5D" w:rsidRDefault="00FA420C" w:rsidP="000518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color w:val="000000"/>
                <w:szCs w:val="21"/>
              </w:rPr>
              <w:t>Mediated</w:t>
            </w:r>
          </w:p>
        </w:tc>
        <w:tc>
          <w:tcPr>
            <w:tcW w:w="1416" w:type="dxa"/>
            <w:vAlign w:val="center"/>
          </w:tcPr>
          <w:p w:rsidR="00FA420C" w:rsidRPr="00420F5D" w:rsidRDefault="00FA420C" w:rsidP="000518A2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20F5D">
              <w:rPr>
                <w:rFonts w:ascii="Times New Roman" w:eastAsia="宋体" w:hAnsi="Times New Roman" w:cs="Times New Roman"/>
                <w:szCs w:val="21"/>
              </w:rPr>
              <w:t>20.52%</w:t>
            </w:r>
          </w:p>
        </w:tc>
        <w:tc>
          <w:tcPr>
            <w:tcW w:w="850" w:type="dxa"/>
          </w:tcPr>
          <w:p w:rsidR="00FA420C" w:rsidRPr="00420F5D" w:rsidRDefault="00FA420C" w:rsidP="000518A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szCs w:val="21"/>
              </w:rPr>
              <w:t>&lt;0.023</w:t>
            </w:r>
          </w:p>
        </w:tc>
        <w:tc>
          <w:tcPr>
            <w:tcW w:w="1418" w:type="dxa"/>
          </w:tcPr>
          <w:p w:rsidR="00FA420C" w:rsidRPr="00420F5D" w:rsidRDefault="00FA420C" w:rsidP="000518A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szCs w:val="21"/>
              </w:rPr>
              <w:t>12.99%</w:t>
            </w:r>
          </w:p>
        </w:tc>
        <w:tc>
          <w:tcPr>
            <w:tcW w:w="850" w:type="dxa"/>
          </w:tcPr>
          <w:p w:rsidR="00FA420C" w:rsidRPr="00420F5D" w:rsidRDefault="00FA420C" w:rsidP="000518A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szCs w:val="21"/>
              </w:rPr>
              <w:t>&lt;0.001</w:t>
            </w:r>
          </w:p>
        </w:tc>
        <w:tc>
          <w:tcPr>
            <w:tcW w:w="1418" w:type="dxa"/>
          </w:tcPr>
          <w:p w:rsidR="00FA420C" w:rsidRPr="00420F5D" w:rsidRDefault="00FA420C" w:rsidP="000518A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szCs w:val="21"/>
              </w:rPr>
              <w:t>16.65%</w:t>
            </w:r>
          </w:p>
        </w:tc>
        <w:tc>
          <w:tcPr>
            <w:tcW w:w="850" w:type="dxa"/>
          </w:tcPr>
          <w:p w:rsidR="00FA420C" w:rsidRPr="00420F5D" w:rsidRDefault="00FA420C" w:rsidP="000518A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20F5D">
              <w:rPr>
                <w:rFonts w:ascii="Times New Roman" w:eastAsia="等线" w:hAnsi="Times New Roman" w:cs="Times New Roman"/>
                <w:szCs w:val="21"/>
              </w:rPr>
              <w:t>&lt;0.001</w:t>
            </w:r>
          </w:p>
        </w:tc>
      </w:tr>
    </w:tbl>
    <w:p w:rsidR="00935AE2" w:rsidRPr="00B321EF" w:rsidRDefault="00FA420C" w:rsidP="00B321EF">
      <w:pPr>
        <w:spacing w:line="480" w:lineRule="auto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>Model 1 did not adjust for covariates. Model 2 controlled for covariates including age, sex, history of hypertension, and history of dyslipidemia.</w:t>
      </w:r>
      <w:bookmarkStart w:id="0" w:name="_GoBack"/>
      <w:bookmarkEnd w:id="0"/>
    </w:p>
    <w:sectPr w:rsidR="00935AE2" w:rsidRPr="00B321EF" w:rsidSect="00B321EF">
      <w:footerReference w:type="default" r:id="rId8"/>
      <w:pgSz w:w="16838" w:h="11906" w:orient="landscape"/>
      <w:pgMar w:top="1800" w:right="1440" w:bottom="1800" w:left="144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169" w:rsidRDefault="00D77169" w:rsidP="00FA420C">
      <w:r>
        <w:separator/>
      </w:r>
    </w:p>
  </w:endnote>
  <w:endnote w:type="continuationSeparator" w:id="0">
    <w:p w:rsidR="00D77169" w:rsidRDefault="00D77169" w:rsidP="00FA4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8909899"/>
      <w:docPartObj>
        <w:docPartGallery w:val="Page Numbers (Bottom of Page)"/>
        <w:docPartUnique/>
      </w:docPartObj>
    </w:sdtPr>
    <w:sdtContent>
      <w:p w:rsidR="00B321EF" w:rsidRDefault="00B321E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321EF">
          <w:rPr>
            <w:noProof/>
            <w:lang w:val="zh-CN"/>
          </w:rPr>
          <w:t>2</w:t>
        </w:r>
        <w:r>
          <w:fldChar w:fldCharType="end"/>
        </w:r>
      </w:p>
    </w:sdtContent>
  </w:sdt>
  <w:p w:rsidR="00B321EF" w:rsidRDefault="00B321E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169" w:rsidRDefault="00D77169" w:rsidP="00FA420C">
      <w:r>
        <w:separator/>
      </w:r>
    </w:p>
  </w:footnote>
  <w:footnote w:type="continuationSeparator" w:id="0">
    <w:p w:rsidR="00D77169" w:rsidRDefault="00D77169" w:rsidP="00FA42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175BF"/>
    <w:multiLevelType w:val="hybridMultilevel"/>
    <w:tmpl w:val="F7C853F8"/>
    <w:lvl w:ilvl="0" w:tplc="E16470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52BC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F09C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CE6D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7C4B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50F9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0A02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8462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745E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826"/>
    <w:rsid w:val="00052FC8"/>
    <w:rsid w:val="00355F64"/>
    <w:rsid w:val="00654329"/>
    <w:rsid w:val="00896826"/>
    <w:rsid w:val="00935AE2"/>
    <w:rsid w:val="00A45E82"/>
    <w:rsid w:val="00B321EF"/>
    <w:rsid w:val="00D77169"/>
    <w:rsid w:val="00F55500"/>
    <w:rsid w:val="00FA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8B12E2"/>
  <w15:chartTrackingRefBased/>
  <w15:docId w15:val="{CFFE7376-6CD2-4A23-A8A4-1B9BA559A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2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42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A420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A42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A420C"/>
    <w:rPr>
      <w:sz w:val="18"/>
      <w:szCs w:val="18"/>
    </w:rPr>
  </w:style>
  <w:style w:type="table" w:styleId="a7">
    <w:name w:val="Table Grid"/>
    <w:basedOn w:val="a1"/>
    <w:uiPriority w:val="39"/>
    <w:rsid w:val="00FA420C"/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line number"/>
    <w:basedOn w:val="a0"/>
    <w:uiPriority w:val="99"/>
    <w:semiHidden/>
    <w:unhideWhenUsed/>
    <w:rsid w:val="00B321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4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271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29A23-C02F-47B7-AE0D-BBFC0EBBA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634</Words>
  <Characters>3619</Characters>
  <Application>Microsoft Office Word</Application>
  <DocSecurity>0</DocSecurity>
  <Lines>30</Lines>
  <Paragraphs>8</Paragraphs>
  <ScaleCrop>false</ScaleCrop>
  <Company/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孔友丽</dc:creator>
  <cp:keywords/>
  <dc:description/>
  <cp:lastModifiedBy>孔友丽</cp:lastModifiedBy>
  <cp:revision>4</cp:revision>
  <dcterms:created xsi:type="dcterms:W3CDTF">2024-07-06T13:08:00Z</dcterms:created>
  <dcterms:modified xsi:type="dcterms:W3CDTF">2024-07-07T04:14:00Z</dcterms:modified>
</cp:coreProperties>
</file>