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5B3A" w14:textId="77777777" w:rsidR="00ED7C24" w:rsidRPr="00ED7C24" w:rsidRDefault="00ED7C24" w:rsidP="00ED7C24">
      <w:pPr>
        <w:ind w:firstLineChars="100" w:firstLine="210"/>
        <w:jc w:val="left"/>
        <w:rPr>
          <w:color w:val="000000"/>
        </w:rPr>
      </w:pPr>
      <w:r w:rsidRPr="00ED7C24">
        <w:rPr>
          <w:color w:val="000000"/>
        </w:rPr>
        <w:t>Table 2. Cox-regression analysis of various prognostic parameters in patients for all patients</w:t>
      </w:r>
    </w:p>
    <w:tbl>
      <w:tblPr>
        <w:tblpPr w:leftFromText="180" w:rightFromText="180" w:vertAnchor="text" w:horzAnchor="margin" w:tblpY="157"/>
        <w:tblW w:w="9747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410"/>
        <w:gridCol w:w="1275"/>
        <w:gridCol w:w="426"/>
        <w:gridCol w:w="2126"/>
        <w:gridCol w:w="1417"/>
      </w:tblGrid>
      <w:tr w:rsidR="00ED7C24" w:rsidRPr="00774A22" w14:paraId="50612F29" w14:textId="77777777" w:rsidTr="00ED7C24">
        <w:trPr>
          <w:trHeight w:val="375"/>
        </w:trPr>
        <w:tc>
          <w:tcPr>
            <w:tcW w:w="2093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047C930" w14:textId="77777777" w:rsidR="00ED7C24" w:rsidRPr="00AE260F" w:rsidRDefault="00ED7C24" w:rsidP="00B139D9">
            <w:pPr>
              <w:jc w:val="left"/>
              <w:rPr>
                <w:bCs/>
                <w:color w:val="000000"/>
              </w:rPr>
            </w:pPr>
            <w:r w:rsidRPr="00AE260F">
              <w:rPr>
                <w:bCs/>
                <w:color w:val="000000"/>
              </w:rPr>
              <w:t>Factor</w:t>
            </w:r>
          </w:p>
        </w:tc>
        <w:tc>
          <w:tcPr>
            <w:tcW w:w="368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FE1FDD" w14:textId="77777777" w:rsidR="00ED7C24" w:rsidRPr="00774A22" w:rsidRDefault="00ED7C24" w:rsidP="00B139D9">
            <w:pPr>
              <w:jc w:val="left"/>
              <w:rPr>
                <w:b/>
                <w:bCs/>
                <w:color w:val="000000"/>
              </w:rPr>
            </w:pPr>
            <w:r>
              <w:t xml:space="preserve">          </w:t>
            </w:r>
            <w:r w:rsidRPr="00B3397C">
              <w:t>Univariate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5C192A90" w14:textId="77777777" w:rsidR="00ED7C24" w:rsidRPr="00774A22" w:rsidRDefault="00ED7C24" w:rsidP="00B139D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C82C8E1" w14:textId="77777777" w:rsidR="00ED7C24" w:rsidRPr="00B3397C" w:rsidRDefault="00ED7C24" w:rsidP="00B139D9">
            <w:pPr>
              <w:ind w:firstLineChars="500" w:firstLine="1050"/>
              <w:jc w:val="left"/>
            </w:pPr>
            <w:r w:rsidRPr="00B3397C">
              <w:t>Multivariate</w:t>
            </w:r>
          </w:p>
        </w:tc>
      </w:tr>
      <w:tr w:rsidR="00ED7C24" w:rsidRPr="00774A22" w14:paraId="2F2BAE3D" w14:textId="77777777" w:rsidTr="00ED7C24">
        <w:trPr>
          <w:trHeight w:val="238"/>
        </w:trPr>
        <w:tc>
          <w:tcPr>
            <w:tcW w:w="2093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B5B266A" w14:textId="77777777" w:rsidR="00ED7C24" w:rsidRPr="00AE260F" w:rsidRDefault="00ED7C24" w:rsidP="00B139D9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2DD8747" w14:textId="77777777" w:rsidR="00ED7C24" w:rsidRDefault="00ED7C24" w:rsidP="00B139D9">
            <w:pPr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HR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(95%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CI)   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FFFFFF"/>
          </w:tcPr>
          <w:p w14:paraId="779B6F4E" w14:textId="77777777" w:rsidR="00ED7C24" w:rsidRPr="00AE260F" w:rsidRDefault="00ED7C24" w:rsidP="00B139D9">
            <w:pPr>
              <w:jc w:val="left"/>
              <w:rPr>
                <w:bCs/>
                <w:i/>
                <w:color w:val="000000"/>
              </w:rPr>
            </w:pPr>
            <w:r w:rsidRPr="00AE260F">
              <w:rPr>
                <w:bCs/>
                <w:i/>
                <w:color w:val="000000"/>
              </w:rPr>
              <w:t>P</w:t>
            </w:r>
            <w:r>
              <w:rPr>
                <w:bCs/>
                <w:color w:val="000000"/>
              </w:rPr>
              <w:t xml:space="preserve"> value</w:t>
            </w:r>
          </w:p>
        </w:tc>
        <w:tc>
          <w:tcPr>
            <w:tcW w:w="42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109EC3D" w14:textId="77777777" w:rsidR="00ED7C24" w:rsidRPr="00AE260F" w:rsidRDefault="00ED7C24" w:rsidP="00B139D9">
            <w:pPr>
              <w:jc w:val="left"/>
              <w:rPr>
                <w:bCs/>
                <w:i/>
                <w:color w:val="000000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14B89F07" w14:textId="77777777" w:rsidR="00ED7C24" w:rsidRPr="00AE260F" w:rsidRDefault="00ED7C24" w:rsidP="00B139D9">
            <w:pPr>
              <w:jc w:val="left"/>
              <w:rPr>
                <w:bCs/>
                <w:i/>
                <w:color w:val="000000"/>
              </w:rPr>
            </w:pPr>
            <w:r>
              <w:rPr>
                <w:bCs/>
                <w:color w:val="000000"/>
              </w:rPr>
              <w:t>HR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(95%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CI)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14:paraId="09B9923C" w14:textId="77777777" w:rsidR="00ED7C24" w:rsidRDefault="00ED7C24" w:rsidP="00B139D9">
            <w:pPr>
              <w:jc w:val="left"/>
              <w:rPr>
                <w:bCs/>
                <w:color w:val="000000"/>
              </w:rPr>
            </w:pPr>
            <w:r w:rsidRPr="00AE260F">
              <w:rPr>
                <w:bCs/>
                <w:i/>
                <w:color w:val="000000"/>
              </w:rPr>
              <w:t>P</w:t>
            </w:r>
            <w:r>
              <w:rPr>
                <w:bCs/>
                <w:color w:val="000000"/>
              </w:rPr>
              <w:t xml:space="preserve"> value</w:t>
            </w:r>
          </w:p>
        </w:tc>
      </w:tr>
      <w:tr w:rsidR="00ED7C24" w:rsidRPr="00E212B7" w14:paraId="0C37AF45" w14:textId="77777777" w:rsidTr="00ED7C24">
        <w:trPr>
          <w:trHeight w:val="1070"/>
        </w:trPr>
        <w:tc>
          <w:tcPr>
            <w:tcW w:w="2093" w:type="dxa"/>
            <w:shd w:val="clear" w:color="auto" w:fill="FFFFFF"/>
          </w:tcPr>
          <w:p w14:paraId="39C8149B" w14:textId="77777777" w:rsidR="00ED7C24" w:rsidRDefault="00ED7C24" w:rsidP="00ED7C24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Age</w:t>
            </w:r>
          </w:p>
          <w:p w14:paraId="4BCB4BDC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＜</w:t>
            </w:r>
            <w:r w:rsidRPr="00E212B7">
              <w:rPr>
                <w:color w:val="000000"/>
              </w:rPr>
              <w:t>60</w:t>
            </w:r>
          </w:p>
          <w:p w14:paraId="512A10AF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≥</w:t>
            </w:r>
            <w:r w:rsidRPr="00E212B7">
              <w:rPr>
                <w:color w:val="000000"/>
              </w:rPr>
              <w:t>60</w:t>
            </w:r>
          </w:p>
          <w:p w14:paraId="55CEFAA4" w14:textId="77777777" w:rsidR="00ED7C24" w:rsidRDefault="00ED7C24" w:rsidP="00ED7C24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Clinical stage</w:t>
            </w:r>
          </w:p>
          <w:p w14:paraId="00724318" w14:textId="77777777" w:rsidR="00ED7C24" w:rsidRPr="00DA76B1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DA76B1">
              <w:rPr>
                <w:rFonts w:hint="eastAsia"/>
                <w:color w:val="000000"/>
              </w:rPr>
              <w:t>Ⅰ</w:t>
            </w:r>
          </w:p>
          <w:p w14:paraId="3A849735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Ⅱ</w:t>
            </w:r>
          </w:p>
          <w:p w14:paraId="0BA99B88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Ⅲ</w:t>
            </w:r>
          </w:p>
          <w:p w14:paraId="04C07618" w14:textId="77777777" w:rsidR="00ED7C24" w:rsidRPr="00ED7C24" w:rsidRDefault="00ED7C24" w:rsidP="00ED7C24">
            <w:pPr>
              <w:jc w:val="left"/>
              <w:rPr>
                <w:color w:val="000000"/>
              </w:rPr>
            </w:pPr>
            <w:r w:rsidRPr="00ED7C24">
              <w:rPr>
                <w:color w:val="000000"/>
              </w:rPr>
              <w:t>T classification</w:t>
            </w:r>
          </w:p>
          <w:p w14:paraId="667F2758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T1</w:t>
            </w:r>
          </w:p>
          <w:p w14:paraId="371556C0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T2</w:t>
            </w:r>
          </w:p>
          <w:p w14:paraId="48ADE049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T3</w:t>
            </w:r>
          </w:p>
          <w:p w14:paraId="518236DF" w14:textId="77777777" w:rsidR="00ED7C24" w:rsidRPr="00ED7C24" w:rsidRDefault="00ED7C24" w:rsidP="00ED7C24">
            <w:pPr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N classification</w:t>
            </w:r>
          </w:p>
          <w:p w14:paraId="0B7FE780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N0</w:t>
            </w:r>
          </w:p>
          <w:p w14:paraId="44E0CED9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N1</w:t>
            </w:r>
          </w:p>
          <w:p w14:paraId="7F6C4141" w14:textId="77777777" w:rsidR="00ED7C24" w:rsidRP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ED7C24">
              <w:rPr>
                <w:rFonts w:hint="eastAsia"/>
                <w:color w:val="000000"/>
              </w:rPr>
              <w:t>N2</w:t>
            </w:r>
          </w:p>
          <w:p w14:paraId="7710666D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N3</w:t>
            </w:r>
          </w:p>
          <w:p w14:paraId="4B3661B4" w14:textId="77777777" w:rsidR="00ED7C24" w:rsidRDefault="00ED7C24" w:rsidP="00ED7C24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D</w:t>
            </w:r>
            <w:r w:rsidRPr="00DC253F">
              <w:rPr>
                <w:color w:val="000000"/>
              </w:rPr>
              <w:t>ifferentiation</w:t>
            </w:r>
          </w:p>
          <w:p w14:paraId="004F04D8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DC253F">
              <w:rPr>
                <w:color w:val="000000"/>
              </w:rPr>
              <w:t>Well</w:t>
            </w:r>
          </w:p>
          <w:p w14:paraId="72798CC3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DC253F">
              <w:rPr>
                <w:color w:val="000000"/>
              </w:rPr>
              <w:t>Moderate</w:t>
            </w:r>
          </w:p>
          <w:p w14:paraId="3C19FAD2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DC253F">
              <w:rPr>
                <w:color w:val="000000"/>
              </w:rPr>
              <w:t>Poor</w:t>
            </w:r>
          </w:p>
          <w:p w14:paraId="4BB81465" w14:textId="77777777" w:rsidR="00ED7C24" w:rsidRPr="001526E0" w:rsidRDefault="00ED7C24" w:rsidP="00ED7C24">
            <w:pPr>
              <w:jc w:val="left"/>
              <w:rPr>
                <w:color w:val="000000"/>
              </w:rPr>
            </w:pPr>
            <w:r w:rsidRPr="001526E0">
              <w:rPr>
                <w:color w:val="000000"/>
              </w:rPr>
              <w:t>Expression of ER</w:t>
            </w:r>
          </w:p>
          <w:p w14:paraId="6FF332D1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Negative</w:t>
            </w:r>
          </w:p>
          <w:p w14:paraId="5FF16ABE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Positive</w:t>
            </w:r>
          </w:p>
          <w:p w14:paraId="4B98EDBD" w14:textId="77777777" w:rsidR="00ED7C24" w:rsidRPr="00194215" w:rsidRDefault="00ED7C24" w:rsidP="00ED7C24">
            <w:pPr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Expression of PR</w:t>
            </w:r>
          </w:p>
          <w:p w14:paraId="44E54905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Negative</w:t>
            </w:r>
          </w:p>
          <w:p w14:paraId="2B2F2B18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Positive</w:t>
            </w:r>
          </w:p>
          <w:p w14:paraId="4B950F3C" w14:textId="77777777" w:rsidR="00ED7C24" w:rsidRPr="00194215" w:rsidRDefault="00ED7C24" w:rsidP="00ED7C24">
            <w:pPr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Expression of HER2</w:t>
            </w:r>
          </w:p>
          <w:p w14:paraId="307650A2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Negative</w:t>
            </w:r>
          </w:p>
          <w:p w14:paraId="4600168A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 w:rsidRPr="00194215">
              <w:rPr>
                <w:color w:val="000000"/>
              </w:rPr>
              <w:t>Positive</w:t>
            </w:r>
          </w:p>
          <w:p w14:paraId="0C6D951C" w14:textId="109A35CB" w:rsidR="00ED7C24" w:rsidRDefault="009968EC" w:rsidP="00ED7C24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NUAK</w:t>
            </w:r>
            <w:r>
              <w:rPr>
                <w:color w:val="000000"/>
              </w:rPr>
              <w:t>1</w:t>
            </w:r>
            <w:r w:rsidR="00ED7C24" w:rsidRPr="006704D4">
              <w:rPr>
                <w:color w:val="000000"/>
              </w:rPr>
              <w:t xml:space="preserve"> </w:t>
            </w:r>
            <w:r w:rsidR="00ED7C24" w:rsidRPr="006007B6">
              <w:rPr>
                <w:color w:val="000000"/>
              </w:rPr>
              <w:t>expression</w:t>
            </w:r>
          </w:p>
          <w:p w14:paraId="62FE1901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Low</w:t>
            </w:r>
          </w:p>
          <w:p w14:paraId="4912204B" w14:textId="77777777" w:rsidR="00ED7C24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High</w:t>
            </w:r>
          </w:p>
          <w:p w14:paraId="576DAA6C" w14:textId="77777777" w:rsidR="00ED7C24" w:rsidRPr="00194215" w:rsidRDefault="00ED7C24" w:rsidP="00ED7C24">
            <w:pPr>
              <w:ind w:firstLineChars="100" w:firstLine="210"/>
              <w:jc w:val="left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FFFFFF"/>
          </w:tcPr>
          <w:p w14:paraId="252FCE86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3612A3A0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 w:rsidRPr="00C926B7">
              <w:rPr>
                <w:color w:val="000000"/>
              </w:rPr>
              <w:t>Reference</w:t>
            </w:r>
          </w:p>
          <w:p w14:paraId="041C0CC4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E2664E">
              <w:rPr>
                <w:rFonts w:hint="eastAsia"/>
                <w:color w:val="000000"/>
              </w:rPr>
              <w:t>623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0.</w:t>
            </w:r>
            <w:r w:rsidR="00E2664E">
              <w:rPr>
                <w:rFonts w:hint="eastAsia"/>
                <w:color w:val="000000"/>
              </w:rPr>
              <w:t>342</w:t>
            </w:r>
            <w:r w:rsidR="00D04E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1.</w:t>
            </w:r>
            <w:r w:rsidR="00E2664E">
              <w:rPr>
                <w:rFonts w:hint="eastAsia"/>
                <w:color w:val="000000"/>
              </w:rPr>
              <w:t>134</w:t>
            </w:r>
            <w:r w:rsidRPr="00C926B7">
              <w:rPr>
                <w:color w:val="000000"/>
              </w:rPr>
              <w:t>)</w:t>
            </w:r>
          </w:p>
          <w:p w14:paraId="4322744C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BD47130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 w:rsidRPr="00C926B7">
              <w:rPr>
                <w:color w:val="000000"/>
              </w:rPr>
              <w:t>Reference</w:t>
            </w:r>
          </w:p>
          <w:p w14:paraId="4006EF4B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 w:rsidR="005E63E4">
              <w:rPr>
                <w:rFonts w:hint="eastAsia"/>
                <w:color w:val="000000"/>
              </w:rPr>
              <w:t>0.595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223</w:t>
            </w:r>
            <w:r>
              <w:rPr>
                <w:color w:val="000000"/>
              </w:rPr>
              <w:t>-</w:t>
            </w:r>
            <w:r w:rsidR="005E63E4">
              <w:rPr>
                <w:rFonts w:hint="eastAsia"/>
                <w:color w:val="000000"/>
              </w:rPr>
              <w:t>1.586</w:t>
            </w:r>
            <w:r>
              <w:rPr>
                <w:color w:val="000000"/>
              </w:rPr>
              <w:t>)</w:t>
            </w:r>
          </w:p>
          <w:p w14:paraId="6516D434" w14:textId="77777777" w:rsidR="00ED7C24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0.453</w:t>
            </w:r>
            <w:r w:rsidR="00ED7C24"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0.246</w:t>
            </w:r>
            <w:r w:rsidR="00ED7C24"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0.836</w:t>
            </w:r>
            <w:r w:rsidR="00ED7C24">
              <w:rPr>
                <w:rFonts w:hint="eastAsia"/>
                <w:color w:val="000000"/>
              </w:rPr>
              <w:t>)</w:t>
            </w:r>
          </w:p>
          <w:p w14:paraId="37D7C56E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6BBDCE12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Reference</w:t>
            </w:r>
          </w:p>
          <w:p w14:paraId="6B9782D2" w14:textId="77777777" w:rsidR="00ED7C24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0.567</w:t>
            </w:r>
            <w:r w:rsidR="00ED7C24">
              <w:rPr>
                <w:rFonts w:hint="eastAsia"/>
                <w:color w:val="000000"/>
              </w:rPr>
              <w:t xml:space="preserve"> </w:t>
            </w:r>
            <w:r w:rsidR="00ED7C24">
              <w:rPr>
                <w:color w:val="000000"/>
              </w:rPr>
              <w:t>(</w:t>
            </w:r>
            <w:r w:rsidR="00ED7C24">
              <w:rPr>
                <w:rFonts w:hint="eastAsia"/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209</w:t>
            </w:r>
            <w:r w:rsidR="00ED7C24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1.537</w:t>
            </w:r>
            <w:r w:rsidR="00ED7C24">
              <w:rPr>
                <w:color w:val="000000"/>
              </w:rPr>
              <w:t>)</w:t>
            </w:r>
          </w:p>
          <w:p w14:paraId="2E829CEA" w14:textId="77777777" w:rsidR="00ED7C24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0.527</w:t>
            </w:r>
            <w:r w:rsidR="00ED7C24">
              <w:rPr>
                <w:rFonts w:hint="eastAsia"/>
                <w:color w:val="000000"/>
              </w:rPr>
              <w:t xml:space="preserve"> (0.</w:t>
            </w:r>
            <w:r>
              <w:rPr>
                <w:rFonts w:hint="eastAsia"/>
                <w:color w:val="000000"/>
              </w:rPr>
              <w:t>218</w:t>
            </w:r>
            <w:r w:rsidR="00ED7C24"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1.272</w:t>
            </w:r>
            <w:r w:rsidR="00ED7C24">
              <w:rPr>
                <w:rFonts w:hint="eastAsia"/>
                <w:color w:val="000000"/>
              </w:rPr>
              <w:t>)</w:t>
            </w:r>
          </w:p>
          <w:p w14:paraId="63CA82C4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6B077729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1873578F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22725F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591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22725F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174</w:t>
            </w:r>
            <w:r w:rsidRPr="0022725F">
              <w:rPr>
                <w:color w:val="000000"/>
              </w:rPr>
              <w:t>-</w:t>
            </w:r>
            <w:r w:rsidR="005E63E4">
              <w:rPr>
                <w:rFonts w:hint="eastAsia"/>
                <w:color w:val="000000"/>
              </w:rPr>
              <w:t>2.007</w:t>
            </w:r>
            <w:r>
              <w:rPr>
                <w:color w:val="000000"/>
              </w:rPr>
              <w:t>)</w:t>
            </w:r>
          </w:p>
          <w:p w14:paraId="1BF2BF93" w14:textId="77777777" w:rsidR="00ED7C24" w:rsidRPr="0022725F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0.40</w:t>
            </w:r>
            <w:r w:rsidR="00ED7C24" w:rsidRPr="0022725F">
              <w:rPr>
                <w:color w:val="000000"/>
              </w:rPr>
              <w:t>5</w:t>
            </w:r>
            <w:r w:rsidR="00ED7C24">
              <w:rPr>
                <w:rFonts w:hint="eastAsia"/>
                <w:color w:val="000000"/>
              </w:rPr>
              <w:t xml:space="preserve"> </w:t>
            </w:r>
            <w:r w:rsidR="00ED7C24">
              <w:rPr>
                <w:color w:val="000000"/>
              </w:rPr>
              <w:t>(</w:t>
            </w:r>
            <w:r w:rsidR="00ED7C24" w:rsidRPr="0022725F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110</w:t>
            </w:r>
            <w:r w:rsidR="00ED7C24" w:rsidRPr="0022725F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1.496</w:t>
            </w:r>
            <w:r w:rsidR="00ED7C24">
              <w:rPr>
                <w:color w:val="000000"/>
              </w:rPr>
              <w:t>)</w:t>
            </w:r>
          </w:p>
          <w:p w14:paraId="4AAC2DD6" w14:textId="77777777" w:rsidR="00ED7C24" w:rsidRPr="0022725F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1.152</w:t>
            </w:r>
            <w:r w:rsidR="00ED7C24">
              <w:rPr>
                <w:rFonts w:hint="eastAsia"/>
                <w:color w:val="000000"/>
              </w:rPr>
              <w:t xml:space="preserve"> </w:t>
            </w:r>
            <w:r w:rsidR="00ED7C24">
              <w:rPr>
                <w:color w:val="000000"/>
              </w:rPr>
              <w:t>(</w:t>
            </w:r>
            <w:r w:rsidR="00ED7C24" w:rsidRPr="0022725F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335</w:t>
            </w:r>
            <w:r w:rsidR="00ED7C24" w:rsidRPr="0022725F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3.958</w:t>
            </w:r>
            <w:r w:rsidR="00ED7C24">
              <w:rPr>
                <w:color w:val="000000"/>
              </w:rPr>
              <w:t>)</w:t>
            </w:r>
          </w:p>
          <w:p w14:paraId="4A6756DD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797C3A3E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2DD3542F" w14:textId="77777777" w:rsidR="00ED7C24" w:rsidRPr="00F927A4" w:rsidRDefault="002930FE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0.269</w:t>
            </w:r>
            <w:r w:rsidR="00ED7C24">
              <w:rPr>
                <w:rFonts w:hint="eastAsia"/>
                <w:color w:val="000000"/>
              </w:rPr>
              <w:t xml:space="preserve"> (</w:t>
            </w:r>
            <w:r w:rsidR="00ED7C24" w:rsidRPr="00F927A4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035</w:t>
            </w:r>
            <w:r w:rsidR="00ED7C24" w:rsidRPr="00F927A4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2.076</w:t>
            </w:r>
            <w:r w:rsidR="00ED7C24">
              <w:rPr>
                <w:rFonts w:hint="eastAsia"/>
                <w:color w:val="000000"/>
              </w:rPr>
              <w:t>)</w:t>
            </w:r>
          </w:p>
          <w:p w14:paraId="1F516C10" w14:textId="77777777" w:rsidR="00ED7C24" w:rsidRPr="00F927A4" w:rsidRDefault="002930FE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0.312</w:t>
            </w:r>
            <w:r w:rsidR="00ED7C24">
              <w:rPr>
                <w:rFonts w:hint="eastAsia"/>
                <w:color w:val="000000"/>
              </w:rPr>
              <w:t xml:space="preserve"> (</w:t>
            </w:r>
            <w:r w:rsidR="00ED7C24" w:rsidRPr="00F927A4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043</w:t>
            </w:r>
            <w:r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2.283</w:t>
            </w:r>
            <w:r w:rsidR="00ED7C24">
              <w:rPr>
                <w:rFonts w:hint="eastAsia"/>
                <w:color w:val="000000"/>
              </w:rPr>
              <w:t>)</w:t>
            </w:r>
          </w:p>
          <w:p w14:paraId="11AB6540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77580E01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081E40B1" w14:textId="77777777" w:rsidR="00ED7C24" w:rsidRPr="00194215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 w:rsidR="002930FE">
              <w:rPr>
                <w:rFonts w:hint="eastAsia"/>
                <w:color w:val="000000"/>
              </w:rPr>
              <w:t>192</w:t>
            </w:r>
            <w:r>
              <w:rPr>
                <w:rFonts w:hint="eastAsia"/>
                <w:color w:val="000000"/>
              </w:rPr>
              <w:t xml:space="preserve"> (1.</w:t>
            </w:r>
            <w:r w:rsidR="002930FE">
              <w:rPr>
                <w:rFonts w:hint="eastAsia"/>
                <w:color w:val="000000"/>
              </w:rPr>
              <w:t>222</w:t>
            </w:r>
            <w:r w:rsidRPr="00194215">
              <w:rPr>
                <w:color w:val="000000"/>
              </w:rPr>
              <w:t>-</w:t>
            </w:r>
            <w:r w:rsidR="002930FE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.</w:t>
            </w:r>
            <w:r w:rsidR="002930FE">
              <w:rPr>
                <w:rFonts w:hint="eastAsia"/>
                <w:color w:val="000000"/>
              </w:rPr>
              <w:t>932</w:t>
            </w:r>
            <w:r>
              <w:rPr>
                <w:rFonts w:hint="eastAsia"/>
                <w:color w:val="000000"/>
              </w:rPr>
              <w:t>)</w:t>
            </w:r>
          </w:p>
          <w:p w14:paraId="0BA47163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3E9EA773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 w:rsidRPr="00C926B7">
              <w:rPr>
                <w:color w:val="000000"/>
              </w:rPr>
              <w:t>Reference</w:t>
            </w:r>
          </w:p>
          <w:p w14:paraId="678AC15D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 w:rsidR="002930FE">
              <w:rPr>
                <w:rFonts w:hint="eastAsia"/>
                <w:color w:val="000000"/>
              </w:rPr>
              <w:t>137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1.</w:t>
            </w:r>
            <w:r w:rsidR="002930FE">
              <w:rPr>
                <w:rFonts w:hint="eastAsia"/>
                <w:color w:val="000000"/>
              </w:rPr>
              <w:t>191</w:t>
            </w:r>
            <w:r w:rsidRPr="00194215">
              <w:rPr>
                <w:color w:val="000000"/>
              </w:rPr>
              <w:t>-</w:t>
            </w:r>
            <w:r w:rsidR="002930FE">
              <w:rPr>
                <w:rFonts w:hint="eastAsia"/>
                <w:color w:val="000000"/>
              </w:rPr>
              <w:t>3.837</w:t>
            </w:r>
            <w:r w:rsidRPr="00C926B7">
              <w:rPr>
                <w:color w:val="000000"/>
              </w:rPr>
              <w:t>)</w:t>
            </w:r>
          </w:p>
          <w:p w14:paraId="5128FDC7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</w:p>
          <w:p w14:paraId="2C9C91D6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 w:rsidRPr="00C926B7">
              <w:rPr>
                <w:color w:val="000000"/>
              </w:rPr>
              <w:t>Reference</w:t>
            </w:r>
          </w:p>
          <w:p w14:paraId="0D9390B8" w14:textId="77777777" w:rsidR="00ED7C24" w:rsidRPr="00C926B7" w:rsidRDefault="002930FE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ED7C24">
              <w:rPr>
                <w:rFonts w:hint="eastAsia"/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088</w:t>
            </w:r>
            <w:r w:rsidR="00ED7C24">
              <w:rPr>
                <w:rFonts w:hint="eastAsia"/>
                <w:color w:val="000000"/>
              </w:rPr>
              <w:t xml:space="preserve"> </w:t>
            </w:r>
            <w:r w:rsidR="00ED7C24">
              <w:rPr>
                <w:color w:val="000000"/>
              </w:rPr>
              <w:t>(</w:t>
            </w:r>
            <w:r w:rsidR="00ED7C24" w:rsidRPr="00194215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563</w:t>
            </w:r>
            <w:r w:rsidR="00ED7C24" w:rsidRPr="00194215">
              <w:rPr>
                <w:color w:val="000000"/>
              </w:rPr>
              <w:t>-2.</w:t>
            </w:r>
            <w:r>
              <w:rPr>
                <w:rFonts w:hint="eastAsia"/>
                <w:color w:val="000000"/>
              </w:rPr>
              <w:t>100</w:t>
            </w:r>
            <w:r w:rsidR="00ED7C24" w:rsidRPr="00C926B7">
              <w:rPr>
                <w:color w:val="000000"/>
              </w:rPr>
              <w:t>)</w:t>
            </w:r>
          </w:p>
          <w:p w14:paraId="71238B61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7BA6EC57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4DC5B938" w14:textId="5D25B502" w:rsidR="00ED7C24" w:rsidRPr="00E212B7" w:rsidRDefault="00ED7C24" w:rsidP="005E63E4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4</w:t>
            </w:r>
            <w:r w:rsidR="00474B9E">
              <w:rPr>
                <w:color w:val="000000"/>
              </w:rPr>
              <w:t>91</w:t>
            </w:r>
            <w:r>
              <w:rPr>
                <w:rFonts w:hint="eastAsia"/>
                <w:color w:val="000000"/>
              </w:rPr>
              <w:t xml:space="preserve"> (0.</w:t>
            </w:r>
            <w:r w:rsidR="005E63E4">
              <w:rPr>
                <w:rFonts w:hint="eastAsia"/>
                <w:color w:val="000000"/>
              </w:rPr>
              <w:t>2</w:t>
            </w:r>
            <w:r w:rsidR="00602635">
              <w:rPr>
                <w:color w:val="000000"/>
              </w:rPr>
              <w:t>6</w:t>
            </w:r>
            <w:r w:rsidR="00474B9E">
              <w:rPr>
                <w:color w:val="000000"/>
              </w:rPr>
              <w:t>4</w:t>
            </w:r>
            <w:r w:rsidRPr="00DC253F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0.</w:t>
            </w:r>
            <w:r w:rsidR="00474B9E">
              <w:rPr>
                <w:color w:val="000000"/>
              </w:rPr>
              <w:t>910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275" w:type="dxa"/>
            <w:shd w:val="clear" w:color="auto" w:fill="FFFFFF"/>
          </w:tcPr>
          <w:p w14:paraId="355F7DAC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2B6511A4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F629878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E2664E">
              <w:rPr>
                <w:rFonts w:hint="eastAsia"/>
                <w:color w:val="000000"/>
              </w:rPr>
              <w:t>122</w:t>
            </w:r>
          </w:p>
          <w:p w14:paraId="64800FE7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FEF08BB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</w:t>
            </w:r>
            <w:r w:rsidR="005E63E4">
              <w:rPr>
                <w:rFonts w:hint="eastAsia"/>
                <w:color w:val="000000"/>
              </w:rPr>
              <w:t>39</w:t>
            </w:r>
          </w:p>
          <w:p w14:paraId="302EB26B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299</w:t>
            </w:r>
          </w:p>
          <w:p w14:paraId="0A7F8D77" w14:textId="77777777" w:rsidR="00ED7C24" w:rsidRDefault="005E63E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  <w:r w:rsidR="00ED7C24">
              <w:rPr>
                <w:rFonts w:hint="eastAsia"/>
                <w:color w:val="000000"/>
              </w:rPr>
              <w:t>1</w:t>
            </w:r>
          </w:p>
          <w:p w14:paraId="5A62B27F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176688AF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360</w:t>
            </w:r>
          </w:p>
          <w:p w14:paraId="53964D2E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265</w:t>
            </w:r>
          </w:p>
          <w:p w14:paraId="481BD2F9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154</w:t>
            </w:r>
          </w:p>
          <w:p w14:paraId="6E797E8F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5F92790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057</w:t>
            </w:r>
          </w:p>
          <w:p w14:paraId="026FA3A5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22725F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399</w:t>
            </w:r>
          </w:p>
          <w:p w14:paraId="0FE5ACBD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22725F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175</w:t>
            </w:r>
          </w:p>
          <w:p w14:paraId="79208030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22725F">
              <w:rPr>
                <w:color w:val="000000"/>
              </w:rPr>
              <w:t>0.</w:t>
            </w:r>
            <w:r w:rsidR="005E63E4">
              <w:rPr>
                <w:rFonts w:hint="eastAsia"/>
                <w:color w:val="000000"/>
              </w:rPr>
              <w:t>822</w:t>
            </w:r>
          </w:p>
          <w:p w14:paraId="6EE2A4C0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07D74893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2930FE">
              <w:rPr>
                <w:rFonts w:hint="eastAsia"/>
                <w:color w:val="000000"/>
              </w:rPr>
              <w:t>448</w:t>
            </w:r>
          </w:p>
          <w:p w14:paraId="6907D564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2930FE">
              <w:rPr>
                <w:rFonts w:hint="eastAsia"/>
                <w:color w:val="000000"/>
              </w:rPr>
              <w:t>208</w:t>
            </w:r>
          </w:p>
          <w:p w14:paraId="6C923AB0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2930FE">
              <w:rPr>
                <w:rFonts w:hint="eastAsia"/>
                <w:color w:val="000000"/>
              </w:rPr>
              <w:t>251</w:t>
            </w:r>
          </w:p>
          <w:p w14:paraId="40E25837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65F0D92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79880D7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0.00</w:t>
            </w:r>
            <w:r w:rsidR="002930FE">
              <w:rPr>
                <w:rFonts w:hint="eastAsia"/>
                <w:color w:val="000000"/>
              </w:rPr>
              <w:t>8</w:t>
            </w:r>
          </w:p>
          <w:p w14:paraId="40939A09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7989349E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1FB47A13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0</w:t>
            </w:r>
            <w:r w:rsidR="002930FE">
              <w:rPr>
                <w:rFonts w:hint="eastAsia"/>
                <w:color w:val="000000"/>
              </w:rPr>
              <w:t>11</w:t>
            </w:r>
          </w:p>
          <w:p w14:paraId="69BBFB4C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6BA48EFD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230E6DD5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0.</w:t>
            </w:r>
            <w:r w:rsidR="002930FE">
              <w:rPr>
                <w:rFonts w:hint="eastAsia"/>
                <w:color w:val="000000"/>
              </w:rPr>
              <w:t>803</w:t>
            </w:r>
          </w:p>
          <w:p w14:paraId="7B9849D6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C557F32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6FD5CBC" w14:textId="3513F205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</w:t>
            </w:r>
            <w:r w:rsidR="00474B9E">
              <w:rPr>
                <w:color w:val="000000"/>
              </w:rPr>
              <w:t>2</w:t>
            </w:r>
            <w:r w:rsidR="00602635">
              <w:rPr>
                <w:color w:val="000000"/>
              </w:rPr>
              <w:t>4</w:t>
            </w:r>
          </w:p>
          <w:p w14:paraId="10DB5B49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14:paraId="4A49C1D5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14:paraId="0A9DD8B5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648F4070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66A7FABA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554A9CF1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2A73AE8E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32FC51BB" w14:textId="77777777" w:rsidR="00ED7C24" w:rsidRPr="00C926B7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14D84C1A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8EC3AC4" w14:textId="77777777" w:rsidR="00ED7C24" w:rsidRPr="00194215" w:rsidRDefault="00ED7C24" w:rsidP="00B139D9">
            <w:pPr>
              <w:jc w:val="left"/>
              <w:rPr>
                <w:color w:val="000000"/>
              </w:rPr>
            </w:pPr>
          </w:p>
          <w:p w14:paraId="29974952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2BE499A5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7BE71406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6AF81626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4A76A644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44D55F49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8B55287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6F2BEB2B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02E9C091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C8D3C89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31584703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22A91682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BD13997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349B30D2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40ACAF65" w14:textId="4DB3D106" w:rsidR="00ED7C24" w:rsidRPr="00674ED6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 w:rsidR="00474B9E">
              <w:rPr>
                <w:color w:val="000000"/>
              </w:rPr>
              <w:t>347</w:t>
            </w:r>
            <w:r>
              <w:rPr>
                <w:rFonts w:hint="eastAsia"/>
                <w:color w:val="000000"/>
              </w:rPr>
              <w:t>(1.</w:t>
            </w:r>
            <w:r w:rsidR="00474B9E">
              <w:rPr>
                <w:color w:val="000000"/>
              </w:rPr>
              <w:t>305</w:t>
            </w:r>
            <w:r>
              <w:rPr>
                <w:rFonts w:hint="eastAsia"/>
                <w:color w:val="000000"/>
              </w:rPr>
              <w:t>-</w:t>
            </w:r>
            <w:r w:rsidR="00474B9E">
              <w:rPr>
                <w:color w:val="000000"/>
              </w:rPr>
              <w:t>4</w:t>
            </w:r>
            <w:r w:rsidR="002930FE">
              <w:rPr>
                <w:rFonts w:hint="eastAsia"/>
                <w:color w:val="000000"/>
              </w:rPr>
              <w:t>.</w:t>
            </w:r>
            <w:r w:rsidR="00474B9E">
              <w:rPr>
                <w:color w:val="000000"/>
              </w:rPr>
              <w:t>221</w:t>
            </w:r>
            <w:r>
              <w:rPr>
                <w:rFonts w:hint="eastAsia"/>
                <w:color w:val="000000"/>
              </w:rPr>
              <w:t>)</w:t>
            </w:r>
          </w:p>
          <w:p w14:paraId="3BD19DFE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73A6ED1E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65E37B8D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6307C08A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3B7252B0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2BDAFAA3" w14:textId="77777777" w:rsidR="00ED7C24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0ACE0ABF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D7EF876" w14:textId="77777777" w:rsidR="00ED7C24" w:rsidRPr="0022725F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color w:val="000000"/>
              </w:rPr>
              <w:t>Referenc</w:t>
            </w:r>
            <w:r>
              <w:rPr>
                <w:rFonts w:hint="eastAsia"/>
                <w:color w:val="000000"/>
              </w:rPr>
              <w:t>e</w:t>
            </w:r>
          </w:p>
          <w:p w14:paraId="2B0E8DC0" w14:textId="7DA4F520" w:rsidR="00ED7C24" w:rsidRPr="00CF33D3" w:rsidRDefault="00ED7C24" w:rsidP="002930FE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</w:t>
            </w:r>
            <w:r w:rsidR="00474B9E">
              <w:rPr>
                <w:color w:val="000000"/>
              </w:rPr>
              <w:t>458</w:t>
            </w:r>
            <w:r>
              <w:rPr>
                <w:rFonts w:hint="eastAsia"/>
                <w:color w:val="000000"/>
              </w:rPr>
              <w:t xml:space="preserve"> (0.</w:t>
            </w:r>
            <w:r w:rsidR="002930FE">
              <w:rPr>
                <w:rFonts w:hint="eastAsia"/>
                <w:color w:val="000000"/>
              </w:rPr>
              <w:t>2</w:t>
            </w:r>
            <w:r w:rsidR="00474B9E">
              <w:rPr>
                <w:color w:val="000000"/>
              </w:rPr>
              <w:t>4</w:t>
            </w:r>
            <w:r w:rsidR="00DC4B0B">
              <w:rPr>
                <w:color w:val="000000"/>
              </w:rPr>
              <w:t>6</w:t>
            </w:r>
            <w:r w:rsidRPr="00CF33D3">
              <w:rPr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0.</w:t>
            </w:r>
            <w:r w:rsidR="00474B9E">
              <w:rPr>
                <w:color w:val="000000"/>
              </w:rPr>
              <w:t>85</w:t>
            </w:r>
            <w:r w:rsidR="00DC4B0B"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860D225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656AB5A6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</w:p>
          <w:p w14:paraId="49C783D6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rFonts w:hint="eastAsia"/>
                <w:color w:val="000000"/>
              </w:rPr>
              <w:t>―</w:t>
            </w:r>
          </w:p>
          <w:p w14:paraId="06197D1E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AE1893E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595AE2D8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0EBD51B6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rFonts w:hint="eastAsia"/>
                <w:color w:val="000000"/>
              </w:rPr>
              <w:t>―</w:t>
            </w:r>
          </w:p>
          <w:p w14:paraId="0FF47369" w14:textId="77777777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  <w:p w14:paraId="2FFC30C7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78E80D85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  <w:r w:rsidRPr="00E212B7">
              <w:rPr>
                <w:rFonts w:hint="eastAsia"/>
                <w:color w:val="000000"/>
              </w:rPr>
              <w:t>―</w:t>
            </w:r>
          </w:p>
          <w:p w14:paraId="795B8F3D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89314F7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4D9820AB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602A3143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DB0BBD1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10223106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0ABF5C78" w14:textId="77777777" w:rsidR="00ED7C24" w:rsidRPr="00E212B7" w:rsidRDefault="00ED7C24" w:rsidP="00B139D9">
            <w:pPr>
              <w:jc w:val="left"/>
              <w:rPr>
                <w:color w:val="000000"/>
              </w:rPr>
            </w:pPr>
          </w:p>
          <w:p w14:paraId="6A4B1E4A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ED5EDA6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500AE14E" w14:textId="77777777" w:rsidR="00ED7C24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4C724BAC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7CDD342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0E2E79A6" w14:textId="26321808" w:rsidR="00ED7C24" w:rsidRDefault="00ED7C24" w:rsidP="00B139D9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</w:t>
            </w:r>
            <w:r w:rsidR="00474B9E">
              <w:rPr>
                <w:color w:val="000000"/>
              </w:rPr>
              <w:t>04</w:t>
            </w:r>
          </w:p>
          <w:p w14:paraId="27FD93A6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615FF93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4FA940D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2C0E94E9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6736E7C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55625B98" w14:textId="77777777" w:rsidR="00ED7C24" w:rsidRPr="00674ED6" w:rsidRDefault="00ED7C24" w:rsidP="00B139D9">
            <w:pPr>
              <w:jc w:val="left"/>
              <w:rPr>
                <w:color w:val="000000"/>
              </w:rPr>
            </w:pPr>
            <w:r w:rsidRPr="00674ED6">
              <w:rPr>
                <w:rFonts w:hint="eastAsia"/>
                <w:color w:val="000000"/>
              </w:rPr>
              <w:t>―</w:t>
            </w:r>
          </w:p>
          <w:p w14:paraId="3960BA2C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4ED30FA9" w14:textId="77777777" w:rsidR="00ED7C24" w:rsidRDefault="00ED7C24" w:rsidP="00B139D9">
            <w:pPr>
              <w:jc w:val="left"/>
              <w:rPr>
                <w:color w:val="000000"/>
              </w:rPr>
            </w:pPr>
          </w:p>
          <w:p w14:paraId="120CB2E5" w14:textId="0904D59E" w:rsidR="00ED7C24" w:rsidRPr="00C02F38" w:rsidRDefault="00ED7C24" w:rsidP="002930FE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</w:t>
            </w:r>
            <w:r w:rsidR="00474B9E">
              <w:rPr>
                <w:color w:val="000000"/>
              </w:rPr>
              <w:t>14</w:t>
            </w:r>
          </w:p>
        </w:tc>
      </w:tr>
    </w:tbl>
    <w:p w14:paraId="4F4BA6C2" w14:textId="77777777" w:rsidR="00ED7C24" w:rsidRPr="004C113D" w:rsidRDefault="00ED7C24" w:rsidP="00ED7C24">
      <w:pPr>
        <w:jc w:val="left"/>
        <w:rPr>
          <w:rFonts w:ascii="Calibri" w:hAnsi="Calibri"/>
          <w:b/>
          <w:sz w:val="20"/>
          <w:szCs w:val="20"/>
        </w:rPr>
      </w:pPr>
    </w:p>
    <w:p w14:paraId="24493F43" w14:textId="77777777" w:rsidR="00ED7C24" w:rsidRDefault="00ED7C24" w:rsidP="00ED7C24"/>
    <w:p w14:paraId="290CBE90" w14:textId="77777777" w:rsidR="00F16D2C" w:rsidRDefault="00F16D2C"/>
    <w:sectPr w:rsidR="00F16D2C" w:rsidSect="00EB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BDCE" w14:textId="77777777" w:rsidR="00021542" w:rsidRDefault="00021542" w:rsidP="00ED7C24">
      <w:r>
        <w:separator/>
      </w:r>
    </w:p>
  </w:endnote>
  <w:endnote w:type="continuationSeparator" w:id="0">
    <w:p w14:paraId="5A78F312" w14:textId="77777777" w:rsidR="00021542" w:rsidRDefault="00021542" w:rsidP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7E43" w14:textId="77777777" w:rsidR="00021542" w:rsidRDefault="00021542" w:rsidP="00ED7C24">
      <w:r>
        <w:separator/>
      </w:r>
    </w:p>
  </w:footnote>
  <w:footnote w:type="continuationSeparator" w:id="0">
    <w:p w14:paraId="7E0F2477" w14:textId="77777777" w:rsidR="00021542" w:rsidRDefault="00021542" w:rsidP="00ED7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C24"/>
    <w:rsid w:val="00021542"/>
    <w:rsid w:val="00032EE7"/>
    <w:rsid w:val="000E5971"/>
    <w:rsid w:val="001B0F88"/>
    <w:rsid w:val="00203396"/>
    <w:rsid w:val="002930FE"/>
    <w:rsid w:val="004178A8"/>
    <w:rsid w:val="00425481"/>
    <w:rsid w:val="00474B9E"/>
    <w:rsid w:val="004835FD"/>
    <w:rsid w:val="004B6408"/>
    <w:rsid w:val="005E63E4"/>
    <w:rsid w:val="00602635"/>
    <w:rsid w:val="00647194"/>
    <w:rsid w:val="0078631B"/>
    <w:rsid w:val="00813E12"/>
    <w:rsid w:val="00860A08"/>
    <w:rsid w:val="009968EC"/>
    <w:rsid w:val="009A64D4"/>
    <w:rsid w:val="00B27AEB"/>
    <w:rsid w:val="00B329BF"/>
    <w:rsid w:val="00D04E19"/>
    <w:rsid w:val="00DC4B0B"/>
    <w:rsid w:val="00E2664E"/>
    <w:rsid w:val="00EC30D6"/>
    <w:rsid w:val="00ED7C24"/>
    <w:rsid w:val="00F16D2C"/>
    <w:rsid w:val="00F35E9D"/>
    <w:rsid w:val="00FA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42C75"/>
  <w15:docId w15:val="{07CC7EDA-9634-47B3-AEC5-92AA5F50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C2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C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C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C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 佳妮</cp:lastModifiedBy>
  <cp:revision>10</cp:revision>
  <dcterms:created xsi:type="dcterms:W3CDTF">2020-01-27T20:02:00Z</dcterms:created>
  <dcterms:modified xsi:type="dcterms:W3CDTF">2021-11-28T03:54:00Z</dcterms:modified>
</cp:coreProperties>
</file>