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D5FC7" w14:textId="493CE28F" w:rsidR="00966B5B" w:rsidRDefault="00966B5B" w:rsidP="00966B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1B4BF2">
        <w:rPr>
          <w:rFonts w:ascii="Times New Roman" w:hAnsi="Times New Roman" w:cs="Times New Roman"/>
          <w:b/>
          <w:sz w:val="24"/>
          <w:szCs w:val="24"/>
        </w:rPr>
        <w:t xml:space="preserve">Information </w:t>
      </w:r>
      <w:r>
        <w:rPr>
          <w:rFonts w:ascii="Times New Roman" w:hAnsi="Times New Roman" w:cs="Times New Roman"/>
          <w:b/>
          <w:sz w:val="24"/>
          <w:szCs w:val="24"/>
        </w:rPr>
        <w:t>for</w:t>
      </w:r>
    </w:p>
    <w:p w14:paraId="057036C7" w14:textId="77777777" w:rsidR="00966B5B" w:rsidRDefault="00966B5B" w:rsidP="00966B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F22FD5" w14:textId="77777777" w:rsidR="00966B5B" w:rsidRDefault="00966B5B" w:rsidP="00966B5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4B4433" w14:textId="78492531" w:rsidR="002E4F5C" w:rsidRDefault="001E26AF" w:rsidP="00966B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26A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Predicting demography from species traits: larval development time and its sensitivity to warming depend on egg size in corals</w:t>
      </w:r>
    </w:p>
    <w:p w14:paraId="579EABF2" w14:textId="4E11F71C" w:rsidR="00966B5B" w:rsidRDefault="00966B5B" w:rsidP="00966B5B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Hlk106273371"/>
      <w:r w:rsidRPr="00782FBF">
        <w:rPr>
          <w:rFonts w:ascii="Times New Roman" w:hAnsi="Times New Roman" w:cs="Times New Roman"/>
          <w:sz w:val="24"/>
          <w:szCs w:val="24"/>
        </w:rPr>
        <w:t>Joana Figueiredo</w:t>
      </w:r>
      <w:r w:rsidRPr="00782F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91099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82FBF">
        <w:rPr>
          <w:rFonts w:ascii="Times New Roman" w:hAnsi="Times New Roman" w:cs="Times New Roman"/>
          <w:sz w:val="24"/>
          <w:szCs w:val="24"/>
        </w:rPr>
        <w:t>, Andrew H. Baird</w:t>
      </w:r>
      <w:r w:rsidR="00CF47D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2FBF">
        <w:rPr>
          <w:rFonts w:ascii="Times New Roman" w:hAnsi="Times New Roman" w:cs="Times New Roman"/>
          <w:sz w:val="24"/>
          <w:szCs w:val="24"/>
        </w:rPr>
        <w:t xml:space="preserve">, Saki </w:t>
      </w:r>
      <w:r w:rsidR="00C94F92" w:rsidRPr="00782FBF">
        <w:rPr>
          <w:rFonts w:ascii="Times New Roman" w:hAnsi="Times New Roman" w:cs="Times New Roman"/>
          <w:sz w:val="24"/>
          <w:szCs w:val="24"/>
        </w:rPr>
        <w:t>Harii</w:t>
      </w:r>
      <w:r w:rsidR="00C94F9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2FBF">
        <w:rPr>
          <w:rFonts w:ascii="Times New Roman" w:hAnsi="Times New Roman" w:cs="Times New Roman"/>
          <w:sz w:val="24"/>
          <w:szCs w:val="24"/>
        </w:rPr>
        <w:t>, Sean R. Connolly</w:t>
      </w:r>
      <w:r w:rsidR="00C94F92">
        <w:rPr>
          <w:rFonts w:ascii="Times New Roman" w:hAnsi="Times New Roman" w:cs="Times New Roman"/>
          <w:sz w:val="24"/>
          <w:szCs w:val="24"/>
          <w:vertAlign w:val="superscript"/>
        </w:rPr>
        <w:t>4</w:t>
      </w:r>
    </w:p>
    <w:p w14:paraId="7D374717" w14:textId="77777777" w:rsidR="00966B5B" w:rsidRDefault="00966B5B" w:rsidP="00966B5B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4CAF37F0" w14:textId="77777777" w:rsidR="00966B5B" w:rsidRDefault="00966B5B" w:rsidP="00966B5B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89B73C7" w14:textId="2B3FA9B9" w:rsidR="00EC5665" w:rsidRPr="00EC5665" w:rsidRDefault="00966B5B" w:rsidP="00CF47D5">
      <w:pPr>
        <w:rPr>
          <w:rFonts w:ascii="Times New Roman" w:eastAsia="Times New Roman" w:hAnsi="Times New Roman" w:cs="Times New Roman"/>
          <w:sz w:val="24"/>
          <w:szCs w:val="24"/>
        </w:rPr>
      </w:pPr>
      <w:r w:rsidRPr="00782F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F47D5" w:rsidRPr="00CF47D5">
        <w:rPr>
          <w:rFonts w:ascii="Times New Roman" w:hAnsi="Times New Roman" w:cs="Times New Roman"/>
          <w:sz w:val="24"/>
          <w:szCs w:val="24"/>
          <w:lang w:val="pt-PT"/>
        </w:rPr>
        <w:t xml:space="preserve">National Coral Reef Institute, </w:t>
      </w:r>
      <w:r w:rsidR="00CF47D5">
        <w:rPr>
          <w:rFonts w:ascii="Times New Roman" w:hAnsi="Times New Roman" w:cs="Times New Roman"/>
          <w:sz w:val="24"/>
          <w:szCs w:val="24"/>
          <w:lang w:val="pt-PT"/>
        </w:rPr>
        <w:t xml:space="preserve">Halmos College of Arts and Sciences, </w:t>
      </w:r>
      <w:r w:rsidR="00CF47D5" w:rsidRPr="00CF47D5">
        <w:rPr>
          <w:rFonts w:ascii="Times New Roman" w:hAnsi="Times New Roman" w:cs="Times New Roman"/>
          <w:sz w:val="24"/>
          <w:szCs w:val="24"/>
          <w:lang w:val="pt-PT"/>
        </w:rPr>
        <w:t>Nova Southeastern University, Dania Beach, FL, USA</w:t>
      </w:r>
      <w:r w:rsidR="00CF47D5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r w:rsidR="00CF47D5" w:rsidRPr="00C94F9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James Cook University, Townsville, QLD, Australia</w:t>
      </w:r>
      <w:r w:rsidR="00C94F92">
        <w:rPr>
          <w:rFonts w:ascii="Times New Roman" w:hAnsi="Times New Roman" w:cs="Times New Roman"/>
          <w:sz w:val="24"/>
          <w:szCs w:val="24"/>
          <w:lang w:val="pt-PT"/>
        </w:rPr>
        <w:t>,</w:t>
      </w:r>
      <w:r w:rsidR="00C94F92" w:rsidRPr="00782FB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94F9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94F92">
        <w:rPr>
          <w:rFonts w:ascii="Times New Roman" w:hAnsi="Times New Roman" w:cs="Times New Roman"/>
          <w:sz w:val="24"/>
          <w:szCs w:val="24"/>
        </w:rPr>
        <w:t xml:space="preserve">Sesoko </w:t>
      </w:r>
      <w:r w:rsidR="004223FC">
        <w:rPr>
          <w:rFonts w:ascii="Times New Roman" w:hAnsi="Times New Roman" w:cs="Times New Roman"/>
          <w:sz w:val="24"/>
          <w:szCs w:val="24"/>
        </w:rPr>
        <w:t xml:space="preserve">Marine Research </w:t>
      </w:r>
      <w:r>
        <w:rPr>
          <w:rFonts w:ascii="Times New Roman" w:hAnsi="Times New Roman" w:cs="Times New Roman"/>
          <w:sz w:val="24"/>
          <w:szCs w:val="24"/>
        </w:rPr>
        <w:t xml:space="preserve">Station, Tropical Biosphere Research </w:t>
      </w:r>
      <w:proofErr w:type="spellStart"/>
      <w:r>
        <w:rPr>
          <w:rFonts w:ascii="Times New Roman" w:hAnsi="Times New Roman" w:cs="Times New Roman"/>
          <w:sz w:val="24"/>
          <w:szCs w:val="24"/>
        </w:rPr>
        <w:t>Center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University of the Ryukyus, </w:t>
      </w:r>
      <w:proofErr w:type="spellStart"/>
      <w:r>
        <w:rPr>
          <w:rFonts w:ascii="Times New Roman" w:hAnsi="Times New Roman" w:cs="Times New Roman"/>
          <w:sz w:val="24"/>
          <w:szCs w:val="24"/>
        </w:rPr>
        <w:t>Sesoko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Okinawa, Japan, </w:t>
      </w:r>
      <w:r w:rsidR="00C94F92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EC5665" w:rsidRPr="00EC5665">
        <w:rPr>
          <w:rFonts w:ascii="Times New Roman" w:eastAsia="Times New Roman" w:hAnsi="Times New Roman" w:cs="Times New Roman"/>
          <w:sz w:val="24"/>
          <w:szCs w:val="24"/>
        </w:rPr>
        <w:t>Smithsonian Tropical Research Institute, Panama City, Panama</w:t>
      </w:r>
    </w:p>
    <w:p w14:paraId="7901D251" w14:textId="6EB5603F" w:rsidR="00966B5B" w:rsidRDefault="00966B5B" w:rsidP="00966B5B">
      <w:pPr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14:paraId="55EE6F5A" w14:textId="77777777" w:rsidR="00966B5B" w:rsidRDefault="00966B5B" w:rsidP="00966B5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732A856" w14:textId="77777777" w:rsidR="00966B5B" w:rsidRDefault="00966B5B" w:rsidP="00966B5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D70C083" w14:textId="77777777" w:rsidR="00966B5B" w:rsidRDefault="00966B5B" w:rsidP="00966B5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9963030" w14:textId="50BDA9E9" w:rsidR="00966B5B" w:rsidRPr="006D48D4" w:rsidRDefault="00966B5B" w:rsidP="00991099">
      <w:pPr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BE13C1">
        <w:rPr>
          <w:rFonts w:ascii="Times New Roman" w:hAnsi="Times New Roman" w:cs="Times New Roman"/>
          <w:sz w:val="24"/>
          <w:szCs w:val="24"/>
        </w:rPr>
        <w:t>Corresponding author</w:t>
      </w:r>
      <w:r w:rsidR="003E174E" w:rsidRPr="003E174E">
        <w:rPr>
          <w:rFonts w:ascii="Times New Roman" w:hAnsi="Times New Roman" w:cs="Times New Roman"/>
          <w:sz w:val="24"/>
          <w:szCs w:val="24"/>
          <w:lang w:val="pt-PT"/>
        </w:rPr>
        <w:t>: jfigueiredo@nova.edu</w:t>
      </w:r>
    </w:p>
    <w:p w14:paraId="71C39007" w14:textId="77777777" w:rsidR="00966B5B" w:rsidRDefault="00966B5B" w:rsidP="0054144E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767960A3" w14:textId="77777777" w:rsidR="00966B5B" w:rsidRPr="00966B5B" w:rsidRDefault="00966B5B" w:rsidP="0054144E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297D5669" w14:textId="77777777" w:rsidR="00966B5B" w:rsidRPr="005C64F5" w:rsidRDefault="00966B5B" w:rsidP="00966B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This PDF file includes</w:t>
      </w:r>
      <w:r w:rsidRPr="005C64F5">
        <w:rPr>
          <w:rFonts w:ascii="Times New Roman" w:hAnsi="Times New Roman" w:cs="Times New Roman"/>
          <w:b/>
          <w:sz w:val="24"/>
          <w:szCs w:val="24"/>
        </w:rPr>
        <w:t>:</w:t>
      </w:r>
    </w:p>
    <w:p w14:paraId="4868C419" w14:textId="59FD7732" w:rsidR="00966B5B" w:rsidRDefault="00753509" w:rsidP="00966B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966B5B">
        <w:rPr>
          <w:rFonts w:ascii="Times New Roman" w:hAnsi="Times New Roman" w:cs="Times New Roman"/>
          <w:sz w:val="24"/>
          <w:szCs w:val="24"/>
        </w:rPr>
        <w:t xml:space="preserve"> </w:t>
      </w:r>
      <w:r w:rsidR="00EC5665">
        <w:rPr>
          <w:rFonts w:ascii="Times New Roman" w:hAnsi="Times New Roman" w:cs="Times New Roman"/>
          <w:sz w:val="24"/>
          <w:szCs w:val="24"/>
        </w:rPr>
        <w:t xml:space="preserve">Methods and </w:t>
      </w:r>
      <w:r w:rsidR="00BA6045">
        <w:rPr>
          <w:rFonts w:ascii="Times New Roman" w:hAnsi="Times New Roman" w:cs="Times New Roman"/>
          <w:sz w:val="24"/>
          <w:szCs w:val="24"/>
        </w:rPr>
        <w:t>Results</w:t>
      </w:r>
    </w:p>
    <w:p w14:paraId="04E8FD03" w14:textId="77777777" w:rsidR="00EC5665" w:rsidRDefault="00EC5665" w:rsidP="00966B5B">
      <w:pPr>
        <w:rPr>
          <w:rFonts w:ascii="Times New Roman" w:hAnsi="Times New Roman" w:cs="Times New Roman"/>
          <w:sz w:val="24"/>
          <w:szCs w:val="24"/>
        </w:rPr>
      </w:pPr>
    </w:p>
    <w:p w14:paraId="2A7E4271" w14:textId="77777777" w:rsidR="00EC5665" w:rsidRDefault="00EC5665" w:rsidP="00966B5B">
      <w:pPr>
        <w:rPr>
          <w:rFonts w:ascii="Times New Roman" w:hAnsi="Times New Roman" w:cs="Times New Roman"/>
          <w:sz w:val="24"/>
          <w:szCs w:val="24"/>
        </w:rPr>
      </w:pPr>
    </w:p>
    <w:p w14:paraId="7357D49C" w14:textId="77777777" w:rsidR="003E174E" w:rsidRDefault="003E174E" w:rsidP="005414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539178" w14:textId="77777777" w:rsidR="005F52DC" w:rsidRDefault="005F52DC" w:rsidP="00E50F83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5F52DC" w:rsidSect="00243F69">
          <w:headerReference w:type="default" r:id="rId8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Y="1329"/>
        <w:tblW w:w="4789" w:type="pct"/>
        <w:tblLayout w:type="fixed"/>
        <w:tblLook w:val="04A0" w:firstRow="1" w:lastRow="0" w:firstColumn="1" w:lastColumn="0" w:noHBand="0" w:noVBand="1"/>
      </w:tblPr>
      <w:tblGrid>
        <w:gridCol w:w="1361"/>
        <w:gridCol w:w="2382"/>
        <w:gridCol w:w="1393"/>
        <w:gridCol w:w="979"/>
        <w:gridCol w:w="1382"/>
        <w:gridCol w:w="2671"/>
        <w:gridCol w:w="1118"/>
        <w:gridCol w:w="976"/>
        <w:gridCol w:w="1067"/>
        <w:gridCol w:w="40"/>
      </w:tblGrid>
      <w:tr w:rsidR="008A0B0F" w:rsidRPr="00BA6045" w14:paraId="619C0F77" w14:textId="77777777" w:rsidTr="00981B18">
        <w:trPr>
          <w:gridAfter w:val="1"/>
          <w:wAfter w:w="15" w:type="pct"/>
        </w:trPr>
        <w:tc>
          <w:tcPr>
            <w:tcW w:w="50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7F1C7A8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lastRenderedPageBreak/>
              <w:t>Species</w:t>
            </w:r>
          </w:p>
        </w:tc>
        <w:tc>
          <w:tcPr>
            <w:tcW w:w="2295" w:type="pct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018535C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E6CBA2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FUNCTIONAL FORM OF THE SURVIVAL MODEL</w:t>
            </w:r>
          </w:p>
        </w:tc>
        <w:tc>
          <w:tcPr>
            <w:tcW w:w="2181" w:type="pct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14:paraId="5C2F5AF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FC19C7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TEMPERATURE DEPENDENCE</w:t>
            </w:r>
          </w:p>
        </w:tc>
      </w:tr>
      <w:tr w:rsidR="008A0B0F" w:rsidRPr="00BA6045" w14:paraId="3F84EC06" w14:textId="77777777" w:rsidTr="00981B18">
        <w:trPr>
          <w:gridAfter w:val="1"/>
          <w:wAfter w:w="15" w:type="pct"/>
          <w:trHeight w:val="782"/>
        </w:trPr>
        <w:tc>
          <w:tcPr>
            <w:tcW w:w="509" w:type="pct"/>
            <w:vMerge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3B0A35B4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91" w:type="pc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11BAFC55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Model</w:t>
            </w:r>
          </w:p>
        </w:tc>
        <w:tc>
          <w:tcPr>
            <w:tcW w:w="521" w:type="pct"/>
            <w:tcBorders>
              <w:top w:val="nil"/>
              <w:left w:val="nil"/>
              <w:right w:val="nil"/>
            </w:tcBorders>
            <w:vAlign w:val="center"/>
          </w:tcPr>
          <w:p w14:paraId="4D6EF65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Nr. par.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vAlign w:val="center"/>
          </w:tcPr>
          <w:p w14:paraId="34EE0B1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MLL</w:t>
            </w:r>
          </w:p>
        </w:tc>
        <w:tc>
          <w:tcPr>
            <w:tcW w:w="517" w:type="pct"/>
            <w:tcBorders>
              <w:top w:val="nil"/>
              <w:left w:val="nil"/>
              <w:right w:val="single" w:sz="12" w:space="0" w:color="auto"/>
            </w:tcBorders>
            <w:vAlign w:val="center"/>
          </w:tcPr>
          <w:p w14:paraId="2B2BC81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AIC</w:t>
            </w:r>
          </w:p>
        </w:tc>
        <w:tc>
          <w:tcPr>
            <w:tcW w:w="999" w:type="pc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49A73128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Model and parameters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2E15A47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Nr.  par.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vAlign w:val="center"/>
          </w:tcPr>
          <w:p w14:paraId="0F5380B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MLL</w:t>
            </w:r>
          </w:p>
        </w:tc>
        <w:tc>
          <w:tcPr>
            <w:tcW w:w="399" w:type="pct"/>
            <w:tcBorders>
              <w:top w:val="nil"/>
              <w:left w:val="nil"/>
              <w:right w:val="nil"/>
            </w:tcBorders>
            <w:vAlign w:val="center"/>
          </w:tcPr>
          <w:p w14:paraId="117E90C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AIC</w:t>
            </w:r>
          </w:p>
        </w:tc>
      </w:tr>
      <w:tr w:rsidR="008A0B0F" w:rsidRPr="00BA6045" w14:paraId="3B933A76" w14:textId="77777777" w:rsidTr="00981B18">
        <w:trPr>
          <w:gridAfter w:val="1"/>
          <w:wAfter w:w="15" w:type="pct"/>
        </w:trPr>
        <w:tc>
          <w:tcPr>
            <w:tcW w:w="509" w:type="pct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95F71D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bookmarkStart w:id="1" w:name="_Hlk106271061"/>
            <w:proofErr w:type="spellStart"/>
            <w:r w:rsidRPr="004933A9">
              <w:rPr>
                <w:rFonts w:ascii="Times New Roman" w:hAnsi="Times New Roman" w:cs="Times New Roman"/>
                <w:i/>
              </w:rPr>
              <w:t>Ctenactis</w:t>
            </w:r>
            <w:proofErr w:type="spellEnd"/>
            <w:r w:rsidRPr="004933A9">
              <w:rPr>
                <w:rFonts w:ascii="Times New Roman" w:hAnsi="Times New Roman" w:cs="Times New Roman"/>
                <w:i/>
              </w:rPr>
              <w:t xml:space="preserve"> echinata</w:t>
            </w:r>
          </w:p>
        </w:tc>
        <w:tc>
          <w:tcPr>
            <w:tcW w:w="891" w:type="pc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0D9EAF14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Generalised Weibull 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BAF5CA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6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182F41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-234.6</w:t>
            </w:r>
          </w:p>
        </w:tc>
        <w:tc>
          <w:tcPr>
            <w:tcW w:w="517" w:type="pc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7DC279A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487.2</w:t>
            </w:r>
          </w:p>
        </w:tc>
        <w:tc>
          <w:tcPr>
            <w:tcW w:w="99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3E7E65C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27D1FBB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37074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EE71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00F6AAA2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A369F0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3C809BED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Weibull</w:t>
            </w:r>
          </w:p>
        </w:tc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14:paraId="2CEAA3A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6" w:type="pct"/>
            <w:vMerge w:val="restart"/>
            <w:tcBorders>
              <w:left w:val="nil"/>
              <w:right w:val="nil"/>
            </w:tcBorders>
            <w:vAlign w:val="center"/>
          </w:tcPr>
          <w:p w14:paraId="4094D4E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-234.6</w:t>
            </w:r>
          </w:p>
        </w:tc>
        <w:tc>
          <w:tcPr>
            <w:tcW w:w="517" w:type="pct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28B83AD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  <w:b/>
              </w:rPr>
              <w:t>481.2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EB74325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λ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97BCE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35E6C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-234.6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E3D88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481.2</w:t>
            </w:r>
          </w:p>
        </w:tc>
      </w:tr>
      <w:tr w:rsidR="008A0B0F" w:rsidRPr="00BA6045" w14:paraId="428E82FF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1FCB86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73C3AEA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4CACF80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22B37AD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5A7C9A4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9370ED2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2. λ,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0929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5627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-253.5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F38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514.9</w:t>
            </w:r>
          </w:p>
        </w:tc>
      </w:tr>
      <w:tr w:rsidR="008A0B0F" w:rsidRPr="00BA6045" w14:paraId="6744341A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70443B5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04A5561F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55E58AB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6208B70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036241C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B81B4D9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proofErr w:type="spellStart"/>
            <w:r w:rsidRPr="004933A9">
              <w:rPr>
                <w:rFonts w:ascii="Times New Roman" w:hAnsi="Times New Roman" w:cs="Times New Roman"/>
                <w:b/>
                <w:bCs/>
              </w:rPr>
              <w:t>λ</w:t>
            </w:r>
            <w:r w:rsidRPr="004933A9">
              <w:rPr>
                <w:rFonts w:ascii="Times New Roman" w:hAnsi="Times New Roman" w:cs="Times New Roman"/>
                <w:b/>
                <w:bCs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  <w:b/>
                <w:bCs/>
              </w:rPr>
              <w:t>, ν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3CEF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7D0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-234.7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417D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>477.4</w:t>
            </w:r>
          </w:p>
        </w:tc>
      </w:tr>
      <w:tr w:rsidR="008A0B0F" w:rsidRPr="00BA6045" w14:paraId="6886D26B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E8FB9D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AD93244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696A274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2871C10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2F08365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91A666C" w14:textId="77777777" w:rsidR="008A0B0F" w:rsidRPr="004933A9" w:rsidRDefault="008A0B0F" w:rsidP="00981B18">
            <w:pPr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4. λ, ν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D838D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0A6B3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-253.6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C13E7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511.2</w:t>
            </w:r>
          </w:p>
        </w:tc>
      </w:tr>
      <w:tr w:rsidR="008A0B0F" w:rsidRPr="00BA6045" w14:paraId="11F825FE" w14:textId="77777777" w:rsidTr="00981B18">
        <w:tc>
          <w:tcPr>
            <w:tcW w:w="509" w:type="pct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74335A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86D2467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521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E1A3EC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FE6934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-529.6</w:t>
            </w:r>
          </w:p>
        </w:tc>
        <w:tc>
          <w:tcPr>
            <w:tcW w:w="517" w:type="pct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BAD263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1065.3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C9F1B5C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E9986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88642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7844E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2A15AE4B" w14:textId="77777777" w:rsidTr="00981B18">
        <w:trPr>
          <w:gridAfter w:val="1"/>
          <w:wAfter w:w="15" w:type="pct"/>
        </w:trPr>
        <w:tc>
          <w:tcPr>
            <w:tcW w:w="509" w:type="pct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77D62D1A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  <w:i/>
              </w:rPr>
              <w:t>Acropora tenuis</w:t>
            </w:r>
          </w:p>
        </w:tc>
        <w:tc>
          <w:tcPr>
            <w:tcW w:w="891" w:type="pc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6E8D489C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Generalised Weibull 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D2786C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6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06A4EB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-805.8</w:t>
            </w:r>
          </w:p>
        </w:tc>
        <w:tc>
          <w:tcPr>
            <w:tcW w:w="517" w:type="pc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795BAFA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1629.5</w:t>
            </w:r>
          </w:p>
        </w:tc>
        <w:tc>
          <w:tcPr>
            <w:tcW w:w="99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D6F8C3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B61EF85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2E923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AD0E9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30431D85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CCC3B4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6209F571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Weibull</w:t>
            </w:r>
          </w:p>
        </w:tc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14:paraId="3319DF2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6" w:type="pct"/>
            <w:vMerge w:val="restart"/>
            <w:tcBorders>
              <w:left w:val="nil"/>
              <w:right w:val="nil"/>
            </w:tcBorders>
            <w:vAlign w:val="center"/>
          </w:tcPr>
          <w:p w14:paraId="02935CC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-805.8</w:t>
            </w:r>
          </w:p>
        </w:tc>
        <w:tc>
          <w:tcPr>
            <w:tcW w:w="517" w:type="pct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6A5ADDD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  <w:b/>
              </w:rPr>
              <w:t>1623.6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3AFD46A4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λ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8BE1A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BFED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-805.8</w:t>
            </w:r>
          </w:p>
        </w:tc>
        <w:tc>
          <w:tcPr>
            <w:tcW w:w="39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4B27C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1623.6</w:t>
            </w:r>
          </w:p>
        </w:tc>
      </w:tr>
      <w:tr w:rsidR="008A0B0F" w:rsidRPr="00BA6045" w14:paraId="613CF061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9D051C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67DD3C2B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2D5A1C6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7500930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214634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3328E5D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2. λ,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C564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FEF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-812.2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30D2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1632.4</w:t>
            </w:r>
          </w:p>
        </w:tc>
      </w:tr>
      <w:tr w:rsidR="008A0B0F" w:rsidRPr="00BA6045" w14:paraId="665960AA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79DE973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6B5B50D2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29388BA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7951D61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538EFD1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F8FE878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proofErr w:type="spellStart"/>
            <w:r w:rsidRPr="004933A9">
              <w:rPr>
                <w:rFonts w:ascii="Times New Roman" w:hAnsi="Times New Roman" w:cs="Times New Roman"/>
                <w:b/>
                <w:bCs/>
              </w:rPr>
              <w:t>λ</w:t>
            </w:r>
            <w:r w:rsidRPr="004933A9">
              <w:rPr>
                <w:rFonts w:ascii="Times New Roman" w:hAnsi="Times New Roman" w:cs="Times New Roman"/>
                <w:b/>
                <w:bCs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  <w:b/>
                <w:bCs/>
              </w:rPr>
              <w:t>, ν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154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AB1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-806.9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285F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>1621.8</w:t>
            </w:r>
          </w:p>
        </w:tc>
      </w:tr>
      <w:tr w:rsidR="008A0B0F" w:rsidRPr="00BA6045" w14:paraId="55CFBA77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0DDE4C2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41D1BD6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0BC1B12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20B5881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6F32EEA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FF9CEF7" w14:textId="77777777" w:rsidR="008A0B0F" w:rsidRPr="004933A9" w:rsidRDefault="008A0B0F" w:rsidP="00981B18">
            <w:pPr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4. λ, ν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8594F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1EE7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-816.8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16914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1637.5</w:t>
            </w:r>
          </w:p>
        </w:tc>
      </w:tr>
      <w:tr w:rsidR="008A0B0F" w:rsidRPr="00BA6045" w14:paraId="023F5149" w14:textId="77777777" w:rsidTr="00981B18">
        <w:tc>
          <w:tcPr>
            <w:tcW w:w="509" w:type="pct"/>
            <w:vMerge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D313C2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4DC69C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521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6D1A13A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322E39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-827.8</w:t>
            </w:r>
          </w:p>
        </w:tc>
        <w:tc>
          <w:tcPr>
            <w:tcW w:w="517" w:type="pct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C81260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1661.5</w:t>
            </w:r>
          </w:p>
        </w:tc>
        <w:tc>
          <w:tcPr>
            <w:tcW w:w="99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19D2AD9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818FE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79D52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F2089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7F4F6BD3" w14:textId="77777777" w:rsidTr="00981B18">
        <w:tc>
          <w:tcPr>
            <w:tcW w:w="509" w:type="pct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521E103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933A9">
              <w:rPr>
                <w:rFonts w:ascii="Times New Roman" w:hAnsi="Times New Roman" w:cs="Times New Roman"/>
                <w:i/>
              </w:rPr>
              <w:t xml:space="preserve">Acropora </w:t>
            </w:r>
            <w:proofErr w:type="spellStart"/>
            <w:r w:rsidRPr="004933A9">
              <w:rPr>
                <w:rFonts w:ascii="Times New Roman" w:hAnsi="Times New Roman" w:cs="Times New Roman"/>
                <w:i/>
              </w:rPr>
              <w:t>digitifera</w:t>
            </w:r>
            <w:proofErr w:type="spellEnd"/>
          </w:p>
        </w:tc>
        <w:tc>
          <w:tcPr>
            <w:tcW w:w="891" w:type="pc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6662199A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Generalised Weibull 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C7D1C2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6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6AF1EDA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-579.8</w:t>
            </w:r>
          </w:p>
        </w:tc>
        <w:tc>
          <w:tcPr>
            <w:tcW w:w="517" w:type="pc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473F5AA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117</w:t>
            </w:r>
            <w:r>
              <w:rPr>
                <w:rFonts w:ascii="Times New Roman" w:hAnsi="Times New Roman" w:cs="Times New Roman"/>
              </w:rPr>
              <w:t>1</w:t>
            </w:r>
            <w:r w:rsidRPr="004933A9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4848643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1FA5E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2BBE5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3123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424B6067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24E86A4D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0342CE23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Weibull</w:t>
            </w:r>
          </w:p>
        </w:tc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14:paraId="34EAD71A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6" w:type="pct"/>
            <w:vMerge w:val="restart"/>
            <w:tcBorders>
              <w:left w:val="nil"/>
              <w:right w:val="nil"/>
            </w:tcBorders>
            <w:vAlign w:val="center"/>
          </w:tcPr>
          <w:p w14:paraId="304AD7B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-579.8</w:t>
            </w:r>
          </w:p>
        </w:tc>
        <w:tc>
          <w:tcPr>
            <w:tcW w:w="517" w:type="pct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42434F9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  <w:b/>
              </w:rPr>
              <w:t>11</w:t>
            </w:r>
            <w:r>
              <w:rPr>
                <w:rFonts w:ascii="Times New Roman" w:hAnsi="Times New Roman" w:cs="Times New Roman"/>
                <w:b/>
              </w:rPr>
              <w:t>67.7</w:t>
            </w:r>
          </w:p>
        </w:tc>
        <w:tc>
          <w:tcPr>
            <w:tcW w:w="999" w:type="pct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14:paraId="2B513D35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proofErr w:type="spellStart"/>
            <w:r w:rsidRPr="004933A9">
              <w:rPr>
                <w:rFonts w:ascii="Times New Roman" w:hAnsi="Times New Roman" w:cs="Times New Roman"/>
                <w:b/>
                <w:bCs/>
              </w:rPr>
              <w:t>λ</w:t>
            </w:r>
            <w:r w:rsidRPr="004933A9">
              <w:rPr>
                <w:rFonts w:ascii="Times New Roman" w:hAnsi="Times New Roman" w:cs="Times New Roman"/>
                <w:b/>
                <w:bCs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4933A9">
              <w:rPr>
                <w:rFonts w:ascii="Times New Roman" w:hAnsi="Times New Roman" w:cs="Times New Roman"/>
                <w:b/>
                <w:bCs/>
              </w:rPr>
              <w:t>ν</w:t>
            </w:r>
            <w:r w:rsidRPr="004933A9">
              <w:rPr>
                <w:rFonts w:ascii="Times New Roman" w:hAnsi="Times New Roman" w:cs="Times New Roman"/>
                <w:b/>
                <w:bCs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left w:val="nil"/>
              <w:bottom w:val="nil"/>
              <w:right w:val="nil"/>
            </w:tcBorders>
            <w:vAlign w:val="center"/>
          </w:tcPr>
          <w:p w14:paraId="66A5DC9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left w:val="nil"/>
              <w:bottom w:val="nil"/>
              <w:right w:val="nil"/>
            </w:tcBorders>
            <w:vAlign w:val="center"/>
          </w:tcPr>
          <w:p w14:paraId="040B770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-579.8</w:t>
            </w:r>
          </w:p>
        </w:tc>
        <w:tc>
          <w:tcPr>
            <w:tcW w:w="399" w:type="pct"/>
            <w:tcBorders>
              <w:left w:val="nil"/>
              <w:bottom w:val="nil"/>
              <w:right w:val="nil"/>
            </w:tcBorders>
            <w:vAlign w:val="center"/>
          </w:tcPr>
          <w:p w14:paraId="46E10A0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>11</w:t>
            </w:r>
            <w:r>
              <w:rPr>
                <w:rFonts w:ascii="Times New Roman" w:hAnsi="Times New Roman" w:cs="Times New Roman"/>
                <w:b/>
                <w:bCs/>
              </w:rPr>
              <w:t>67.7</w:t>
            </w:r>
          </w:p>
        </w:tc>
      </w:tr>
      <w:tr w:rsidR="008A0B0F" w:rsidRPr="00BA6045" w14:paraId="3D531559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60BE146D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77227E99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015FAE1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4EA6819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64C68AD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FCA6C79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2. λ,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0212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545D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-583.7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50D1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117</w:t>
            </w:r>
            <w:r>
              <w:rPr>
                <w:rFonts w:ascii="Times New Roman" w:hAnsi="Times New Roman" w:cs="Times New Roman"/>
              </w:rPr>
              <w:t>3</w:t>
            </w:r>
            <w:r w:rsidRPr="004933A9">
              <w:rPr>
                <w:rFonts w:ascii="Times New Roman" w:hAnsi="Times New Roman" w:cs="Times New Roman"/>
              </w:rPr>
              <w:t>.4</w:t>
            </w:r>
          </w:p>
        </w:tc>
      </w:tr>
      <w:tr w:rsidR="008A0B0F" w:rsidRPr="00BA6045" w14:paraId="1759CB98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766DECF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007E7F2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0FDF8C8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0E1EB65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4B46F047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7B7CB7DB" w14:textId="77777777" w:rsidR="008A0B0F" w:rsidRPr="004933A9" w:rsidRDefault="008A0B0F" w:rsidP="00981B18">
            <w:pPr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 xml:space="preserve">3. </w:t>
            </w:r>
            <w:proofErr w:type="spellStart"/>
            <w:r w:rsidRPr="004933A9">
              <w:rPr>
                <w:rFonts w:ascii="Times New Roman" w:hAnsi="Times New Roman" w:cs="Times New Roman"/>
                <w:bCs/>
              </w:rPr>
              <w:t>λ</w:t>
            </w:r>
            <w:r w:rsidRPr="004933A9">
              <w:rPr>
                <w:rFonts w:ascii="Times New Roman" w:hAnsi="Times New Roman" w:cs="Times New Roman"/>
                <w:bCs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  <w:bCs/>
              </w:rPr>
              <w:t>, ν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64FD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1813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-582.3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6BE9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117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Pr="004933A9">
              <w:rPr>
                <w:rFonts w:ascii="Times New Roman" w:hAnsi="Times New Roman" w:cs="Times New Roman"/>
                <w:bCs/>
              </w:rPr>
              <w:t>.6</w:t>
            </w:r>
          </w:p>
        </w:tc>
      </w:tr>
      <w:tr w:rsidR="008A0B0F" w:rsidRPr="00BA6045" w14:paraId="64CFB1FF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6AE456EA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54E740E6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46B194F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25AD9B2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02620E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21CA044F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4. λ, ν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5E1406D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vAlign w:val="center"/>
          </w:tcPr>
          <w:p w14:paraId="4158470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-597.9</w:t>
            </w:r>
          </w:p>
        </w:tc>
        <w:tc>
          <w:tcPr>
            <w:tcW w:w="399" w:type="pct"/>
            <w:tcBorders>
              <w:top w:val="nil"/>
              <w:left w:val="nil"/>
              <w:right w:val="nil"/>
            </w:tcBorders>
            <w:vAlign w:val="center"/>
          </w:tcPr>
          <w:p w14:paraId="72A9528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1199.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8A0B0F" w:rsidRPr="00BA6045" w14:paraId="3180F8DB" w14:textId="77777777" w:rsidTr="00981B18">
        <w:tc>
          <w:tcPr>
            <w:tcW w:w="509" w:type="pct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EEC833E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2273A1D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521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9137C8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B9E452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-682.7</w:t>
            </w:r>
          </w:p>
        </w:tc>
        <w:tc>
          <w:tcPr>
            <w:tcW w:w="517" w:type="pct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1D0B74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>69.5</w:t>
            </w:r>
          </w:p>
        </w:tc>
        <w:tc>
          <w:tcPr>
            <w:tcW w:w="999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F13CFCC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617970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208EFA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14:paraId="7BDEE84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48308373" w14:textId="77777777" w:rsidTr="00981B18">
        <w:tc>
          <w:tcPr>
            <w:tcW w:w="509" w:type="pct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3BD7AB1F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4933A9">
              <w:rPr>
                <w:rFonts w:ascii="Times New Roman" w:hAnsi="Times New Roman" w:cs="Times New Roman"/>
                <w:i/>
              </w:rPr>
              <w:t>Lobophyllia</w:t>
            </w:r>
            <w:proofErr w:type="spellEnd"/>
            <w:r w:rsidRPr="004933A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4933A9">
              <w:rPr>
                <w:rFonts w:ascii="Times New Roman" w:hAnsi="Times New Roman" w:cs="Times New Roman"/>
                <w:i/>
              </w:rPr>
              <w:t>corymbosa</w:t>
            </w:r>
            <w:proofErr w:type="spellEnd"/>
          </w:p>
        </w:tc>
        <w:tc>
          <w:tcPr>
            <w:tcW w:w="891" w:type="pc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5BCC9BA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Generalised Weibull 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37B416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6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A883AE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-727.0</w:t>
            </w:r>
          </w:p>
        </w:tc>
        <w:tc>
          <w:tcPr>
            <w:tcW w:w="517" w:type="pc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17484B6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1472.0</w:t>
            </w:r>
          </w:p>
        </w:tc>
        <w:tc>
          <w:tcPr>
            <w:tcW w:w="99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B8214BF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2CB2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18D3B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7DE11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0B0F" w:rsidRPr="00BA6045" w14:paraId="68767E50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082F9BB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2574584D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</w:rPr>
            </w:pPr>
            <w:r w:rsidRPr="004933A9">
              <w:rPr>
                <w:rFonts w:ascii="Times New Roman" w:hAnsi="Times New Roman" w:cs="Times New Roman"/>
                <w:b/>
              </w:rPr>
              <w:t>Weibull</w:t>
            </w:r>
          </w:p>
        </w:tc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14:paraId="7B6C3FA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6" w:type="pct"/>
            <w:vMerge w:val="restart"/>
            <w:tcBorders>
              <w:left w:val="nil"/>
              <w:right w:val="nil"/>
            </w:tcBorders>
            <w:vAlign w:val="center"/>
          </w:tcPr>
          <w:p w14:paraId="02D23CDD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-727.0</w:t>
            </w:r>
          </w:p>
        </w:tc>
        <w:tc>
          <w:tcPr>
            <w:tcW w:w="517" w:type="pct"/>
            <w:vMerge w:val="restart"/>
            <w:tcBorders>
              <w:left w:val="nil"/>
              <w:right w:val="single" w:sz="12" w:space="0" w:color="auto"/>
            </w:tcBorders>
            <w:vAlign w:val="center"/>
          </w:tcPr>
          <w:p w14:paraId="5675AC72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  <w:b/>
              </w:rPr>
              <w:t>1466.0</w:t>
            </w:r>
          </w:p>
        </w:tc>
        <w:tc>
          <w:tcPr>
            <w:tcW w:w="999" w:type="pct"/>
            <w:tcBorders>
              <w:left w:val="single" w:sz="12" w:space="0" w:color="auto"/>
              <w:bottom w:val="nil"/>
              <w:right w:val="nil"/>
            </w:tcBorders>
            <w:vAlign w:val="center"/>
          </w:tcPr>
          <w:p w14:paraId="7B657A2A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λ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left w:val="nil"/>
              <w:bottom w:val="nil"/>
              <w:right w:val="nil"/>
            </w:tcBorders>
            <w:vAlign w:val="center"/>
          </w:tcPr>
          <w:p w14:paraId="7F0C8B8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5" w:type="pct"/>
            <w:tcBorders>
              <w:left w:val="nil"/>
              <w:bottom w:val="nil"/>
              <w:right w:val="nil"/>
            </w:tcBorders>
            <w:vAlign w:val="center"/>
          </w:tcPr>
          <w:p w14:paraId="1F52887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-727.0</w:t>
            </w:r>
          </w:p>
        </w:tc>
        <w:tc>
          <w:tcPr>
            <w:tcW w:w="399" w:type="pct"/>
            <w:tcBorders>
              <w:left w:val="nil"/>
              <w:bottom w:val="nil"/>
              <w:right w:val="nil"/>
            </w:tcBorders>
            <w:vAlign w:val="center"/>
          </w:tcPr>
          <w:p w14:paraId="3C4970B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1466.0</w:t>
            </w:r>
          </w:p>
        </w:tc>
      </w:tr>
      <w:tr w:rsidR="008A0B0F" w:rsidRPr="00BA6045" w14:paraId="72CD599F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24D8AEBD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27B43CD0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488DBB3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0054546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3E35921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28330E99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 xml:space="preserve">2. λ, </w:t>
            </w:r>
            <w:proofErr w:type="spellStart"/>
            <w:r w:rsidRPr="004933A9">
              <w:rPr>
                <w:rFonts w:ascii="Times New Roman" w:hAnsi="Times New Roman" w:cs="Times New Roman"/>
              </w:rPr>
              <w:t>ν</w:t>
            </w:r>
            <w:r w:rsidRPr="004933A9">
              <w:rPr>
                <w:rFonts w:ascii="Times New Roman" w:hAnsi="Times New Roman" w:cs="Times New Roman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BDF3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B003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-727.0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4689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1462.1</w:t>
            </w:r>
          </w:p>
        </w:tc>
      </w:tr>
      <w:tr w:rsidR="008A0B0F" w:rsidRPr="00BA6045" w14:paraId="7F7F4FEC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4AF410C3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1033E72E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3238772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3B3ECEE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73956529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556DAE4" w14:textId="77777777" w:rsidR="008A0B0F" w:rsidRPr="004933A9" w:rsidRDefault="008A0B0F" w:rsidP="00981B18">
            <w:pPr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 xml:space="preserve">3. </w:t>
            </w:r>
            <w:proofErr w:type="spellStart"/>
            <w:r w:rsidRPr="004933A9">
              <w:rPr>
                <w:rFonts w:ascii="Times New Roman" w:hAnsi="Times New Roman" w:cs="Times New Roman"/>
                <w:bCs/>
              </w:rPr>
              <w:t>λ</w:t>
            </w:r>
            <w:r w:rsidRPr="004933A9">
              <w:rPr>
                <w:rFonts w:ascii="Times New Roman" w:hAnsi="Times New Roman" w:cs="Times New Roman"/>
                <w:bCs/>
                <w:i/>
                <w:vertAlign w:val="subscript"/>
              </w:rPr>
              <w:t>T</w:t>
            </w:r>
            <w:proofErr w:type="spellEnd"/>
            <w:r w:rsidRPr="004933A9">
              <w:rPr>
                <w:rFonts w:ascii="Times New Roman" w:hAnsi="Times New Roman" w:cs="Times New Roman"/>
                <w:bCs/>
              </w:rPr>
              <w:t>, ν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8468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7461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-728.0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868F4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4933A9">
              <w:rPr>
                <w:rFonts w:ascii="Times New Roman" w:hAnsi="Times New Roman" w:cs="Times New Roman"/>
                <w:bCs/>
              </w:rPr>
              <w:t>1463.9</w:t>
            </w:r>
          </w:p>
        </w:tc>
      </w:tr>
      <w:tr w:rsidR="008A0B0F" w:rsidRPr="00BA6045" w14:paraId="4F6345EE" w14:textId="77777777" w:rsidTr="00981B18">
        <w:trPr>
          <w:gridAfter w:val="1"/>
          <w:wAfter w:w="15" w:type="pct"/>
        </w:trPr>
        <w:tc>
          <w:tcPr>
            <w:tcW w:w="509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522A1788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33D58D8E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14:paraId="22A44F9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6" w:type="pct"/>
            <w:vMerge/>
            <w:tcBorders>
              <w:left w:val="nil"/>
              <w:right w:val="nil"/>
            </w:tcBorders>
            <w:vAlign w:val="center"/>
          </w:tcPr>
          <w:p w14:paraId="148D0C06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7" w:type="pct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02130B5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9" w:type="pc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2FA5BA54" w14:textId="77777777" w:rsidR="008A0B0F" w:rsidRPr="004933A9" w:rsidRDefault="008A0B0F" w:rsidP="00981B18">
            <w:pPr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>4. λ, ν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03EA003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vAlign w:val="center"/>
          </w:tcPr>
          <w:p w14:paraId="4315E97C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-728.9</w:t>
            </w:r>
          </w:p>
        </w:tc>
        <w:tc>
          <w:tcPr>
            <w:tcW w:w="399" w:type="pct"/>
            <w:tcBorders>
              <w:top w:val="nil"/>
              <w:left w:val="nil"/>
              <w:right w:val="nil"/>
            </w:tcBorders>
            <w:vAlign w:val="center"/>
          </w:tcPr>
          <w:p w14:paraId="3AAB0ECB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933A9">
              <w:rPr>
                <w:rFonts w:ascii="Times New Roman" w:hAnsi="Times New Roman" w:cs="Times New Roman"/>
                <w:b/>
                <w:bCs/>
              </w:rPr>
              <w:t>1461.9</w:t>
            </w:r>
          </w:p>
        </w:tc>
      </w:tr>
      <w:tr w:rsidR="008A0B0F" w:rsidRPr="00BA6045" w14:paraId="166BC297" w14:textId="77777777" w:rsidTr="00981B18">
        <w:tc>
          <w:tcPr>
            <w:tcW w:w="509" w:type="pct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E7EA08A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AE1A93F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Exponential</w:t>
            </w:r>
          </w:p>
        </w:tc>
        <w:tc>
          <w:tcPr>
            <w:tcW w:w="521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E26AAEE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C784C8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-813.6</w:t>
            </w:r>
          </w:p>
        </w:tc>
        <w:tc>
          <w:tcPr>
            <w:tcW w:w="517" w:type="pct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E1C5EE8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  <w:r w:rsidRPr="004933A9">
              <w:rPr>
                <w:rFonts w:ascii="Times New Roman" w:hAnsi="Times New Roman" w:cs="Times New Roman"/>
              </w:rPr>
              <w:t>1633.3</w:t>
            </w:r>
          </w:p>
        </w:tc>
        <w:tc>
          <w:tcPr>
            <w:tcW w:w="999" w:type="pct"/>
            <w:tcBorders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171ED41" w14:textId="77777777" w:rsidR="008A0B0F" w:rsidRPr="004933A9" w:rsidRDefault="008A0B0F" w:rsidP="0098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AA7C3F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5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1148230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" w:type="pct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14:paraId="7AD34785" w14:textId="77777777" w:rsidR="008A0B0F" w:rsidRPr="004933A9" w:rsidRDefault="008A0B0F" w:rsidP="00981B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bookmarkEnd w:id="1"/>
    <w:p w14:paraId="17685C91" w14:textId="77777777" w:rsidR="00393B58" w:rsidRPr="009969D5" w:rsidRDefault="0054144E" w:rsidP="004B0B38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393B58" w:rsidRPr="009969D5" w:rsidSect="00243F69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9969D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93B58" w:rsidRPr="009969D5">
        <w:rPr>
          <w:rFonts w:ascii="Times New Roman" w:hAnsi="Times New Roman" w:cs="Times New Roman"/>
          <w:b/>
          <w:sz w:val="24"/>
          <w:szCs w:val="24"/>
        </w:rPr>
        <w:t>S1</w:t>
      </w:r>
      <w:r w:rsidRPr="009969D5">
        <w:rPr>
          <w:rFonts w:ascii="Times New Roman" w:hAnsi="Times New Roman" w:cs="Times New Roman"/>
          <w:b/>
          <w:sz w:val="24"/>
          <w:szCs w:val="24"/>
        </w:rPr>
        <w:t>.</w:t>
      </w:r>
      <w:r w:rsidRPr="009969D5">
        <w:rPr>
          <w:rFonts w:ascii="Times New Roman" w:hAnsi="Times New Roman" w:cs="Times New Roman"/>
          <w:sz w:val="24"/>
          <w:szCs w:val="24"/>
        </w:rPr>
        <w:t xml:space="preserve"> </w:t>
      </w:r>
      <w:r w:rsidR="008F7687">
        <w:rPr>
          <w:rFonts w:ascii="Times New Roman" w:hAnsi="Times New Roman" w:cs="Times New Roman"/>
          <w:sz w:val="24"/>
          <w:szCs w:val="24"/>
        </w:rPr>
        <w:t>Selection of the functional form of the survival model and temperature dependence</w:t>
      </w:r>
      <w:r w:rsidR="00F60354">
        <w:rPr>
          <w:rFonts w:ascii="Times New Roman" w:hAnsi="Times New Roman" w:cs="Times New Roman"/>
          <w:sz w:val="24"/>
          <w:szCs w:val="24"/>
        </w:rPr>
        <w:t xml:space="preserve"> (</w:t>
      </w:r>
      <w:r w:rsidR="00F60354" w:rsidRPr="00EA75FE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T</w:t>
      </w:r>
      <w:r w:rsidR="00F60354">
        <w:rPr>
          <w:rFonts w:ascii="Times New Roman" w:hAnsi="Times New Roman" w:cs="Times New Roman"/>
          <w:sz w:val="24"/>
          <w:szCs w:val="24"/>
        </w:rPr>
        <w:t>)</w:t>
      </w:r>
      <w:r w:rsidR="008F7687">
        <w:rPr>
          <w:rFonts w:ascii="Times New Roman" w:hAnsi="Times New Roman" w:cs="Times New Roman"/>
          <w:sz w:val="24"/>
          <w:szCs w:val="24"/>
        </w:rPr>
        <w:t xml:space="preserve"> of its parameters. M</w:t>
      </w:r>
      <w:r w:rsidRPr="009969D5">
        <w:rPr>
          <w:rFonts w:ascii="Times New Roman" w:hAnsi="Times New Roman" w:cs="Times New Roman"/>
          <w:sz w:val="24"/>
          <w:szCs w:val="24"/>
        </w:rPr>
        <w:t>axim</w:t>
      </w:r>
      <w:r w:rsidR="00960F6C" w:rsidRPr="009969D5">
        <w:rPr>
          <w:rFonts w:ascii="Times New Roman" w:hAnsi="Times New Roman" w:cs="Times New Roman"/>
          <w:sz w:val="24"/>
          <w:szCs w:val="24"/>
        </w:rPr>
        <w:t>um</w:t>
      </w:r>
      <w:r w:rsidRPr="009969D5">
        <w:rPr>
          <w:rFonts w:ascii="Times New Roman" w:hAnsi="Times New Roman" w:cs="Times New Roman"/>
          <w:sz w:val="24"/>
          <w:szCs w:val="24"/>
        </w:rPr>
        <w:t xml:space="preserve"> log-likelihoods (MLL)</w:t>
      </w:r>
      <w:r w:rsidR="00936E3F">
        <w:rPr>
          <w:rFonts w:ascii="Times New Roman" w:hAnsi="Times New Roman" w:cs="Times New Roman"/>
          <w:sz w:val="24"/>
          <w:szCs w:val="24"/>
        </w:rPr>
        <w:t xml:space="preserve"> and</w:t>
      </w:r>
      <w:r w:rsidR="008F7687">
        <w:rPr>
          <w:rFonts w:ascii="Times New Roman" w:hAnsi="Times New Roman" w:cs="Times New Roman"/>
          <w:sz w:val="24"/>
          <w:szCs w:val="24"/>
        </w:rPr>
        <w:t xml:space="preserve"> </w:t>
      </w:r>
      <w:r w:rsidR="009969D5">
        <w:rPr>
          <w:rFonts w:ascii="Times New Roman" w:hAnsi="Times New Roman" w:cs="Times New Roman"/>
          <w:sz w:val="24"/>
          <w:szCs w:val="24"/>
        </w:rPr>
        <w:t>Akaike</w:t>
      </w:r>
      <w:r w:rsidRPr="009969D5">
        <w:rPr>
          <w:rFonts w:ascii="Times New Roman" w:hAnsi="Times New Roman" w:cs="Times New Roman"/>
          <w:sz w:val="24"/>
          <w:szCs w:val="24"/>
        </w:rPr>
        <w:t xml:space="preserve"> Information </w:t>
      </w:r>
      <w:r w:rsidR="00960F6C" w:rsidRPr="009969D5">
        <w:rPr>
          <w:rFonts w:ascii="Times New Roman" w:hAnsi="Times New Roman" w:cs="Times New Roman"/>
          <w:sz w:val="24"/>
          <w:szCs w:val="24"/>
        </w:rPr>
        <w:t>C</w:t>
      </w:r>
      <w:r w:rsidRPr="009969D5">
        <w:rPr>
          <w:rFonts w:ascii="Times New Roman" w:hAnsi="Times New Roman" w:cs="Times New Roman"/>
          <w:sz w:val="24"/>
          <w:szCs w:val="24"/>
        </w:rPr>
        <w:t>riteri</w:t>
      </w:r>
      <w:r w:rsidR="008C4040" w:rsidRPr="009969D5">
        <w:rPr>
          <w:rFonts w:ascii="Times New Roman" w:hAnsi="Times New Roman" w:cs="Times New Roman"/>
          <w:sz w:val="24"/>
          <w:szCs w:val="24"/>
        </w:rPr>
        <w:t xml:space="preserve">a (AIC) </w:t>
      </w:r>
      <w:r w:rsidR="008F7687">
        <w:rPr>
          <w:rFonts w:ascii="Times New Roman" w:hAnsi="Times New Roman" w:cs="Times New Roman"/>
          <w:sz w:val="24"/>
          <w:szCs w:val="24"/>
        </w:rPr>
        <w:t>were used to select the models</w:t>
      </w:r>
      <w:r w:rsidR="00936E3F">
        <w:rPr>
          <w:rFonts w:ascii="Times New Roman" w:hAnsi="Times New Roman" w:cs="Times New Roman"/>
          <w:sz w:val="24"/>
          <w:szCs w:val="24"/>
        </w:rPr>
        <w:t xml:space="preserve"> (</w:t>
      </w:r>
      <w:r w:rsidR="00F734DD">
        <w:rPr>
          <w:rFonts w:ascii="Times New Roman" w:hAnsi="Times New Roman" w:cs="Times New Roman"/>
          <w:sz w:val="24"/>
          <w:szCs w:val="24"/>
        </w:rPr>
        <w:t>note: likelihood ratio tests selected the same best-fitting model)</w:t>
      </w:r>
    </w:p>
    <w:p w14:paraId="69555978" w14:textId="1A9D1F0C" w:rsidR="00150535" w:rsidRDefault="00393B58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69D5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9969D5">
        <w:rPr>
          <w:rFonts w:ascii="Times New Roman" w:hAnsi="Times New Roman" w:cs="Times New Roman"/>
          <w:sz w:val="24"/>
          <w:szCs w:val="24"/>
        </w:rPr>
        <w:t xml:space="preserve">. </w:t>
      </w:r>
      <w:r w:rsidR="00720C09">
        <w:rPr>
          <w:rFonts w:ascii="Times New Roman" w:hAnsi="Times New Roman" w:cs="Times New Roman"/>
          <w:sz w:val="24"/>
          <w:szCs w:val="24"/>
        </w:rPr>
        <w:t>S</w:t>
      </w:r>
      <w:r w:rsidR="009E6301" w:rsidRPr="009969D5">
        <w:rPr>
          <w:rFonts w:ascii="Times New Roman" w:hAnsi="Times New Roman" w:cs="Times New Roman"/>
          <w:sz w:val="24"/>
          <w:szCs w:val="24"/>
        </w:rPr>
        <w:t>election</w:t>
      </w:r>
      <w:r w:rsidR="00720C09">
        <w:rPr>
          <w:rFonts w:ascii="Times New Roman" w:hAnsi="Times New Roman" w:cs="Times New Roman"/>
          <w:sz w:val="24"/>
          <w:szCs w:val="24"/>
        </w:rPr>
        <w:t xml:space="preserve"> of the temperature dependence of the competency parameters </w:t>
      </w:r>
      <w:r w:rsidR="00150535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150535" w:rsidRPr="00150535">
        <w:rPr>
          <w:rFonts w:ascii="Times New Roman" w:eastAsia="Times New Roman" w:hAnsi="Times New Roman" w:cs="Times New Roman"/>
          <w:i/>
          <w:iCs/>
          <w:sz w:val="24"/>
          <w:szCs w:val="24"/>
        </w:rPr>
        <w:t>Ctenactis</w:t>
      </w:r>
      <w:proofErr w:type="spellEnd"/>
      <w:r w:rsidR="00150535" w:rsidRPr="0015053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echinata,</w:t>
      </w:r>
      <w:r w:rsidR="00150535" w:rsidRPr="001505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 xml:space="preserve">Acropora </w:t>
      </w:r>
      <w:proofErr w:type="spellStart"/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>digitifera</w:t>
      </w:r>
      <w:proofErr w:type="spellEnd"/>
      <w:r w:rsidR="00150535" w:rsidRPr="00150535">
        <w:rPr>
          <w:rFonts w:ascii="Times New Roman" w:eastAsia="Times New Roman" w:hAnsi="Times New Roman" w:cs="Times New Roman"/>
          <w:iCs/>
          <w:sz w:val="24"/>
          <w:szCs w:val="24"/>
        </w:rPr>
        <w:t>, and</w:t>
      </w:r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>Lobophyllia</w:t>
      </w:r>
      <w:proofErr w:type="spellEnd"/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>corymbosa</w:t>
      </w:r>
      <w:proofErr w:type="spellEnd"/>
      <w:r w:rsidR="00150535" w:rsidRPr="0015053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150535" w:rsidRPr="00150535">
        <w:rPr>
          <w:rFonts w:ascii="Times New Roman" w:eastAsia="Times New Roman" w:hAnsi="Times New Roman" w:cs="Times New Roman"/>
          <w:sz w:val="24"/>
          <w:szCs w:val="24"/>
        </w:rPr>
        <w:t>as described in Figueiredo et al. (2014</w:t>
      </w:r>
      <w:r w:rsidR="00776C37">
        <w:rPr>
          <w:rFonts w:ascii="Times New Roman" w:eastAsia="Times New Roman" w:hAnsi="Times New Roman" w:cs="Times New Roman"/>
          <w:sz w:val="24"/>
          <w:szCs w:val="24"/>
        </w:rPr>
        <w:t>, 2022</w:t>
      </w:r>
      <w:r w:rsidR="00150535" w:rsidRPr="00150535">
        <w:rPr>
          <w:rFonts w:ascii="Times New Roman" w:eastAsia="Times New Roman" w:hAnsi="Times New Roman" w:cs="Times New Roman"/>
          <w:sz w:val="24"/>
          <w:szCs w:val="24"/>
        </w:rPr>
        <w:t>)</w:t>
      </w:r>
      <w:r w:rsidR="009E6301" w:rsidRPr="009969D5">
        <w:rPr>
          <w:rFonts w:ascii="Times New Roman" w:hAnsi="Times New Roman" w:cs="Times New Roman"/>
          <w:sz w:val="24"/>
          <w:szCs w:val="24"/>
        </w:rPr>
        <w:t xml:space="preserve">. </w:t>
      </w:r>
      <w:bookmarkStart w:id="2" w:name="_Hlk106720656"/>
      <w:r w:rsidR="002676C5" w:rsidRPr="009969D5">
        <w:rPr>
          <w:rFonts w:ascii="Times New Roman" w:hAnsi="Times New Roman" w:cs="Times New Roman"/>
          <w:sz w:val="24"/>
          <w:szCs w:val="24"/>
        </w:rPr>
        <w:t xml:space="preserve">The parameters </w:t>
      </w:r>
      <w:r w:rsidR="00C50717" w:rsidRPr="009969D5">
        <w:rPr>
          <w:rFonts w:ascii="Times New Roman" w:hAnsi="Times New Roman" w:cs="Times New Roman"/>
          <w:sz w:val="24"/>
          <w:szCs w:val="24"/>
        </w:rPr>
        <w:t>(</w:t>
      </w:r>
      <w:r w:rsidR="00C50717" w:rsidRPr="009969D5">
        <w:rPr>
          <w:rFonts w:ascii="Times New Roman" w:hAnsi="Times New Roman" w:cs="Times New Roman"/>
          <w:i/>
          <w:sz w:val="24"/>
          <w:szCs w:val="24"/>
        </w:rPr>
        <w:t>c</w:t>
      </w:r>
      <w:r w:rsidR="00C50717" w:rsidRPr="009969D5">
        <w:rPr>
          <w:rFonts w:ascii="Times New Roman" w:hAnsi="Times New Roman" w:cs="Times New Roman"/>
          <w:sz w:val="24"/>
          <w:szCs w:val="24"/>
        </w:rPr>
        <w:t xml:space="preserve"> - proportion of larvae able to acquire </w:t>
      </w:r>
      <w:r w:rsidR="003E3835" w:rsidRPr="009969D5">
        <w:rPr>
          <w:rFonts w:ascii="Times New Roman" w:hAnsi="Times New Roman" w:cs="Times New Roman"/>
          <w:sz w:val="24"/>
          <w:szCs w:val="24"/>
        </w:rPr>
        <w:t>competenc</w:t>
      </w:r>
      <w:r w:rsidR="003E3835">
        <w:rPr>
          <w:rFonts w:ascii="Times New Roman" w:hAnsi="Times New Roman" w:cs="Times New Roman"/>
          <w:sz w:val="24"/>
          <w:szCs w:val="24"/>
        </w:rPr>
        <w:t>y</w:t>
      </w:r>
      <w:r w:rsidR="00C50717" w:rsidRPr="009969D5">
        <w:rPr>
          <w:rFonts w:ascii="Times New Roman" w:hAnsi="Times New Roman" w:cs="Times New Roman"/>
          <w:sz w:val="24"/>
          <w:szCs w:val="24"/>
        </w:rPr>
        <w:t>;</w:t>
      </w:r>
      <w:r w:rsidR="00B4021C">
        <w:rPr>
          <w:rFonts w:ascii="Times New Roman" w:hAnsi="Times New Roman" w:cs="Times New Roman"/>
          <w:sz w:val="24"/>
          <w:szCs w:val="24"/>
        </w:rPr>
        <w:t xml:space="preserve"> </w:t>
      </w:r>
      <w:r w:rsidR="00B4021C" w:rsidRPr="00B4021C">
        <w:rPr>
          <w:rFonts w:ascii="Times New Roman" w:hAnsi="Times New Roman" w:cs="Times New Roman"/>
          <w:i/>
          <w:sz w:val="24"/>
          <w:szCs w:val="24"/>
        </w:rPr>
        <w:t>λ</w:t>
      </w:r>
      <w:r w:rsidR="00C50717" w:rsidRPr="009969D5">
        <w:rPr>
          <w:rFonts w:ascii="Times New Roman" w:hAnsi="Times New Roman" w:cs="Times New Roman"/>
          <w:sz w:val="24"/>
          <w:szCs w:val="24"/>
        </w:rPr>
        <w:t>,</w:t>
      </w:r>
      <w:r w:rsidR="00B4021C">
        <w:rPr>
          <w:rFonts w:ascii="Times New Roman" w:hAnsi="Times New Roman" w:cs="Times New Roman"/>
          <w:sz w:val="24"/>
          <w:szCs w:val="24"/>
        </w:rPr>
        <w:t xml:space="preserve"> </w:t>
      </w:r>
      <w:r w:rsidR="00B4021C" w:rsidRPr="00B4021C">
        <w:rPr>
          <w:rFonts w:ascii="Times New Roman" w:hAnsi="Times New Roman" w:cs="Times New Roman"/>
          <w:i/>
          <w:sz w:val="24"/>
          <w:szCs w:val="24"/>
        </w:rPr>
        <w:t>ν</w:t>
      </w:r>
      <w:r w:rsidR="00C50717" w:rsidRPr="009969D5">
        <w:rPr>
          <w:rFonts w:ascii="Times New Roman" w:hAnsi="Times New Roman" w:cs="Times New Roman"/>
          <w:sz w:val="24"/>
          <w:szCs w:val="24"/>
        </w:rPr>
        <w:t xml:space="preserve"> and </w:t>
      </w:r>
      <w:r w:rsidR="00B4021C" w:rsidRPr="00B4021C">
        <w:rPr>
          <w:rFonts w:ascii="Times New Roman" w:hAnsi="Times New Roman" w:cs="Times New Roman"/>
          <w:i/>
          <w:sz w:val="24"/>
          <w:szCs w:val="24"/>
        </w:rPr>
        <w:t>σ</w:t>
      </w:r>
      <w:r w:rsidR="00C50717" w:rsidRPr="009969D5">
        <w:rPr>
          <w:rFonts w:ascii="Times New Roman" w:hAnsi="Times New Roman" w:cs="Times New Roman"/>
          <w:sz w:val="24"/>
          <w:szCs w:val="24"/>
        </w:rPr>
        <w:t xml:space="preserve"> - mortality parameters; </w:t>
      </w:r>
      <w:r w:rsidR="00B4021C" w:rsidRPr="009969D5">
        <w:rPr>
          <w:rFonts w:ascii="Times New Roman" w:hAnsi="Times New Roman" w:cs="Times New Roman"/>
          <w:position w:val="-12"/>
          <w:sz w:val="24"/>
          <w:szCs w:val="24"/>
        </w:rPr>
        <w:object w:dxaOrig="220" w:dyaOrig="360" w14:anchorId="4D11B2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pt;height:19pt" o:ole="">
            <v:imagedata r:id="rId9" o:title=""/>
          </v:shape>
          <o:OLEObject Type="Embed" ProgID="Equation.3" ShapeID="_x0000_i1025" DrawAspect="Content" ObjectID="_1790939993" r:id="rId10"/>
        </w:object>
      </w:r>
      <w:r w:rsidR="00C5071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C50717" w:rsidRPr="009969D5">
        <w:rPr>
          <w:rFonts w:ascii="Times New Roman" w:hAnsi="Times New Roman" w:cs="Times New Roman"/>
          <w:sz w:val="24"/>
          <w:szCs w:val="24"/>
        </w:rPr>
        <w:t>- minimum</w:t>
      </w:r>
      <w:r w:rsidR="00C5071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C50717" w:rsidRPr="009969D5">
        <w:rPr>
          <w:rFonts w:ascii="Times New Roman" w:hAnsi="Times New Roman" w:cs="Times New Roman"/>
          <w:sz w:val="24"/>
          <w:szCs w:val="24"/>
        </w:rPr>
        <w:t>pre-</w:t>
      </w:r>
      <w:r w:rsidR="003E3835" w:rsidRPr="009969D5">
        <w:rPr>
          <w:rFonts w:ascii="Times New Roman" w:hAnsi="Times New Roman" w:cs="Times New Roman"/>
          <w:sz w:val="24"/>
          <w:szCs w:val="24"/>
        </w:rPr>
        <w:t>competenc</w:t>
      </w:r>
      <w:r w:rsidR="003E3835">
        <w:rPr>
          <w:rFonts w:ascii="Times New Roman" w:hAnsi="Times New Roman" w:cs="Times New Roman"/>
          <w:sz w:val="24"/>
          <w:szCs w:val="24"/>
        </w:rPr>
        <w:t>y</w:t>
      </w:r>
      <w:r w:rsidR="003E3835" w:rsidRPr="009969D5">
        <w:rPr>
          <w:rFonts w:ascii="Times New Roman" w:hAnsi="Times New Roman" w:cs="Times New Roman"/>
          <w:sz w:val="24"/>
          <w:szCs w:val="24"/>
        </w:rPr>
        <w:t xml:space="preserve"> </w:t>
      </w:r>
      <w:r w:rsidR="00C50717" w:rsidRPr="009969D5">
        <w:rPr>
          <w:rFonts w:ascii="Times New Roman" w:hAnsi="Times New Roman" w:cs="Times New Roman"/>
          <w:sz w:val="24"/>
          <w:szCs w:val="24"/>
        </w:rPr>
        <w:t>time;</w:t>
      </w:r>
      <w:r w:rsidR="007C0E3D">
        <w:rPr>
          <w:rFonts w:ascii="Times New Roman" w:hAnsi="Times New Roman" w:cs="Times New Roman"/>
          <w:sz w:val="24"/>
          <w:szCs w:val="24"/>
        </w:rPr>
        <w:t xml:space="preserve"> </w:t>
      </w:r>
      <w:r w:rsidR="007C0E3D" w:rsidRPr="00EA75F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C50717" w:rsidRPr="009969D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50717" w:rsidRPr="009969D5">
        <w:rPr>
          <w:rFonts w:ascii="Times New Roman" w:hAnsi="Times New Roman" w:cs="Times New Roman"/>
          <w:sz w:val="24"/>
          <w:szCs w:val="24"/>
        </w:rPr>
        <w:t xml:space="preserve">- per-capita rate of acquisition of </w:t>
      </w:r>
      <w:r w:rsidR="003E3835" w:rsidRPr="009969D5">
        <w:rPr>
          <w:rFonts w:ascii="Times New Roman" w:hAnsi="Times New Roman" w:cs="Times New Roman"/>
          <w:sz w:val="24"/>
          <w:szCs w:val="24"/>
        </w:rPr>
        <w:t>competenc</w:t>
      </w:r>
      <w:r w:rsidR="003E3835">
        <w:rPr>
          <w:rFonts w:ascii="Times New Roman" w:hAnsi="Times New Roman" w:cs="Times New Roman"/>
          <w:sz w:val="24"/>
          <w:szCs w:val="24"/>
        </w:rPr>
        <w:t>y</w:t>
      </w:r>
      <w:r w:rsidR="003E3835" w:rsidRPr="009969D5">
        <w:rPr>
          <w:rFonts w:ascii="Times New Roman" w:hAnsi="Times New Roman" w:cs="Times New Roman"/>
          <w:sz w:val="24"/>
          <w:szCs w:val="24"/>
        </w:rPr>
        <w:t xml:space="preserve"> </w:t>
      </w:r>
      <w:r w:rsidR="00C50717" w:rsidRPr="009969D5">
        <w:rPr>
          <w:rFonts w:ascii="Times New Roman" w:hAnsi="Times New Roman" w:cs="Times New Roman"/>
          <w:sz w:val="24"/>
          <w:szCs w:val="24"/>
        </w:rPr>
        <w:t>for</w:t>
      </w:r>
      <w:r w:rsidR="00C50717" w:rsidRPr="009969D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50717" w:rsidRPr="009969D5">
        <w:rPr>
          <w:rFonts w:ascii="Times New Roman" w:hAnsi="Times New Roman" w:cs="Times New Roman"/>
          <w:i/>
          <w:sz w:val="24"/>
          <w:szCs w:val="24"/>
        </w:rPr>
        <w:t xml:space="preserve">t &gt; </w:t>
      </w:r>
      <w:proofErr w:type="spellStart"/>
      <w:r w:rsidR="00C50717" w:rsidRPr="009969D5">
        <w:rPr>
          <w:rFonts w:ascii="Times New Roman" w:hAnsi="Times New Roman" w:cs="Times New Roman"/>
          <w:i/>
          <w:sz w:val="24"/>
          <w:szCs w:val="24"/>
        </w:rPr>
        <w:t>t</w:t>
      </w:r>
      <w:r w:rsidR="00C5071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proofErr w:type="spellEnd"/>
      <w:r w:rsidR="00C50717" w:rsidRPr="009969D5">
        <w:rPr>
          <w:rFonts w:ascii="Times New Roman" w:hAnsi="Times New Roman" w:cs="Times New Roman"/>
          <w:i/>
          <w:sz w:val="24"/>
          <w:szCs w:val="24"/>
        </w:rPr>
        <w:t>)</w:t>
      </w:r>
      <w:r w:rsidR="00C5071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. </w:t>
      </w:r>
      <w:r w:rsidR="002676C5" w:rsidRPr="009969D5">
        <w:rPr>
          <w:rFonts w:ascii="Times New Roman" w:hAnsi="Times New Roman" w:cs="Times New Roman"/>
          <w:sz w:val="24"/>
          <w:szCs w:val="24"/>
        </w:rPr>
        <w:t>were</w:t>
      </w:r>
      <w:r w:rsidRPr="009969D5">
        <w:rPr>
          <w:rFonts w:ascii="Times New Roman" w:hAnsi="Times New Roman" w:cs="Times New Roman"/>
          <w:sz w:val="24"/>
          <w:szCs w:val="24"/>
        </w:rPr>
        <w:t xml:space="preserve"> </w:t>
      </w:r>
      <w:r w:rsidR="002676C5" w:rsidRPr="009969D5">
        <w:rPr>
          <w:rFonts w:ascii="Times New Roman" w:hAnsi="Times New Roman" w:cs="Times New Roman"/>
          <w:sz w:val="24"/>
          <w:szCs w:val="24"/>
        </w:rPr>
        <w:t>estimated using</w:t>
      </w:r>
      <w:r w:rsidR="009E6301" w:rsidRPr="009969D5">
        <w:rPr>
          <w:rFonts w:ascii="Times New Roman" w:hAnsi="Times New Roman" w:cs="Times New Roman"/>
          <w:sz w:val="24"/>
          <w:szCs w:val="24"/>
        </w:rPr>
        <w:t xml:space="preserve"> the method </w:t>
      </w:r>
      <w:bookmarkEnd w:id="2"/>
      <w:r w:rsidR="009E6301" w:rsidRPr="009969D5">
        <w:rPr>
          <w:rFonts w:ascii="Times New Roman" w:hAnsi="Times New Roman" w:cs="Times New Roman"/>
          <w:sz w:val="24"/>
          <w:szCs w:val="24"/>
        </w:rPr>
        <w:t>of</w:t>
      </w:r>
      <w:r w:rsidRPr="009969D5">
        <w:rPr>
          <w:rFonts w:ascii="Times New Roman" w:hAnsi="Times New Roman" w:cs="Times New Roman"/>
          <w:sz w:val="24"/>
          <w:szCs w:val="24"/>
        </w:rPr>
        <w:t xml:space="preserve"> maxim</w:t>
      </w:r>
      <w:r w:rsidR="002676C5" w:rsidRPr="009969D5">
        <w:rPr>
          <w:rFonts w:ascii="Times New Roman" w:hAnsi="Times New Roman" w:cs="Times New Roman"/>
          <w:sz w:val="24"/>
          <w:szCs w:val="24"/>
        </w:rPr>
        <w:t>um</w:t>
      </w:r>
      <w:r w:rsidRPr="009969D5">
        <w:rPr>
          <w:rFonts w:ascii="Times New Roman" w:hAnsi="Times New Roman" w:cs="Times New Roman"/>
          <w:sz w:val="24"/>
          <w:szCs w:val="24"/>
        </w:rPr>
        <w:t xml:space="preserve"> log-likelihood (MLL)</w:t>
      </w:r>
      <w:r w:rsidR="00024ECF" w:rsidRPr="009969D5">
        <w:rPr>
          <w:rFonts w:ascii="Times New Roman" w:hAnsi="Times New Roman" w:cs="Times New Roman"/>
          <w:sz w:val="24"/>
          <w:szCs w:val="24"/>
        </w:rPr>
        <w:t>. T</w:t>
      </w:r>
      <w:r w:rsidR="00DF7835" w:rsidRPr="009969D5">
        <w:rPr>
          <w:rFonts w:ascii="Times New Roman" w:hAnsi="Times New Roman" w:cs="Times New Roman"/>
          <w:sz w:val="24"/>
          <w:szCs w:val="24"/>
        </w:rPr>
        <w:t xml:space="preserve">he </w:t>
      </w:r>
      <w:r w:rsidR="00962E7F">
        <w:rPr>
          <w:rFonts w:ascii="Times New Roman" w:hAnsi="Times New Roman" w:cs="Times New Roman"/>
          <w:sz w:val="24"/>
          <w:szCs w:val="24"/>
        </w:rPr>
        <w:t>Akaike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Information Criteria (</w:t>
      </w:r>
      <w:proofErr w:type="spellStart"/>
      <w:r w:rsidR="00962E7F" w:rsidRPr="009969D5">
        <w:rPr>
          <w:rFonts w:ascii="Times New Roman" w:hAnsi="Times New Roman" w:cs="Times New Roman"/>
          <w:sz w:val="24"/>
          <w:szCs w:val="24"/>
        </w:rPr>
        <w:t>AIC</w:t>
      </w:r>
      <w:r w:rsidR="003E56B4" w:rsidRPr="003E56B4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="00962E7F" w:rsidRPr="009969D5">
        <w:rPr>
          <w:rFonts w:ascii="Times New Roman" w:hAnsi="Times New Roman" w:cs="Times New Roman"/>
          <w:sz w:val="24"/>
          <w:szCs w:val="24"/>
        </w:rPr>
        <w:t xml:space="preserve">) </w:t>
      </w:r>
      <w:r w:rsidR="00361960">
        <w:rPr>
          <w:rFonts w:ascii="Times New Roman" w:hAnsi="Times New Roman" w:cs="Times New Roman"/>
          <w:sz w:val="24"/>
          <w:szCs w:val="24"/>
        </w:rPr>
        <w:t>and likelihood ratio tests were</w:t>
      </w:r>
      <w:r w:rsidR="00962E7F">
        <w:rPr>
          <w:rFonts w:ascii="Times New Roman" w:hAnsi="Times New Roman" w:cs="Times New Roman"/>
          <w:sz w:val="24"/>
          <w:szCs w:val="24"/>
        </w:rPr>
        <w:t xml:space="preserve"> </w:t>
      </w:r>
      <w:r w:rsidR="00361960">
        <w:rPr>
          <w:rFonts w:ascii="Times New Roman" w:hAnsi="Times New Roman" w:cs="Times New Roman"/>
          <w:sz w:val="24"/>
          <w:szCs w:val="24"/>
        </w:rPr>
        <w:t>used to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assess </w:t>
      </w:r>
      <w:r w:rsidR="00D60AA2">
        <w:rPr>
          <w:rFonts w:ascii="Times New Roman" w:hAnsi="Times New Roman" w:cs="Times New Roman"/>
          <w:sz w:val="24"/>
          <w:szCs w:val="24"/>
        </w:rPr>
        <w:t xml:space="preserve">which parameters were temperature-dependent </w:t>
      </w:r>
      <w:r w:rsidR="00361960">
        <w:rPr>
          <w:rFonts w:ascii="Times New Roman" w:hAnsi="Times New Roman" w:cs="Times New Roman"/>
          <w:sz w:val="24"/>
          <w:szCs w:val="24"/>
        </w:rPr>
        <w:t xml:space="preserve">and </w:t>
      </w:r>
      <w:r w:rsidR="007F5CC5">
        <w:rPr>
          <w:rFonts w:ascii="Times New Roman" w:hAnsi="Times New Roman" w:cs="Times New Roman"/>
          <w:sz w:val="24"/>
          <w:szCs w:val="24"/>
        </w:rPr>
        <w:t>select the best-fitting model</w:t>
      </w:r>
      <w:r w:rsidR="00D60AA2">
        <w:rPr>
          <w:rFonts w:ascii="Times New Roman" w:hAnsi="Times New Roman" w:cs="Times New Roman"/>
          <w:sz w:val="24"/>
          <w:szCs w:val="24"/>
        </w:rPr>
        <w:t>s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. </w:t>
      </w:r>
      <w:r w:rsidR="001F3993">
        <w:rPr>
          <w:rFonts w:ascii="Times New Roman" w:hAnsi="Times New Roman" w:cs="Times New Roman"/>
          <w:sz w:val="24"/>
          <w:szCs w:val="24"/>
        </w:rPr>
        <w:t xml:space="preserve">The subscript </w:t>
      </w:r>
      <w:r w:rsidR="001F3993">
        <w:rPr>
          <w:rFonts w:ascii="Times New Roman" w:hAnsi="Times New Roman" w:cs="Times New Roman"/>
          <w:i/>
          <w:sz w:val="24"/>
          <w:szCs w:val="24"/>
        </w:rPr>
        <w:t xml:space="preserve">T 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signifies that the parameter varies with temperature; when absent, the parameter is </w:t>
      </w:r>
      <w:r w:rsidR="00D60AA2">
        <w:rPr>
          <w:rFonts w:ascii="Times New Roman" w:hAnsi="Times New Roman" w:cs="Times New Roman"/>
          <w:sz w:val="24"/>
          <w:szCs w:val="24"/>
        </w:rPr>
        <w:t xml:space="preserve">constrained to be 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equal for all temperatures, e.g. </w:t>
      </w:r>
      <w:r w:rsidR="00962E7F">
        <w:rPr>
          <w:rFonts w:ascii="Times New Roman" w:hAnsi="Times New Roman" w:cs="Times New Roman"/>
          <w:i/>
          <w:sz w:val="24"/>
          <w:szCs w:val="24"/>
        </w:rPr>
        <w:t>λ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, </w:t>
      </w:r>
      <w:r w:rsidR="00962E7F" w:rsidRPr="009969D5">
        <w:rPr>
          <w:rFonts w:ascii="Times New Roman" w:hAnsi="Times New Roman" w:cs="Times New Roman"/>
          <w:i/>
          <w:sz w:val="24"/>
          <w:szCs w:val="24"/>
        </w:rPr>
        <w:t>ν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, </w:t>
      </w:r>
      <w:r w:rsidR="00962E7F" w:rsidRPr="009969D5">
        <w:rPr>
          <w:rFonts w:ascii="Times New Roman" w:hAnsi="Times New Roman" w:cs="Times New Roman"/>
          <w:i/>
          <w:sz w:val="24"/>
          <w:szCs w:val="24"/>
        </w:rPr>
        <w:t>c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2E7F" w:rsidRPr="009969D5">
        <w:rPr>
          <w:rFonts w:ascii="Times New Roman" w:hAnsi="Times New Roman" w:cs="Times New Roman"/>
          <w:i/>
          <w:sz w:val="24"/>
          <w:szCs w:val="24"/>
        </w:rPr>
        <w:t>a</w:t>
      </w:r>
      <w:r w:rsidR="00962E7F" w:rsidRPr="007A07FE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proofErr w:type="spellEnd"/>
      <w:r w:rsidR="00962E7F" w:rsidRPr="009969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2E7F" w:rsidRPr="009969D5">
        <w:rPr>
          <w:rFonts w:ascii="Times New Roman" w:hAnsi="Times New Roman" w:cs="Times New Roman"/>
          <w:i/>
          <w:sz w:val="24"/>
          <w:szCs w:val="24"/>
        </w:rPr>
        <w:t>t</w:t>
      </w:r>
      <w:r w:rsidR="00962E7F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proofErr w:type="spellEnd"/>
      <w:r w:rsidR="00962E7F" w:rsidRPr="009969D5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62E7F" w:rsidRPr="007A07FE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signifies that </w:t>
      </w:r>
      <w:r w:rsidR="00962E7F">
        <w:rPr>
          <w:rFonts w:ascii="Times New Roman" w:hAnsi="Times New Roman" w:cs="Times New Roman"/>
          <w:i/>
          <w:sz w:val="24"/>
          <w:szCs w:val="24"/>
        </w:rPr>
        <w:t>λ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, </w:t>
      </w:r>
      <w:r w:rsidR="00962E7F" w:rsidRPr="009969D5">
        <w:rPr>
          <w:rFonts w:ascii="Times New Roman" w:hAnsi="Times New Roman" w:cs="Times New Roman"/>
          <w:i/>
          <w:sz w:val="24"/>
          <w:szCs w:val="24"/>
        </w:rPr>
        <w:t>ν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and </w:t>
      </w:r>
      <w:r w:rsidR="00962E7F" w:rsidRPr="009969D5">
        <w:rPr>
          <w:rFonts w:ascii="Times New Roman" w:hAnsi="Times New Roman" w:cs="Times New Roman"/>
          <w:i/>
          <w:sz w:val="24"/>
          <w:szCs w:val="24"/>
        </w:rPr>
        <w:t>c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are independent of temperature, while </w:t>
      </w:r>
      <w:r w:rsidR="00962E7F" w:rsidRPr="009969D5">
        <w:rPr>
          <w:rFonts w:ascii="Times New Roman" w:hAnsi="Times New Roman" w:cs="Times New Roman"/>
          <w:i/>
          <w:sz w:val="24"/>
          <w:szCs w:val="24"/>
        </w:rPr>
        <w:t>a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962E7F" w:rsidRPr="009969D5">
        <w:rPr>
          <w:rFonts w:ascii="Times New Roman" w:hAnsi="Times New Roman" w:cs="Times New Roman"/>
          <w:i/>
          <w:sz w:val="24"/>
          <w:szCs w:val="24"/>
        </w:rPr>
        <w:t>t</w:t>
      </w:r>
      <w:r w:rsidR="00962E7F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proofErr w:type="spellEnd"/>
      <w:r w:rsidR="00962E7F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962E7F" w:rsidRPr="009969D5">
        <w:rPr>
          <w:rFonts w:ascii="Times New Roman" w:hAnsi="Times New Roman" w:cs="Times New Roman"/>
          <w:sz w:val="24"/>
          <w:szCs w:val="24"/>
        </w:rPr>
        <w:t xml:space="preserve">are dependent </w:t>
      </w:r>
      <w:r w:rsidR="00D60AA2">
        <w:rPr>
          <w:rFonts w:ascii="Times New Roman" w:hAnsi="Times New Roman" w:cs="Times New Roman"/>
          <w:sz w:val="24"/>
          <w:szCs w:val="24"/>
        </w:rPr>
        <w:t>on</w:t>
      </w:r>
      <w:r w:rsidR="00D60AA2" w:rsidRPr="009969D5">
        <w:rPr>
          <w:rFonts w:ascii="Times New Roman" w:hAnsi="Times New Roman" w:cs="Times New Roman"/>
          <w:sz w:val="24"/>
          <w:szCs w:val="24"/>
        </w:rPr>
        <w:t xml:space="preserve"> </w:t>
      </w:r>
      <w:r w:rsidR="00962E7F" w:rsidRPr="009969D5">
        <w:rPr>
          <w:rFonts w:ascii="Times New Roman" w:hAnsi="Times New Roman" w:cs="Times New Roman"/>
          <w:sz w:val="24"/>
          <w:szCs w:val="24"/>
        </w:rPr>
        <w:t>temperature.</w:t>
      </w:r>
      <w:r w:rsidR="00962E7F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4310" w:type="pct"/>
        <w:tblLayout w:type="fixed"/>
        <w:tblLook w:val="04A0" w:firstRow="1" w:lastRow="0" w:firstColumn="1" w:lastColumn="0" w:noHBand="0" w:noVBand="1"/>
      </w:tblPr>
      <w:tblGrid>
        <w:gridCol w:w="1424"/>
        <w:gridCol w:w="2521"/>
        <w:gridCol w:w="1371"/>
        <w:gridCol w:w="1232"/>
        <w:gridCol w:w="1232"/>
      </w:tblGrid>
      <w:tr w:rsidR="008A0B0F" w:rsidRPr="00204A46" w14:paraId="4A8D87B8" w14:textId="77777777" w:rsidTr="00D31945">
        <w:trPr>
          <w:trHeight w:val="828"/>
        </w:trPr>
        <w:tc>
          <w:tcPr>
            <w:tcW w:w="91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08D3C2" w14:textId="77777777" w:rsidR="008A0B0F" w:rsidRPr="00204A46" w:rsidRDefault="008A0B0F" w:rsidP="00D319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6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B07F3B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b/>
                <w:sz w:val="24"/>
                <w:szCs w:val="24"/>
              </w:rPr>
              <w:t>Model and parameters</w:t>
            </w:r>
          </w:p>
        </w:tc>
        <w:tc>
          <w:tcPr>
            <w:tcW w:w="88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0DFEC2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b/>
                <w:sz w:val="24"/>
                <w:szCs w:val="24"/>
              </w:rPr>
              <w:t>Nr. of parameters</w:t>
            </w:r>
          </w:p>
        </w:tc>
        <w:tc>
          <w:tcPr>
            <w:tcW w:w="79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F329ED" w14:textId="77777777" w:rsidR="008A0B0F" w:rsidRDefault="008A0B0F" w:rsidP="00D319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b/>
                <w:sz w:val="24"/>
                <w:szCs w:val="24"/>
              </w:rPr>
              <w:t>MLL</w:t>
            </w:r>
          </w:p>
        </w:tc>
        <w:tc>
          <w:tcPr>
            <w:tcW w:w="79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9C2D94" w14:textId="2C58C128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AIC</w:t>
            </w:r>
            <w:r w:rsidR="001E26AF" w:rsidRPr="003E56B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c</w:t>
            </w:r>
            <w:proofErr w:type="spellEnd"/>
          </w:p>
        </w:tc>
      </w:tr>
      <w:tr w:rsidR="008A0B0F" w:rsidRPr="00204A46" w14:paraId="51987449" w14:textId="77777777" w:rsidTr="00D31945">
        <w:trPr>
          <w:trHeight w:val="279"/>
        </w:trPr>
        <w:tc>
          <w:tcPr>
            <w:tcW w:w="915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9C7F7A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Ctenactis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echinata</w:t>
            </w:r>
          </w:p>
        </w:tc>
        <w:tc>
          <w:tcPr>
            <w:tcW w:w="162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D338CC" w14:textId="7EC1C15C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36BCE8" w14:textId="7C4271AA" w:rsidR="008A0B0F" w:rsidRPr="00204A46" w:rsidRDefault="001908CC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F9DF1B" w14:textId="1C0F847D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08CC"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  <w:tc>
          <w:tcPr>
            <w:tcW w:w="79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F0EBF2" w14:textId="398737C7" w:rsidR="008A0B0F" w:rsidRPr="00204A46" w:rsidRDefault="001908CC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8A0B0F" w:rsidRPr="00204A46" w14:paraId="5135F561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1F866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33FC4" w14:textId="5FECD6FC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20C74" w14:textId="5559EFA7" w:rsidR="008A0B0F" w:rsidRPr="00204A46" w:rsidRDefault="001908CC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4BE91" w14:textId="764BBAB2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908CC"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3A2FA767" w14:textId="5586A48B" w:rsidR="008A0B0F" w:rsidRPr="00204A46" w:rsidRDefault="001908CC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</w:tr>
      <w:tr w:rsidR="008A0B0F" w:rsidRPr="00204A46" w14:paraId="13552EE7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377B6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4430D" w14:textId="7F8FB4D1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76C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D43EF" w14:textId="1A68FDCE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3E530" w14:textId="48DD7C23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308C5993" w14:textId="5F4276EE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8A0B0F" w:rsidRPr="00204A46" w14:paraId="437C252A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06DF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56044" w14:textId="581954C2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B06F1" w14:textId="3C2EB183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61727" w14:textId="665CD3F7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sz w:val="24"/>
                <w:szCs w:val="24"/>
              </w:rPr>
              <w:t>62.3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3C131793" w14:textId="13D97B2E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139.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A0B0F" w:rsidRPr="00204A46" w14:paraId="53261ABA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A9008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4393C" w14:textId="615D92C6" w:rsidR="008A0B0F" w:rsidRPr="00D31945" w:rsidRDefault="008A0B0F" w:rsidP="00D3194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5. 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</w:t>
            </w: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a</w:t>
            </w: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5A5C" w14:textId="5DD496A9" w:rsidR="008A0B0F" w:rsidRPr="009E5C1B" w:rsidRDefault="003A79AB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B51AA" w14:textId="3FA4BE57" w:rsidR="008A0B0F" w:rsidRPr="009E5C1B" w:rsidRDefault="008A0B0F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5C1B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bCs/>
                <w:sz w:val="24"/>
                <w:szCs w:val="24"/>
              </w:rPr>
              <w:t>62.2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28B8C339" w14:textId="19574AB6" w:rsidR="008A0B0F" w:rsidRPr="00D31945" w:rsidRDefault="003A79AB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D84C44">
              <w:rPr>
                <w:rFonts w:ascii="Times New Roman" w:hAnsi="Times New Roman" w:cs="Times New Roman"/>
                <w:bCs/>
                <w:sz w:val="24"/>
                <w:szCs w:val="24"/>
              </w:rPr>
              <w:t>9.2</w:t>
            </w:r>
          </w:p>
        </w:tc>
      </w:tr>
      <w:tr w:rsidR="008A0B0F" w:rsidRPr="00204A46" w14:paraId="48782578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C342C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A7DAF" w14:textId="0DE5A83C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48C99" w14:textId="3E73D0A7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2A43E" w14:textId="7C185BC0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sz w:val="24"/>
                <w:szCs w:val="24"/>
              </w:rPr>
              <w:t>63.2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7FF3D67B" w14:textId="44D9E808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136.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A0B0F" w:rsidRPr="00204A46" w14:paraId="00F09983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23EF1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56EEE" w14:textId="0A56918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6FF7" w14:textId="3619AD47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CFF7D" w14:textId="12195057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sz w:val="24"/>
                <w:szCs w:val="24"/>
              </w:rPr>
              <w:t>63.2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5B52576B" w14:textId="76A7526B" w:rsidR="008A0B0F" w:rsidRPr="00204A46" w:rsidRDefault="00D84C44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136.9</w:t>
            </w:r>
          </w:p>
        </w:tc>
      </w:tr>
      <w:tr w:rsidR="008A0B0F" w:rsidRPr="00204A46" w14:paraId="5178F464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DF0D0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C1436" w14:textId="4157614B" w:rsidR="008A0B0F" w:rsidRPr="00D31945" w:rsidRDefault="008A0B0F" w:rsidP="00D319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c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a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t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026E2" w14:textId="503C60AC" w:rsidR="008A0B0F" w:rsidRPr="00204A46" w:rsidRDefault="003A79AB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0845D" w14:textId="37558BF0" w:rsidR="008A0B0F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9AB"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</w:tcPr>
          <w:p w14:paraId="0B72E2F1" w14:textId="0C11D912" w:rsidR="008A0B0F" w:rsidRPr="00D31945" w:rsidRDefault="003A79AB" w:rsidP="00D319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133.</w:t>
            </w:r>
            <w:r w:rsidR="00D84C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A0B0F" w:rsidRPr="00204A46" w14:paraId="275C7F3D" w14:textId="77777777" w:rsidTr="00D31945">
        <w:tc>
          <w:tcPr>
            <w:tcW w:w="9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448D0D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Acropora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digitifera</w:t>
            </w:r>
            <w:proofErr w:type="spellEnd"/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E3F4B3" w14:textId="77777777" w:rsidR="008A0B0F" w:rsidRPr="00982277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98227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98227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98227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98227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982277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2F7416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85298A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722.5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9759CA" w14:textId="3995FEFC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8A0B0F" w:rsidRPr="0052692B" w14:paraId="2D9C8E55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0D85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5704C" w14:textId="77777777" w:rsidR="008A0B0F" w:rsidRPr="00982277" w:rsidRDefault="008A0B0F" w:rsidP="00D319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λ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ν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c</w:t>
            </w:r>
            <w:r w:rsidRPr="0098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a</w:t>
            </w:r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98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t</w:t>
            </w:r>
            <w:r w:rsidRPr="0098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EA4E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2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66BE1" w14:textId="77777777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-723.6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583C2" w14:textId="50A14AEF" w:rsidR="008A0B0F" w:rsidRPr="00982277" w:rsidRDefault="008A0B0F" w:rsidP="00D319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146</w:t>
            </w:r>
            <w:r w:rsidR="001E26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6.5</w:t>
            </w:r>
          </w:p>
        </w:tc>
      </w:tr>
      <w:tr w:rsidR="008A0B0F" w:rsidRPr="00204A46" w14:paraId="3CD2C19A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D1916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84267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21FD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CC612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732.6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76E63" w14:textId="56C4A4F0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8A0B0F" w:rsidRPr="00204A46" w14:paraId="059A38E3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A11AD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506CC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277C9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0BED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744.0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83587" w14:textId="50F87D8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</w:tr>
      <w:tr w:rsidR="008A0B0F" w:rsidRPr="00204A46" w14:paraId="31FEF96F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522D4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5C1A1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3A8B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CC67B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732.9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72A4F" w14:textId="67F484EC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8A0B0F" w:rsidRPr="00204A46" w14:paraId="67EFE614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3DDE9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EB2B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E9AF4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B3D4F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745.0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E228" w14:textId="2A9C4C9E" w:rsidR="008A0B0F" w:rsidRPr="00204A46" w:rsidRDefault="001E26A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1507</w:t>
            </w:r>
            <w:r w:rsidR="008A0B0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</w:tr>
      <w:tr w:rsidR="008A0B0F" w:rsidRPr="00204A46" w14:paraId="108B1A66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8D64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F2666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0CE46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64E9D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744.0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2A830" w14:textId="49341F0B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482.9</w:t>
            </w:r>
          </w:p>
        </w:tc>
      </w:tr>
      <w:tr w:rsidR="008A0B0F" w:rsidRPr="00204A46" w14:paraId="0DA7E8DB" w14:textId="77777777" w:rsidTr="00D31945">
        <w:tc>
          <w:tcPr>
            <w:tcW w:w="91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80702E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5C663C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CAD740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B088B8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745.2</w:t>
            </w:r>
          </w:p>
        </w:tc>
        <w:tc>
          <w:tcPr>
            <w:tcW w:w="7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79C5D9" w14:textId="6F97B412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 w:rsidR="001E26AF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</w:tr>
      <w:tr w:rsidR="008A0B0F" w:rsidRPr="00204A46" w14:paraId="4E898264" w14:textId="77777777" w:rsidTr="00D31945">
        <w:tc>
          <w:tcPr>
            <w:tcW w:w="9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9CD6EC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Lobophyllia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corymbosa</w:t>
            </w:r>
            <w:proofErr w:type="spellEnd"/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EE12E0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56C7A8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365F48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2719.8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F2328A" w14:textId="6F559A3C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546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8A0B0F" w:rsidRPr="00204A46" w14:paraId="4DC4177B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C2141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475CE" w14:textId="77777777" w:rsidR="008A0B0F" w:rsidRPr="00D31945" w:rsidRDefault="008A0B0F" w:rsidP="00D3194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λ</w:t>
            </w: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ν</w:t>
            </w: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</w:t>
            </w:r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a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D319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D31945">
              <w:rPr>
                <w:rFonts w:ascii="Times New Roman" w:hAnsi="Times New Roman" w:cs="Times New Roman"/>
                <w:bCs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84CB6" w14:textId="77777777" w:rsidR="008A0B0F" w:rsidRPr="00361960" w:rsidRDefault="008A0B0F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1960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392AC" w14:textId="77777777" w:rsidR="008A0B0F" w:rsidRPr="00361960" w:rsidRDefault="008A0B0F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196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2720.0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E9EEF" w14:textId="420AF4A5" w:rsidR="008A0B0F" w:rsidRPr="00D31945" w:rsidRDefault="008A0B0F" w:rsidP="00D319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545</w:t>
            </w:r>
            <w:r w:rsidR="00D84C44">
              <w:rPr>
                <w:rFonts w:ascii="Times New Roman" w:hAnsi="Times New Roman" w:cs="Times New Roman"/>
                <w:bCs/>
                <w:sz w:val="24"/>
                <w:szCs w:val="24"/>
              </w:rPr>
              <w:t>9.2</w:t>
            </w:r>
          </w:p>
        </w:tc>
      </w:tr>
      <w:tr w:rsidR="008A0B0F" w:rsidRPr="00204A46" w14:paraId="723516E6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5AFA8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0C867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cT</w:t>
            </w:r>
            <w:proofErr w:type="spellEnd"/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4E15F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DE11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1960">
              <w:rPr>
                <w:rFonts w:ascii="Times New Roman" w:hAnsi="Times New Roman" w:cs="Times New Roman"/>
                <w:sz w:val="24"/>
                <w:szCs w:val="24"/>
              </w:rPr>
              <w:t>-2720.2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202E0" w14:textId="395839BB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545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</w:tr>
      <w:tr w:rsidR="008A0B0F" w:rsidRPr="00204A46" w14:paraId="604524AF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C795A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5F04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1F6E4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96BE3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2763.5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C9BE3" w14:textId="08AB81F8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</w:tr>
      <w:tr w:rsidR="008A0B0F" w:rsidRPr="00204A46" w14:paraId="2E97831A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D49E1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823B1" w14:textId="77777777" w:rsidR="008A0B0F" w:rsidRPr="00D31945" w:rsidRDefault="008A0B0F" w:rsidP="00D319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λ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ν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c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a</w:t>
            </w:r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t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D31945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 xml:space="preserve"> </w:t>
            </w:r>
            <w:r w:rsidRPr="00D31945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E06CE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7EDF2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2720.5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01FF9" w14:textId="36A5C210" w:rsidR="008A0B0F" w:rsidRPr="00D31945" w:rsidRDefault="008A0B0F" w:rsidP="00D3194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545</w:t>
            </w:r>
            <w:r w:rsidR="00D84C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5.7</w:t>
            </w:r>
          </w:p>
        </w:tc>
      </w:tr>
      <w:tr w:rsidR="008A0B0F" w:rsidRPr="00204A46" w14:paraId="0282A15C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D48A7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D7BB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8E916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2EE20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2768.5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6024B" w14:textId="1012B7C8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5551.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A0B0F" w:rsidRPr="00204A46" w14:paraId="6B583308" w14:textId="77777777" w:rsidTr="00D31945">
        <w:tc>
          <w:tcPr>
            <w:tcW w:w="91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4FD0B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C78CB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306DF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B6E0F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2774.5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EF26" w14:textId="495144BA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</w:tr>
      <w:tr w:rsidR="008A0B0F" w:rsidRPr="00EC661D" w14:paraId="2773503F" w14:textId="77777777" w:rsidTr="00D31945">
        <w:tc>
          <w:tcPr>
            <w:tcW w:w="91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AABCE2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1CF10E" w14:textId="77777777" w:rsidR="008A0B0F" w:rsidRPr="00204A46" w:rsidRDefault="008A0B0F" w:rsidP="00D31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λ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ν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A46"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 w:rsidRPr="00204A46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c</w:t>
            </w:r>
            <w:proofErr w:type="spellEnd"/>
            <w:r w:rsidRPr="00204A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8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58A6D0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0455CC" w14:textId="77777777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A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2775.6</w:t>
            </w:r>
          </w:p>
        </w:tc>
        <w:tc>
          <w:tcPr>
            <w:tcW w:w="7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5C63F4" w14:textId="4DC67ECB" w:rsidR="008A0B0F" w:rsidRPr="00204A46" w:rsidRDefault="008A0B0F" w:rsidP="00D31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5561.</w:t>
            </w:r>
            <w:r w:rsidR="00D84C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0BF28E18" w14:textId="4B7EAFDD" w:rsidR="00150535" w:rsidRDefault="00150535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2D7E03" w14:textId="6BA46100" w:rsidR="008A0B0F" w:rsidRDefault="008A0B0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2A1F9C" w14:textId="0C960F8C" w:rsidR="008A0B0F" w:rsidRDefault="008A0B0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DF382F" w14:textId="48DBA4AC" w:rsidR="008A0B0F" w:rsidRDefault="008A0B0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606135" w14:textId="5260B843" w:rsidR="008A0B0F" w:rsidRPr="008A0B0F" w:rsidRDefault="008A0B0F" w:rsidP="008A0B0F">
      <w:pPr>
        <w:suppressAutoHyphens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EA75F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Table S3.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>Selection of the functional form of the loss of competenc</w:t>
      </w:r>
      <w:r w:rsidR="006143CF">
        <w:rPr>
          <w:rFonts w:ascii="Times New Roman" w:eastAsia="Times New Roman" w:hAnsi="Times New Roman" w:cs="Times New Roman"/>
          <w:sz w:val="24"/>
          <w:szCs w:val="24"/>
          <w:lang w:eastAsia="zh-CN"/>
        </w:rPr>
        <w:t>y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and </w:t>
      </w:r>
      <w:bookmarkStart w:id="3" w:name="_Hlk107820849"/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temperature dependence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of the competency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parameters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for </w:t>
      </w:r>
      <w:r w:rsidRPr="00EA75F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A. tenuis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</w:t>
      </w:r>
      <w:bookmarkEnd w:id="3"/>
      <w:r w:rsidR="00BE3767" w:rsidRPr="009969D5">
        <w:rPr>
          <w:rFonts w:ascii="Times New Roman" w:hAnsi="Times New Roman" w:cs="Times New Roman"/>
          <w:sz w:val="24"/>
          <w:szCs w:val="24"/>
        </w:rPr>
        <w:t>The parameters (</w:t>
      </w:r>
      <w:r w:rsidR="00BE3767" w:rsidRPr="009969D5">
        <w:rPr>
          <w:rFonts w:ascii="Times New Roman" w:hAnsi="Times New Roman" w:cs="Times New Roman"/>
          <w:position w:val="-12"/>
          <w:sz w:val="24"/>
          <w:szCs w:val="24"/>
        </w:rPr>
        <w:object w:dxaOrig="220" w:dyaOrig="360" w14:anchorId="63D0B806">
          <v:shape id="_x0000_i1026" type="#_x0000_t75" style="width:10pt;height:19pt" o:ole="">
            <v:imagedata r:id="rId9" o:title=""/>
          </v:shape>
          <o:OLEObject Type="Embed" ProgID="Equation.3" ShapeID="_x0000_i1026" DrawAspect="Content" ObjectID="_1790939994" r:id="rId11"/>
        </w:object>
      </w:r>
      <w:r w:rsidR="00BE376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BE3767" w:rsidRPr="009969D5">
        <w:rPr>
          <w:rFonts w:ascii="Times New Roman" w:hAnsi="Times New Roman" w:cs="Times New Roman"/>
          <w:sz w:val="24"/>
          <w:szCs w:val="24"/>
        </w:rPr>
        <w:t>- minimum</w:t>
      </w:r>
      <w:r w:rsidR="00BE376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BE3767" w:rsidRPr="009969D5">
        <w:rPr>
          <w:rFonts w:ascii="Times New Roman" w:hAnsi="Times New Roman" w:cs="Times New Roman"/>
          <w:sz w:val="24"/>
          <w:szCs w:val="24"/>
        </w:rPr>
        <w:t>pre-competenc</w:t>
      </w:r>
      <w:r w:rsidR="00BE3767">
        <w:rPr>
          <w:rFonts w:ascii="Times New Roman" w:hAnsi="Times New Roman" w:cs="Times New Roman"/>
          <w:sz w:val="24"/>
          <w:szCs w:val="24"/>
        </w:rPr>
        <w:t>y</w:t>
      </w:r>
      <w:r w:rsidR="00BE3767" w:rsidRPr="009969D5">
        <w:rPr>
          <w:rFonts w:ascii="Times New Roman" w:hAnsi="Times New Roman" w:cs="Times New Roman"/>
          <w:sz w:val="24"/>
          <w:szCs w:val="24"/>
        </w:rPr>
        <w:t xml:space="preserve"> time</w:t>
      </w:r>
      <w:bookmarkStart w:id="4" w:name="_Hlk106720712"/>
      <w:r w:rsidR="00BE3767" w:rsidRPr="009969D5">
        <w:rPr>
          <w:rFonts w:ascii="Times New Roman" w:hAnsi="Times New Roman" w:cs="Times New Roman"/>
          <w:sz w:val="24"/>
          <w:szCs w:val="24"/>
        </w:rPr>
        <w:t>;</w:t>
      </w:r>
      <w:r w:rsidR="00BE3767">
        <w:rPr>
          <w:rFonts w:ascii="Times New Roman" w:hAnsi="Times New Roman" w:cs="Times New Roman"/>
          <w:sz w:val="24"/>
          <w:szCs w:val="24"/>
        </w:rPr>
        <w:t xml:space="preserve"> </w:t>
      </w:r>
      <w:r w:rsidR="00BE3767" w:rsidRPr="00D31945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BE3767" w:rsidRPr="009969D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E3767" w:rsidRPr="009969D5">
        <w:rPr>
          <w:rFonts w:ascii="Times New Roman" w:hAnsi="Times New Roman" w:cs="Times New Roman"/>
          <w:sz w:val="24"/>
          <w:szCs w:val="24"/>
        </w:rPr>
        <w:t>- per-capita rate of acquisition of competenc</w:t>
      </w:r>
      <w:r w:rsidR="00BE3767">
        <w:rPr>
          <w:rFonts w:ascii="Times New Roman" w:hAnsi="Times New Roman" w:cs="Times New Roman"/>
          <w:sz w:val="24"/>
          <w:szCs w:val="24"/>
        </w:rPr>
        <w:t>y</w:t>
      </w:r>
      <w:r w:rsidR="00BE3767" w:rsidRPr="009969D5">
        <w:rPr>
          <w:rFonts w:ascii="Times New Roman" w:hAnsi="Times New Roman" w:cs="Times New Roman"/>
          <w:sz w:val="24"/>
          <w:szCs w:val="24"/>
        </w:rPr>
        <w:t xml:space="preserve"> for</w:t>
      </w:r>
      <w:r w:rsidR="00BE3767" w:rsidRPr="009969D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E3767" w:rsidRPr="009969D5">
        <w:rPr>
          <w:rFonts w:ascii="Times New Roman" w:hAnsi="Times New Roman" w:cs="Times New Roman"/>
          <w:i/>
          <w:sz w:val="24"/>
          <w:szCs w:val="24"/>
        </w:rPr>
        <w:t xml:space="preserve">t &gt; </w:t>
      </w:r>
      <w:proofErr w:type="spellStart"/>
      <w:r w:rsidR="00BE3767" w:rsidRPr="009969D5">
        <w:rPr>
          <w:rFonts w:ascii="Times New Roman" w:hAnsi="Times New Roman" w:cs="Times New Roman"/>
          <w:i/>
          <w:sz w:val="24"/>
          <w:szCs w:val="24"/>
        </w:rPr>
        <w:t>t</w:t>
      </w:r>
      <w:r w:rsidR="00BE376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bookmarkEnd w:id="4"/>
      <w:proofErr w:type="spellEnd"/>
      <w:r w:rsidR="00BE3767" w:rsidRPr="009969D5">
        <w:rPr>
          <w:rFonts w:ascii="Times New Roman" w:hAnsi="Times New Roman" w:cs="Times New Roman"/>
          <w:sz w:val="24"/>
          <w:szCs w:val="24"/>
        </w:rPr>
        <w:t>;</w:t>
      </w:r>
      <w:r w:rsidR="00BE3767">
        <w:rPr>
          <w:rFonts w:ascii="Times New Roman" w:hAnsi="Times New Roman" w:cs="Times New Roman"/>
          <w:sz w:val="24"/>
          <w:szCs w:val="24"/>
        </w:rPr>
        <w:t xml:space="preserve"> </w:t>
      </w:r>
      <w:r w:rsidR="00BE3767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="00BE3767" w:rsidRPr="00EA75FE">
        <w:rPr>
          <w:rFonts w:ascii="Times New Roman" w:hAnsi="Times New Roman" w:cs="Times New Roman"/>
          <w:sz w:val="24"/>
          <w:szCs w:val="24"/>
        </w:rPr>
        <w:t>and</w:t>
      </w:r>
      <w:r w:rsidR="00BE3767" w:rsidRPr="009969D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E3767" w:rsidRPr="00D31945">
        <w:rPr>
          <w:rFonts w:ascii="Symbol" w:eastAsia="Symbol" w:hAnsi="Symbol" w:cs="Symbol"/>
          <w:bCs/>
          <w:lang w:eastAsia="zh-CN"/>
        </w:rPr>
        <w:t></w:t>
      </w:r>
      <w:r w:rsidR="00BE3767">
        <w:rPr>
          <w:rFonts w:ascii="Symbol" w:eastAsia="Symbol" w:hAnsi="Symbol" w:cs="Symbol"/>
          <w:bCs/>
          <w:lang w:eastAsia="zh-CN"/>
        </w:rPr>
        <w:t xml:space="preserve"> </w:t>
      </w:r>
      <w:r w:rsidR="00BE3767" w:rsidRPr="009969D5">
        <w:rPr>
          <w:rFonts w:ascii="Times New Roman" w:hAnsi="Times New Roman" w:cs="Times New Roman"/>
          <w:sz w:val="24"/>
          <w:szCs w:val="24"/>
        </w:rPr>
        <w:t xml:space="preserve">- </w:t>
      </w:r>
      <w:r w:rsidR="00BE3767">
        <w:rPr>
          <w:rFonts w:ascii="Times New Roman" w:hAnsi="Times New Roman" w:cs="Times New Roman"/>
          <w:sz w:val="24"/>
          <w:szCs w:val="24"/>
        </w:rPr>
        <w:t xml:space="preserve">two parameters of the Weibull distribution for </w:t>
      </w:r>
      <w:r w:rsidR="00BE3767" w:rsidRPr="009969D5">
        <w:rPr>
          <w:rFonts w:ascii="Times New Roman" w:hAnsi="Times New Roman" w:cs="Times New Roman"/>
          <w:sz w:val="24"/>
          <w:szCs w:val="24"/>
        </w:rPr>
        <w:t xml:space="preserve">per-capita rate of </w:t>
      </w:r>
      <w:r w:rsidR="00BE3767">
        <w:rPr>
          <w:rFonts w:ascii="Times New Roman" w:hAnsi="Times New Roman" w:cs="Times New Roman"/>
          <w:sz w:val="24"/>
          <w:szCs w:val="24"/>
        </w:rPr>
        <w:t xml:space="preserve">loss </w:t>
      </w:r>
      <w:r w:rsidR="00BE3767" w:rsidRPr="009969D5">
        <w:rPr>
          <w:rFonts w:ascii="Times New Roman" w:hAnsi="Times New Roman" w:cs="Times New Roman"/>
          <w:sz w:val="24"/>
          <w:szCs w:val="24"/>
        </w:rPr>
        <w:t>of competenc</w:t>
      </w:r>
      <w:r w:rsidR="00BE3767">
        <w:rPr>
          <w:rFonts w:ascii="Times New Roman" w:hAnsi="Times New Roman" w:cs="Times New Roman"/>
          <w:sz w:val="24"/>
          <w:szCs w:val="24"/>
        </w:rPr>
        <w:t>y</w:t>
      </w:r>
      <w:r w:rsidR="00BE3767" w:rsidRPr="009969D5">
        <w:rPr>
          <w:rFonts w:ascii="Times New Roman" w:hAnsi="Times New Roman" w:cs="Times New Roman"/>
          <w:i/>
          <w:sz w:val="24"/>
          <w:szCs w:val="24"/>
        </w:rPr>
        <w:t>)</w:t>
      </w:r>
      <w:r w:rsidR="00BE3767" w:rsidRPr="009969D5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. </w:t>
      </w:r>
      <w:r w:rsidR="00BE3767" w:rsidRPr="009969D5">
        <w:rPr>
          <w:rFonts w:ascii="Times New Roman" w:hAnsi="Times New Roman" w:cs="Times New Roman"/>
          <w:sz w:val="24"/>
          <w:szCs w:val="24"/>
        </w:rPr>
        <w:t xml:space="preserve">were estimated using the </w:t>
      </w:r>
      <w:r w:rsidR="00860CDF">
        <w:rPr>
          <w:rFonts w:ascii="Times New Roman" w:eastAsia="Times New Roman" w:hAnsi="Times New Roman" w:cs="Times New Roman"/>
          <w:sz w:val="24"/>
          <w:szCs w:val="24"/>
          <w:lang w:eastAsia="zh-CN"/>
        </w:rPr>
        <w:t>m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>aximum log-likelihoo</w:t>
      </w:r>
      <w:r w:rsidR="00860CDF">
        <w:rPr>
          <w:rFonts w:ascii="Times New Roman" w:eastAsia="Times New Roman" w:hAnsi="Times New Roman" w:cs="Times New Roman"/>
          <w:sz w:val="24"/>
          <w:szCs w:val="24"/>
          <w:lang w:eastAsia="zh-CN"/>
        </w:rPr>
        <w:t>d method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(MLL)</w:t>
      </w:r>
      <w:r w:rsidR="00860CD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The 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Akaike Information Criteria (AIC) </w:t>
      </w:r>
      <w:r w:rsidR="00860CDF">
        <w:rPr>
          <w:rFonts w:ascii="Times New Roman" w:hAnsi="Times New Roman" w:cs="Times New Roman"/>
          <w:sz w:val="24"/>
          <w:szCs w:val="24"/>
        </w:rPr>
        <w:t>and likelihood ratio tests</w:t>
      </w:r>
      <w:r w:rsidR="00860CD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were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used to select the best fitting model.</w:t>
      </w:r>
      <w:r w:rsidRPr="008A0B0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>T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signifies that the parameter varies with temperature (i.e. temperature dependence); when absent, the parameter is constrained to be equal for all temperatures (i.e. independent of temperature), e.g. </w:t>
      </w:r>
      <w:proofErr w:type="spellStart"/>
      <w:r w:rsidRPr="008A0B0F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t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>cT</w:t>
      </w:r>
      <w:proofErr w:type="spellEnd"/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 xml:space="preserve">, 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a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>,</w:t>
      </w:r>
      <w:r w:rsidRPr="008A0B0F">
        <w:rPr>
          <w:rFonts w:ascii="Times New Roman" w:eastAsia="Times New Roman" w:hAnsi="Times New Roman" w:cs="Times New Roman"/>
          <w:lang w:eastAsia="zh-CN"/>
        </w:rPr>
        <w:t xml:space="preserve"> </w:t>
      </w:r>
      <w:proofErr w:type="spellStart"/>
      <w:r w:rsidRPr="008A0B0F">
        <w:rPr>
          <w:rFonts w:ascii="Times New Roman" w:eastAsia="Times New Roman" w:hAnsi="Times New Roman" w:cs="Times New Roman"/>
          <w:i/>
          <w:lang w:eastAsia="zh-CN"/>
        </w:rPr>
        <w:t>b</w:t>
      </w:r>
      <w:r w:rsidRPr="008A0B0F">
        <w:rPr>
          <w:rFonts w:ascii="Times New Roman" w:eastAsia="Times New Roman" w:hAnsi="Times New Roman" w:cs="Times New Roman"/>
          <w:i/>
          <w:vertAlign w:val="subscript"/>
          <w:lang w:eastAsia="zh-CN"/>
        </w:rPr>
        <w:t>T</w:t>
      </w:r>
      <w:proofErr w:type="spellEnd"/>
      <w:r w:rsidRPr="008A0B0F">
        <w:rPr>
          <w:rFonts w:ascii="Times New Roman" w:eastAsia="Times New Roman" w:hAnsi="Times New Roman" w:cs="Times New Roman"/>
          <w:lang w:eastAsia="zh-CN"/>
        </w:rPr>
        <w:t xml:space="preserve">, </w:t>
      </w:r>
      <w:r w:rsidRPr="008A0B0F">
        <w:rPr>
          <w:rFonts w:ascii="Symbol" w:eastAsia="Symbol" w:hAnsi="Symbol" w:cs="Symbol"/>
          <w:lang w:eastAsia="zh-CN"/>
        </w:rPr>
        <w:t></w:t>
      </w:r>
      <w:r w:rsidRPr="008A0B0F">
        <w:rPr>
          <w:rFonts w:ascii="Times New Roman" w:eastAsia="Times New Roman" w:hAnsi="Times New Roman" w:cs="Times New Roman"/>
          <w:i/>
          <w:vertAlign w:val="subscript"/>
          <w:lang w:eastAsia="zh-CN"/>
        </w:rPr>
        <w:t>T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 xml:space="preserve">  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signify that 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a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is independent of temperature, while </w:t>
      </w:r>
      <w:proofErr w:type="spellStart"/>
      <w:r w:rsidRPr="008A0B0F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t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>cT</w:t>
      </w:r>
      <w:proofErr w:type="spellEnd"/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>,</w:t>
      </w:r>
      <w:r w:rsidRPr="008A0B0F">
        <w:rPr>
          <w:rFonts w:ascii="Times New Roman" w:eastAsia="Times New Roman" w:hAnsi="Times New Roman" w:cs="Times New Roman"/>
          <w:lang w:eastAsia="zh-CN"/>
        </w:rPr>
        <w:t xml:space="preserve"> </w:t>
      </w:r>
      <w:proofErr w:type="spellStart"/>
      <w:r w:rsidRPr="008A0B0F">
        <w:rPr>
          <w:rFonts w:ascii="Times New Roman" w:eastAsia="Times New Roman" w:hAnsi="Times New Roman" w:cs="Times New Roman"/>
          <w:i/>
          <w:lang w:eastAsia="zh-CN"/>
        </w:rPr>
        <w:t>b</w:t>
      </w:r>
      <w:r w:rsidRPr="008A0B0F">
        <w:rPr>
          <w:rFonts w:ascii="Times New Roman" w:eastAsia="Times New Roman" w:hAnsi="Times New Roman" w:cs="Times New Roman"/>
          <w:i/>
          <w:vertAlign w:val="subscript"/>
          <w:lang w:eastAsia="zh-CN"/>
        </w:rPr>
        <w:t>T</w:t>
      </w:r>
      <w:proofErr w:type="spellEnd"/>
      <w:r w:rsidRPr="008A0B0F">
        <w:rPr>
          <w:rFonts w:ascii="Times New Roman" w:eastAsia="Times New Roman" w:hAnsi="Times New Roman" w:cs="Times New Roman"/>
          <w:lang w:eastAsia="zh-CN"/>
        </w:rPr>
        <w:t xml:space="preserve"> and </w:t>
      </w:r>
      <w:r w:rsidRPr="008A0B0F">
        <w:rPr>
          <w:rFonts w:ascii="Symbol" w:eastAsia="Symbol" w:hAnsi="Symbol" w:cs="Symbol"/>
          <w:lang w:eastAsia="zh-CN"/>
        </w:rPr>
        <w:t></w:t>
      </w:r>
      <w:r w:rsidRPr="008A0B0F">
        <w:rPr>
          <w:rFonts w:ascii="Times New Roman" w:eastAsia="Times New Roman" w:hAnsi="Times New Roman" w:cs="Times New Roman"/>
          <w:i/>
          <w:vertAlign w:val="subscript"/>
          <w:lang w:eastAsia="zh-CN"/>
        </w:rPr>
        <w:t>T</w:t>
      </w:r>
      <w:r w:rsidRPr="008A0B0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zh-CN"/>
        </w:rPr>
        <w:t xml:space="preserve"> </w:t>
      </w:r>
      <w:r w:rsidRPr="008A0B0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are dependent of temperature. </w:t>
      </w:r>
    </w:p>
    <w:p w14:paraId="3BC04357" w14:textId="77777777" w:rsidR="008A0B0F" w:rsidRDefault="008A0B0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627" w:type="dxa"/>
        <w:jc w:val="center"/>
        <w:tblBorders>
          <w:top w:val="single" w:sz="12" w:space="0" w:color="000000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057"/>
        <w:gridCol w:w="810"/>
        <w:gridCol w:w="810"/>
        <w:gridCol w:w="1003"/>
        <w:gridCol w:w="1421"/>
        <w:gridCol w:w="630"/>
        <w:gridCol w:w="810"/>
        <w:gridCol w:w="829"/>
        <w:gridCol w:w="257"/>
      </w:tblGrid>
      <w:tr w:rsidR="00150535" w:rsidRPr="00150535" w14:paraId="2712A7D2" w14:textId="77777777" w:rsidTr="00EA75FE">
        <w:trPr>
          <w:trHeight w:val="740"/>
          <w:jc w:val="center"/>
        </w:trPr>
        <w:tc>
          <w:tcPr>
            <w:tcW w:w="4680" w:type="dxa"/>
            <w:gridSpan w:val="4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4AE04D" w14:textId="77777777" w:rsidR="004741F4" w:rsidRDefault="00150535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 xml:space="preserve">FUNCTIONAL FORM OF </w:t>
            </w:r>
          </w:p>
          <w:p w14:paraId="2B5477B9" w14:textId="0103651E" w:rsidR="00150535" w:rsidRPr="00150535" w:rsidRDefault="00150535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THE LOSS OF COMPETENC</w:t>
            </w:r>
            <w:r w:rsidR="008A0B0F">
              <w:rPr>
                <w:rFonts w:ascii="Times New Roman" w:eastAsia="Times New Roman" w:hAnsi="Times New Roman" w:cs="Times New Roman"/>
                <w:b/>
                <w:lang w:eastAsia="zh-CN"/>
              </w:rPr>
              <w:t>Y</w:t>
            </w:r>
          </w:p>
        </w:tc>
        <w:tc>
          <w:tcPr>
            <w:tcW w:w="3947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6281C295" w14:textId="0EE42B32" w:rsidR="00150535" w:rsidRPr="00150535" w:rsidRDefault="00150535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TEMPERATURE DEPENDENCE OF ALL COMPETENC</w:t>
            </w:r>
            <w:r w:rsidR="008A0B0F">
              <w:rPr>
                <w:rFonts w:ascii="Times New Roman" w:eastAsia="Times New Roman" w:hAnsi="Times New Roman" w:cs="Times New Roman"/>
                <w:b/>
                <w:lang w:eastAsia="zh-CN"/>
              </w:rPr>
              <w:t>Y</w:t>
            </w: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 xml:space="preserve"> PARAMETERS</w:t>
            </w:r>
          </w:p>
        </w:tc>
      </w:tr>
      <w:tr w:rsidR="004741F4" w:rsidRPr="00150535" w14:paraId="2C232966" w14:textId="77777777" w:rsidTr="00EA75FE">
        <w:trPr>
          <w:trHeight w:val="615"/>
          <w:jc w:val="center"/>
        </w:trPr>
        <w:tc>
          <w:tcPr>
            <w:tcW w:w="205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1BCE707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Model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6F7B2D0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Nr. par.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793A30A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MLL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EBF0FC9" w14:textId="69699A87" w:rsidR="004741F4" w:rsidRPr="00150535" w:rsidRDefault="004741F4" w:rsidP="00EA75FE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AIC</w:t>
            </w: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12CD6F29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Model parameters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E2E22E7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Nr. par.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AFDDBCB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MLL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7E5FFE4" w14:textId="7E293D9E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AIC</w:t>
            </w:r>
          </w:p>
        </w:tc>
        <w:tc>
          <w:tcPr>
            <w:tcW w:w="25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D96C57D" w14:textId="75C9AF26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</w:tr>
      <w:tr w:rsidR="004741F4" w:rsidRPr="00150535" w14:paraId="224E6A3A" w14:textId="77777777" w:rsidTr="00EA75FE">
        <w:trPr>
          <w:trHeight w:val="272"/>
          <w:jc w:val="center"/>
        </w:trPr>
        <w:tc>
          <w:tcPr>
            <w:tcW w:w="205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F7F17D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Generalised Weibull</w:t>
            </w: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F83488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15</w:t>
            </w: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04235E" w14:textId="5EB5C896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228.7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A445854" w14:textId="19552344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487.5</w:t>
            </w:r>
          </w:p>
        </w:tc>
        <w:tc>
          <w:tcPr>
            <w:tcW w:w="142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1AFD4AFC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b/>
                <w:shd w:val="clear" w:color="auto" w:fill="FFFF00"/>
                <w:lang w:eastAsia="zh-CN"/>
              </w:rPr>
            </w:pP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326F6E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hd w:val="clear" w:color="auto" w:fill="FFFF00"/>
                <w:lang w:eastAsia="zh-CN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E9862E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  <w:tc>
          <w:tcPr>
            <w:tcW w:w="82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CD8DE6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hd w:val="clear" w:color="auto" w:fill="FFFF00"/>
                <w:lang w:eastAsia="zh-CN"/>
              </w:rPr>
            </w:pPr>
          </w:p>
        </w:tc>
        <w:tc>
          <w:tcPr>
            <w:tcW w:w="25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8C96C59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hd w:val="clear" w:color="auto" w:fill="FFFF00"/>
                <w:lang w:eastAsia="zh-CN"/>
              </w:rPr>
            </w:pPr>
          </w:p>
        </w:tc>
      </w:tr>
      <w:tr w:rsidR="004741F4" w:rsidRPr="00150535" w14:paraId="64FBA28B" w14:textId="77777777" w:rsidTr="00EA75FE">
        <w:trPr>
          <w:trHeight w:val="272"/>
          <w:jc w:val="center"/>
        </w:trPr>
        <w:tc>
          <w:tcPr>
            <w:tcW w:w="205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4DE905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b/>
                <w:lang w:eastAsia="zh-CN"/>
              </w:rPr>
              <w:t>Weibull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F13644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12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BB9330" w14:textId="2B93C2D4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228.7</w:t>
            </w:r>
          </w:p>
        </w:tc>
        <w:tc>
          <w:tcPr>
            <w:tcW w:w="1003" w:type="dxa"/>
            <w:vMerge w:val="restart"/>
            <w:tcBorders>
              <w:top w:val="single" w:sz="4" w:space="0" w:color="000000"/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0EEB9E2D" w14:textId="050DB12A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lang w:eastAsia="zh-CN"/>
              </w:rPr>
              <w:t>481.5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001FD488" w14:textId="77777777" w:rsidR="004741F4" w:rsidRPr="00EA75FE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proofErr w:type="spellStart"/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t>t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zh-CN"/>
              </w:rPr>
              <w:t>a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EA7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,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 xml:space="preserve"> </w:t>
            </w:r>
            <w:proofErr w:type="spellStart"/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lang w:eastAsia="zh-CN"/>
              </w:rPr>
              <w:t>b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vertAlign w:val="subscript"/>
                <w:lang w:eastAsia="zh-CN"/>
              </w:rPr>
              <w:t>T</w:t>
            </w:r>
            <w:proofErr w:type="spellEnd"/>
            <w:r w:rsidRPr="00EA75FE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 xml:space="preserve">, </w:t>
            </w:r>
            <w:r w:rsidRPr="00EA75FE">
              <w:rPr>
                <w:rFonts w:ascii="Symbol" w:eastAsia="Symbol" w:hAnsi="Symbol" w:cs="Symbol"/>
                <w:b/>
                <w:bCs/>
                <w:lang w:eastAsia="zh-CN"/>
              </w:rPr>
              <w:t>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i/>
                <w:vertAlign w:val="subscript"/>
                <w:lang w:eastAsia="zh-CN"/>
              </w:rPr>
              <w:t>T</w:t>
            </w:r>
            <w:r w:rsidRPr="00EA7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91103" w14:textId="77777777" w:rsidR="004741F4" w:rsidRPr="00EA75FE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  <w:r w:rsidRPr="00EA75FE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12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E955B" w14:textId="77D2A9E6" w:rsidR="004741F4" w:rsidRPr="00EA75FE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  <w:r w:rsidRPr="00EA75FE"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-228.7</w:t>
            </w: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4902F" w14:textId="7CBC5050" w:rsidR="004741F4" w:rsidRPr="00EA75FE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  <w:t>481.5</w:t>
            </w: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48C49E5" w14:textId="5551351F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6C1E8C94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978BDC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DD36D5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8D874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752CC140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50FE9D60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83FB8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15980" w14:textId="3615DE89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 w:rsidRPr="000F03CB">
              <w:rPr>
                <w:rFonts w:ascii="Times New Roman" w:eastAsia="Times New Roman" w:hAnsi="Times New Roman" w:cs="Times New Roman"/>
                <w:lang w:eastAsia="zh-CN"/>
              </w:rPr>
              <w:t>265.3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34D4F" w14:textId="61FB3057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550.6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97FF3" w14:textId="276FCAE4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5C46730F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03FAFB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C05AB5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649E67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5D8DB29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009F1A0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750A1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D1199" w14:textId="3CAA7AA1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249.4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8DDA4" w14:textId="6604D455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518.8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BCC38" w14:textId="06C7647F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06C09E4C" w14:textId="77777777" w:rsidTr="00EA75FE">
        <w:trPr>
          <w:trHeight w:val="286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B8E3D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086279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9B6B9D6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1448BB7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454C3A1D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E56B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228DC" w14:textId="78DB40D2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-2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37.3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67375" w14:textId="60E8EC15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494.6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8534D" w14:textId="2A67238C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1B16931D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857DB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3385A1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A5046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3B6A029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6CF3019F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220A1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AA1AC" w14:textId="1CFC3333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-2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35.8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90D84" w14:textId="118F9F5F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491.6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8461C" w14:textId="51CB694E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00580BB2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168B7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F0219B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45E995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61A0AB96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6BE39618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2198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AC908" w14:textId="20203B2B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265.8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F0216" w14:textId="76CC7FF2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547.5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FD917" w14:textId="0393BF10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405EE0D1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C551F4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E5D08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7D15C5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3379D127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6359A0BA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7FE6E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862EF" w14:textId="78F6C996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-2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72.8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81B4E" w14:textId="11B369E7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561.7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C5251" w14:textId="5615879A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41EDFD5E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E38147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E341FB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671512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33DF7E0E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1FF3B28F" w14:textId="3473FB40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5D8C3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98F40" w14:textId="0163AC5D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269.4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95EFE" w14:textId="3342D9D4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554.8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E20D2" w14:textId="13000108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3B7A5AB7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1DDA42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4B116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E6BCAA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03CE8D87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61814A4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C8B9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388DB" w14:textId="016C8BD5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254.3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5F61B" w14:textId="641B16F6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524.6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F144C" w14:textId="02343A78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52C725D4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F6E45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A1B5FE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CF9E7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505D681F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A7048E7" w14:textId="77777777" w:rsidR="004741F4" w:rsidRPr="00EA75FE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bCs/>
                <w:lang w:eastAsia="zh-CN"/>
              </w:rPr>
            </w:pPr>
            <w:proofErr w:type="spellStart"/>
            <w:r w:rsidRPr="00EA75F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zh-CN"/>
              </w:rPr>
              <w:t>t</w:t>
            </w:r>
            <w:r w:rsidRPr="00EA75F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EA75F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EA75F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zh-CN"/>
              </w:rPr>
              <w:t>a</w:t>
            </w:r>
            <w:r w:rsidRPr="00EA75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,</w:t>
            </w:r>
            <w:r w:rsidRPr="00EA75FE">
              <w:rPr>
                <w:rFonts w:ascii="Times New Roman" w:eastAsia="Times New Roman" w:hAnsi="Times New Roman" w:cs="Times New Roman"/>
                <w:bCs/>
                <w:lang w:eastAsia="zh-CN"/>
              </w:rPr>
              <w:t xml:space="preserve"> </w:t>
            </w:r>
            <w:proofErr w:type="spellStart"/>
            <w:r w:rsidRPr="00EA75FE">
              <w:rPr>
                <w:rFonts w:ascii="Times New Roman" w:eastAsia="Times New Roman" w:hAnsi="Times New Roman" w:cs="Times New Roman"/>
                <w:bCs/>
                <w:i/>
                <w:lang w:eastAsia="zh-CN"/>
              </w:rPr>
              <w:t>b</w:t>
            </w:r>
            <w:r w:rsidRPr="00EA75FE">
              <w:rPr>
                <w:rFonts w:ascii="Times New Roman" w:eastAsia="Times New Roman" w:hAnsi="Times New Roman" w:cs="Times New Roman"/>
                <w:bCs/>
                <w:i/>
                <w:vertAlign w:val="subscript"/>
                <w:lang w:eastAsia="zh-CN"/>
              </w:rPr>
              <w:t>T</w:t>
            </w:r>
            <w:proofErr w:type="spellEnd"/>
            <w:r w:rsidRPr="00EA75FE">
              <w:rPr>
                <w:rFonts w:ascii="Times New Roman" w:eastAsia="Times New Roman" w:hAnsi="Times New Roman" w:cs="Times New Roman"/>
                <w:bCs/>
                <w:lang w:eastAsia="zh-CN"/>
              </w:rPr>
              <w:t xml:space="preserve">, </w:t>
            </w:r>
            <w:r w:rsidRPr="00EA75FE">
              <w:rPr>
                <w:rFonts w:ascii="Symbol" w:eastAsia="Symbol" w:hAnsi="Symbol" w:cs="Symbol"/>
                <w:bCs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97F04" w14:textId="77777777" w:rsidR="004741F4" w:rsidRPr="00EA75FE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EA75FE">
              <w:rPr>
                <w:rFonts w:ascii="Times New Roman" w:eastAsia="Times New Roman" w:hAnsi="Times New Roman" w:cs="Times New Roman"/>
                <w:bCs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A7FA9" w14:textId="44673011" w:rsidR="004741F4" w:rsidRPr="00EA75FE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 w:rsidRPr="00EA75FE">
              <w:rPr>
                <w:rFonts w:ascii="Times New Roman" w:eastAsia="Times New Roman" w:hAnsi="Times New Roman" w:cs="Times New Roman"/>
                <w:bCs/>
                <w:lang w:eastAsia="zh-CN"/>
              </w:rPr>
              <w:t>-</w:t>
            </w:r>
            <w:r w:rsidR="000F03CB" w:rsidRPr="00EA75FE">
              <w:rPr>
                <w:rFonts w:ascii="Times New Roman" w:eastAsia="Times New Roman" w:hAnsi="Times New Roman" w:cs="Times New Roman"/>
                <w:bCs/>
                <w:lang w:eastAsia="zh-CN"/>
              </w:rPr>
              <w:t>252.3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073FA" w14:textId="2D7F52E5" w:rsidR="004741F4" w:rsidRPr="00EA75FE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zh-CN"/>
              </w:rPr>
              <w:t>520.5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E01C7" w14:textId="28B3C7AA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</w:tr>
      <w:tr w:rsidR="004741F4" w:rsidRPr="00150535" w14:paraId="6EE1A5F0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D031DA4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94FE6F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F1CAB4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5FB02962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04308D8A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2A10D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95939" w14:textId="73D6C4D1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237.6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0AFF4" w14:textId="5B5325D1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491.1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B1215" w14:textId="13FF95D6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597C5D68" w14:textId="77777777" w:rsidTr="00EA75FE">
        <w:trPr>
          <w:trHeight w:val="286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A7E11F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7442B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2F77BE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0B10557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0CAB1A83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4BF20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4F68E" w14:textId="14622D93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273.9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38DCF" w14:textId="328B3DF7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559.7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43184" w14:textId="4F23EB63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1463EFFA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18516D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F872A1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524E86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5338F8A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4BA7A63C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i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132E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A78FF" w14:textId="4273F744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6143CF">
              <w:rPr>
                <w:rFonts w:ascii="Times New Roman" w:eastAsia="Times New Roman" w:hAnsi="Times New Roman" w:cs="Times New Roman"/>
                <w:lang w:eastAsia="zh-CN"/>
              </w:rPr>
              <w:t>270.5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0A793" w14:textId="177F5694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553.0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9A38C" w14:textId="300A1B18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3D7B40FC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FA138C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CCD7E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82631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796F8A55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471AE394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9729D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EE6AC" w14:textId="3319D99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273.6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3537" w14:textId="7B7A3F20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559.2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A6BEC" w14:textId="0EBE314D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1A2172CC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78CDF4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81CB48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604120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  <w:vAlign w:val="center"/>
          </w:tcPr>
          <w:p w14:paraId="70869F0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nil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7907303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cT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92A67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CBC69" w14:textId="4BC5A13E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255.8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DFE3" w14:textId="585E79DD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523.5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DD5D7" w14:textId="317618B0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1D87D5B0" w14:textId="77777777" w:rsidTr="00EA75FE">
        <w:trPr>
          <w:trHeight w:val="278"/>
          <w:jc w:val="center"/>
        </w:trPr>
        <w:tc>
          <w:tcPr>
            <w:tcW w:w="205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3DBFD9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BF5A31A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97EE9ED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003" w:type="dxa"/>
            <w:vMerge/>
            <w:tcBorders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06C913C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1421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000C6193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Symbol" w:eastAsia="Symbol" w:hAnsi="Symbol" w:cs="Symbol"/>
                <w:lang w:eastAsia="zh-CN"/>
              </w:rPr>
            </w:pPr>
            <w:proofErr w:type="spellStart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t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>c</w:t>
            </w:r>
            <w:proofErr w:type="spellEnd"/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zh-CN"/>
              </w:rPr>
              <w:t xml:space="preserve">, </w:t>
            </w:r>
            <w:r w:rsidRPr="0015053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/>
              </w:rPr>
              <w:t>a</w:t>
            </w:r>
            <w:r w:rsidRPr="0015053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 xml:space="preserve">, </w:t>
            </w: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07EF69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787307" w14:textId="162CDF21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 w:rsidR="000F03CB">
              <w:rPr>
                <w:rFonts w:ascii="Times New Roman" w:eastAsia="Times New Roman" w:hAnsi="Times New Roman" w:cs="Times New Roman"/>
                <w:lang w:eastAsia="zh-CN"/>
              </w:rPr>
              <w:t>274.3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E1999B" w14:textId="32E2874B" w:rsidR="004741F4" w:rsidRPr="00150535" w:rsidRDefault="006143CF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556.6</w:t>
            </w:r>
          </w:p>
        </w:tc>
        <w:tc>
          <w:tcPr>
            <w:tcW w:w="2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5CE7C6A" w14:textId="1A9DD6E1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</w:tr>
      <w:tr w:rsidR="004741F4" w:rsidRPr="00150535" w14:paraId="4D0E13B0" w14:textId="77777777" w:rsidTr="00EA75FE">
        <w:trPr>
          <w:trHeight w:val="249"/>
          <w:jc w:val="center"/>
        </w:trPr>
        <w:tc>
          <w:tcPr>
            <w:tcW w:w="205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F1D78FB" w14:textId="77777777" w:rsidR="004741F4" w:rsidRPr="00150535" w:rsidRDefault="004741F4" w:rsidP="00150535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Exponential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8B7304B" w14:textId="77777777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9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6C47182" w14:textId="79C1211D" w:rsidR="004741F4" w:rsidRPr="00150535" w:rsidRDefault="004741F4" w:rsidP="00150535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150535">
              <w:rPr>
                <w:rFonts w:ascii="Times New Roman" w:eastAsia="Times New Roman" w:hAnsi="Times New Roman" w:cs="Times New Roman"/>
                <w:lang w:eastAsia="zh-CN"/>
              </w:rPr>
              <w:t>-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249.9</w:t>
            </w:r>
          </w:p>
        </w:tc>
        <w:tc>
          <w:tcPr>
            <w:tcW w:w="1003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610BAA2" w14:textId="5683538F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517.8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AD4D4A1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1EE2763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869E765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  <w:tc>
          <w:tcPr>
            <w:tcW w:w="829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1DECCC8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  <w:tc>
          <w:tcPr>
            <w:tcW w:w="25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B62EC3F" w14:textId="77777777" w:rsidR="004741F4" w:rsidRPr="00150535" w:rsidRDefault="004741F4" w:rsidP="00150535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00"/>
                <w:lang w:eastAsia="zh-CN"/>
              </w:rPr>
            </w:pPr>
          </w:p>
        </w:tc>
      </w:tr>
    </w:tbl>
    <w:p w14:paraId="20756FF2" w14:textId="4FC58B01" w:rsidR="00150535" w:rsidRDefault="00150535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728798" w14:textId="4573C59F" w:rsidR="00150535" w:rsidRDefault="00150535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715023" w14:textId="05B6F834" w:rsidR="00150535" w:rsidRDefault="00150535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5C8DC0" w14:textId="3997FB89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99946F" w14:textId="44FA8114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36B73A" w14:textId="4ECB2843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D4686E" w14:textId="0108419B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C97581" w14:textId="4994AE6C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F44BCF" w14:textId="10FD03E2" w:rsidR="006143CF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3E006A" w14:textId="77777777" w:rsidR="006143CF" w:rsidRPr="009969D5" w:rsidRDefault="006143CF" w:rsidP="009969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D694B0" w14:textId="3084A94F" w:rsidR="006143CF" w:rsidRDefault="006143CF" w:rsidP="006143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 w:rsidRPr="00D055D0">
        <w:rPr>
          <w:rFonts w:ascii="Times New Roman" w:hAnsi="Times New Roman" w:cs="Times New Roman"/>
          <w:sz w:val="24"/>
          <w:szCs w:val="24"/>
        </w:rPr>
        <w:t xml:space="preserve">. Estimated </w:t>
      </w:r>
      <w:r>
        <w:rPr>
          <w:rFonts w:ascii="Times New Roman" w:hAnsi="Times New Roman" w:cs="Times New Roman"/>
          <w:sz w:val="24"/>
          <w:szCs w:val="24"/>
        </w:rPr>
        <w:t xml:space="preserve">survival and competency </w:t>
      </w:r>
      <w:r w:rsidRPr="00D055D0">
        <w:rPr>
          <w:rFonts w:ascii="Times New Roman" w:hAnsi="Times New Roman" w:cs="Times New Roman"/>
          <w:sz w:val="24"/>
          <w:szCs w:val="24"/>
        </w:rPr>
        <w:t>model parameters</w:t>
      </w:r>
      <w:r w:rsidRPr="008F76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055D0">
        <w:rPr>
          <w:rFonts w:ascii="Times New Roman" w:hAnsi="Times New Roman" w:cs="Times New Roman"/>
          <w:sz w:val="24"/>
          <w:szCs w:val="24"/>
        </w:rPr>
        <w:t>mean time to competenc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D055D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055D0">
        <w:rPr>
          <w:rFonts w:ascii="Times New Roman" w:hAnsi="Times New Roman" w:cs="Times New Roman"/>
          <w:sz w:val="24"/>
          <w:szCs w:val="24"/>
        </w:rPr>
        <w:t>mtc</w:t>
      </w:r>
      <w:proofErr w:type="spellEnd"/>
      <w:r w:rsidRPr="00D055D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the three species for all temperatures, with 95% confidence intervals. </w:t>
      </w:r>
      <w:r w:rsidRPr="005228B2">
        <w:rPr>
          <w:rFonts w:ascii="Times New Roman" w:hAnsi="Times New Roman" w:cs="Times New Roman"/>
          <w:i/>
          <w:sz w:val="24"/>
          <w:szCs w:val="24"/>
        </w:rPr>
        <w:t>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228B2">
        <w:rPr>
          <w:rFonts w:ascii="Times New Roman" w:hAnsi="Times New Roman" w:cs="Times New Roman"/>
          <w:i/>
          <w:sz w:val="24"/>
          <w:szCs w:val="24"/>
        </w:rPr>
        <w:t>ν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228B2">
        <w:rPr>
          <w:rFonts w:ascii="Times New Roman" w:hAnsi="Times New Roman" w:cs="Times New Roman"/>
          <w:i/>
          <w:sz w:val="24"/>
          <w:szCs w:val="24"/>
        </w:rPr>
        <w:t>σ</w:t>
      </w:r>
      <w:r>
        <w:rPr>
          <w:rFonts w:ascii="Times New Roman" w:hAnsi="Times New Roman" w:cs="Times New Roman"/>
          <w:sz w:val="24"/>
          <w:szCs w:val="24"/>
        </w:rPr>
        <w:t xml:space="preserve"> are mortality parameters (</w:t>
      </w:r>
      <w:r w:rsidRPr="008F7687">
        <w:rPr>
          <w:rFonts w:ascii="Times New Roman" w:hAnsi="Times New Roman" w:cs="Times New Roman"/>
          <w:i/>
          <w:sz w:val="24"/>
          <w:szCs w:val="24"/>
        </w:rPr>
        <w:t>h</w:t>
      </w:r>
      <w:r w:rsidRPr="008F768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C6F0D">
        <w:rPr>
          <w:position w:val="-12"/>
        </w:rPr>
        <w:object w:dxaOrig="220" w:dyaOrig="360" w14:anchorId="072B8666">
          <v:shape id="_x0000_i1027" type="#_x0000_t75" style="width:10pt;height:19pt" o:ole="">
            <v:imagedata r:id="rId12" o:title=""/>
          </v:shape>
          <o:OLEObject Type="Embed" ProgID="Equation.3" ShapeID="_x0000_i1027" DrawAspect="Content" ObjectID="_1790939995" r:id="rId13"/>
        </w:objec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D055D0">
        <w:rPr>
          <w:rFonts w:ascii="Times New Roman" w:hAnsi="Times New Roman" w:cs="Times New Roman"/>
          <w:sz w:val="24"/>
          <w:szCs w:val="24"/>
        </w:rPr>
        <w:t>is the minimum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D055D0">
        <w:rPr>
          <w:rFonts w:ascii="Times New Roman" w:hAnsi="Times New Roman" w:cs="Times New Roman"/>
          <w:sz w:val="24"/>
          <w:szCs w:val="24"/>
        </w:rPr>
        <w:t>pre-competenc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D055D0">
        <w:rPr>
          <w:rFonts w:ascii="Times New Roman" w:hAnsi="Times New Roman" w:cs="Times New Roman"/>
          <w:sz w:val="24"/>
          <w:szCs w:val="24"/>
        </w:rPr>
        <w:t xml:space="preserve"> time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F7687"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055D0">
        <w:rPr>
          <w:rFonts w:ascii="Times New Roman" w:hAnsi="Times New Roman" w:cs="Times New Roman"/>
          <w:sz w:val="24"/>
          <w:szCs w:val="24"/>
        </w:rPr>
        <w:t>,</w:t>
      </w:r>
      <w:r w:rsidRPr="008D6BC2">
        <w:t xml:space="preserve"> </w:t>
      </w:r>
      <w:r w:rsidRPr="005228B2">
        <w:rPr>
          <w:rFonts w:ascii="Times New Roman" w:hAnsi="Times New Roman" w:cs="Times New Roman"/>
          <w:i/>
          <w:sz w:val="24"/>
          <w:szCs w:val="24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55D0">
        <w:rPr>
          <w:rFonts w:ascii="Times New Roman" w:hAnsi="Times New Roman" w:cs="Times New Roman"/>
          <w:sz w:val="24"/>
          <w:szCs w:val="24"/>
        </w:rPr>
        <w:t>is the per-capita rate of acquisition of competenc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D055D0"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055D0">
        <w:rPr>
          <w:rFonts w:ascii="Times New Roman" w:hAnsi="Times New Roman" w:cs="Times New Roman"/>
          <w:i/>
          <w:sz w:val="24"/>
          <w:szCs w:val="24"/>
        </w:rPr>
        <w:t xml:space="preserve">t &gt; </w:t>
      </w:r>
      <w:proofErr w:type="spellStart"/>
      <w:r w:rsidRPr="00D055D0">
        <w:rPr>
          <w:rFonts w:ascii="Times New Roman" w:hAnsi="Times New Roman" w:cs="Times New Roman"/>
          <w:i/>
          <w:sz w:val="24"/>
          <w:szCs w:val="24"/>
        </w:rPr>
        <w:t>t</w:t>
      </w:r>
      <w:r w:rsidRPr="00D055D0">
        <w:rPr>
          <w:rFonts w:ascii="Times New Roman" w:hAnsi="Times New Roman" w:cs="Times New Roman"/>
          <w:i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204A46">
        <w:rPr>
          <w:rFonts w:ascii="Times New Roman" w:hAnsi="Times New Roman" w:cs="Times New Roman"/>
          <w:sz w:val="24"/>
          <w:szCs w:val="24"/>
        </w:rPr>
        <w:t>(</w:t>
      </w:r>
      <w:r w:rsidRPr="008F7687">
        <w:rPr>
          <w:rFonts w:ascii="Times New Roman" w:hAnsi="Times New Roman" w:cs="Times New Roman"/>
          <w:i/>
          <w:sz w:val="24"/>
          <w:szCs w:val="24"/>
        </w:rPr>
        <w:t>h</w:t>
      </w:r>
      <w:r w:rsidRPr="008F7687">
        <w:rPr>
          <w:rFonts w:ascii="Times New Roman" w:hAnsi="Times New Roman" w:cs="Times New Roman"/>
          <w:i/>
          <w:sz w:val="24"/>
          <w:szCs w:val="24"/>
          <w:vertAlign w:val="superscript"/>
        </w:rPr>
        <w:t>-1</w:t>
      </w:r>
      <w:r w:rsidRPr="00204A4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8D6BC2">
        <w:rPr>
          <w:rFonts w:ascii="Times New Roman" w:hAnsi="Times New Roman" w:cs="Times New Roman"/>
          <w:sz w:val="24"/>
          <w:szCs w:val="24"/>
        </w:rPr>
        <w:t xml:space="preserve">and </w:t>
      </w:r>
      <w:r w:rsidRPr="00960F6C">
        <w:rPr>
          <w:rFonts w:ascii="Times New Roman" w:hAnsi="Times New Roman" w:cs="Times New Roman"/>
          <w:i/>
          <w:sz w:val="24"/>
          <w:szCs w:val="24"/>
        </w:rPr>
        <w:t>c</w:t>
      </w:r>
      <w:r w:rsidRPr="008D6BC2">
        <w:rPr>
          <w:rFonts w:ascii="Times New Roman" w:hAnsi="Times New Roman" w:cs="Times New Roman"/>
          <w:sz w:val="24"/>
          <w:szCs w:val="24"/>
        </w:rPr>
        <w:t xml:space="preserve"> is the proportion</w:t>
      </w:r>
      <w:r w:rsidRPr="00D055D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055D0">
        <w:rPr>
          <w:rFonts w:ascii="Times New Roman" w:hAnsi="Times New Roman" w:cs="Times New Roman"/>
          <w:sz w:val="24"/>
          <w:szCs w:val="24"/>
        </w:rPr>
        <w:t xml:space="preserve">of larvae </w:t>
      </w:r>
      <w:r>
        <w:rPr>
          <w:rFonts w:ascii="Times New Roman" w:hAnsi="Times New Roman" w:cs="Times New Roman"/>
          <w:sz w:val="24"/>
          <w:szCs w:val="24"/>
        </w:rPr>
        <w:t>able to acquire</w:t>
      </w:r>
      <w:r w:rsidRPr="00D055D0">
        <w:rPr>
          <w:rFonts w:ascii="Times New Roman" w:hAnsi="Times New Roman" w:cs="Times New Roman"/>
          <w:sz w:val="24"/>
          <w:szCs w:val="24"/>
        </w:rPr>
        <w:t xml:space="preserve"> competen</w:t>
      </w:r>
      <w:r>
        <w:rPr>
          <w:rFonts w:ascii="Times New Roman" w:hAnsi="Times New Roman" w:cs="Times New Roman"/>
          <w:sz w:val="24"/>
          <w:szCs w:val="24"/>
        </w:rPr>
        <w:t xml:space="preserve">cy. The </w:t>
      </w:r>
      <w:r w:rsidRPr="00D055D0">
        <w:rPr>
          <w:rFonts w:ascii="Times New Roman" w:hAnsi="Times New Roman" w:cs="Times New Roman"/>
          <w:sz w:val="24"/>
          <w:szCs w:val="24"/>
        </w:rPr>
        <w:t>mean time to competenc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D055D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055D0">
        <w:rPr>
          <w:rFonts w:ascii="Times New Roman" w:hAnsi="Times New Roman" w:cs="Times New Roman"/>
          <w:sz w:val="24"/>
          <w:szCs w:val="24"/>
        </w:rPr>
        <w:t>mtc</w:t>
      </w:r>
      <w:proofErr w:type="spellEnd"/>
      <w:r w:rsidRPr="00D055D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Pr="00D055D0">
        <w:rPr>
          <w:rFonts w:ascii="Times New Roman" w:hAnsi="Times New Roman" w:cs="Times New Roman"/>
          <w:sz w:val="24"/>
          <w:szCs w:val="24"/>
        </w:rPr>
        <w:t xml:space="preserve"> </w:t>
      </w:r>
      <w:r w:rsidRPr="00E946E4">
        <w:rPr>
          <w:rFonts w:ascii="Times New Roman" w:hAnsi="Times New Roman" w:cs="Times New Roman"/>
          <w:sz w:val="24"/>
          <w:szCs w:val="24"/>
        </w:rPr>
        <w:t xml:space="preserve">calculated as </w:t>
      </w:r>
      <w:r w:rsidRPr="00E946E4">
        <w:rPr>
          <w:rFonts w:ascii="Times New Roman" w:hAnsi="Times New Roman" w:cs="Times New Roman"/>
          <w:b/>
          <w:position w:val="-18"/>
          <w:sz w:val="24"/>
          <w:szCs w:val="24"/>
        </w:rPr>
        <w:object w:dxaOrig="780" w:dyaOrig="480" w14:anchorId="2BCFAAC2">
          <v:shape id="_x0000_i1028" type="#_x0000_t75" style="width:38pt;height:23pt" o:ole="">
            <v:imagedata r:id="rId14" o:title=""/>
          </v:shape>
          <o:OLEObject Type="Embed" ProgID="Equation.3" ShapeID="_x0000_i1028" DrawAspect="Content" ObjectID="_1790939996" r:id="rId15"/>
        </w:object>
      </w:r>
      <w:r w:rsidRPr="00E946E4">
        <w:rPr>
          <w:rFonts w:ascii="Times New Roman" w:hAnsi="Times New Roman" w:cs="Times New Roman"/>
          <w:sz w:val="24"/>
          <w:szCs w:val="24"/>
        </w:rPr>
        <w:t xml:space="preserve"> . * denotes that this parameter was independent of temperature </w:t>
      </w:r>
      <w:r>
        <w:rPr>
          <w:rFonts w:ascii="Times New Roman" w:hAnsi="Times New Roman" w:cs="Times New Roman"/>
          <w:sz w:val="24"/>
          <w:szCs w:val="24"/>
        </w:rPr>
        <w:t xml:space="preserve">in the best-fitting model selected by AIC </w:t>
      </w:r>
      <w:r w:rsidRPr="00E946E4">
        <w:rPr>
          <w:rFonts w:ascii="Times New Roman" w:hAnsi="Times New Roman" w:cs="Times New Roman"/>
          <w:sz w:val="24"/>
          <w:szCs w:val="24"/>
        </w:rPr>
        <w:t>(see Table</w:t>
      </w:r>
      <w:r>
        <w:rPr>
          <w:rFonts w:ascii="Times New Roman" w:hAnsi="Times New Roman" w:cs="Times New Roman"/>
          <w:sz w:val="24"/>
          <w:szCs w:val="24"/>
        </w:rPr>
        <w:t>s S1</w:t>
      </w:r>
      <w:r w:rsidR="007F0158">
        <w:rPr>
          <w:rFonts w:ascii="Times New Roman" w:hAnsi="Times New Roman" w:cs="Times New Roman"/>
          <w:sz w:val="24"/>
          <w:szCs w:val="24"/>
        </w:rPr>
        <w:t>-3</w:t>
      </w:r>
      <w:r w:rsidRPr="00E946E4">
        <w:rPr>
          <w:rFonts w:ascii="Times New Roman" w:hAnsi="Times New Roman" w:cs="Times New Roman"/>
          <w:sz w:val="24"/>
          <w:szCs w:val="24"/>
        </w:rPr>
        <w:t>).</w:t>
      </w:r>
    </w:p>
    <w:p w14:paraId="3038C1EA" w14:textId="43428767" w:rsidR="00D60AA2" w:rsidRDefault="00D60A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6E5873" w14:textId="692224CF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EB1594" w14:textId="754CC921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CCEB6E" w14:textId="147D6FCC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36A9AC" w14:textId="2C43606F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D74250" w14:textId="665E20AD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187705" w14:textId="4E27D63B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526C59" w14:textId="5AF2E059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95A4B4" w14:textId="27180A18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480738" w14:textId="7BCBC1D2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D79258" w14:textId="47900454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02E972" w14:textId="682B493E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A5B43A" w14:textId="52FA3967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790EE4" w14:textId="0DFA5D67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DDEA05" w14:textId="7F781D2A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03DAE8" w14:textId="7229DCA0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01D22C" w14:textId="39716257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D67919" w14:textId="701F7B86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D2AF6E" w14:textId="665DBA3E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BEB743" w14:textId="1C562C66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F1F9A8" w14:textId="341B82BB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730073" w14:textId="0CCDFB18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268070" w14:textId="732CC8DF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22F685" w14:textId="38F7E5FA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3E81F6" w14:textId="61F0CF32" w:rsidR="00D453E0" w:rsidRDefault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4998F0" w14:textId="77777777" w:rsidR="00D453E0" w:rsidRDefault="00D453E0" w:rsidP="00EA75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W w:w="0" w:type="auto"/>
        <w:tblInd w:w="73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2038"/>
        <w:gridCol w:w="2018"/>
        <w:gridCol w:w="2018"/>
      </w:tblGrid>
      <w:tr w:rsidR="00B45E63" w:rsidRPr="00204A46" w14:paraId="7926DDC9" w14:textId="77777777" w:rsidTr="00EA75FE">
        <w:trPr>
          <w:trHeight w:val="230"/>
        </w:trPr>
        <w:tc>
          <w:tcPr>
            <w:tcW w:w="126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C73EB61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Species</w:t>
            </w:r>
          </w:p>
        </w:tc>
        <w:tc>
          <w:tcPr>
            <w:tcW w:w="117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561992A6" w14:textId="6A515A66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t>Parameter</w:t>
            </w:r>
          </w:p>
        </w:tc>
        <w:tc>
          <w:tcPr>
            <w:tcW w:w="6074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E1BBCCD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t>Temperature</w:t>
            </w:r>
          </w:p>
        </w:tc>
      </w:tr>
      <w:tr w:rsidR="0070017B" w:rsidRPr="00204A46" w14:paraId="7DE23437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31755A3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113D4488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single" w:sz="12" w:space="0" w:color="auto"/>
            </w:tcBorders>
            <w:vAlign w:val="center"/>
          </w:tcPr>
          <w:p w14:paraId="767AC19C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t>27°C</w:t>
            </w:r>
          </w:p>
        </w:tc>
        <w:tc>
          <w:tcPr>
            <w:tcW w:w="2018" w:type="dxa"/>
            <w:tcBorders>
              <w:top w:val="nil"/>
              <w:bottom w:val="single" w:sz="12" w:space="0" w:color="auto"/>
            </w:tcBorders>
            <w:vAlign w:val="center"/>
          </w:tcPr>
          <w:p w14:paraId="5E628451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t>29°C</w:t>
            </w:r>
          </w:p>
        </w:tc>
        <w:tc>
          <w:tcPr>
            <w:tcW w:w="2018" w:type="dxa"/>
            <w:tcBorders>
              <w:top w:val="nil"/>
              <w:bottom w:val="single" w:sz="12" w:space="0" w:color="auto"/>
            </w:tcBorders>
            <w:vAlign w:val="center"/>
          </w:tcPr>
          <w:p w14:paraId="047B0101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b/>
                <w:sz w:val="20"/>
                <w:szCs w:val="20"/>
              </w:rPr>
              <w:t>31°C</w:t>
            </w:r>
          </w:p>
        </w:tc>
      </w:tr>
      <w:tr w:rsidR="0070017B" w:rsidRPr="00204A46" w14:paraId="37B515E0" w14:textId="77777777" w:rsidTr="00EA75FE">
        <w:trPr>
          <w:trHeight w:val="230"/>
        </w:trPr>
        <w:tc>
          <w:tcPr>
            <w:tcW w:w="1260" w:type="dxa"/>
            <w:vMerge w:val="restart"/>
            <w:tcBorders>
              <w:top w:val="single" w:sz="12" w:space="0" w:color="auto"/>
            </w:tcBorders>
            <w:vAlign w:val="center"/>
          </w:tcPr>
          <w:p w14:paraId="69FA0C4D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5A392E92" w14:textId="54B059BA" w:rsidR="00B45E63" w:rsidRPr="00204A46" w:rsidRDefault="00014B98" w:rsidP="007F01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Ctenactis</w:t>
            </w:r>
            <w:proofErr w:type="spellEnd"/>
            <w:r w:rsidR="007F01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echinata</w:t>
            </w:r>
          </w:p>
        </w:tc>
        <w:tc>
          <w:tcPr>
            <w:tcW w:w="1170" w:type="dxa"/>
            <w:vMerge w:val="restart"/>
            <w:tcBorders>
              <w:top w:val="single" w:sz="12" w:space="0" w:color="auto"/>
            </w:tcBorders>
            <w:vAlign w:val="center"/>
          </w:tcPr>
          <w:p w14:paraId="5EBC8D33" w14:textId="77777777" w:rsidR="00B45E63" w:rsidRPr="00204A46" w:rsidRDefault="007A07FE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0"/>
              </w:rPr>
              <w:t>λ</w:t>
            </w:r>
          </w:p>
        </w:tc>
        <w:tc>
          <w:tcPr>
            <w:tcW w:w="2038" w:type="dxa"/>
            <w:tcBorders>
              <w:top w:val="single" w:sz="12" w:space="0" w:color="auto"/>
            </w:tcBorders>
            <w:vAlign w:val="center"/>
          </w:tcPr>
          <w:p w14:paraId="0281C887" w14:textId="1D4A24CB" w:rsidR="00B45E63" w:rsidRPr="00204A46" w:rsidRDefault="00086B5C" w:rsidP="008D69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720C09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×</w:t>
            </w:r>
            <w:r w:rsidR="00B45E63" w:rsidRPr="00204A4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B45E63" w:rsidRPr="00204A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14:paraId="47F6A534" w14:textId="4613DE20" w:rsidR="00B45E63" w:rsidRPr="00204A46" w:rsidRDefault="009921F9" w:rsidP="0092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21F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Pr="009921F9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9921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14:paraId="5C2CA4A4" w14:textId="7A06CDA6" w:rsidR="00B45E63" w:rsidRPr="00204A46" w:rsidRDefault="00D650DE" w:rsidP="0092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124A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D2C2D" w:rsidRPr="00D650D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D2C2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124A5" w:rsidRPr="009921F9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5124A5" w:rsidRPr="009921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</w:tr>
      <w:tr w:rsidR="0070017B" w:rsidRPr="00204A46" w14:paraId="5DA56FC0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3914F43D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14:paraId="73EA9509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vAlign w:val="center"/>
          </w:tcPr>
          <w:p w14:paraId="0964620D" w14:textId="698CEC5C" w:rsidR="00B45E63" w:rsidRPr="00204A46" w:rsidRDefault="00B45E63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055CD" w:rsidRPr="007055C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7055C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055CD" w:rsidRPr="007055C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7055C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086B5C" w:rsidRPr="00EA75F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086B5C"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 w:rsidR="009921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921F9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9921F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86B5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055CD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086B5C" w:rsidRPr="00086B5C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086B5C" w:rsidRPr="00086B5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086B5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6B122FDD" w14:textId="3DCC6D92" w:rsidR="00B45E63" w:rsidRPr="00204A46" w:rsidRDefault="00B45E63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921F9" w:rsidRPr="009921F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21F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055CD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9921F9" w:rsidRPr="009921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9921F9" w:rsidRPr="009921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="007055C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7055CD">
              <w:rPr>
                <w:rFonts w:ascii="Times New Roman" w:hAnsi="Times New Roman" w:cs="Times New Roman"/>
                <w:sz w:val="18"/>
                <w:szCs w:val="18"/>
              </w:rPr>
              <w:t>2.86</w:t>
            </w:r>
            <w:r w:rsidR="009921F9" w:rsidRPr="009921F9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9921F9" w:rsidRPr="009921F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33C31265" w14:textId="32FFB18D" w:rsidR="00B45E63" w:rsidRPr="00204A46" w:rsidRDefault="00B45E63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>3.62</w:t>
            </w:r>
            <w:r w:rsidR="00086B5C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  <w:r w:rsidR="007F5CC5" w:rsidRPr="00204A4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204A4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7055C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="007055CD" w:rsidRPr="00204A4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>8.61</w:t>
            </w:r>
            <w:r w:rsidR="00086B5C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204A4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5124A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017B" w:rsidRPr="00204A46" w14:paraId="6A4F7C92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EBD0865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vAlign w:val="center"/>
          </w:tcPr>
          <w:p w14:paraId="24F7D6E5" w14:textId="1752D0FC" w:rsidR="00B45E63" w:rsidRPr="00204A46" w:rsidRDefault="007A07FE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6"/>
              </w:rPr>
              <w:t>ν</w:t>
            </w:r>
            <w:r w:rsidR="00D650DE"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vAlign w:val="center"/>
          </w:tcPr>
          <w:p w14:paraId="52FBDE9D" w14:textId="07C8C927" w:rsidR="00B45E63" w:rsidRPr="00204A46" w:rsidRDefault="00D650DE" w:rsidP="0092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="005124A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18" w:type="dxa"/>
            <w:vAlign w:val="center"/>
          </w:tcPr>
          <w:p w14:paraId="23981B8E" w14:textId="4D44DCDF" w:rsidR="004B0B38" w:rsidRDefault="00D65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="005124A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18" w:type="dxa"/>
            <w:vAlign w:val="center"/>
          </w:tcPr>
          <w:p w14:paraId="1D65ED5B" w14:textId="7D2C7CE6" w:rsidR="00B45E63" w:rsidRPr="00204A46" w:rsidRDefault="00D650DE" w:rsidP="0092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5124A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70017B" w:rsidRPr="00204A46" w14:paraId="5E7BD780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066AD5F1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14:paraId="4B9E3D6A" w14:textId="77777777" w:rsidR="00B45E63" w:rsidRPr="00204A46" w:rsidRDefault="00B45E63" w:rsidP="008D69B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vAlign w:val="center"/>
          </w:tcPr>
          <w:p w14:paraId="10A6F48F" w14:textId="5A255453" w:rsidR="00B45E63" w:rsidRPr="00204A46" w:rsidRDefault="00B45E63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124A5" w:rsidRPr="005124A5">
              <w:rPr>
                <w:rFonts w:ascii="Times New Roman" w:hAnsi="Times New Roman" w:cs="Times New Roman"/>
                <w:sz w:val="18"/>
                <w:szCs w:val="18"/>
              </w:rPr>
              <w:t>0.322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921F9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124A5" w:rsidRPr="005124A5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7000DEC0" w14:textId="09E4BC5F" w:rsidR="00B45E63" w:rsidRPr="00204A46" w:rsidRDefault="005124A5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24A5">
              <w:rPr>
                <w:rFonts w:ascii="Times New Roman" w:hAnsi="Times New Roman" w:cs="Times New Roman"/>
                <w:sz w:val="18"/>
                <w:szCs w:val="18"/>
              </w:rPr>
              <w:t>(0.322 – 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124A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6C6E4C8E" w14:textId="135A0E60" w:rsidR="00B45E63" w:rsidRPr="00204A46" w:rsidRDefault="005124A5" w:rsidP="007F5C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24A5">
              <w:rPr>
                <w:rFonts w:ascii="Times New Roman" w:hAnsi="Times New Roman" w:cs="Times New Roman"/>
                <w:sz w:val="18"/>
                <w:szCs w:val="18"/>
              </w:rPr>
              <w:t>(0.322 – 0.40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5124A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55CD" w:rsidRPr="00204A46" w14:paraId="5E9C6886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F779C22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vAlign w:val="center"/>
          </w:tcPr>
          <w:p w14:paraId="1AAD9BB8" w14:textId="2F4970A3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2"/>
              </w:rPr>
              <w:object w:dxaOrig="220" w:dyaOrig="360" w14:anchorId="067178F3">
                <v:shape id="_x0000_i1029" type="#_x0000_t75" style="width:12pt;height:19.5pt" o:ole="">
                  <v:imagedata r:id="rId16" o:title=""/>
                </v:shape>
                <o:OLEObject Type="Embed" ProgID="Equation.3" ShapeID="_x0000_i1029" DrawAspect="Content" ObjectID="_1790939997" r:id="rId17"/>
              </w:objec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vAlign w:val="center"/>
          </w:tcPr>
          <w:p w14:paraId="113BB3BE" w14:textId="17A81CBC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28.35</w:t>
            </w:r>
          </w:p>
        </w:tc>
        <w:tc>
          <w:tcPr>
            <w:tcW w:w="2018" w:type="dxa"/>
            <w:vAlign w:val="center"/>
          </w:tcPr>
          <w:p w14:paraId="3A6B47F5" w14:textId="74D87FEC" w:rsidR="007055CD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28.35</w:t>
            </w:r>
          </w:p>
        </w:tc>
        <w:tc>
          <w:tcPr>
            <w:tcW w:w="2018" w:type="dxa"/>
            <w:vAlign w:val="center"/>
          </w:tcPr>
          <w:p w14:paraId="40B443DE" w14:textId="7DD7FE43" w:rsidR="007055CD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28.35</w:t>
            </w:r>
          </w:p>
        </w:tc>
      </w:tr>
      <w:tr w:rsidR="007055CD" w:rsidRPr="00204A46" w14:paraId="017B36D0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3162C475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14:paraId="351785EF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vAlign w:val="center"/>
          </w:tcPr>
          <w:p w14:paraId="6279FBF6" w14:textId="45DCFA0A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21.76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124A5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  <w:r w:rsidR="005124A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7CC3F9E9" w14:textId="608B7706" w:rsidR="007055CD" w:rsidRPr="00204A46" w:rsidRDefault="005124A5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21.76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04A46" w:rsidDel="0030059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vAlign w:val="center"/>
          </w:tcPr>
          <w:p w14:paraId="05574EEB" w14:textId="31EF4243" w:rsidR="007055CD" w:rsidRPr="00204A46" w:rsidRDefault="005124A5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21.76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D650DE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04A46" w:rsidDel="003603F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03023E" w:rsidRPr="00204A46" w14:paraId="24A1A82C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6EF267D5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vAlign w:val="center"/>
          </w:tcPr>
          <w:p w14:paraId="64863EE7" w14:textId="42CDCF45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</w:rPr>
              <w:t>a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vAlign w:val="center"/>
          </w:tcPr>
          <w:p w14:paraId="0D281849" w14:textId="6C95561E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9921F9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9921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18" w:type="dxa"/>
            <w:vAlign w:val="center"/>
          </w:tcPr>
          <w:p w14:paraId="56385F5E" w14:textId="3815A4C0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9921F9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9921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2018" w:type="dxa"/>
            <w:vAlign w:val="center"/>
          </w:tcPr>
          <w:p w14:paraId="4BAF717D" w14:textId="315E2A4D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Pr="009921F9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9921F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</w:p>
        </w:tc>
      </w:tr>
      <w:tr w:rsidR="0003023E" w:rsidRPr="00204A46" w14:paraId="5A172CB2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68BD58B4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14:paraId="4300DE7D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vAlign w:val="center"/>
          </w:tcPr>
          <w:p w14:paraId="136426DF" w14:textId="158E336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3023E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0433FB1A" w14:textId="1D07AC03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3023E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  <w:r w:rsidRPr="00D4653B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4653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5934CFDD" w14:textId="2090F8DF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3023E">
              <w:rPr>
                <w:rFonts w:ascii="Times New Roman" w:hAnsi="Times New Roman" w:cs="Times New Roman"/>
                <w:sz w:val="18"/>
                <w:szCs w:val="18"/>
              </w:rPr>
              <w:t>1.32</w:t>
            </w:r>
            <w:r w:rsidRPr="00D4653B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4653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03023E" w:rsidRPr="00204A46" w14:paraId="4B74189E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461A9995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vAlign w:val="center"/>
          </w:tcPr>
          <w:p w14:paraId="0582B8B5" w14:textId="74A8590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4976">
              <w:rPr>
                <w:rFonts w:ascii="Times New Roman" w:hAnsi="Times New Roman" w:cs="Times New Roman"/>
                <w:i/>
                <w:position w:val="-6"/>
              </w:rPr>
              <w:t>c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vAlign w:val="center"/>
          </w:tcPr>
          <w:p w14:paraId="02F4A77D" w14:textId="3D7E4177" w:rsidR="0003023E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  <w:tc>
          <w:tcPr>
            <w:tcW w:w="2018" w:type="dxa"/>
            <w:vAlign w:val="center"/>
          </w:tcPr>
          <w:p w14:paraId="7ECA0E91" w14:textId="55C2193A" w:rsidR="0003023E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  <w:tc>
          <w:tcPr>
            <w:tcW w:w="2018" w:type="dxa"/>
            <w:vAlign w:val="center"/>
          </w:tcPr>
          <w:p w14:paraId="289DDEAB" w14:textId="67ADCBF3" w:rsidR="0003023E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</w:tr>
      <w:tr w:rsidR="0003023E" w:rsidRPr="00204A46" w14:paraId="68FE7821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3FE13EB7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14:paraId="3F2FB9BD" w14:textId="77777777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8" w:type="dxa"/>
            <w:vAlign w:val="center"/>
          </w:tcPr>
          <w:p w14:paraId="24F55789" w14:textId="15F5788A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0.512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732BEE5F" w14:textId="1F244DFE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0.512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vAlign w:val="center"/>
          </w:tcPr>
          <w:p w14:paraId="776496EA" w14:textId="69006ADF" w:rsidR="0003023E" w:rsidRPr="00204A46" w:rsidRDefault="0003023E" w:rsidP="000302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7055CD">
              <w:rPr>
                <w:rFonts w:ascii="Times New Roman" w:hAnsi="Times New Roman" w:cs="Times New Roman"/>
                <w:sz w:val="18"/>
                <w:szCs w:val="18"/>
              </w:rPr>
              <w:t>0.512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5124A5" w:rsidRPr="00204A46" w14:paraId="51CE61BE" w14:textId="77777777" w:rsidTr="00EA75FE">
        <w:trPr>
          <w:trHeight w:val="490"/>
        </w:trPr>
        <w:tc>
          <w:tcPr>
            <w:tcW w:w="1260" w:type="dxa"/>
            <w:vMerge/>
            <w:vAlign w:val="center"/>
          </w:tcPr>
          <w:p w14:paraId="05538433" w14:textId="77777777" w:rsidR="005124A5" w:rsidRPr="00204A46" w:rsidRDefault="005124A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00355D1" w14:textId="77777777" w:rsidR="005124A5" w:rsidRPr="00204A46" w:rsidRDefault="005124A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mtc</w:t>
            </w:r>
            <w:proofErr w:type="spellEnd"/>
          </w:p>
        </w:tc>
        <w:tc>
          <w:tcPr>
            <w:tcW w:w="2038" w:type="dxa"/>
            <w:vAlign w:val="center"/>
          </w:tcPr>
          <w:p w14:paraId="4B002318" w14:textId="7E4DE94F" w:rsidR="005124A5" w:rsidRDefault="005124A5" w:rsidP="00EA75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53.85</w:t>
            </w:r>
          </w:p>
        </w:tc>
        <w:tc>
          <w:tcPr>
            <w:tcW w:w="2018" w:type="dxa"/>
            <w:vAlign w:val="center"/>
          </w:tcPr>
          <w:p w14:paraId="5F4F2669" w14:textId="2E84FD19" w:rsidR="005124A5" w:rsidRDefault="005124A5" w:rsidP="005124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53.85</w:t>
            </w:r>
          </w:p>
        </w:tc>
        <w:tc>
          <w:tcPr>
            <w:tcW w:w="2018" w:type="dxa"/>
            <w:vAlign w:val="center"/>
          </w:tcPr>
          <w:p w14:paraId="7A816A0D" w14:textId="2092AEAE" w:rsidR="005124A5" w:rsidRDefault="005124A5" w:rsidP="005124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50DE">
              <w:rPr>
                <w:rFonts w:ascii="Times New Roman" w:hAnsi="Times New Roman" w:cs="Times New Roman"/>
                <w:sz w:val="20"/>
                <w:szCs w:val="20"/>
              </w:rPr>
              <w:t>53.85</w:t>
            </w:r>
          </w:p>
        </w:tc>
      </w:tr>
      <w:tr w:rsidR="007055CD" w:rsidRPr="00204A46" w14:paraId="0236EA05" w14:textId="77777777" w:rsidTr="00EA75FE">
        <w:trPr>
          <w:trHeight w:val="230"/>
        </w:trPr>
        <w:tc>
          <w:tcPr>
            <w:tcW w:w="1260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0CFB21D" w14:textId="3C73C032" w:rsidR="007055CD" w:rsidRPr="00204A46" w:rsidRDefault="007055CD" w:rsidP="007F01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5" w:name="_Hlk106282079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Acropora</w:t>
            </w:r>
            <w:r w:rsidR="007F01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tenuis</w:t>
            </w:r>
          </w:p>
        </w:tc>
        <w:tc>
          <w:tcPr>
            <w:tcW w:w="1170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AF0E990" w14:textId="4B08A1BD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0"/>
              </w:rPr>
              <w:t>λ</w:t>
            </w:r>
          </w:p>
        </w:tc>
        <w:tc>
          <w:tcPr>
            <w:tcW w:w="2038" w:type="dxa"/>
            <w:tcBorders>
              <w:top w:val="single" w:sz="8" w:space="0" w:color="auto"/>
              <w:bottom w:val="nil"/>
            </w:tcBorders>
            <w:vAlign w:val="center"/>
          </w:tcPr>
          <w:p w14:paraId="173D09CA" w14:textId="1B15C1B6" w:rsidR="007055CD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7.49×10</w:t>
            </w:r>
            <w:r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2018" w:type="dxa"/>
            <w:tcBorders>
              <w:top w:val="single" w:sz="8" w:space="0" w:color="auto"/>
              <w:bottom w:val="nil"/>
            </w:tcBorders>
            <w:vAlign w:val="center"/>
          </w:tcPr>
          <w:p w14:paraId="1BAD4102" w14:textId="52B2CA2D" w:rsidR="007055CD" w:rsidRPr="00204A46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1.92×10</w:t>
            </w:r>
            <w:r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018" w:type="dxa"/>
            <w:tcBorders>
              <w:top w:val="single" w:sz="8" w:space="0" w:color="auto"/>
              <w:bottom w:val="nil"/>
            </w:tcBorders>
            <w:vAlign w:val="center"/>
          </w:tcPr>
          <w:p w14:paraId="60A3AD29" w14:textId="27653C5F" w:rsidR="007055CD" w:rsidRPr="00204A46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3.46×10</w:t>
            </w:r>
            <w:r w:rsidRPr="00D3194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7055CD" w:rsidRPr="00204A46" w14:paraId="1B73ED49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0FBC796B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4C8AA8CF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7E7ADABF" w14:textId="1BCF5144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A26D184" w14:textId="7F2B93B6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08×10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35×10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E407FCE" w14:textId="7E56C303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-4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55CD" w:rsidRPr="00204A46" w14:paraId="63D3DA54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4962CF21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6EB0F502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6"/>
              </w:rPr>
              <w:t>ν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15B44DA2" w14:textId="4B6179C9" w:rsidR="007055CD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112F5BA" w14:textId="320DEB0F" w:rsidR="007055CD" w:rsidRPr="00204A46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0F69AB0D" w14:textId="62283859" w:rsidR="007055CD" w:rsidRPr="00204A46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</w:tr>
      <w:tr w:rsidR="007055CD" w:rsidRPr="00204A46" w14:paraId="281565C9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516BA2BB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294EAE16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4A7946C7" w14:textId="5C4830F0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0.521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0.716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99D1065" w14:textId="47F70E49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0.521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0.716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098AACD7" w14:textId="6B52B393" w:rsidR="007055CD" w:rsidRPr="00204A46" w:rsidRDefault="008E3524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0.521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0.716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55CD" w:rsidRPr="00204A46" w14:paraId="7C8A3216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57EE93E7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6ACF47C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2"/>
              </w:rPr>
              <w:object w:dxaOrig="220" w:dyaOrig="360" w14:anchorId="62F2BDB5">
                <v:shape id="_x0000_i1030" type="#_x0000_t75" style="width:12pt;height:19.5pt" o:ole="">
                  <v:imagedata r:id="rId18" o:title=""/>
                </v:shape>
                <o:OLEObject Type="Embed" ProgID="Equation.3" ShapeID="_x0000_i1030" DrawAspect="Content" ObjectID="_1790939998" r:id="rId19"/>
              </w:objec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642C24A4" w14:textId="1148085D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</w:t>
            </w:r>
            <w:r w:rsidR="00D24B21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0C86A17D" w14:textId="44551473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60.28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3EE0032" w14:textId="2844E567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41.66</w:t>
            </w:r>
          </w:p>
        </w:tc>
      </w:tr>
      <w:tr w:rsidR="007055CD" w:rsidRPr="00204A46" w14:paraId="56E4761E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5CB07179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77FE15FB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699E3505" w14:textId="23EF4023" w:rsidR="007055CD" w:rsidRDefault="00155ADC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90990" w:rsidRPr="00D90990">
              <w:rPr>
                <w:rFonts w:ascii="Times New Roman" w:hAnsi="Times New Roman" w:cs="Times New Roman"/>
                <w:sz w:val="18"/>
                <w:szCs w:val="18"/>
              </w:rPr>
              <w:t>81.1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D909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90990" w:rsidRPr="00D90990">
              <w:rPr>
                <w:rFonts w:ascii="Times New Roman" w:hAnsi="Times New Roman" w:cs="Times New Roman"/>
                <w:sz w:val="18"/>
                <w:szCs w:val="18"/>
              </w:rPr>
              <w:t>89.4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3)</w:t>
            </w:r>
            <w:r w:rsidR="00D909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564DDF3" w14:textId="43CBAD7E" w:rsidR="007055CD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58.3</w:t>
            </w:r>
            <w:r w:rsidR="00444E7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62.2</w:t>
            </w:r>
            <w:r w:rsidR="00444E7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39A3AB03" w14:textId="1DA17B9C" w:rsidR="007055CD" w:rsidRDefault="00444E7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40.97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42.2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6)</w:t>
            </w:r>
          </w:p>
        </w:tc>
      </w:tr>
      <w:tr w:rsidR="007055CD" w:rsidRPr="00204A46" w14:paraId="5D7F077E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1594498C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4D641DE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  <w:sz w:val="24"/>
                <w:szCs w:val="24"/>
              </w:rPr>
              <w:t>a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5AA9E2D3" w14:textId="6513B380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0.295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26F9830" w14:textId="55BFB15F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4.94×</w:t>
            </w:r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204A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E2E339E" w14:textId="16A120EE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2.61×</w:t>
            </w:r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204A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7055CD" w:rsidRPr="00204A46" w14:paraId="487EBE81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6D4F5778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17DB899D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5C3AF89E" w14:textId="43E52364" w:rsidR="007055CD" w:rsidRDefault="009D026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 w:rsidR="00444E7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2.816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155A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D60A228" w14:textId="0CE2C787" w:rsidR="007055CD" w:rsidRDefault="009D026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44E7F">
              <w:rPr>
                <w:rFonts w:ascii="Times New Roman" w:hAnsi="Times New Roman" w:cs="Times New Roman"/>
                <w:sz w:val="18"/>
                <w:szCs w:val="18"/>
              </w:rPr>
              <w:t>3.60</w:t>
            </w:r>
            <w:r w:rsidR="00444E7F"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444E7F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444E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444E7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 w:rsidR="00444E7F"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444E7F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444E7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F39D3C9" w14:textId="7530C91F" w:rsidR="007055CD" w:rsidRDefault="00444E7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5ADC" w:rsidRPr="00155A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55CD" w:rsidRPr="00204A46" w14:paraId="11CCCDCC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415F37B3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CE8A9E3" w14:textId="29B80348" w:rsidR="007055CD" w:rsidRPr="00204A46" w:rsidRDefault="00D453E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535">
              <w:rPr>
                <w:rFonts w:ascii="Times New Roman" w:eastAsia="Times New Roman" w:hAnsi="Times New Roman" w:cs="Times New Roman"/>
                <w:i/>
                <w:lang w:eastAsia="zh-CN"/>
              </w:rPr>
              <w:t>b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4CA5DD5" w14:textId="6C3D9657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3.12×10</w:t>
            </w:r>
            <w:r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627E6B4D" w14:textId="6093DC85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1.29×10</w:t>
            </w:r>
            <w:r w:rsidR="00733719"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6E74849" w14:textId="49C552B9" w:rsidR="007055CD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1.63×10</w:t>
            </w:r>
            <w:r w:rsidR="00733719"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7055CD" w:rsidRPr="00204A46" w14:paraId="0B4B7810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78FFC434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0716E878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14E0F486" w14:textId="5870433B" w:rsidR="007055CD" w:rsidRPr="002E60AB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2E60AB">
              <w:rPr>
                <w:rFonts w:ascii="Times New Roman" w:hAnsi="Times New Roman" w:cs="Times New Roman"/>
                <w:sz w:val="18"/>
                <w:szCs w:val="18"/>
              </w:rPr>
              <w:t>8.73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-5</w:t>
            </w:r>
            <w:r w:rsidRPr="002E60AB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 w:rsidRPr="002E60A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E60A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33719" w:rsidRPr="002E60A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E60A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1511839C" w14:textId="0549B69D" w:rsidR="007055CD" w:rsidRPr="002E60AB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EA75F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 w:rsidR="00444E7F"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BF2C3B9" w14:textId="34F0566B" w:rsidR="007055CD" w:rsidRPr="00204A46" w:rsidRDefault="00444E7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E60A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2E60AB"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2E60AB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 w:rsidR="002E60AB"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E60A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E60A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E60AB"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2E60AB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 w:rsidRPr="00EA75F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D453E0" w:rsidRPr="00204A46" w14:paraId="6EF6C203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7774EA9B" w14:textId="77777777" w:rsidR="00D453E0" w:rsidRPr="00204A46" w:rsidRDefault="00D453E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</w:tcBorders>
            <w:vAlign w:val="center"/>
          </w:tcPr>
          <w:p w14:paraId="5B593E88" w14:textId="4A4393A9" w:rsidR="00D453E0" w:rsidRPr="00204A46" w:rsidRDefault="00D453E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535">
              <w:rPr>
                <w:rFonts w:ascii="Symbol" w:eastAsia="Symbol" w:hAnsi="Symbol" w:cs="Symbol"/>
                <w:lang w:eastAsia="zh-CN"/>
              </w:rPr>
              <w:t>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9C0DBEC" w14:textId="62306330" w:rsidR="00D453E0" w:rsidRPr="00EA75FE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75FE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6C1B185" w14:textId="55AA876F" w:rsidR="00D453E0" w:rsidRPr="00EA75FE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0.748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0FC40B6B" w14:textId="134605BD" w:rsidR="00D453E0" w:rsidRPr="00EA75FE" w:rsidRDefault="00E9779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D9099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453E0" w:rsidRPr="00204A46" w14:paraId="68C7FCB4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0B7DEB7F" w14:textId="77777777" w:rsidR="00D453E0" w:rsidRPr="00204A46" w:rsidRDefault="00D453E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nil"/>
            </w:tcBorders>
            <w:vAlign w:val="center"/>
          </w:tcPr>
          <w:p w14:paraId="78C02B18" w14:textId="45FE5D06" w:rsidR="00D453E0" w:rsidRPr="00204A46" w:rsidRDefault="00D453E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7F422E40" w14:textId="4ABA264E" w:rsidR="00D453E0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0.240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0.565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8F55B3E" w14:textId="24BBB435" w:rsidR="00D453E0" w:rsidRPr="00204A46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0.541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67BA1517" w14:textId="2F14B6E3" w:rsidR="00D453E0" w:rsidRPr="00204A46" w:rsidRDefault="002E60AB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0.653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733719" w:rsidRPr="00733719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4)</w:t>
            </w:r>
          </w:p>
        </w:tc>
      </w:tr>
      <w:tr w:rsidR="00D90990" w:rsidRPr="00204A46" w14:paraId="1CBE8061" w14:textId="77777777" w:rsidTr="00EA75FE">
        <w:trPr>
          <w:trHeight w:val="46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6949A7D8" w14:textId="77777777" w:rsidR="00D90990" w:rsidRPr="00204A46" w:rsidRDefault="00D9099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49B905D9" w14:textId="77777777" w:rsidR="00D90990" w:rsidRPr="00204A46" w:rsidRDefault="00D90990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mtc</w:t>
            </w:r>
            <w:proofErr w:type="spellEnd"/>
          </w:p>
        </w:tc>
        <w:tc>
          <w:tcPr>
            <w:tcW w:w="2038" w:type="dxa"/>
            <w:tcBorders>
              <w:top w:val="nil"/>
            </w:tcBorders>
            <w:vAlign w:val="center"/>
          </w:tcPr>
          <w:p w14:paraId="5A2243C0" w14:textId="6285BF14" w:rsidR="00D90990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</w:t>
            </w:r>
            <w:r w:rsidR="00D24B21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 w14:paraId="6F8E087F" w14:textId="688F559E" w:rsidR="00D90990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80.5</w:t>
            </w:r>
            <w:r w:rsidR="00D24B2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 w14:paraId="36E8D19F" w14:textId="46F9DD6E" w:rsidR="00D90990" w:rsidRPr="00204A46" w:rsidRDefault="00D90990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79.90</w:t>
            </w:r>
          </w:p>
        </w:tc>
      </w:tr>
      <w:tr w:rsidR="007055CD" w:rsidRPr="00204A46" w14:paraId="5792B5CC" w14:textId="77777777" w:rsidTr="00EA75FE">
        <w:trPr>
          <w:trHeight w:val="30"/>
        </w:trPr>
        <w:tc>
          <w:tcPr>
            <w:tcW w:w="1260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6BE5ABF7" w14:textId="6D079227" w:rsidR="007055CD" w:rsidRPr="00204A46" w:rsidRDefault="007055CD" w:rsidP="007F015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Acropora</w:t>
            </w:r>
            <w:r w:rsidR="007F015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digitifera</w:t>
            </w:r>
          </w:p>
        </w:tc>
        <w:tc>
          <w:tcPr>
            <w:tcW w:w="1170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650310CC" w14:textId="567EDE53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0"/>
              </w:rPr>
              <w:t>λ</w:t>
            </w:r>
          </w:p>
        </w:tc>
        <w:tc>
          <w:tcPr>
            <w:tcW w:w="2038" w:type="dxa"/>
            <w:tcBorders>
              <w:top w:val="single" w:sz="8" w:space="0" w:color="auto"/>
              <w:bottom w:val="nil"/>
            </w:tcBorders>
            <w:vAlign w:val="center"/>
          </w:tcPr>
          <w:p w14:paraId="41A85BDE" w14:textId="578ACDD4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94D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094D17" w:rsidRPr="00094D17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094D17" w:rsidRPr="00EA75F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018" w:type="dxa"/>
            <w:tcBorders>
              <w:top w:val="single" w:sz="8" w:space="0" w:color="auto"/>
              <w:bottom w:val="nil"/>
            </w:tcBorders>
            <w:vAlign w:val="center"/>
          </w:tcPr>
          <w:p w14:paraId="72D933DB" w14:textId="469952A3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single" w:sz="8" w:space="0" w:color="auto"/>
              <w:bottom w:val="nil"/>
            </w:tcBorders>
            <w:vAlign w:val="center"/>
          </w:tcPr>
          <w:p w14:paraId="11A73B18" w14:textId="75E29826" w:rsidR="007055CD" w:rsidRPr="00204A46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94D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094D17" w:rsidRPr="00094D17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="00094D17" w:rsidRPr="00D3194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7055CD" w:rsidRPr="00204A46" w14:paraId="6C63E528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32554826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0CBDA902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630964FA" w14:textId="17871430" w:rsidR="007055CD" w:rsidRPr="00204A46" w:rsidRDefault="00CA436C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A73ADF2" w14:textId="64316E70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2E52908" w14:textId="29E28049" w:rsidR="007055CD" w:rsidRPr="00204A46" w:rsidRDefault="00F50360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CA436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CA436C"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CA436C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 w:rsidR="00CA436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A436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="00CA436C"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="00CA436C"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7055CD" w:rsidRPr="00204A46" w14:paraId="666C3C77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4F5B13C9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412E15B" w14:textId="71603FB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6"/>
              </w:rPr>
              <w:t>ν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135C4A03" w14:textId="0CEA1EA3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6900292" w14:textId="5A249169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6DBF7EB1" w14:textId="26EE754D" w:rsidR="007055CD" w:rsidRPr="00204A46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0.349</w:t>
            </w:r>
          </w:p>
        </w:tc>
      </w:tr>
      <w:tr w:rsidR="007055CD" w:rsidRPr="00204A46" w14:paraId="1AA1F2B3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61589E49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1FBD366E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38DDE09E" w14:textId="5C560B98" w:rsidR="007055CD" w:rsidRPr="00204A46" w:rsidRDefault="00874592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74592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50360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74592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1)</w:t>
            </w:r>
            <w:r w:rsidRPr="00874592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32FEF241" w14:textId="7EA02A53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9A06DD1" w14:textId="784B4BCD" w:rsidR="007055CD" w:rsidRPr="00204A46" w:rsidRDefault="00F50360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74592" w:rsidRPr="00874592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  <w:r w:rsidR="0087459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4592" w:rsidRPr="00874592">
              <w:rPr>
                <w:rFonts w:ascii="Times New Roman" w:hAnsi="Times New Roman" w:cs="Times New Roman"/>
                <w:sz w:val="18"/>
                <w:szCs w:val="18"/>
              </w:rPr>
              <w:t>0.424</w:t>
            </w:r>
            <w:r w:rsidR="0087459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885A65" w:rsidRPr="00885A65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055CD" w:rsidRPr="00204A46" w14:paraId="5802AC74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51E87599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5DF44DBD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position w:val="-12"/>
              </w:rPr>
              <w:object w:dxaOrig="220" w:dyaOrig="360" w14:anchorId="4A39B095">
                <v:shape id="_x0000_i1031" type="#_x0000_t75" style="width:12pt;height:19.5pt" o:ole="">
                  <v:imagedata r:id="rId18" o:title=""/>
                </v:shape>
                <o:OLEObject Type="Embed" ProgID="Equation.3" ShapeID="_x0000_i1031" DrawAspect="Content" ObjectID="_1790939999" r:id="rId20"/>
              </w:objec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0573FBA" w14:textId="6E59A5F6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97.00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E3483E9" w14:textId="09C09AA0" w:rsidR="007055CD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FB5441C" w14:textId="1F6CAD04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81.8</w:t>
            </w:r>
            <w:r w:rsidR="0087459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7055CD" w:rsidRPr="00204A46" w14:paraId="2981503A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799EC683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5B3290C4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3DE88EBD" w14:textId="7C4CE759" w:rsidR="007055CD" w:rsidRDefault="00874592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01961" w:rsidRPr="00501961">
              <w:rPr>
                <w:rFonts w:ascii="Times New Roman" w:hAnsi="Times New Roman" w:cs="Times New Roman"/>
                <w:sz w:val="18"/>
                <w:szCs w:val="18"/>
              </w:rPr>
              <w:t>94.38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50360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01961" w:rsidRPr="00501961">
              <w:rPr>
                <w:rFonts w:ascii="Times New Roman" w:hAnsi="Times New Roman" w:cs="Times New Roman"/>
                <w:sz w:val="18"/>
                <w:szCs w:val="18"/>
              </w:rPr>
              <w:t>99.50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501961" w:rsidRPr="00501961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1DB8B2D7" w14:textId="6055EC80" w:rsidR="007055CD" w:rsidRDefault="007055CD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1B1B533" w14:textId="566829CC" w:rsidR="007055CD" w:rsidRDefault="00874592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01961" w:rsidRPr="00501961">
              <w:rPr>
                <w:rFonts w:ascii="Times New Roman" w:hAnsi="Times New Roman" w:cs="Times New Roman"/>
                <w:sz w:val="18"/>
                <w:szCs w:val="18"/>
              </w:rPr>
              <w:t>81.3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50360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01961" w:rsidRPr="00501961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.50)</w:t>
            </w:r>
            <w:r w:rsidR="00501961" w:rsidRPr="00501961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055CD" w:rsidRPr="00204A46" w14:paraId="3E017B2E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60EF8DB8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611CC513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  <w:sz w:val="24"/>
                <w:szCs w:val="24"/>
              </w:rPr>
              <w:t>a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27C1660F" w14:textId="5216B601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1752677" w14:textId="50A77A42" w:rsidR="007055CD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65174FA" w14:textId="4E3EB4A9" w:rsidR="007055CD" w:rsidRDefault="00501961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7055CD" w:rsidRPr="00204A46" w14:paraId="049B0A31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59DF5DD0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691EE70D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6192CC8A" w14:textId="33CC4EB5" w:rsidR="007055CD" w:rsidRDefault="00874592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501961" w:rsidRPr="00501961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50360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885A65" w:rsidRPr="00885A65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7BDBCC6" w14:textId="55F495F0" w:rsidR="007055CD" w:rsidRDefault="007055CD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4FFCE53" w14:textId="4C792EA0" w:rsidR="007055CD" w:rsidRDefault="00874592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50360"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5036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5A65" w:rsidRPr="00885A65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885A65" w:rsidRPr="00885A65" w:rsidDel="00D453E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F50360" w:rsidRPr="00204A46" w14:paraId="359D84FF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4AE2AA94" w14:textId="77777777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4B6D31E" w14:textId="77777777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</w:rPr>
              <w:t>c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24CE208F" w14:textId="120D16BC" w:rsidR="00F50360" w:rsidRDefault="00F50360" w:rsidP="00F503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12C3CEC4" w14:textId="48F54E5C" w:rsidR="00F50360" w:rsidRDefault="00F50360" w:rsidP="00F503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CDFED3F" w14:textId="7FA4744C" w:rsidR="00F50360" w:rsidRDefault="00F50360" w:rsidP="00F503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1961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50360" w:rsidRPr="00204A46" w14:paraId="061D7758" w14:textId="77777777" w:rsidTr="00EA75FE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7703EEE5" w14:textId="77777777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6CF0B33C" w14:textId="77777777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6919024D" w14:textId="1A5EC249" w:rsidR="00F50360" w:rsidRDefault="00F50360" w:rsidP="00F50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50360">
              <w:rPr>
                <w:rFonts w:ascii="Times New Roman" w:hAnsi="Times New Roman" w:cs="Times New Roman"/>
                <w:sz w:val="18"/>
                <w:szCs w:val="18"/>
              </w:rPr>
              <w:t>0.617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360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5)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F7A2766" w14:textId="5CF88D44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0C4675AF" w14:textId="404E43D6" w:rsidR="00F50360" w:rsidRPr="00204A46" w:rsidRDefault="00F50360" w:rsidP="00F503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50360">
              <w:rPr>
                <w:rFonts w:ascii="Times New Roman" w:hAnsi="Times New Roman" w:cs="Times New Roman"/>
                <w:sz w:val="18"/>
                <w:szCs w:val="18"/>
              </w:rPr>
              <w:t>0.617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0360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5)</w:t>
            </w:r>
          </w:p>
        </w:tc>
      </w:tr>
      <w:tr w:rsidR="00885A65" w:rsidRPr="00204A46" w14:paraId="54EB6AAB" w14:textId="77777777" w:rsidTr="00155357">
        <w:trPr>
          <w:trHeight w:val="230"/>
        </w:trPr>
        <w:tc>
          <w:tcPr>
            <w:tcW w:w="1260" w:type="dxa"/>
            <w:vMerge/>
            <w:tcBorders>
              <w:top w:val="nil"/>
              <w:bottom w:val="nil"/>
            </w:tcBorders>
            <w:vAlign w:val="center"/>
          </w:tcPr>
          <w:p w14:paraId="33782A5C" w14:textId="77777777" w:rsidR="00885A65" w:rsidRPr="00204A46" w:rsidRDefault="00885A6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23FDD886" w14:textId="77777777" w:rsidR="00885A65" w:rsidRPr="00204A46" w:rsidRDefault="00885A6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mtc</w:t>
            </w:r>
            <w:proofErr w:type="spellEnd"/>
          </w:p>
        </w:tc>
        <w:tc>
          <w:tcPr>
            <w:tcW w:w="2038" w:type="dxa"/>
            <w:vMerge w:val="restart"/>
            <w:tcBorders>
              <w:top w:val="nil"/>
            </w:tcBorders>
            <w:vAlign w:val="center"/>
          </w:tcPr>
          <w:p w14:paraId="5C6862FF" w14:textId="77CA9F30" w:rsidR="00885A65" w:rsidRDefault="00885A65" w:rsidP="00885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A65">
              <w:rPr>
                <w:rFonts w:ascii="Times New Roman" w:hAnsi="Times New Roman" w:cs="Times New Roman"/>
                <w:sz w:val="20"/>
                <w:szCs w:val="20"/>
              </w:rPr>
              <w:t>113.9</w:t>
            </w:r>
            <w:r w:rsidR="00F503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BAAB411" w14:textId="3363F58E" w:rsidR="00885A65" w:rsidRDefault="00885A65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8" w:type="dxa"/>
            <w:vMerge w:val="restart"/>
            <w:tcBorders>
              <w:top w:val="nil"/>
            </w:tcBorders>
            <w:vAlign w:val="center"/>
          </w:tcPr>
          <w:p w14:paraId="4ECACB70" w14:textId="7E18E32C" w:rsidR="00885A65" w:rsidRPr="00204A46" w:rsidRDefault="00885A65" w:rsidP="00885A6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A65">
              <w:rPr>
                <w:rFonts w:ascii="Times New Roman" w:hAnsi="Times New Roman" w:cs="Times New Roman"/>
                <w:sz w:val="20"/>
                <w:szCs w:val="20"/>
              </w:rPr>
              <w:t>112.87</w:t>
            </w:r>
          </w:p>
        </w:tc>
      </w:tr>
      <w:tr w:rsidR="00885A65" w:rsidRPr="00204A46" w14:paraId="1D13D146" w14:textId="77777777" w:rsidTr="00155357">
        <w:trPr>
          <w:trHeight w:val="230"/>
        </w:trPr>
        <w:tc>
          <w:tcPr>
            <w:tcW w:w="126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667F9EF" w14:textId="77777777" w:rsidR="00885A65" w:rsidRPr="00204A46" w:rsidRDefault="00885A6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3DEC4188" w14:textId="77777777" w:rsidR="00885A65" w:rsidRPr="00204A46" w:rsidRDefault="00885A65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038" w:type="dxa"/>
            <w:vMerge/>
            <w:tcBorders>
              <w:bottom w:val="single" w:sz="8" w:space="0" w:color="auto"/>
            </w:tcBorders>
            <w:vAlign w:val="center"/>
          </w:tcPr>
          <w:p w14:paraId="2B9AD3FA" w14:textId="073388D9" w:rsidR="00885A65" w:rsidRDefault="00885A65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single" w:sz="8" w:space="0" w:color="auto"/>
            </w:tcBorders>
            <w:vAlign w:val="center"/>
          </w:tcPr>
          <w:p w14:paraId="6DC2E1ED" w14:textId="6408C80F" w:rsidR="00885A65" w:rsidRDefault="00885A65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8" w:type="dxa"/>
            <w:vMerge/>
            <w:tcBorders>
              <w:bottom w:val="single" w:sz="8" w:space="0" w:color="auto"/>
            </w:tcBorders>
            <w:vAlign w:val="center"/>
          </w:tcPr>
          <w:p w14:paraId="68624592" w14:textId="668F0A6D" w:rsidR="00885A65" w:rsidRPr="00204A46" w:rsidRDefault="00885A65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5"/>
      <w:tr w:rsidR="00B0492F" w:rsidRPr="00204A46" w14:paraId="6E23CC56" w14:textId="77777777" w:rsidTr="00EA75FE">
        <w:trPr>
          <w:trHeight w:val="230"/>
        </w:trPr>
        <w:tc>
          <w:tcPr>
            <w:tcW w:w="1260" w:type="dxa"/>
            <w:vMerge w:val="restart"/>
            <w:tcBorders>
              <w:top w:val="single" w:sz="8" w:space="0" w:color="auto"/>
            </w:tcBorders>
            <w:vAlign w:val="center"/>
          </w:tcPr>
          <w:p w14:paraId="1C503F1A" w14:textId="26227AAD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  <w:t>Lobophyllia corymbosa</w:t>
            </w:r>
          </w:p>
        </w:tc>
        <w:tc>
          <w:tcPr>
            <w:tcW w:w="1170" w:type="dxa"/>
            <w:vMerge w:val="restart"/>
            <w:tcBorders>
              <w:top w:val="single" w:sz="8" w:space="0" w:color="auto"/>
            </w:tcBorders>
            <w:vAlign w:val="center"/>
          </w:tcPr>
          <w:p w14:paraId="4D9185A9" w14:textId="56931895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04A46">
              <w:rPr>
                <w:rFonts w:ascii="Times New Roman" w:hAnsi="Times New Roman" w:cs="Times New Roman"/>
                <w:position w:val="-10"/>
              </w:rPr>
              <w:t>λ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tcBorders>
              <w:top w:val="single" w:sz="8" w:space="0" w:color="auto"/>
            </w:tcBorders>
            <w:vAlign w:val="center"/>
          </w:tcPr>
          <w:p w14:paraId="62C18D98" w14:textId="69DE2040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.</w:t>
            </w: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  <w:r w:rsidRPr="00094D17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D3194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018" w:type="dxa"/>
            <w:tcBorders>
              <w:top w:val="single" w:sz="8" w:space="0" w:color="auto"/>
            </w:tcBorders>
            <w:vAlign w:val="center"/>
          </w:tcPr>
          <w:p w14:paraId="3661DAF5" w14:textId="0E0E0724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.</w:t>
            </w: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  <w:r w:rsidRPr="00094D17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D3194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2018" w:type="dxa"/>
            <w:tcBorders>
              <w:top w:val="single" w:sz="8" w:space="0" w:color="auto"/>
            </w:tcBorders>
            <w:vAlign w:val="center"/>
          </w:tcPr>
          <w:p w14:paraId="6319C191" w14:textId="4AFF3D2B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.</w:t>
            </w: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  <w:r w:rsidRPr="00094D17">
              <w:rPr>
                <w:rFonts w:ascii="Times New Roman" w:hAnsi="Times New Roman" w:cs="Times New Roman"/>
                <w:sz w:val="20"/>
                <w:szCs w:val="20"/>
              </w:rPr>
              <w:t>×10</w:t>
            </w:r>
            <w:r w:rsidRPr="00D3194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B0492F" w:rsidRPr="00204A46" w14:paraId="79756573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6E62F853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/>
            <w:vAlign w:val="center"/>
          </w:tcPr>
          <w:p w14:paraId="65DD765F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</w:p>
        </w:tc>
        <w:tc>
          <w:tcPr>
            <w:tcW w:w="2038" w:type="dxa"/>
            <w:vAlign w:val="center"/>
          </w:tcPr>
          <w:p w14:paraId="7C12FBD7" w14:textId="5DFECDB9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77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</w:p>
        </w:tc>
        <w:tc>
          <w:tcPr>
            <w:tcW w:w="2018" w:type="dxa"/>
            <w:vAlign w:val="center"/>
          </w:tcPr>
          <w:p w14:paraId="7F54656E" w14:textId="69D101EB" w:rsidR="00B0492F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77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</w:p>
        </w:tc>
        <w:tc>
          <w:tcPr>
            <w:tcW w:w="2018" w:type="dxa"/>
            <w:vAlign w:val="center"/>
          </w:tcPr>
          <w:p w14:paraId="63C436C1" w14:textId="7D5867D5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77</w:t>
            </w:r>
            <w:r w:rsidRPr="008E3524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.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 w:rsidRPr="00D31945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D3194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</w:p>
        </w:tc>
      </w:tr>
      <w:tr w:rsidR="00B0492F" w:rsidRPr="00204A46" w14:paraId="72279CC5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7C1D6BA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 w:val="restart"/>
            <w:vAlign w:val="center"/>
          </w:tcPr>
          <w:p w14:paraId="5257716A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04A46">
              <w:rPr>
                <w:rFonts w:ascii="Times New Roman" w:hAnsi="Times New Roman" w:cs="Times New Roman"/>
                <w:position w:val="-6"/>
              </w:rPr>
              <w:t>ν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vAlign w:val="center"/>
          </w:tcPr>
          <w:p w14:paraId="7FA6D329" w14:textId="295ACB73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</w:p>
        </w:tc>
        <w:tc>
          <w:tcPr>
            <w:tcW w:w="2018" w:type="dxa"/>
            <w:vAlign w:val="center"/>
          </w:tcPr>
          <w:p w14:paraId="3DFFBC10" w14:textId="276FD2A2" w:rsidR="00B0492F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</w:p>
        </w:tc>
        <w:tc>
          <w:tcPr>
            <w:tcW w:w="2018" w:type="dxa"/>
            <w:vAlign w:val="center"/>
          </w:tcPr>
          <w:p w14:paraId="16DE8882" w14:textId="15AB5051" w:rsidR="00B0492F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</w:t>
            </w:r>
          </w:p>
        </w:tc>
      </w:tr>
      <w:tr w:rsidR="00B0492F" w:rsidRPr="00204A46" w14:paraId="3324F3E8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74B61E96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/>
            <w:tcBorders>
              <w:bottom w:val="nil"/>
            </w:tcBorders>
            <w:vAlign w:val="center"/>
          </w:tcPr>
          <w:p w14:paraId="09C0456D" w14:textId="77777777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</w:p>
        </w:tc>
        <w:tc>
          <w:tcPr>
            <w:tcW w:w="2038" w:type="dxa"/>
            <w:tcBorders>
              <w:bottom w:val="nil"/>
            </w:tcBorders>
            <w:vAlign w:val="center"/>
          </w:tcPr>
          <w:p w14:paraId="30340D7D" w14:textId="3A05C6C5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0.37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0.501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bottom w:val="nil"/>
            </w:tcBorders>
            <w:vAlign w:val="center"/>
          </w:tcPr>
          <w:p w14:paraId="57F6324D" w14:textId="7E17B256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0.37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0.501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bottom w:val="nil"/>
            </w:tcBorders>
            <w:vAlign w:val="center"/>
          </w:tcPr>
          <w:p w14:paraId="1AF48F2A" w14:textId="3B59FB62" w:rsidR="00B0492F" w:rsidRPr="00204A46" w:rsidRDefault="00B0492F" w:rsidP="00B049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0.37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0.501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</w:tr>
      <w:tr w:rsidR="007055CD" w:rsidRPr="00204A46" w14:paraId="06DD2817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BADE738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498C2450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04A46">
              <w:rPr>
                <w:rFonts w:ascii="Times New Roman" w:hAnsi="Times New Roman" w:cs="Times New Roman"/>
                <w:position w:val="-12"/>
              </w:rPr>
              <w:object w:dxaOrig="220" w:dyaOrig="360" w14:anchorId="223827B6">
                <v:shape id="_x0000_i1032" type="#_x0000_t75" style="width:12pt;height:19.5pt" o:ole="">
                  <v:imagedata r:id="rId18" o:title=""/>
                </v:shape>
                <o:OLEObject Type="Embed" ProgID="Equation.3" ShapeID="_x0000_i1032" DrawAspect="Content" ObjectID="_1790940000" r:id="rId21"/>
              </w:objec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2059EA28" w14:textId="7B4819B8" w:rsidR="007055CD" w:rsidRPr="00204A46" w:rsidRDefault="00D818F9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83.26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3478B2E2" w14:textId="5C82C8DE" w:rsidR="007055CD" w:rsidRPr="00204A46" w:rsidRDefault="00D818F9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79.0</w:t>
            </w:r>
            <w:r w:rsidR="00B0492F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2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15736457" w14:textId="617B49DF" w:rsidR="007055CD" w:rsidRPr="00204A46" w:rsidRDefault="00D818F9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55.14</w:t>
            </w:r>
          </w:p>
        </w:tc>
      </w:tr>
      <w:tr w:rsidR="007055CD" w:rsidRPr="00204A46" w14:paraId="2B1632B7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6D579C98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551F73CB" w14:textId="77777777" w:rsidR="007055CD" w:rsidRPr="00204A46" w:rsidRDefault="007055CD" w:rsidP="007055C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32AA2743" w14:textId="56A1A00D" w:rsidR="007055CD" w:rsidRPr="00204A46" w:rsidRDefault="00B0492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81.1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85.6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4)</w:t>
            </w:r>
            <w:r w:rsidR="00D818F9" w:rsidRPr="00D818F9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44B0FA20" w14:textId="2C2AC278" w:rsidR="007055CD" w:rsidRDefault="00B0492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75.9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82.58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="00D818F9" w:rsidRPr="00D818F9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4786DB9" w14:textId="34D3C724" w:rsidR="007055CD" w:rsidRDefault="00B0492F" w:rsidP="007055C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51.74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818F9" w:rsidRPr="00D818F9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58.30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="00D818F9" w:rsidRPr="00D818F9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</w:tr>
      <w:tr w:rsidR="00762635" w:rsidRPr="00204A46" w14:paraId="0F804D0F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0DA46E86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830CE90" w14:textId="08FCD3E8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  <w:sz w:val="24"/>
                <w:szCs w:val="24"/>
              </w:rPr>
              <w:t>a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37159E2" w14:textId="715103E5" w:rsidR="00762635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0.016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E91F869" w14:textId="3C6F4732" w:rsidR="00762635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0.016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30F3AEA9" w14:textId="5718DAAD" w:rsidR="00762635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0.016</w:t>
            </w:r>
          </w:p>
        </w:tc>
      </w:tr>
      <w:tr w:rsidR="00762635" w:rsidRPr="00204A46" w14:paraId="0E2B4B8A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4818ECC0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7F3F5358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3B6D4FC1" w14:textId="3C6B2B43" w:rsidR="00762635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0.019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6B997175" w14:textId="1F232623" w:rsidR="00762635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0.019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8A2873E" w14:textId="7624A16A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0.019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</w:tr>
      <w:tr w:rsidR="00762635" w:rsidRPr="00204A46" w14:paraId="58FE1F33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DFDA3E8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 w:val="restart"/>
            <w:tcBorders>
              <w:top w:val="nil"/>
              <w:bottom w:val="nil"/>
            </w:tcBorders>
            <w:vAlign w:val="center"/>
          </w:tcPr>
          <w:p w14:paraId="7685CCA6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  <w:r w:rsidRPr="00204A46">
              <w:rPr>
                <w:rFonts w:ascii="Times New Roman" w:hAnsi="Times New Roman" w:cs="Times New Roman"/>
                <w:i/>
                <w:position w:val="-6"/>
              </w:rPr>
              <w:t>c</w:t>
            </w:r>
            <w:r w:rsidRPr="00204A46">
              <w:rPr>
                <w:rFonts w:ascii="Times New Roman" w:hAnsi="Times New Roman" w:cs="Times New Roman"/>
                <w:position w:val="-6"/>
                <w:vertAlign w:val="superscript"/>
              </w:rPr>
              <w:t>*</w:t>
            </w: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609068D" w14:textId="27790168" w:rsidR="00762635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0.58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234D07A5" w14:textId="3B00377E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0.58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5D2B162A" w14:textId="2F927DF3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0.58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3</w:t>
            </w:r>
          </w:p>
        </w:tc>
      </w:tr>
      <w:tr w:rsidR="00762635" w:rsidRPr="00204A46" w14:paraId="00EEBDCF" w14:textId="77777777" w:rsidTr="00EA75FE">
        <w:trPr>
          <w:trHeight w:val="230"/>
        </w:trPr>
        <w:tc>
          <w:tcPr>
            <w:tcW w:w="1260" w:type="dxa"/>
            <w:vMerge/>
            <w:vAlign w:val="center"/>
          </w:tcPr>
          <w:p w14:paraId="27FFCE7B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vMerge/>
            <w:tcBorders>
              <w:top w:val="nil"/>
              <w:bottom w:val="nil"/>
            </w:tcBorders>
            <w:vAlign w:val="center"/>
          </w:tcPr>
          <w:p w14:paraId="1BA10E31" w14:textId="77777777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pt-PT"/>
              </w:rPr>
            </w:pPr>
          </w:p>
        </w:tc>
        <w:tc>
          <w:tcPr>
            <w:tcW w:w="2038" w:type="dxa"/>
            <w:tcBorders>
              <w:top w:val="nil"/>
              <w:bottom w:val="nil"/>
            </w:tcBorders>
            <w:vAlign w:val="center"/>
          </w:tcPr>
          <w:p w14:paraId="0CAA288C" w14:textId="2A6064EE" w:rsidR="00762635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0.630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76E245EB" w14:textId="76DC4546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0.630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  <w:tc>
          <w:tcPr>
            <w:tcW w:w="2018" w:type="dxa"/>
            <w:tcBorders>
              <w:top w:val="nil"/>
              <w:bottom w:val="nil"/>
            </w:tcBorders>
            <w:vAlign w:val="center"/>
          </w:tcPr>
          <w:p w14:paraId="61A13803" w14:textId="46FC465A" w:rsidR="00762635" w:rsidRPr="00204A46" w:rsidRDefault="00762635" w:rsidP="0076263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(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04A46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492F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0.630</w:t>
            </w:r>
            <w:r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>)</w:t>
            </w:r>
            <w:r w:rsidRPr="00B0492F" w:rsidDel="00D453E0">
              <w:rPr>
                <w:rFonts w:ascii="Times New Roman" w:hAnsi="Times New Roman" w:cs="Times New Roman"/>
                <w:sz w:val="18"/>
                <w:szCs w:val="18"/>
                <w:lang w:val="pt-PT"/>
              </w:rPr>
              <w:t xml:space="preserve"> </w:t>
            </w:r>
          </w:p>
        </w:tc>
      </w:tr>
      <w:tr w:rsidR="00D818F9" w:rsidRPr="00204A46" w14:paraId="06940FAF" w14:textId="77777777" w:rsidTr="004C3AA8">
        <w:trPr>
          <w:trHeight w:val="490"/>
        </w:trPr>
        <w:tc>
          <w:tcPr>
            <w:tcW w:w="1260" w:type="dxa"/>
            <w:vMerge/>
            <w:vAlign w:val="center"/>
          </w:tcPr>
          <w:p w14:paraId="61F46532" w14:textId="77777777" w:rsidR="00D818F9" w:rsidRPr="00204A46" w:rsidRDefault="00D818F9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77DB1570" w14:textId="77777777" w:rsidR="00D818F9" w:rsidRPr="00204A46" w:rsidRDefault="00D818F9" w:rsidP="007055C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proofErr w:type="spellStart"/>
            <w:r w:rsidRPr="00204A46">
              <w:rPr>
                <w:rFonts w:ascii="Times New Roman" w:hAnsi="Times New Roman" w:cs="Times New Roman"/>
                <w:sz w:val="20"/>
                <w:szCs w:val="20"/>
              </w:rPr>
              <w:t>mtc</w:t>
            </w:r>
            <w:proofErr w:type="spellEnd"/>
          </w:p>
        </w:tc>
        <w:tc>
          <w:tcPr>
            <w:tcW w:w="2038" w:type="dxa"/>
            <w:tcBorders>
              <w:top w:val="nil"/>
            </w:tcBorders>
            <w:vAlign w:val="center"/>
          </w:tcPr>
          <w:p w14:paraId="2AD27308" w14:textId="53CBF263" w:rsidR="00D818F9" w:rsidRDefault="00D818F9" w:rsidP="00D81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145.5129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 w14:paraId="6693D1CC" w14:textId="40AFFF65" w:rsidR="00D818F9" w:rsidRDefault="00D818F9" w:rsidP="00D81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141.2686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 w14:paraId="4FE45B6C" w14:textId="57B04BB1" w:rsidR="00D818F9" w:rsidRPr="00204A46" w:rsidRDefault="00D818F9" w:rsidP="00D81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t-PT"/>
              </w:rPr>
            </w:pPr>
            <w:r w:rsidRPr="00D818F9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117.3953</w:t>
            </w:r>
          </w:p>
        </w:tc>
      </w:tr>
    </w:tbl>
    <w:p w14:paraId="7D2DBF91" w14:textId="77777777" w:rsidR="00132FF0" w:rsidRPr="008C4040" w:rsidRDefault="00132FF0" w:rsidP="0054144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32FF0" w:rsidRPr="008C4040" w:rsidSect="00243F69">
          <w:headerReference w:type="default" r:id="rId22"/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15E2CB7B" w14:textId="39793EFE" w:rsidR="00903497" w:rsidRDefault="002B7485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725848" wp14:editId="0234D9FC">
            <wp:extent cx="5476875" cy="2709545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AB31D" w14:textId="107CC230" w:rsidR="003D6249" w:rsidRPr="003D6249" w:rsidRDefault="003D6249" w:rsidP="003D6249">
      <w:pPr>
        <w:rPr>
          <w:rFonts w:ascii="Times New Roman" w:eastAsia="Times New Roman" w:hAnsi="Times New Roman" w:cs="Times New Roman"/>
          <w:sz w:val="24"/>
          <w:szCs w:val="24"/>
        </w:rPr>
      </w:pP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Proportion of surviving larvae in the experiment without settlement cues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left)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, and proportion of </w:t>
      </w:r>
      <w:r>
        <w:rPr>
          <w:rFonts w:ascii="Times New Roman" w:eastAsia="Times New Roman" w:hAnsi="Times New Roman" w:cs="Times New Roman"/>
          <w:sz w:val="24"/>
          <w:szCs w:val="24"/>
        </w:rPr>
        <w:t>competent larvae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(righ</w:t>
      </w:r>
      <w:r w:rsidR="003E56B4">
        <w:rPr>
          <w:rFonts w:ascii="Times New Roman" w:eastAsia="Times New Roman" w:hAnsi="Times New Roman" w:cs="Times New Roman"/>
          <w:sz w:val="24"/>
          <w:szCs w:val="24"/>
        </w:rPr>
        <w:t>t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) of </w:t>
      </w:r>
      <w:proofErr w:type="spellStart"/>
      <w:r w:rsidRPr="003D6249">
        <w:rPr>
          <w:rFonts w:ascii="Times New Roman" w:eastAsia="Times New Roman" w:hAnsi="Times New Roman" w:cs="Times New Roman"/>
          <w:i/>
          <w:sz w:val="24"/>
          <w:szCs w:val="24"/>
        </w:rPr>
        <w:t>C</w:t>
      </w:r>
      <w:r w:rsidR="00F40D7B">
        <w:rPr>
          <w:rFonts w:ascii="Times New Roman" w:eastAsia="Times New Roman" w:hAnsi="Times New Roman" w:cs="Times New Roman"/>
          <w:i/>
          <w:sz w:val="24"/>
          <w:szCs w:val="24"/>
        </w:rPr>
        <w:t>tenactis</w:t>
      </w:r>
      <w:proofErr w:type="spellEnd"/>
      <w:r w:rsidR="00F40D7B">
        <w:rPr>
          <w:rFonts w:ascii="Times New Roman" w:eastAsia="Times New Roman" w:hAnsi="Times New Roman" w:cs="Times New Roman"/>
          <w:i/>
          <w:sz w:val="24"/>
          <w:szCs w:val="24"/>
        </w:rPr>
        <w:t xml:space="preserve"> echinata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over time at current (27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3D6249">
        <w:rPr>
          <w:rFonts w:ascii="Times New Roman" w:eastAsia="Times New Roman" w:hAnsi="Times New Roman" w:cs="Times New Roman"/>
          <w:sz w:val="24"/>
          <w:szCs w:val="24"/>
        </w:rPr>
        <w:t>, purple) and warmer temperature [29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(green) and 31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C (orange)].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pen circles show average (±SE) survival and settlement observations</w:t>
      </w:r>
      <w:r w:rsidR="00A80088">
        <w:rPr>
          <w:rFonts w:ascii="Times New Roman" w:eastAsia="Times New Roman" w:hAnsi="Times New Roman" w:cs="Times New Roman"/>
          <w:sz w:val="24"/>
          <w:szCs w:val="24"/>
        </w:rPr>
        <w:t xml:space="preserve"> across the </w:t>
      </w:r>
      <w:r w:rsidR="003E56B4">
        <w:rPr>
          <w:rFonts w:ascii="Times New Roman" w:eastAsia="Times New Roman" w:hAnsi="Times New Roman" w:cs="Times New Roman"/>
          <w:sz w:val="24"/>
          <w:szCs w:val="24"/>
        </w:rPr>
        <w:t xml:space="preserve">four </w:t>
      </w:r>
      <w:r w:rsidR="00A80088">
        <w:rPr>
          <w:rFonts w:ascii="Times New Roman" w:eastAsia="Times New Roman" w:hAnsi="Times New Roman" w:cs="Times New Roman"/>
          <w:sz w:val="24"/>
          <w:szCs w:val="24"/>
        </w:rPr>
        <w:t>replicates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, respectively. Solid lines show best-fit models. To make all points visible, the points and corresponding model fits for 27 and 29°C were shifted -0.2 and -0.1 d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, respectively, along the x-axis.  </w:t>
      </w:r>
    </w:p>
    <w:p w14:paraId="68068208" w14:textId="7DBCAE00" w:rsidR="00903497" w:rsidRDefault="00903497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6C269E" w14:textId="6971A1B2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552885" w14:textId="214FB849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5D97F2" w14:textId="45A1167C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E87EF1" w14:textId="008D4C48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B41D27" w14:textId="268D0D08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39AC20" w14:textId="77777777" w:rsidR="00F40D7B" w:rsidRDefault="00F40D7B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EC769C" w14:textId="283AA639" w:rsidR="00903497" w:rsidRDefault="002B7485" w:rsidP="00D45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079F96" wp14:editId="5544F887">
            <wp:extent cx="5476875" cy="2709545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057BF" w14:textId="4D9FAEDB" w:rsidR="003D6249" w:rsidRPr="003D6249" w:rsidRDefault="003D6249" w:rsidP="003D6249">
      <w:pPr>
        <w:rPr>
          <w:rFonts w:ascii="Times New Roman" w:eastAsia="Times New Roman" w:hAnsi="Times New Roman" w:cs="Times New Roman"/>
          <w:sz w:val="24"/>
          <w:szCs w:val="24"/>
        </w:rPr>
      </w:pP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F40D7B">
        <w:rPr>
          <w:rFonts w:ascii="Times New Roman" w:eastAsia="Times New Roman" w:hAnsi="Times New Roman" w:cs="Times New Roman"/>
          <w:b/>
          <w:sz w:val="24"/>
          <w:szCs w:val="24"/>
        </w:rPr>
        <w:t>S2</w:t>
      </w: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Proportion of surviving larvae in the experiment without settlement cues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 (left)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 xml:space="preserve">, and proportion of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competent larvae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(righ</w:t>
      </w:r>
      <w:r w:rsidR="003E56B4">
        <w:rPr>
          <w:rFonts w:ascii="Times New Roman" w:eastAsia="Times New Roman" w:hAnsi="Times New Roman" w:cs="Times New Roman"/>
          <w:sz w:val="24"/>
          <w:szCs w:val="24"/>
        </w:rPr>
        <w:t>t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) of </w:t>
      </w:r>
      <w:r w:rsidR="00F40D7B">
        <w:rPr>
          <w:rFonts w:ascii="Times New Roman" w:eastAsia="Times New Roman" w:hAnsi="Times New Roman" w:cs="Times New Roman"/>
          <w:i/>
          <w:sz w:val="24"/>
          <w:szCs w:val="24"/>
        </w:rPr>
        <w:t xml:space="preserve">Acropora tenuis 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over time at current (27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="00F40D7B"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, purple) and warmer temperatures [29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(green) and 31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 xml:space="preserve">C (orange)].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O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>pen circles show average (±SE) survival and settlement observations, respectively. Solid lines show best-fit models. To make all points visible, the points and corresponding model fits for 27 and 29°C were shifted -0.2 and -0.1 d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="00F40D7B" w:rsidRPr="003D6249">
        <w:rPr>
          <w:rFonts w:ascii="Times New Roman" w:eastAsia="Times New Roman" w:hAnsi="Times New Roman" w:cs="Times New Roman"/>
          <w:sz w:val="24"/>
          <w:szCs w:val="24"/>
        </w:rPr>
        <w:t xml:space="preserve">, respectively, along the x-axis.  </w:t>
      </w:r>
    </w:p>
    <w:p w14:paraId="3A2F0000" w14:textId="3CF55438" w:rsidR="00476884" w:rsidRDefault="00476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ACC987" w14:textId="4B21824B" w:rsidR="00903497" w:rsidRDefault="009034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904E89" w14:textId="3458DBF5" w:rsidR="00F40D7B" w:rsidRDefault="00F40D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FB19EC" w14:textId="077963E6" w:rsidR="00F40D7B" w:rsidRDefault="00F40D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FA30F1" w14:textId="45CF0D2B" w:rsidR="00F40D7B" w:rsidRDefault="00F40D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390CDA" w14:textId="77777777" w:rsidR="00F40D7B" w:rsidRDefault="00F40D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67A152" w14:textId="3917AEF5" w:rsidR="00903497" w:rsidRDefault="002B74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9FC1BF" wp14:editId="4C1037D2">
            <wp:extent cx="5476875" cy="2709545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0BA55" w14:textId="06506391" w:rsidR="003D6249" w:rsidRPr="003D6249" w:rsidRDefault="003D6249" w:rsidP="003D6249">
      <w:pPr>
        <w:rPr>
          <w:rFonts w:ascii="Times New Roman" w:eastAsia="Times New Roman" w:hAnsi="Times New Roman" w:cs="Times New Roman"/>
          <w:sz w:val="24"/>
          <w:szCs w:val="24"/>
        </w:rPr>
      </w:pP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S3</w:t>
      </w:r>
      <w:r w:rsidRPr="003D624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Proportion of surviving larvae in the experiment without settlement cues (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left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), and proportion of larvae settled (D-F, </w:t>
      </w:r>
      <w:r w:rsidR="003E56B4">
        <w:rPr>
          <w:rFonts w:ascii="Times New Roman" w:eastAsia="Times New Roman" w:hAnsi="Times New Roman" w:cs="Times New Roman"/>
          <w:sz w:val="24"/>
          <w:szCs w:val="24"/>
        </w:rPr>
        <w:t>right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over time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in the experiment with settlement cues for the species </w:t>
      </w:r>
      <w:r w:rsidRPr="003D6249">
        <w:rPr>
          <w:rFonts w:ascii="Times New Roman" w:eastAsia="Times New Roman" w:hAnsi="Times New Roman" w:cs="Times New Roman"/>
          <w:i/>
          <w:sz w:val="24"/>
          <w:szCs w:val="24"/>
        </w:rPr>
        <w:t xml:space="preserve">Acropora </w:t>
      </w:r>
      <w:proofErr w:type="spellStart"/>
      <w:r w:rsidR="00F40D7B">
        <w:rPr>
          <w:rFonts w:ascii="Times New Roman" w:eastAsia="Times New Roman" w:hAnsi="Times New Roman" w:cs="Times New Roman"/>
          <w:i/>
          <w:sz w:val="24"/>
          <w:szCs w:val="24"/>
        </w:rPr>
        <w:t>digitifera</w:t>
      </w:r>
      <w:proofErr w:type="spellEnd"/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 at current (27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, purple) and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+4°C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warmer temperature [31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C (orange)]. 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pen circles show average (±SE) survival and settlement observations, respectively. Solid lines show best-fit models.</w:t>
      </w:r>
      <w:r w:rsidRPr="003D6249">
        <w:rPr>
          <w:rFonts w:ascii="Calibri" w:eastAsia="Times New Roman" w:hAnsi="Calibri" w:cs="Times New Roman"/>
        </w:rPr>
        <w:t xml:space="preserve">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>To make all points visible, the points and corresponding model fits for 27 °C were shifted -0.1 d</w:t>
      </w:r>
      <w:r w:rsidRPr="003D6249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="00F40D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D6249">
        <w:rPr>
          <w:rFonts w:ascii="Times New Roman" w:eastAsia="Times New Roman" w:hAnsi="Times New Roman" w:cs="Times New Roman"/>
          <w:sz w:val="24"/>
          <w:szCs w:val="24"/>
        </w:rPr>
        <w:t xml:space="preserve">along the x-axis.  </w:t>
      </w:r>
    </w:p>
    <w:p w14:paraId="3CAFAF2F" w14:textId="70685085" w:rsidR="00476884" w:rsidRDefault="00476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E5F54D" w14:textId="046DFB61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517B3B" w14:textId="34DB431F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AABCB3" w14:textId="494E7169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61B497" w14:textId="5D675249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CC9D6C" w14:textId="727B0809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F038ED" w14:textId="4FED52F2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93E44E" w14:textId="12A78DB8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F478BA" w14:textId="1D5D0C5C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AFEC4F" w14:textId="5896BAB6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85AC1D" w14:textId="0A6EED21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8BB180" w14:textId="5EE25E43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470935" w14:textId="67A8681F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AF6A2B" w14:textId="77777777" w:rsidR="00B23063" w:rsidRDefault="00B230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9DD181" w14:textId="4CE517CC" w:rsidR="00B23063" w:rsidRDefault="002B74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CEC1DB" wp14:editId="53574AFE">
            <wp:extent cx="5476875" cy="2709545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CF89B" w14:textId="31DC35A4" w:rsidR="00B23063" w:rsidRPr="00B23063" w:rsidRDefault="00B23063" w:rsidP="00B23063">
      <w:pPr>
        <w:rPr>
          <w:rFonts w:ascii="Times New Roman" w:eastAsia="Times New Roman" w:hAnsi="Times New Roman" w:cs="Times New Roman"/>
          <w:sz w:val="24"/>
          <w:szCs w:val="24"/>
        </w:rPr>
      </w:pPr>
      <w:r w:rsidRPr="00B23063"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S4</w:t>
      </w:r>
      <w:r w:rsidRPr="00B23063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>Proportion of surviving larvae in the experiment without settlement cues (</w:t>
      </w:r>
      <w:r w:rsidR="00EF09F5">
        <w:rPr>
          <w:rFonts w:ascii="Times New Roman" w:eastAsia="Times New Roman" w:hAnsi="Times New Roman" w:cs="Times New Roman"/>
          <w:sz w:val="24"/>
          <w:szCs w:val="24"/>
        </w:rPr>
        <w:t>left graph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>), and proportion of larvae settled (</w:t>
      </w:r>
      <w:r w:rsidR="00EF09F5">
        <w:rPr>
          <w:rFonts w:ascii="Times New Roman" w:eastAsia="Times New Roman" w:hAnsi="Times New Roman" w:cs="Times New Roman"/>
          <w:sz w:val="24"/>
          <w:szCs w:val="24"/>
        </w:rPr>
        <w:t>right graph, left y-axis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) and swimming at the end of the experiment </w:t>
      </w:r>
      <w:r w:rsidR="00EF09F5">
        <w:rPr>
          <w:rFonts w:ascii="Times New Roman" w:eastAsia="Times New Roman" w:hAnsi="Times New Roman" w:cs="Times New Roman"/>
          <w:sz w:val="24"/>
          <w:szCs w:val="24"/>
        </w:rPr>
        <w:t>(right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, right axis) in the experiment with settlement cues </w:t>
      </w:r>
      <w:r w:rsidR="00213E2C" w:rsidRPr="00B23063">
        <w:rPr>
          <w:rFonts w:ascii="Times New Roman" w:eastAsia="Times New Roman" w:hAnsi="Times New Roman" w:cs="Times New Roman"/>
          <w:sz w:val="24"/>
          <w:szCs w:val="24"/>
        </w:rPr>
        <w:t xml:space="preserve">over time 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for the species </w:t>
      </w:r>
      <w:proofErr w:type="spellStart"/>
      <w:r w:rsidR="00EF09F5">
        <w:rPr>
          <w:rFonts w:ascii="Times New Roman" w:eastAsia="Times New Roman" w:hAnsi="Times New Roman" w:cs="Times New Roman"/>
          <w:i/>
          <w:sz w:val="24"/>
          <w:szCs w:val="24"/>
        </w:rPr>
        <w:t>Lobophyllia</w:t>
      </w:r>
      <w:proofErr w:type="spellEnd"/>
      <w:r w:rsidR="00EF09F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F09F5">
        <w:rPr>
          <w:rFonts w:ascii="Times New Roman" w:eastAsia="Times New Roman" w:hAnsi="Times New Roman" w:cs="Times New Roman"/>
          <w:i/>
          <w:sz w:val="24"/>
          <w:szCs w:val="24"/>
        </w:rPr>
        <w:t>corymbosa</w:t>
      </w:r>
      <w:proofErr w:type="spellEnd"/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 at current (27</w:t>
      </w:r>
      <w:r w:rsidRPr="00B230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B230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B23063">
        <w:rPr>
          <w:rFonts w:ascii="Times New Roman" w:eastAsia="Times New Roman" w:hAnsi="Times New Roman" w:cs="Times New Roman"/>
          <w:sz w:val="24"/>
          <w:szCs w:val="24"/>
        </w:rPr>
        <w:t>, purple) and warmer temperatures [29</w:t>
      </w:r>
      <w:r w:rsidRPr="00B230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>(green) and 31</w:t>
      </w:r>
      <w:r w:rsidRPr="00B230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C (orange)]. </w:t>
      </w:r>
      <w:r w:rsidR="00213E2C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pen circles show average (±SE) survival and settlement observations, respectively. Solid lines show best-fit models. Filled circles show the average (±SE) proportion of larvae alive and swimming at the end of the experiment and </w:t>
      </w:r>
      <w:r w:rsidRPr="00B23063">
        <w:rPr>
          <w:rFonts w:ascii="Times New Roman" w:eastAsia="Times New Roman" w:hAnsi="Times New Roman" w:cs="Times New Roman"/>
          <w:position w:val="-4"/>
          <w:sz w:val="24"/>
          <w:szCs w:val="24"/>
        </w:rPr>
        <w:object w:dxaOrig="188" w:dyaOrig="188" w14:anchorId="34763C1D">
          <v:shape id="_x0000_i1033" type="#_x0000_t75" style="width:9.5pt;height:9.5pt" o:ole="">
            <v:imagedata r:id="rId27" o:title=""/>
          </v:shape>
          <o:OLEObject Type="Embed" ProgID="Equation.3" ShapeID="_x0000_i1033" DrawAspect="Content" ObjectID="_1790940001" r:id="rId28"/>
        </w:objec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 represents corresponding model predictions.</w:t>
      </w:r>
      <w:r w:rsidRPr="00B23063">
        <w:rPr>
          <w:rFonts w:ascii="Calibri" w:eastAsia="Times New Roman" w:hAnsi="Calibri" w:cs="Times New Roman"/>
        </w:rPr>
        <w:t xml:space="preserve"> 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>To make all points visible, the points and corresponding model fits for 27 and 29°C were shifted -0.2 and -0.1 d</w:t>
      </w:r>
      <w:r w:rsidRPr="00B2306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B23063">
        <w:rPr>
          <w:rFonts w:ascii="Times New Roman" w:eastAsia="Times New Roman" w:hAnsi="Times New Roman" w:cs="Times New Roman"/>
          <w:sz w:val="24"/>
          <w:szCs w:val="24"/>
        </w:rPr>
        <w:t xml:space="preserve">, respectively, along the x-axis.  </w:t>
      </w:r>
    </w:p>
    <w:p w14:paraId="2F5A8F34" w14:textId="77777777" w:rsidR="004373DD" w:rsidRPr="006E2791" w:rsidRDefault="004373DD" w:rsidP="00AB5F3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373DD" w:rsidRPr="006E2791" w:rsidSect="008D4D41">
      <w:pgSz w:w="11906" w:h="16838"/>
      <w:pgMar w:top="1440" w:right="1843" w:bottom="1440" w:left="144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4E3839" w14:textId="77777777" w:rsidR="004C6D03" w:rsidRDefault="004C6D03" w:rsidP="00340C7D">
      <w:pPr>
        <w:spacing w:line="240" w:lineRule="auto"/>
      </w:pPr>
      <w:r>
        <w:separator/>
      </w:r>
    </w:p>
  </w:endnote>
  <w:endnote w:type="continuationSeparator" w:id="0">
    <w:p w14:paraId="423E790D" w14:textId="77777777" w:rsidR="004C6D03" w:rsidRDefault="004C6D03" w:rsidP="00340C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A35CDC" w14:textId="77777777" w:rsidR="004C6D03" w:rsidRDefault="004C6D03" w:rsidP="00340C7D">
      <w:pPr>
        <w:spacing w:line="240" w:lineRule="auto"/>
      </w:pPr>
      <w:r>
        <w:separator/>
      </w:r>
    </w:p>
  </w:footnote>
  <w:footnote w:type="continuationSeparator" w:id="0">
    <w:p w14:paraId="41E4696D" w14:textId="77777777" w:rsidR="004C6D03" w:rsidRDefault="004C6D03" w:rsidP="00340C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15652965"/>
      <w:docPartObj>
        <w:docPartGallery w:val="Page Numbers (Top of Page)"/>
        <w:docPartUnique/>
      </w:docPartObj>
    </w:sdtPr>
    <w:sdtContent>
      <w:p w14:paraId="11911310" w14:textId="77777777" w:rsidR="00C94F92" w:rsidRDefault="00C94F9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52F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05951413" w14:textId="77777777" w:rsidR="00C94F92" w:rsidRDefault="00C94F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74408"/>
      <w:docPartObj>
        <w:docPartGallery w:val="Page Numbers (Top of Page)"/>
        <w:docPartUnique/>
      </w:docPartObj>
    </w:sdtPr>
    <w:sdtContent>
      <w:p w14:paraId="1ADB9C1D" w14:textId="77777777" w:rsidR="00C94F92" w:rsidRDefault="00C94F9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52FF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14:paraId="7600C293" w14:textId="77777777" w:rsidR="00C94F92" w:rsidRDefault="00C94F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A7493"/>
    <w:multiLevelType w:val="hybridMultilevel"/>
    <w:tmpl w:val="20BAED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97A26"/>
    <w:multiLevelType w:val="hybridMultilevel"/>
    <w:tmpl w:val="CF929AC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03D97"/>
    <w:multiLevelType w:val="hybridMultilevel"/>
    <w:tmpl w:val="ADCC03E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C4195C"/>
    <w:multiLevelType w:val="hybridMultilevel"/>
    <w:tmpl w:val="36A0072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E0A79"/>
    <w:multiLevelType w:val="hybridMultilevel"/>
    <w:tmpl w:val="ADCC03E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473D1A"/>
    <w:multiLevelType w:val="hybridMultilevel"/>
    <w:tmpl w:val="9DAA0B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B23D4C"/>
    <w:multiLevelType w:val="hybridMultilevel"/>
    <w:tmpl w:val="5342A5F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C2549C"/>
    <w:multiLevelType w:val="hybridMultilevel"/>
    <w:tmpl w:val="5C8608D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180626">
    <w:abstractNumId w:val="7"/>
  </w:num>
  <w:num w:numId="2" w16cid:durableId="1025132718">
    <w:abstractNumId w:val="0"/>
  </w:num>
  <w:num w:numId="3" w16cid:durableId="816458021">
    <w:abstractNumId w:val="5"/>
  </w:num>
  <w:num w:numId="4" w16cid:durableId="707802962">
    <w:abstractNumId w:val="4"/>
  </w:num>
  <w:num w:numId="5" w16cid:durableId="584919586">
    <w:abstractNumId w:val="1"/>
  </w:num>
  <w:num w:numId="6" w16cid:durableId="320695086">
    <w:abstractNumId w:val="2"/>
  </w:num>
  <w:num w:numId="7" w16cid:durableId="1515847740">
    <w:abstractNumId w:val="3"/>
  </w:num>
  <w:num w:numId="8" w16cid:durableId="195124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E91"/>
    <w:rsid w:val="00000461"/>
    <w:rsid w:val="00000AD1"/>
    <w:rsid w:val="00000BFB"/>
    <w:rsid w:val="000068E1"/>
    <w:rsid w:val="00012CD1"/>
    <w:rsid w:val="00012E2B"/>
    <w:rsid w:val="0001317E"/>
    <w:rsid w:val="00014B98"/>
    <w:rsid w:val="000163FA"/>
    <w:rsid w:val="00023DD7"/>
    <w:rsid w:val="00024ECF"/>
    <w:rsid w:val="00025095"/>
    <w:rsid w:val="00026576"/>
    <w:rsid w:val="00026E04"/>
    <w:rsid w:val="00027416"/>
    <w:rsid w:val="0003023E"/>
    <w:rsid w:val="000318E6"/>
    <w:rsid w:val="00033004"/>
    <w:rsid w:val="00037F22"/>
    <w:rsid w:val="000430B7"/>
    <w:rsid w:val="000456D6"/>
    <w:rsid w:val="000456E1"/>
    <w:rsid w:val="00047601"/>
    <w:rsid w:val="00047E44"/>
    <w:rsid w:val="0005236F"/>
    <w:rsid w:val="00056BFB"/>
    <w:rsid w:val="00062185"/>
    <w:rsid w:val="000664A1"/>
    <w:rsid w:val="00070E3D"/>
    <w:rsid w:val="00071668"/>
    <w:rsid w:val="000722DB"/>
    <w:rsid w:val="00073707"/>
    <w:rsid w:val="00074C32"/>
    <w:rsid w:val="000821E9"/>
    <w:rsid w:val="000836EF"/>
    <w:rsid w:val="000838B5"/>
    <w:rsid w:val="00083D98"/>
    <w:rsid w:val="00085C98"/>
    <w:rsid w:val="00086B5C"/>
    <w:rsid w:val="00087136"/>
    <w:rsid w:val="00090C75"/>
    <w:rsid w:val="000916D7"/>
    <w:rsid w:val="00094297"/>
    <w:rsid w:val="00094606"/>
    <w:rsid w:val="00094AFB"/>
    <w:rsid w:val="00094D17"/>
    <w:rsid w:val="00097131"/>
    <w:rsid w:val="000A0FF9"/>
    <w:rsid w:val="000A2564"/>
    <w:rsid w:val="000A4E69"/>
    <w:rsid w:val="000A785C"/>
    <w:rsid w:val="000B171A"/>
    <w:rsid w:val="000B1F3F"/>
    <w:rsid w:val="000B26F4"/>
    <w:rsid w:val="000B2812"/>
    <w:rsid w:val="000B6449"/>
    <w:rsid w:val="000B69E2"/>
    <w:rsid w:val="000C481E"/>
    <w:rsid w:val="000D3C27"/>
    <w:rsid w:val="000D4362"/>
    <w:rsid w:val="000D4E22"/>
    <w:rsid w:val="000D5520"/>
    <w:rsid w:val="000D5557"/>
    <w:rsid w:val="000D62D0"/>
    <w:rsid w:val="000D6BC8"/>
    <w:rsid w:val="000E046B"/>
    <w:rsid w:val="000E10C6"/>
    <w:rsid w:val="000E1B76"/>
    <w:rsid w:val="000E26F7"/>
    <w:rsid w:val="000E45B9"/>
    <w:rsid w:val="000E5E6B"/>
    <w:rsid w:val="000E7734"/>
    <w:rsid w:val="000E7D26"/>
    <w:rsid w:val="000F03CB"/>
    <w:rsid w:val="000F0EA7"/>
    <w:rsid w:val="000F13BE"/>
    <w:rsid w:val="000F2135"/>
    <w:rsid w:val="00101501"/>
    <w:rsid w:val="001018AD"/>
    <w:rsid w:val="00101BA9"/>
    <w:rsid w:val="0010305C"/>
    <w:rsid w:val="00105139"/>
    <w:rsid w:val="00105885"/>
    <w:rsid w:val="00110E3F"/>
    <w:rsid w:val="00112296"/>
    <w:rsid w:val="00113521"/>
    <w:rsid w:val="001135C3"/>
    <w:rsid w:val="00115D08"/>
    <w:rsid w:val="00120538"/>
    <w:rsid w:val="001209D2"/>
    <w:rsid w:val="00121F07"/>
    <w:rsid w:val="00121F62"/>
    <w:rsid w:val="001223A7"/>
    <w:rsid w:val="001230BF"/>
    <w:rsid w:val="0012311B"/>
    <w:rsid w:val="0012465E"/>
    <w:rsid w:val="001261F8"/>
    <w:rsid w:val="00130E21"/>
    <w:rsid w:val="0013290D"/>
    <w:rsid w:val="00132FF0"/>
    <w:rsid w:val="0013302F"/>
    <w:rsid w:val="00134FD1"/>
    <w:rsid w:val="00135F4B"/>
    <w:rsid w:val="0013685D"/>
    <w:rsid w:val="00136B51"/>
    <w:rsid w:val="00137597"/>
    <w:rsid w:val="00144D9E"/>
    <w:rsid w:val="00146CFB"/>
    <w:rsid w:val="00147646"/>
    <w:rsid w:val="00150535"/>
    <w:rsid w:val="0015172F"/>
    <w:rsid w:val="0015330E"/>
    <w:rsid w:val="00153F34"/>
    <w:rsid w:val="00155ADC"/>
    <w:rsid w:val="00160DC5"/>
    <w:rsid w:val="00164534"/>
    <w:rsid w:val="00170AF3"/>
    <w:rsid w:val="00171A12"/>
    <w:rsid w:val="00176D72"/>
    <w:rsid w:val="00176ED4"/>
    <w:rsid w:val="00180E4B"/>
    <w:rsid w:val="00183186"/>
    <w:rsid w:val="001851D1"/>
    <w:rsid w:val="00185303"/>
    <w:rsid w:val="00186D8A"/>
    <w:rsid w:val="0019007A"/>
    <w:rsid w:val="001908CC"/>
    <w:rsid w:val="00190939"/>
    <w:rsid w:val="00191015"/>
    <w:rsid w:val="00191EB3"/>
    <w:rsid w:val="0019226C"/>
    <w:rsid w:val="00193126"/>
    <w:rsid w:val="001943C0"/>
    <w:rsid w:val="00196933"/>
    <w:rsid w:val="00197E76"/>
    <w:rsid w:val="001A00C9"/>
    <w:rsid w:val="001A0CB6"/>
    <w:rsid w:val="001A10EE"/>
    <w:rsid w:val="001A35BD"/>
    <w:rsid w:val="001A40D9"/>
    <w:rsid w:val="001A49A7"/>
    <w:rsid w:val="001A4DAD"/>
    <w:rsid w:val="001A5B12"/>
    <w:rsid w:val="001A73A7"/>
    <w:rsid w:val="001A73D0"/>
    <w:rsid w:val="001A78CC"/>
    <w:rsid w:val="001A7990"/>
    <w:rsid w:val="001A7D37"/>
    <w:rsid w:val="001B0805"/>
    <w:rsid w:val="001B4BF2"/>
    <w:rsid w:val="001B5585"/>
    <w:rsid w:val="001B59A1"/>
    <w:rsid w:val="001B7719"/>
    <w:rsid w:val="001B7724"/>
    <w:rsid w:val="001C0FC4"/>
    <w:rsid w:val="001C11AA"/>
    <w:rsid w:val="001C16CD"/>
    <w:rsid w:val="001C2D6A"/>
    <w:rsid w:val="001C408E"/>
    <w:rsid w:val="001C4378"/>
    <w:rsid w:val="001C70B2"/>
    <w:rsid w:val="001D1FA8"/>
    <w:rsid w:val="001D4EB8"/>
    <w:rsid w:val="001D5334"/>
    <w:rsid w:val="001D535D"/>
    <w:rsid w:val="001D6B4D"/>
    <w:rsid w:val="001D72FB"/>
    <w:rsid w:val="001E26AF"/>
    <w:rsid w:val="001E6748"/>
    <w:rsid w:val="001E7A63"/>
    <w:rsid w:val="001F0282"/>
    <w:rsid w:val="001F3357"/>
    <w:rsid w:val="001F3993"/>
    <w:rsid w:val="001F4CDB"/>
    <w:rsid w:val="001F5625"/>
    <w:rsid w:val="00200AF9"/>
    <w:rsid w:val="00200E5E"/>
    <w:rsid w:val="0020150C"/>
    <w:rsid w:val="00203AE2"/>
    <w:rsid w:val="00204A46"/>
    <w:rsid w:val="00205C6B"/>
    <w:rsid w:val="00205D02"/>
    <w:rsid w:val="00206309"/>
    <w:rsid w:val="00206F1F"/>
    <w:rsid w:val="00213E2C"/>
    <w:rsid w:val="00214764"/>
    <w:rsid w:val="00215F91"/>
    <w:rsid w:val="002213D5"/>
    <w:rsid w:val="00221927"/>
    <w:rsid w:val="00222832"/>
    <w:rsid w:val="00223F1F"/>
    <w:rsid w:val="00224AC5"/>
    <w:rsid w:val="00224B67"/>
    <w:rsid w:val="00226112"/>
    <w:rsid w:val="00226859"/>
    <w:rsid w:val="0023005E"/>
    <w:rsid w:val="00230850"/>
    <w:rsid w:val="00230DA2"/>
    <w:rsid w:val="00231EC0"/>
    <w:rsid w:val="00233EC7"/>
    <w:rsid w:val="00234248"/>
    <w:rsid w:val="002370FB"/>
    <w:rsid w:val="002401DE"/>
    <w:rsid w:val="00240541"/>
    <w:rsid w:val="00242CE6"/>
    <w:rsid w:val="00243F69"/>
    <w:rsid w:val="002447B9"/>
    <w:rsid w:val="00246FC3"/>
    <w:rsid w:val="0025080D"/>
    <w:rsid w:val="00250FE7"/>
    <w:rsid w:val="002529EA"/>
    <w:rsid w:val="00256B59"/>
    <w:rsid w:val="0026487E"/>
    <w:rsid w:val="00265A52"/>
    <w:rsid w:val="0026653F"/>
    <w:rsid w:val="00267332"/>
    <w:rsid w:val="002676C5"/>
    <w:rsid w:val="0026796C"/>
    <w:rsid w:val="002706D5"/>
    <w:rsid w:val="00276C65"/>
    <w:rsid w:val="002801DF"/>
    <w:rsid w:val="00280D64"/>
    <w:rsid w:val="00281B9D"/>
    <w:rsid w:val="00282B41"/>
    <w:rsid w:val="00284976"/>
    <w:rsid w:val="002877E8"/>
    <w:rsid w:val="00291265"/>
    <w:rsid w:val="00292700"/>
    <w:rsid w:val="002938C0"/>
    <w:rsid w:val="0029397E"/>
    <w:rsid w:val="00295508"/>
    <w:rsid w:val="002A0A9A"/>
    <w:rsid w:val="002A0DC8"/>
    <w:rsid w:val="002A222E"/>
    <w:rsid w:val="002A252B"/>
    <w:rsid w:val="002A44BF"/>
    <w:rsid w:val="002A4E82"/>
    <w:rsid w:val="002B01D1"/>
    <w:rsid w:val="002B0347"/>
    <w:rsid w:val="002B06CF"/>
    <w:rsid w:val="002B27F2"/>
    <w:rsid w:val="002B4F25"/>
    <w:rsid w:val="002B51CF"/>
    <w:rsid w:val="002B6243"/>
    <w:rsid w:val="002B687C"/>
    <w:rsid w:val="002B7485"/>
    <w:rsid w:val="002B7ADE"/>
    <w:rsid w:val="002C1249"/>
    <w:rsid w:val="002C2AA5"/>
    <w:rsid w:val="002C3BE8"/>
    <w:rsid w:val="002C5671"/>
    <w:rsid w:val="002C6DAF"/>
    <w:rsid w:val="002C7EE6"/>
    <w:rsid w:val="002D0187"/>
    <w:rsid w:val="002D200C"/>
    <w:rsid w:val="002D425E"/>
    <w:rsid w:val="002D5AED"/>
    <w:rsid w:val="002D5BBE"/>
    <w:rsid w:val="002D77AF"/>
    <w:rsid w:val="002E15DB"/>
    <w:rsid w:val="002E2492"/>
    <w:rsid w:val="002E2935"/>
    <w:rsid w:val="002E3921"/>
    <w:rsid w:val="002E3D3F"/>
    <w:rsid w:val="002E414E"/>
    <w:rsid w:val="002E4F5C"/>
    <w:rsid w:val="002E4F79"/>
    <w:rsid w:val="002E60AB"/>
    <w:rsid w:val="002E6C2F"/>
    <w:rsid w:val="002E79D9"/>
    <w:rsid w:val="002F03D0"/>
    <w:rsid w:val="002F2B3D"/>
    <w:rsid w:val="002F5778"/>
    <w:rsid w:val="002F5E07"/>
    <w:rsid w:val="002F6AD0"/>
    <w:rsid w:val="00300238"/>
    <w:rsid w:val="003002D8"/>
    <w:rsid w:val="00301F89"/>
    <w:rsid w:val="0030207A"/>
    <w:rsid w:val="0030265C"/>
    <w:rsid w:val="0030407C"/>
    <w:rsid w:val="00304F85"/>
    <w:rsid w:val="003054A1"/>
    <w:rsid w:val="00306C0E"/>
    <w:rsid w:val="00307922"/>
    <w:rsid w:val="00310E32"/>
    <w:rsid w:val="0031106A"/>
    <w:rsid w:val="00312424"/>
    <w:rsid w:val="003147FE"/>
    <w:rsid w:val="00315720"/>
    <w:rsid w:val="0031651B"/>
    <w:rsid w:val="00316918"/>
    <w:rsid w:val="00316FBF"/>
    <w:rsid w:val="003214E5"/>
    <w:rsid w:val="00321A0D"/>
    <w:rsid w:val="00321C77"/>
    <w:rsid w:val="00322C0A"/>
    <w:rsid w:val="00323CA2"/>
    <w:rsid w:val="0032677A"/>
    <w:rsid w:val="00327D96"/>
    <w:rsid w:val="003308F1"/>
    <w:rsid w:val="00331425"/>
    <w:rsid w:val="00333375"/>
    <w:rsid w:val="003352CF"/>
    <w:rsid w:val="0033758A"/>
    <w:rsid w:val="00340C7D"/>
    <w:rsid w:val="00343DA9"/>
    <w:rsid w:val="00344977"/>
    <w:rsid w:val="003452C7"/>
    <w:rsid w:val="00345EB0"/>
    <w:rsid w:val="00347487"/>
    <w:rsid w:val="00347E82"/>
    <w:rsid w:val="00351BAD"/>
    <w:rsid w:val="0035478B"/>
    <w:rsid w:val="00355744"/>
    <w:rsid w:val="003559C8"/>
    <w:rsid w:val="00355A45"/>
    <w:rsid w:val="00357081"/>
    <w:rsid w:val="00357358"/>
    <w:rsid w:val="003578A8"/>
    <w:rsid w:val="00357ACA"/>
    <w:rsid w:val="00361960"/>
    <w:rsid w:val="00362091"/>
    <w:rsid w:val="003620A9"/>
    <w:rsid w:val="00363426"/>
    <w:rsid w:val="00364380"/>
    <w:rsid w:val="003646E2"/>
    <w:rsid w:val="0036506E"/>
    <w:rsid w:val="003660D7"/>
    <w:rsid w:val="003664AA"/>
    <w:rsid w:val="00370E04"/>
    <w:rsid w:val="0037607B"/>
    <w:rsid w:val="00377BF8"/>
    <w:rsid w:val="003816C2"/>
    <w:rsid w:val="00382B14"/>
    <w:rsid w:val="00384C40"/>
    <w:rsid w:val="00386898"/>
    <w:rsid w:val="00390F74"/>
    <w:rsid w:val="0039235C"/>
    <w:rsid w:val="00393B58"/>
    <w:rsid w:val="003944EB"/>
    <w:rsid w:val="003965D5"/>
    <w:rsid w:val="00397FC7"/>
    <w:rsid w:val="003A17CF"/>
    <w:rsid w:val="003A213B"/>
    <w:rsid w:val="003A29C3"/>
    <w:rsid w:val="003A3481"/>
    <w:rsid w:val="003A44FB"/>
    <w:rsid w:val="003A5D6B"/>
    <w:rsid w:val="003A79AB"/>
    <w:rsid w:val="003B0C4B"/>
    <w:rsid w:val="003B597B"/>
    <w:rsid w:val="003B5EA5"/>
    <w:rsid w:val="003B77DF"/>
    <w:rsid w:val="003B7871"/>
    <w:rsid w:val="003C6D00"/>
    <w:rsid w:val="003D2724"/>
    <w:rsid w:val="003D6249"/>
    <w:rsid w:val="003D7C2E"/>
    <w:rsid w:val="003E0475"/>
    <w:rsid w:val="003E174E"/>
    <w:rsid w:val="003E234C"/>
    <w:rsid w:val="003E3835"/>
    <w:rsid w:val="003E38C3"/>
    <w:rsid w:val="003E52C9"/>
    <w:rsid w:val="003E56B4"/>
    <w:rsid w:val="003E6CC6"/>
    <w:rsid w:val="003E7C00"/>
    <w:rsid w:val="003F24E8"/>
    <w:rsid w:val="003F28CA"/>
    <w:rsid w:val="003F39F2"/>
    <w:rsid w:val="003F5E33"/>
    <w:rsid w:val="00402C46"/>
    <w:rsid w:val="00403084"/>
    <w:rsid w:val="00403B1A"/>
    <w:rsid w:val="00404589"/>
    <w:rsid w:val="00405C38"/>
    <w:rsid w:val="00405CD2"/>
    <w:rsid w:val="004074EE"/>
    <w:rsid w:val="00410AAA"/>
    <w:rsid w:val="00411487"/>
    <w:rsid w:val="00412AE0"/>
    <w:rsid w:val="004161B0"/>
    <w:rsid w:val="00417E86"/>
    <w:rsid w:val="0042132E"/>
    <w:rsid w:val="00421E18"/>
    <w:rsid w:val="004223FC"/>
    <w:rsid w:val="00422C40"/>
    <w:rsid w:val="0042534B"/>
    <w:rsid w:val="00425CD5"/>
    <w:rsid w:val="0043031B"/>
    <w:rsid w:val="00431DF9"/>
    <w:rsid w:val="00433632"/>
    <w:rsid w:val="00434417"/>
    <w:rsid w:val="004347D6"/>
    <w:rsid w:val="0043487E"/>
    <w:rsid w:val="00434917"/>
    <w:rsid w:val="004367CF"/>
    <w:rsid w:val="00436C37"/>
    <w:rsid w:val="00436E28"/>
    <w:rsid w:val="004373DD"/>
    <w:rsid w:val="00440940"/>
    <w:rsid w:val="00443CBC"/>
    <w:rsid w:val="00443DF6"/>
    <w:rsid w:val="0044404C"/>
    <w:rsid w:val="004440AB"/>
    <w:rsid w:val="00444E7F"/>
    <w:rsid w:val="0044639A"/>
    <w:rsid w:val="00446716"/>
    <w:rsid w:val="00447709"/>
    <w:rsid w:val="00447851"/>
    <w:rsid w:val="00450E41"/>
    <w:rsid w:val="00452ABC"/>
    <w:rsid w:val="0045360A"/>
    <w:rsid w:val="00453798"/>
    <w:rsid w:val="004542DD"/>
    <w:rsid w:val="00454E8C"/>
    <w:rsid w:val="004554B8"/>
    <w:rsid w:val="00456A6C"/>
    <w:rsid w:val="00461EBA"/>
    <w:rsid w:val="00464085"/>
    <w:rsid w:val="004673C1"/>
    <w:rsid w:val="004700CF"/>
    <w:rsid w:val="004715FE"/>
    <w:rsid w:val="00471B25"/>
    <w:rsid w:val="004741F4"/>
    <w:rsid w:val="0047485D"/>
    <w:rsid w:val="00476884"/>
    <w:rsid w:val="00476973"/>
    <w:rsid w:val="00476BF0"/>
    <w:rsid w:val="00477091"/>
    <w:rsid w:val="00477292"/>
    <w:rsid w:val="00480D7E"/>
    <w:rsid w:val="004822A1"/>
    <w:rsid w:val="00482A9B"/>
    <w:rsid w:val="00482AAE"/>
    <w:rsid w:val="00483A33"/>
    <w:rsid w:val="004858D1"/>
    <w:rsid w:val="00487B73"/>
    <w:rsid w:val="00491550"/>
    <w:rsid w:val="00491C9A"/>
    <w:rsid w:val="0049215A"/>
    <w:rsid w:val="0049478C"/>
    <w:rsid w:val="00495A6A"/>
    <w:rsid w:val="00495DD2"/>
    <w:rsid w:val="004A4817"/>
    <w:rsid w:val="004A7E84"/>
    <w:rsid w:val="004B0B38"/>
    <w:rsid w:val="004B183D"/>
    <w:rsid w:val="004B23D9"/>
    <w:rsid w:val="004B4B4B"/>
    <w:rsid w:val="004B4CF5"/>
    <w:rsid w:val="004B7F66"/>
    <w:rsid w:val="004C070A"/>
    <w:rsid w:val="004C13EC"/>
    <w:rsid w:val="004C143F"/>
    <w:rsid w:val="004C18BC"/>
    <w:rsid w:val="004C2AC9"/>
    <w:rsid w:val="004C2D6C"/>
    <w:rsid w:val="004C354D"/>
    <w:rsid w:val="004C530D"/>
    <w:rsid w:val="004C5E9C"/>
    <w:rsid w:val="004C6D03"/>
    <w:rsid w:val="004C6E33"/>
    <w:rsid w:val="004D032C"/>
    <w:rsid w:val="004D06F9"/>
    <w:rsid w:val="004D27FB"/>
    <w:rsid w:val="004D393E"/>
    <w:rsid w:val="004D7AD6"/>
    <w:rsid w:val="004E3C78"/>
    <w:rsid w:val="004E600C"/>
    <w:rsid w:val="004E6209"/>
    <w:rsid w:val="004E7BF2"/>
    <w:rsid w:val="004F5066"/>
    <w:rsid w:val="004F7249"/>
    <w:rsid w:val="00500EBA"/>
    <w:rsid w:val="00501961"/>
    <w:rsid w:val="00505081"/>
    <w:rsid w:val="005056C4"/>
    <w:rsid w:val="00506DDF"/>
    <w:rsid w:val="00507343"/>
    <w:rsid w:val="005075CB"/>
    <w:rsid w:val="00507E6A"/>
    <w:rsid w:val="00510BB2"/>
    <w:rsid w:val="005124A5"/>
    <w:rsid w:val="00513063"/>
    <w:rsid w:val="00513779"/>
    <w:rsid w:val="00514DF5"/>
    <w:rsid w:val="005152E5"/>
    <w:rsid w:val="005157BE"/>
    <w:rsid w:val="0051677C"/>
    <w:rsid w:val="00522175"/>
    <w:rsid w:val="005228B2"/>
    <w:rsid w:val="00522AD6"/>
    <w:rsid w:val="005233A8"/>
    <w:rsid w:val="00523F36"/>
    <w:rsid w:val="0052692B"/>
    <w:rsid w:val="00527032"/>
    <w:rsid w:val="005277DC"/>
    <w:rsid w:val="00527A6D"/>
    <w:rsid w:val="00530EBD"/>
    <w:rsid w:val="0054144E"/>
    <w:rsid w:val="00544D73"/>
    <w:rsid w:val="005479D7"/>
    <w:rsid w:val="005525F3"/>
    <w:rsid w:val="005534A7"/>
    <w:rsid w:val="00555625"/>
    <w:rsid w:val="0055657F"/>
    <w:rsid w:val="00556E77"/>
    <w:rsid w:val="0055740D"/>
    <w:rsid w:val="00560025"/>
    <w:rsid w:val="00560DEA"/>
    <w:rsid w:val="005637F1"/>
    <w:rsid w:val="0056396C"/>
    <w:rsid w:val="005660D5"/>
    <w:rsid w:val="00566367"/>
    <w:rsid w:val="005665E3"/>
    <w:rsid w:val="00566EAB"/>
    <w:rsid w:val="00570432"/>
    <w:rsid w:val="00570D3D"/>
    <w:rsid w:val="00575E4D"/>
    <w:rsid w:val="00575EF2"/>
    <w:rsid w:val="00581578"/>
    <w:rsid w:val="005829DB"/>
    <w:rsid w:val="00586237"/>
    <w:rsid w:val="005875E7"/>
    <w:rsid w:val="005879D7"/>
    <w:rsid w:val="0059133A"/>
    <w:rsid w:val="00591DA1"/>
    <w:rsid w:val="0059261F"/>
    <w:rsid w:val="00592FB8"/>
    <w:rsid w:val="00592FE4"/>
    <w:rsid w:val="005948B7"/>
    <w:rsid w:val="00595AA3"/>
    <w:rsid w:val="00596E02"/>
    <w:rsid w:val="005A0283"/>
    <w:rsid w:val="005A0E1F"/>
    <w:rsid w:val="005A1AC3"/>
    <w:rsid w:val="005A2E91"/>
    <w:rsid w:val="005A3328"/>
    <w:rsid w:val="005A4D79"/>
    <w:rsid w:val="005A67B5"/>
    <w:rsid w:val="005A7608"/>
    <w:rsid w:val="005A7976"/>
    <w:rsid w:val="005A79AF"/>
    <w:rsid w:val="005B1300"/>
    <w:rsid w:val="005B210B"/>
    <w:rsid w:val="005B234D"/>
    <w:rsid w:val="005B47A2"/>
    <w:rsid w:val="005B579F"/>
    <w:rsid w:val="005B604F"/>
    <w:rsid w:val="005B6971"/>
    <w:rsid w:val="005B7D77"/>
    <w:rsid w:val="005C5443"/>
    <w:rsid w:val="005C64F5"/>
    <w:rsid w:val="005C7454"/>
    <w:rsid w:val="005D2281"/>
    <w:rsid w:val="005D447B"/>
    <w:rsid w:val="005D4682"/>
    <w:rsid w:val="005D5589"/>
    <w:rsid w:val="005D6112"/>
    <w:rsid w:val="005D7DBD"/>
    <w:rsid w:val="005E5648"/>
    <w:rsid w:val="005F28B6"/>
    <w:rsid w:val="005F3345"/>
    <w:rsid w:val="005F3925"/>
    <w:rsid w:val="005F3B23"/>
    <w:rsid w:val="005F52DC"/>
    <w:rsid w:val="005F7241"/>
    <w:rsid w:val="005F7F45"/>
    <w:rsid w:val="006007EB"/>
    <w:rsid w:val="006028A2"/>
    <w:rsid w:val="00604F06"/>
    <w:rsid w:val="00604F8B"/>
    <w:rsid w:val="00605802"/>
    <w:rsid w:val="00606DD0"/>
    <w:rsid w:val="006112E1"/>
    <w:rsid w:val="00612FAF"/>
    <w:rsid w:val="0061304B"/>
    <w:rsid w:val="006139FB"/>
    <w:rsid w:val="00613E3A"/>
    <w:rsid w:val="006143CF"/>
    <w:rsid w:val="006149E9"/>
    <w:rsid w:val="00614B8D"/>
    <w:rsid w:val="006152B0"/>
    <w:rsid w:val="006174A2"/>
    <w:rsid w:val="00622A3B"/>
    <w:rsid w:val="00622C47"/>
    <w:rsid w:val="00626335"/>
    <w:rsid w:val="00630722"/>
    <w:rsid w:val="00630D3F"/>
    <w:rsid w:val="006329DD"/>
    <w:rsid w:val="00633789"/>
    <w:rsid w:val="00633FD7"/>
    <w:rsid w:val="006341E4"/>
    <w:rsid w:val="006346F8"/>
    <w:rsid w:val="00634E63"/>
    <w:rsid w:val="00637D32"/>
    <w:rsid w:val="00640FAF"/>
    <w:rsid w:val="00642175"/>
    <w:rsid w:val="006447EF"/>
    <w:rsid w:val="00644E23"/>
    <w:rsid w:val="00645407"/>
    <w:rsid w:val="00650FA7"/>
    <w:rsid w:val="00652F9A"/>
    <w:rsid w:val="0065568F"/>
    <w:rsid w:val="00657684"/>
    <w:rsid w:val="00660D71"/>
    <w:rsid w:val="006613ED"/>
    <w:rsid w:val="00671172"/>
    <w:rsid w:val="00673E9C"/>
    <w:rsid w:val="0067485E"/>
    <w:rsid w:val="00675EBA"/>
    <w:rsid w:val="006806A4"/>
    <w:rsid w:val="006813B6"/>
    <w:rsid w:val="00681F23"/>
    <w:rsid w:val="006820DE"/>
    <w:rsid w:val="006900F8"/>
    <w:rsid w:val="00690192"/>
    <w:rsid w:val="00691A42"/>
    <w:rsid w:val="00692902"/>
    <w:rsid w:val="00692D75"/>
    <w:rsid w:val="0069330C"/>
    <w:rsid w:val="00696985"/>
    <w:rsid w:val="006A1220"/>
    <w:rsid w:val="006A25C9"/>
    <w:rsid w:val="006A439B"/>
    <w:rsid w:val="006A6630"/>
    <w:rsid w:val="006B0671"/>
    <w:rsid w:val="006B1E1A"/>
    <w:rsid w:val="006B594C"/>
    <w:rsid w:val="006B60B2"/>
    <w:rsid w:val="006C16A2"/>
    <w:rsid w:val="006C2A6A"/>
    <w:rsid w:val="006C4A47"/>
    <w:rsid w:val="006D165A"/>
    <w:rsid w:val="006D1896"/>
    <w:rsid w:val="006D48D4"/>
    <w:rsid w:val="006D74C6"/>
    <w:rsid w:val="006E0668"/>
    <w:rsid w:val="006E0C48"/>
    <w:rsid w:val="006E2791"/>
    <w:rsid w:val="006E2B85"/>
    <w:rsid w:val="006E3048"/>
    <w:rsid w:val="006E5967"/>
    <w:rsid w:val="006E658F"/>
    <w:rsid w:val="006E67AD"/>
    <w:rsid w:val="006E7449"/>
    <w:rsid w:val="006F0E9C"/>
    <w:rsid w:val="006F22F3"/>
    <w:rsid w:val="006F2E5D"/>
    <w:rsid w:val="006F3E87"/>
    <w:rsid w:val="0070017B"/>
    <w:rsid w:val="007009BD"/>
    <w:rsid w:val="007015D4"/>
    <w:rsid w:val="00701A55"/>
    <w:rsid w:val="0070207B"/>
    <w:rsid w:val="00704558"/>
    <w:rsid w:val="007049D5"/>
    <w:rsid w:val="007055CD"/>
    <w:rsid w:val="007060B4"/>
    <w:rsid w:val="00706B71"/>
    <w:rsid w:val="00707415"/>
    <w:rsid w:val="0071050E"/>
    <w:rsid w:val="00712CBA"/>
    <w:rsid w:val="00713F56"/>
    <w:rsid w:val="007164CC"/>
    <w:rsid w:val="00720C09"/>
    <w:rsid w:val="00722AFF"/>
    <w:rsid w:val="00724A9D"/>
    <w:rsid w:val="00724B69"/>
    <w:rsid w:val="0072727E"/>
    <w:rsid w:val="00727BC2"/>
    <w:rsid w:val="00730FAF"/>
    <w:rsid w:val="00732162"/>
    <w:rsid w:val="0073323D"/>
    <w:rsid w:val="00733719"/>
    <w:rsid w:val="0074346A"/>
    <w:rsid w:val="00744FEF"/>
    <w:rsid w:val="00750058"/>
    <w:rsid w:val="00750B54"/>
    <w:rsid w:val="00750BF2"/>
    <w:rsid w:val="00751278"/>
    <w:rsid w:val="0075154B"/>
    <w:rsid w:val="0075256F"/>
    <w:rsid w:val="00753013"/>
    <w:rsid w:val="00753509"/>
    <w:rsid w:val="00755444"/>
    <w:rsid w:val="00755A91"/>
    <w:rsid w:val="00756737"/>
    <w:rsid w:val="007604C4"/>
    <w:rsid w:val="00760C1C"/>
    <w:rsid w:val="00760DF2"/>
    <w:rsid w:val="00762635"/>
    <w:rsid w:val="00763055"/>
    <w:rsid w:val="00763398"/>
    <w:rsid w:val="0076413A"/>
    <w:rsid w:val="007702B1"/>
    <w:rsid w:val="00771D2F"/>
    <w:rsid w:val="0077293F"/>
    <w:rsid w:val="00774951"/>
    <w:rsid w:val="0077503E"/>
    <w:rsid w:val="0077614C"/>
    <w:rsid w:val="00776C37"/>
    <w:rsid w:val="00776FF9"/>
    <w:rsid w:val="007771DF"/>
    <w:rsid w:val="0077760D"/>
    <w:rsid w:val="007810C8"/>
    <w:rsid w:val="00782D32"/>
    <w:rsid w:val="00782FBF"/>
    <w:rsid w:val="00785289"/>
    <w:rsid w:val="00787098"/>
    <w:rsid w:val="0078733C"/>
    <w:rsid w:val="00790D92"/>
    <w:rsid w:val="007926DE"/>
    <w:rsid w:val="00792D25"/>
    <w:rsid w:val="00792F7F"/>
    <w:rsid w:val="0079335C"/>
    <w:rsid w:val="00793DBE"/>
    <w:rsid w:val="0079747C"/>
    <w:rsid w:val="007A0571"/>
    <w:rsid w:val="007A07FE"/>
    <w:rsid w:val="007A1422"/>
    <w:rsid w:val="007A3555"/>
    <w:rsid w:val="007A428C"/>
    <w:rsid w:val="007A42A2"/>
    <w:rsid w:val="007A566F"/>
    <w:rsid w:val="007B009B"/>
    <w:rsid w:val="007B0AB8"/>
    <w:rsid w:val="007B136F"/>
    <w:rsid w:val="007B19A1"/>
    <w:rsid w:val="007B2135"/>
    <w:rsid w:val="007B484F"/>
    <w:rsid w:val="007B4C1C"/>
    <w:rsid w:val="007B70DF"/>
    <w:rsid w:val="007C091A"/>
    <w:rsid w:val="007C0E3D"/>
    <w:rsid w:val="007C122D"/>
    <w:rsid w:val="007C19E5"/>
    <w:rsid w:val="007C1A31"/>
    <w:rsid w:val="007C35CB"/>
    <w:rsid w:val="007C4F43"/>
    <w:rsid w:val="007C6A07"/>
    <w:rsid w:val="007D044B"/>
    <w:rsid w:val="007D2C2D"/>
    <w:rsid w:val="007D5DEA"/>
    <w:rsid w:val="007D7C89"/>
    <w:rsid w:val="007E02D1"/>
    <w:rsid w:val="007E3146"/>
    <w:rsid w:val="007E3C74"/>
    <w:rsid w:val="007E64F0"/>
    <w:rsid w:val="007E785A"/>
    <w:rsid w:val="007E7890"/>
    <w:rsid w:val="007F0158"/>
    <w:rsid w:val="007F50A4"/>
    <w:rsid w:val="007F5C30"/>
    <w:rsid w:val="007F5CC5"/>
    <w:rsid w:val="007F7226"/>
    <w:rsid w:val="007F7444"/>
    <w:rsid w:val="008000ED"/>
    <w:rsid w:val="00800392"/>
    <w:rsid w:val="00800D0F"/>
    <w:rsid w:val="0080157B"/>
    <w:rsid w:val="008016AB"/>
    <w:rsid w:val="008022D6"/>
    <w:rsid w:val="00807898"/>
    <w:rsid w:val="008123F4"/>
    <w:rsid w:val="00813FF6"/>
    <w:rsid w:val="008145AC"/>
    <w:rsid w:val="0081791A"/>
    <w:rsid w:val="008208ED"/>
    <w:rsid w:val="00820BC7"/>
    <w:rsid w:val="00820EB3"/>
    <w:rsid w:val="00821187"/>
    <w:rsid w:val="00821757"/>
    <w:rsid w:val="008226C1"/>
    <w:rsid w:val="0082423A"/>
    <w:rsid w:val="00826586"/>
    <w:rsid w:val="008307A5"/>
    <w:rsid w:val="00830C6C"/>
    <w:rsid w:val="00833746"/>
    <w:rsid w:val="00835348"/>
    <w:rsid w:val="008357E0"/>
    <w:rsid w:val="0083601D"/>
    <w:rsid w:val="00836365"/>
    <w:rsid w:val="00840402"/>
    <w:rsid w:val="0084528B"/>
    <w:rsid w:val="00845D50"/>
    <w:rsid w:val="00850207"/>
    <w:rsid w:val="00850D0F"/>
    <w:rsid w:val="008559EA"/>
    <w:rsid w:val="008561F6"/>
    <w:rsid w:val="00857559"/>
    <w:rsid w:val="00860CDF"/>
    <w:rsid w:val="00861B88"/>
    <w:rsid w:val="00861CD2"/>
    <w:rsid w:val="00863E4A"/>
    <w:rsid w:val="00865D4B"/>
    <w:rsid w:val="00866DBB"/>
    <w:rsid w:val="00872070"/>
    <w:rsid w:val="00872FE8"/>
    <w:rsid w:val="008737BF"/>
    <w:rsid w:val="00874592"/>
    <w:rsid w:val="00874A50"/>
    <w:rsid w:val="00874EAB"/>
    <w:rsid w:val="008761BF"/>
    <w:rsid w:val="008765C4"/>
    <w:rsid w:val="00876751"/>
    <w:rsid w:val="008807DA"/>
    <w:rsid w:val="00881DC2"/>
    <w:rsid w:val="00885A65"/>
    <w:rsid w:val="00886D72"/>
    <w:rsid w:val="0088772C"/>
    <w:rsid w:val="008905E9"/>
    <w:rsid w:val="00893677"/>
    <w:rsid w:val="00894B1E"/>
    <w:rsid w:val="00895189"/>
    <w:rsid w:val="008957DF"/>
    <w:rsid w:val="008969B2"/>
    <w:rsid w:val="0089723D"/>
    <w:rsid w:val="008A0B0F"/>
    <w:rsid w:val="008A0D3F"/>
    <w:rsid w:val="008A1D37"/>
    <w:rsid w:val="008A40D7"/>
    <w:rsid w:val="008A45F5"/>
    <w:rsid w:val="008A5181"/>
    <w:rsid w:val="008A5596"/>
    <w:rsid w:val="008A78C2"/>
    <w:rsid w:val="008B0B75"/>
    <w:rsid w:val="008B10E7"/>
    <w:rsid w:val="008B1CB1"/>
    <w:rsid w:val="008B28D5"/>
    <w:rsid w:val="008B36AD"/>
    <w:rsid w:val="008B5177"/>
    <w:rsid w:val="008B5406"/>
    <w:rsid w:val="008B7467"/>
    <w:rsid w:val="008B77B5"/>
    <w:rsid w:val="008C33CE"/>
    <w:rsid w:val="008C3A4E"/>
    <w:rsid w:val="008C4040"/>
    <w:rsid w:val="008C5CA1"/>
    <w:rsid w:val="008C5ED2"/>
    <w:rsid w:val="008C67E6"/>
    <w:rsid w:val="008C7468"/>
    <w:rsid w:val="008D08CE"/>
    <w:rsid w:val="008D13B7"/>
    <w:rsid w:val="008D1E37"/>
    <w:rsid w:val="008D270B"/>
    <w:rsid w:val="008D2B50"/>
    <w:rsid w:val="008D3A07"/>
    <w:rsid w:val="008D3D83"/>
    <w:rsid w:val="008D4D41"/>
    <w:rsid w:val="008D577D"/>
    <w:rsid w:val="008D69B5"/>
    <w:rsid w:val="008D6BC2"/>
    <w:rsid w:val="008E0785"/>
    <w:rsid w:val="008E3524"/>
    <w:rsid w:val="008E3643"/>
    <w:rsid w:val="008E501B"/>
    <w:rsid w:val="008E5CBD"/>
    <w:rsid w:val="008F12AB"/>
    <w:rsid w:val="008F4AB8"/>
    <w:rsid w:val="008F7687"/>
    <w:rsid w:val="008F790F"/>
    <w:rsid w:val="008F7B32"/>
    <w:rsid w:val="0090041A"/>
    <w:rsid w:val="009027C0"/>
    <w:rsid w:val="00903497"/>
    <w:rsid w:val="00904111"/>
    <w:rsid w:val="0090669F"/>
    <w:rsid w:val="0091293D"/>
    <w:rsid w:val="00916FAE"/>
    <w:rsid w:val="00917DDD"/>
    <w:rsid w:val="00921E4E"/>
    <w:rsid w:val="0092258E"/>
    <w:rsid w:val="0092386D"/>
    <w:rsid w:val="0092511C"/>
    <w:rsid w:val="00925D5E"/>
    <w:rsid w:val="009260BB"/>
    <w:rsid w:val="009268C2"/>
    <w:rsid w:val="00926A29"/>
    <w:rsid w:val="009270E3"/>
    <w:rsid w:val="00927F68"/>
    <w:rsid w:val="00930C65"/>
    <w:rsid w:val="00933676"/>
    <w:rsid w:val="00933E4F"/>
    <w:rsid w:val="00934097"/>
    <w:rsid w:val="0093431B"/>
    <w:rsid w:val="00934A4F"/>
    <w:rsid w:val="009357F3"/>
    <w:rsid w:val="00935D03"/>
    <w:rsid w:val="00936E3F"/>
    <w:rsid w:val="00942FF8"/>
    <w:rsid w:val="0094460F"/>
    <w:rsid w:val="00944932"/>
    <w:rsid w:val="00945F3C"/>
    <w:rsid w:val="00947042"/>
    <w:rsid w:val="009504C0"/>
    <w:rsid w:val="00952472"/>
    <w:rsid w:val="009540F8"/>
    <w:rsid w:val="009547BD"/>
    <w:rsid w:val="00960377"/>
    <w:rsid w:val="009607F4"/>
    <w:rsid w:val="00960F6C"/>
    <w:rsid w:val="0096188B"/>
    <w:rsid w:val="00962E7F"/>
    <w:rsid w:val="00963135"/>
    <w:rsid w:val="00963A0B"/>
    <w:rsid w:val="00965486"/>
    <w:rsid w:val="009669FA"/>
    <w:rsid w:val="00966B5B"/>
    <w:rsid w:val="00966ECF"/>
    <w:rsid w:val="0096775B"/>
    <w:rsid w:val="0096785C"/>
    <w:rsid w:val="00970CD2"/>
    <w:rsid w:val="009728F7"/>
    <w:rsid w:val="009748FA"/>
    <w:rsid w:val="0097530E"/>
    <w:rsid w:val="009760E0"/>
    <w:rsid w:val="0098004D"/>
    <w:rsid w:val="00981B18"/>
    <w:rsid w:val="00982277"/>
    <w:rsid w:val="00982BEA"/>
    <w:rsid w:val="00983110"/>
    <w:rsid w:val="00985249"/>
    <w:rsid w:val="00986FFC"/>
    <w:rsid w:val="0099006A"/>
    <w:rsid w:val="00991099"/>
    <w:rsid w:val="00991DAC"/>
    <w:rsid w:val="009921F9"/>
    <w:rsid w:val="00994D48"/>
    <w:rsid w:val="0099530E"/>
    <w:rsid w:val="00996878"/>
    <w:rsid w:val="009969D5"/>
    <w:rsid w:val="009A1A01"/>
    <w:rsid w:val="009A72C4"/>
    <w:rsid w:val="009B3BA3"/>
    <w:rsid w:val="009B4505"/>
    <w:rsid w:val="009B48DE"/>
    <w:rsid w:val="009B495C"/>
    <w:rsid w:val="009B52FF"/>
    <w:rsid w:val="009B5602"/>
    <w:rsid w:val="009B7EC9"/>
    <w:rsid w:val="009C08BC"/>
    <w:rsid w:val="009C1399"/>
    <w:rsid w:val="009C473C"/>
    <w:rsid w:val="009C490D"/>
    <w:rsid w:val="009C71BD"/>
    <w:rsid w:val="009D026B"/>
    <w:rsid w:val="009D266F"/>
    <w:rsid w:val="009D2CB9"/>
    <w:rsid w:val="009D549C"/>
    <w:rsid w:val="009D70F6"/>
    <w:rsid w:val="009E1C26"/>
    <w:rsid w:val="009E1E19"/>
    <w:rsid w:val="009E20E5"/>
    <w:rsid w:val="009E280B"/>
    <w:rsid w:val="009E4E57"/>
    <w:rsid w:val="009E5C1B"/>
    <w:rsid w:val="009E6301"/>
    <w:rsid w:val="009E7FC0"/>
    <w:rsid w:val="009F2814"/>
    <w:rsid w:val="009F3237"/>
    <w:rsid w:val="009F35AE"/>
    <w:rsid w:val="009F3821"/>
    <w:rsid w:val="009F63C4"/>
    <w:rsid w:val="009F6EFA"/>
    <w:rsid w:val="00A01A3E"/>
    <w:rsid w:val="00A03514"/>
    <w:rsid w:val="00A05F72"/>
    <w:rsid w:val="00A07615"/>
    <w:rsid w:val="00A104D3"/>
    <w:rsid w:val="00A10EEB"/>
    <w:rsid w:val="00A11AE5"/>
    <w:rsid w:val="00A11D1B"/>
    <w:rsid w:val="00A14DA4"/>
    <w:rsid w:val="00A14DF0"/>
    <w:rsid w:val="00A17B2A"/>
    <w:rsid w:val="00A2073A"/>
    <w:rsid w:val="00A2168A"/>
    <w:rsid w:val="00A21EF7"/>
    <w:rsid w:val="00A307E7"/>
    <w:rsid w:val="00A320C9"/>
    <w:rsid w:val="00A32AEF"/>
    <w:rsid w:val="00A34F82"/>
    <w:rsid w:val="00A37207"/>
    <w:rsid w:val="00A40FA3"/>
    <w:rsid w:val="00A42A13"/>
    <w:rsid w:val="00A44406"/>
    <w:rsid w:val="00A44569"/>
    <w:rsid w:val="00A45E11"/>
    <w:rsid w:val="00A47E8C"/>
    <w:rsid w:val="00A51A09"/>
    <w:rsid w:val="00A5320A"/>
    <w:rsid w:val="00A53620"/>
    <w:rsid w:val="00A53B02"/>
    <w:rsid w:val="00A55E62"/>
    <w:rsid w:val="00A565C5"/>
    <w:rsid w:val="00A567EF"/>
    <w:rsid w:val="00A57141"/>
    <w:rsid w:val="00A60D71"/>
    <w:rsid w:val="00A629F2"/>
    <w:rsid w:val="00A63789"/>
    <w:rsid w:val="00A65087"/>
    <w:rsid w:val="00A65383"/>
    <w:rsid w:val="00A669DF"/>
    <w:rsid w:val="00A66ACB"/>
    <w:rsid w:val="00A70206"/>
    <w:rsid w:val="00A727E9"/>
    <w:rsid w:val="00A746E2"/>
    <w:rsid w:val="00A75676"/>
    <w:rsid w:val="00A76924"/>
    <w:rsid w:val="00A77014"/>
    <w:rsid w:val="00A77A07"/>
    <w:rsid w:val="00A80088"/>
    <w:rsid w:val="00A81410"/>
    <w:rsid w:val="00A823A8"/>
    <w:rsid w:val="00A8378B"/>
    <w:rsid w:val="00A84C99"/>
    <w:rsid w:val="00A860D8"/>
    <w:rsid w:val="00A86509"/>
    <w:rsid w:val="00A86928"/>
    <w:rsid w:val="00A90D3A"/>
    <w:rsid w:val="00A91786"/>
    <w:rsid w:val="00A92458"/>
    <w:rsid w:val="00A92D30"/>
    <w:rsid w:val="00A95CBB"/>
    <w:rsid w:val="00A97346"/>
    <w:rsid w:val="00A97BFF"/>
    <w:rsid w:val="00AA12E2"/>
    <w:rsid w:val="00AA5D35"/>
    <w:rsid w:val="00AA6488"/>
    <w:rsid w:val="00AA6B50"/>
    <w:rsid w:val="00AB1A31"/>
    <w:rsid w:val="00AB2713"/>
    <w:rsid w:val="00AB2919"/>
    <w:rsid w:val="00AB3C05"/>
    <w:rsid w:val="00AB3C36"/>
    <w:rsid w:val="00AB5655"/>
    <w:rsid w:val="00AB5F38"/>
    <w:rsid w:val="00AB5FE5"/>
    <w:rsid w:val="00AB74C0"/>
    <w:rsid w:val="00AD03CB"/>
    <w:rsid w:val="00AD07C6"/>
    <w:rsid w:val="00AD1499"/>
    <w:rsid w:val="00AD54DA"/>
    <w:rsid w:val="00AD6DEE"/>
    <w:rsid w:val="00AD7910"/>
    <w:rsid w:val="00AD7A10"/>
    <w:rsid w:val="00AE356A"/>
    <w:rsid w:val="00AE36A4"/>
    <w:rsid w:val="00AE4D42"/>
    <w:rsid w:val="00AE4D8F"/>
    <w:rsid w:val="00AE5754"/>
    <w:rsid w:val="00AE5827"/>
    <w:rsid w:val="00AE58B5"/>
    <w:rsid w:val="00AE6D83"/>
    <w:rsid w:val="00AE7595"/>
    <w:rsid w:val="00AF0789"/>
    <w:rsid w:val="00AF1B49"/>
    <w:rsid w:val="00AF3233"/>
    <w:rsid w:val="00B01D8E"/>
    <w:rsid w:val="00B0492F"/>
    <w:rsid w:val="00B04AA6"/>
    <w:rsid w:val="00B04FCA"/>
    <w:rsid w:val="00B06DD8"/>
    <w:rsid w:val="00B10369"/>
    <w:rsid w:val="00B10FF6"/>
    <w:rsid w:val="00B111D9"/>
    <w:rsid w:val="00B1200F"/>
    <w:rsid w:val="00B122FB"/>
    <w:rsid w:val="00B12E53"/>
    <w:rsid w:val="00B136BD"/>
    <w:rsid w:val="00B13772"/>
    <w:rsid w:val="00B15FE1"/>
    <w:rsid w:val="00B17FA2"/>
    <w:rsid w:val="00B206AA"/>
    <w:rsid w:val="00B23063"/>
    <w:rsid w:val="00B2457D"/>
    <w:rsid w:val="00B30679"/>
    <w:rsid w:val="00B31810"/>
    <w:rsid w:val="00B323FC"/>
    <w:rsid w:val="00B33C21"/>
    <w:rsid w:val="00B362FD"/>
    <w:rsid w:val="00B4021C"/>
    <w:rsid w:val="00B40975"/>
    <w:rsid w:val="00B40EC5"/>
    <w:rsid w:val="00B4133D"/>
    <w:rsid w:val="00B413DA"/>
    <w:rsid w:val="00B4243F"/>
    <w:rsid w:val="00B43DFD"/>
    <w:rsid w:val="00B43F1E"/>
    <w:rsid w:val="00B453E7"/>
    <w:rsid w:val="00B45B0A"/>
    <w:rsid w:val="00B45E63"/>
    <w:rsid w:val="00B51401"/>
    <w:rsid w:val="00B5227A"/>
    <w:rsid w:val="00B5227F"/>
    <w:rsid w:val="00B52732"/>
    <w:rsid w:val="00B5323D"/>
    <w:rsid w:val="00B54100"/>
    <w:rsid w:val="00B5565E"/>
    <w:rsid w:val="00B56E65"/>
    <w:rsid w:val="00B576DE"/>
    <w:rsid w:val="00B60AD7"/>
    <w:rsid w:val="00B63FBB"/>
    <w:rsid w:val="00B66F56"/>
    <w:rsid w:val="00B66FFD"/>
    <w:rsid w:val="00B702A9"/>
    <w:rsid w:val="00B70385"/>
    <w:rsid w:val="00B71402"/>
    <w:rsid w:val="00B721E9"/>
    <w:rsid w:val="00B72BDC"/>
    <w:rsid w:val="00B72F93"/>
    <w:rsid w:val="00B737E4"/>
    <w:rsid w:val="00B7465E"/>
    <w:rsid w:val="00B76969"/>
    <w:rsid w:val="00B76AD4"/>
    <w:rsid w:val="00B819E2"/>
    <w:rsid w:val="00B827F1"/>
    <w:rsid w:val="00B8310E"/>
    <w:rsid w:val="00B8344D"/>
    <w:rsid w:val="00B834FA"/>
    <w:rsid w:val="00B86D18"/>
    <w:rsid w:val="00B878D0"/>
    <w:rsid w:val="00B92D28"/>
    <w:rsid w:val="00B94627"/>
    <w:rsid w:val="00B96335"/>
    <w:rsid w:val="00B96831"/>
    <w:rsid w:val="00B9746E"/>
    <w:rsid w:val="00BA19AD"/>
    <w:rsid w:val="00BA4EDF"/>
    <w:rsid w:val="00BA6045"/>
    <w:rsid w:val="00BA782F"/>
    <w:rsid w:val="00BB2BC9"/>
    <w:rsid w:val="00BB4EFC"/>
    <w:rsid w:val="00BB69AC"/>
    <w:rsid w:val="00BB7F45"/>
    <w:rsid w:val="00BC0394"/>
    <w:rsid w:val="00BC056B"/>
    <w:rsid w:val="00BC20DC"/>
    <w:rsid w:val="00BC42A8"/>
    <w:rsid w:val="00BC4DCC"/>
    <w:rsid w:val="00BC60C5"/>
    <w:rsid w:val="00BC6261"/>
    <w:rsid w:val="00BD364E"/>
    <w:rsid w:val="00BD41B1"/>
    <w:rsid w:val="00BD4C06"/>
    <w:rsid w:val="00BD714D"/>
    <w:rsid w:val="00BD77E6"/>
    <w:rsid w:val="00BD7AC0"/>
    <w:rsid w:val="00BE13C1"/>
    <w:rsid w:val="00BE3767"/>
    <w:rsid w:val="00BE3FF9"/>
    <w:rsid w:val="00BE54E1"/>
    <w:rsid w:val="00BE627D"/>
    <w:rsid w:val="00BE6A30"/>
    <w:rsid w:val="00BF2C49"/>
    <w:rsid w:val="00BF47F2"/>
    <w:rsid w:val="00BF5C67"/>
    <w:rsid w:val="00BF639E"/>
    <w:rsid w:val="00BF6C40"/>
    <w:rsid w:val="00C01247"/>
    <w:rsid w:val="00C02265"/>
    <w:rsid w:val="00C022D0"/>
    <w:rsid w:val="00C03381"/>
    <w:rsid w:val="00C0518D"/>
    <w:rsid w:val="00C07676"/>
    <w:rsid w:val="00C114CE"/>
    <w:rsid w:val="00C119DE"/>
    <w:rsid w:val="00C12309"/>
    <w:rsid w:val="00C15A74"/>
    <w:rsid w:val="00C162AC"/>
    <w:rsid w:val="00C16413"/>
    <w:rsid w:val="00C17074"/>
    <w:rsid w:val="00C17172"/>
    <w:rsid w:val="00C20C2B"/>
    <w:rsid w:val="00C2389D"/>
    <w:rsid w:val="00C26AE3"/>
    <w:rsid w:val="00C275F7"/>
    <w:rsid w:val="00C27D63"/>
    <w:rsid w:val="00C33CD9"/>
    <w:rsid w:val="00C34BF8"/>
    <w:rsid w:val="00C36733"/>
    <w:rsid w:val="00C368D5"/>
    <w:rsid w:val="00C36D51"/>
    <w:rsid w:val="00C36FB3"/>
    <w:rsid w:val="00C40991"/>
    <w:rsid w:val="00C41A85"/>
    <w:rsid w:val="00C41AAC"/>
    <w:rsid w:val="00C424F2"/>
    <w:rsid w:val="00C45E79"/>
    <w:rsid w:val="00C47A0C"/>
    <w:rsid w:val="00C50717"/>
    <w:rsid w:val="00C5581F"/>
    <w:rsid w:val="00C55A8F"/>
    <w:rsid w:val="00C5601F"/>
    <w:rsid w:val="00C5663F"/>
    <w:rsid w:val="00C605C3"/>
    <w:rsid w:val="00C608AF"/>
    <w:rsid w:val="00C61645"/>
    <w:rsid w:val="00C66069"/>
    <w:rsid w:val="00C66F70"/>
    <w:rsid w:val="00C67008"/>
    <w:rsid w:val="00C67422"/>
    <w:rsid w:val="00C70C70"/>
    <w:rsid w:val="00C72E3C"/>
    <w:rsid w:val="00C76DB7"/>
    <w:rsid w:val="00C80C4D"/>
    <w:rsid w:val="00C80CD0"/>
    <w:rsid w:val="00C82C1B"/>
    <w:rsid w:val="00C83155"/>
    <w:rsid w:val="00C851B4"/>
    <w:rsid w:val="00C91D2F"/>
    <w:rsid w:val="00C94F92"/>
    <w:rsid w:val="00C95567"/>
    <w:rsid w:val="00C95D8A"/>
    <w:rsid w:val="00C96368"/>
    <w:rsid w:val="00C964DF"/>
    <w:rsid w:val="00C965B9"/>
    <w:rsid w:val="00C972E2"/>
    <w:rsid w:val="00CA0D04"/>
    <w:rsid w:val="00CA2195"/>
    <w:rsid w:val="00CA2CEB"/>
    <w:rsid w:val="00CA436C"/>
    <w:rsid w:val="00CA5499"/>
    <w:rsid w:val="00CA5ACB"/>
    <w:rsid w:val="00CA5E29"/>
    <w:rsid w:val="00CA6475"/>
    <w:rsid w:val="00CA6A16"/>
    <w:rsid w:val="00CB0903"/>
    <w:rsid w:val="00CB0B2E"/>
    <w:rsid w:val="00CB5685"/>
    <w:rsid w:val="00CB663E"/>
    <w:rsid w:val="00CC3518"/>
    <w:rsid w:val="00CC4C8A"/>
    <w:rsid w:val="00CC5587"/>
    <w:rsid w:val="00CC66B7"/>
    <w:rsid w:val="00CD0170"/>
    <w:rsid w:val="00CD16E9"/>
    <w:rsid w:val="00CD2310"/>
    <w:rsid w:val="00CD31A4"/>
    <w:rsid w:val="00CD3A8B"/>
    <w:rsid w:val="00CD4F76"/>
    <w:rsid w:val="00CD5964"/>
    <w:rsid w:val="00CD78AD"/>
    <w:rsid w:val="00CE0105"/>
    <w:rsid w:val="00CE41D6"/>
    <w:rsid w:val="00CE4C1E"/>
    <w:rsid w:val="00CE774D"/>
    <w:rsid w:val="00CF4334"/>
    <w:rsid w:val="00CF47D5"/>
    <w:rsid w:val="00CF562C"/>
    <w:rsid w:val="00CF571C"/>
    <w:rsid w:val="00CF5891"/>
    <w:rsid w:val="00D00A74"/>
    <w:rsid w:val="00D0290C"/>
    <w:rsid w:val="00D039B5"/>
    <w:rsid w:val="00D04086"/>
    <w:rsid w:val="00D045FA"/>
    <w:rsid w:val="00D04AE0"/>
    <w:rsid w:val="00D055D0"/>
    <w:rsid w:val="00D0594F"/>
    <w:rsid w:val="00D10593"/>
    <w:rsid w:val="00D10F9C"/>
    <w:rsid w:val="00D135E9"/>
    <w:rsid w:val="00D13C23"/>
    <w:rsid w:val="00D1491B"/>
    <w:rsid w:val="00D14F8D"/>
    <w:rsid w:val="00D17644"/>
    <w:rsid w:val="00D17AA8"/>
    <w:rsid w:val="00D17D1B"/>
    <w:rsid w:val="00D20AE8"/>
    <w:rsid w:val="00D21DAB"/>
    <w:rsid w:val="00D24B21"/>
    <w:rsid w:val="00D25F1A"/>
    <w:rsid w:val="00D277B9"/>
    <w:rsid w:val="00D27DAF"/>
    <w:rsid w:val="00D30CDE"/>
    <w:rsid w:val="00D34C0F"/>
    <w:rsid w:val="00D42A9E"/>
    <w:rsid w:val="00D453E0"/>
    <w:rsid w:val="00D4596A"/>
    <w:rsid w:val="00D46109"/>
    <w:rsid w:val="00D50EE0"/>
    <w:rsid w:val="00D51075"/>
    <w:rsid w:val="00D51528"/>
    <w:rsid w:val="00D53D6B"/>
    <w:rsid w:val="00D60AA2"/>
    <w:rsid w:val="00D6249B"/>
    <w:rsid w:val="00D6268D"/>
    <w:rsid w:val="00D650DE"/>
    <w:rsid w:val="00D650EF"/>
    <w:rsid w:val="00D663AE"/>
    <w:rsid w:val="00D67C83"/>
    <w:rsid w:val="00D7072E"/>
    <w:rsid w:val="00D7161A"/>
    <w:rsid w:val="00D74804"/>
    <w:rsid w:val="00D7507F"/>
    <w:rsid w:val="00D777D7"/>
    <w:rsid w:val="00D8092D"/>
    <w:rsid w:val="00D818F9"/>
    <w:rsid w:val="00D82D98"/>
    <w:rsid w:val="00D84425"/>
    <w:rsid w:val="00D84C44"/>
    <w:rsid w:val="00D85B63"/>
    <w:rsid w:val="00D85D08"/>
    <w:rsid w:val="00D87B26"/>
    <w:rsid w:val="00D90990"/>
    <w:rsid w:val="00D93EDB"/>
    <w:rsid w:val="00DA10E9"/>
    <w:rsid w:val="00DA368A"/>
    <w:rsid w:val="00DA7AEB"/>
    <w:rsid w:val="00DB12D8"/>
    <w:rsid w:val="00DB132A"/>
    <w:rsid w:val="00DB1B26"/>
    <w:rsid w:val="00DB2DFB"/>
    <w:rsid w:val="00DB375E"/>
    <w:rsid w:val="00DC13F8"/>
    <w:rsid w:val="00DC2C12"/>
    <w:rsid w:val="00DC30A1"/>
    <w:rsid w:val="00DC33F1"/>
    <w:rsid w:val="00DC4F13"/>
    <w:rsid w:val="00DC659E"/>
    <w:rsid w:val="00DC717F"/>
    <w:rsid w:val="00DC7EEE"/>
    <w:rsid w:val="00DD1CB2"/>
    <w:rsid w:val="00DD5EC4"/>
    <w:rsid w:val="00DE36E8"/>
    <w:rsid w:val="00DE443C"/>
    <w:rsid w:val="00DE598F"/>
    <w:rsid w:val="00DF0276"/>
    <w:rsid w:val="00DF55BA"/>
    <w:rsid w:val="00DF66A5"/>
    <w:rsid w:val="00DF7835"/>
    <w:rsid w:val="00E01480"/>
    <w:rsid w:val="00E030C2"/>
    <w:rsid w:val="00E04155"/>
    <w:rsid w:val="00E048D9"/>
    <w:rsid w:val="00E0734A"/>
    <w:rsid w:val="00E1140C"/>
    <w:rsid w:val="00E11685"/>
    <w:rsid w:val="00E12B9F"/>
    <w:rsid w:val="00E12C54"/>
    <w:rsid w:val="00E12F69"/>
    <w:rsid w:val="00E132AE"/>
    <w:rsid w:val="00E1509B"/>
    <w:rsid w:val="00E150EF"/>
    <w:rsid w:val="00E16C9C"/>
    <w:rsid w:val="00E228C5"/>
    <w:rsid w:val="00E2759D"/>
    <w:rsid w:val="00E278E2"/>
    <w:rsid w:val="00E3081E"/>
    <w:rsid w:val="00E30960"/>
    <w:rsid w:val="00E31662"/>
    <w:rsid w:val="00E31C4C"/>
    <w:rsid w:val="00E32E66"/>
    <w:rsid w:val="00E33205"/>
    <w:rsid w:val="00E33507"/>
    <w:rsid w:val="00E33897"/>
    <w:rsid w:val="00E35ABF"/>
    <w:rsid w:val="00E37745"/>
    <w:rsid w:val="00E40E96"/>
    <w:rsid w:val="00E40F6E"/>
    <w:rsid w:val="00E426F5"/>
    <w:rsid w:val="00E50308"/>
    <w:rsid w:val="00E50F83"/>
    <w:rsid w:val="00E5117F"/>
    <w:rsid w:val="00E51773"/>
    <w:rsid w:val="00E51E7B"/>
    <w:rsid w:val="00E52D70"/>
    <w:rsid w:val="00E5479C"/>
    <w:rsid w:val="00E55E96"/>
    <w:rsid w:val="00E57301"/>
    <w:rsid w:val="00E57B4A"/>
    <w:rsid w:val="00E60F8E"/>
    <w:rsid w:val="00E6167D"/>
    <w:rsid w:val="00E63966"/>
    <w:rsid w:val="00E63BC8"/>
    <w:rsid w:val="00E6457E"/>
    <w:rsid w:val="00E67804"/>
    <w:rsid w:val="00E70303"/>
    <w:rsid w:val="00E74980"/>
    <w:rsid w:val="00E83284"/>
    <w:rsid w:val="00E833DC"/>
    <w:rsid w:val="00E85E99"/>
    <w:rsid w:val="00E86C55"/>
    <w:rsid w:val="00E86F33"/>
    <w:rsid w:val="00E90577"/>
    <w:rsid w:val="00E946E4"/>
    <w:rsid w:val="00E94A52"/>
    <w:rsid w:val="00E95E72"/>
    <w:rsid w:val="00E9779D"/>
    <w:rsid w:val="00EA0DD6"/>
    <w:rsid w:val="00EA2119"/>
    <w:rsid w:val="00EA3D58"/>
    <w:rsid w:val="00EA3D71"/>
    <w:rsid w:val="00EA44E1"/>
    <w:rsid w:val="00EA629F"/>
    <w:rsid w:val="00EA6DB6"/>
    <w:rsid w:val="00EA75FE"/>
    <w:rsid w:val="00EB0643"/>
    <w:rsid w:val="00EB0953"/>
    <w:rsid w:val="00EB159E"/>
    <w:rsid w:val="00EB1BB6"/>
    <w:rsid w:val="00EB2042"/>
    <w:rsid w:val="00EB298B"/>
    <w:rsid w:val="00EB3F7D"/>
    <w:rsid w:val="00EB4AF8"/>
    <w:rsid w:val="00EB4B56"/>
    <w:rsid w:val="00EB59C9"/>
    <w:rsid w:val="00EB7591"/>
    <w:rsid w:val="00EC0849"/>
    <w:rsid w:val="00EC1C33"/>
    <w:rsid w:val="00EC5665"/>
    <w:rsid w:val="00EC578C"/>
    <w:rsid w:val="00EC753F"/>
    <w:rsid w:val="00EC7611"/>
    <w:rsid w:val="00ED19C2"/>
    <w:rsid w:val="00ED392F"/>
    <w:rsid w:val="00ED52FF"/>
    <w:rsid w:val="00ED7B04"/>
    <w:rsid w:val="00ED7DD7"/>
    <w:rsid w:val="00EE14E9"/>
    <w:rsid w:val="00EE1593"/>
    <w:rsid w:val="00EE1747"/>
    <w:rsid w:val="00EE2F64"/>
    <w:rsid w:val="00EE5EA9"/>
    <w:rsid w:val="00EE62D8"/>
    <w:rsid w:val="00EF09F5"/>
    <w:rsid w:val="00EF0C7E"/>
    <w:rsid w:val="00EF18CF"/>
    <w:rsid w:val="00F000FF"/>
    <w:rsid w:val="00F02946"/>
    <w:rsid w:val="00F04B49"/>
    <w:rsid w:val="00F0512F"/>
    <w:rsid w:val="00F075B9"/>
    <w:rsid w:val="00F07B7E"/>
    <w:rsid w:val="00F11235"/>
    <w:rsid w:val="00F1140A"/>
    <w:rsid w:val="00F131ED"/>
    <w:rsid w:val="00F13204"/>
    <w:rsid w:val="00F2239E"/>
    <w:rsid w:val="00F24077"/>
    <w:rsid w:val="00F264FB"/>
    <w:rsid w:val="00F26DEF"/>
    <w:rsid w:val="00F300C6"/>
    <w:rsid w:val="00F32C2F"/>
    <w:rsid w:val="00F3300D"/>
    <w:rsid w:val="00F33712"/>
    <w:rsid w:val="00F35205"/>
    <w:rsid w:val="00F363C3"/>
    <w:rsid w:val="00F376E2"/>
    <w:rsid w:val="00F37D8A"/>
    <w:rsid w:val="00F37F5C"/>
    <w:rsid w:val="00F40595"/>
    <w:rsid w:val="00F40D7B"/>
    <w:rsid w:val="00F42109"/>
    <w:rsid w:val="00F456A4"/>
    <w:rsid w:val="00F4711D"/>
    <w:rsid w:val="00F47539"/>
    <w:rsid w:val="00F50360"/>
    <w:rsid w:val="00F52494"/>
    <w:rsid w:val="00F53473"/>
    <w:rsid w:val="00F53647"/>
    <w:rsid w:val="00F54CF2"/>
    <w:rsid w:val="00F55F33"/>
    <w:rsid w:val="00F60354"/>
    <w:rsid w:val="00F6118F"/>
    <w:rsid w:val="00F61240"/>
    <w:rsid w:val="00F6146B"/>
    <w:rsid w:val="00F64F8B"/>
    <w:rsid w:val="00F66D6E"/>
    <w:rsid w:val="00F67522"/>
    <w:rsid w:val="00F703A7"/>
    <w:rsid w:val="00F7059B"/>
    <w:rsid w:val="00F71B1B"/>
    <w:rsid w:val="00F72338"/>
    <w:rsid w:val="00F734DD"/>
    <w:rsid w:val="00F73DE8"/>
    <w:rsid w:val="00F74003"/>
    <w:rsid w:val="00F74A4A"/>
    <w:rsid w:val="00F74B25"/>
    <w:rsid w:val="00F74F48"/>
    <w:rsid w:val="00F751BD"/>
    <w:rsid w:val="00F75795"/>
    <w:rsid w:val="00F75879"/>
    <w:rsid w:val="00F75986"/>
    <w:rsid w:val="00F77173"/>
    <w:rsid w:val="00F8268A"/>
    <w:rsid w:val="00F840FA"/>
    <w:rsid w:val="00F846B4"/>
    <w:rsid w:val="00F84F2B"/>
    <w:rsid w:val="00F9322C"/>
    <w:rsid w:val="00F936C9"/>
    <w:rsid w:val="00F96E03"/>
    <w:rsid w:val="00F96F1D"/>
    <w:rsid w:val="00F9700C"/>
    <w:rsid w:val="00FA01B2"/>
    <w:rsid w:val="00FA5773"/>
    <w:rsid w:val="00FB1B30"/>
    <w:rsid w:val="00FB3AF1"/>
    <w:rsid w:val="00FB5F93"/>
    <w:rsid w:val="00FB6BC0"/>
    <w:rsid w:val="00FC13A8"/>
    <w:rsid w:val="00FC18A3"/>
    <w:rsid w:val="00FC3F14"/>
    <w:rsid w:val="00FC4B63"/>
    <w:rsid w:val="00FC7DF2"/>
    <w:rsid w:val="00FD08DB"/>
    <w:rsid w:val="00FD11A9"/>
    <w:rsid w:val="00FD1DB6"/>
    <w:rsid w:val="00FD2DE7"/>
    <w:rsid w:val="00FD33AA"/>
    <w:rsid w:val="00FD3DD9"/>
    <w:rsid w:val="00FD62FB"/>
    <w:rsid w:val="00FD6C30"/>
    <w:rsid w:val="00FE481C"/>
    <w:rsid w:val="00FE6E84"/>
    <w:rsid w:val="00FF05E9"/>
    <w:rsid w:val="00FF19BD"/>
    <w:rsid w:val="00FF2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B0C712"/>
  <w15:docId w15:val="{50EFB2CD-F7D8-4CC4-986B-36BBB96D0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E91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A2E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2E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2E91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2E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E91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4E6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E6209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59"/>
    <w:rsid w:val="004E6209"/>
    <w:pPr>
      <w:spacing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62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6209"/>
    <w:rPr>
      <w:rFonts w:eastAsiaTheme="minorEastAsi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E620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620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209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4E620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E620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4E6209"/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4E6209"/>
  </w:style>
  <w:style w:type="paragraph" w:styleId="Revision">
    <w:name w:val="Revision"/>
    <w:hidden/>
    <w:uiPriority w:val="99"/>
    <w:semiHidden/>
    <w:rsid w:val="004E6209"/>
    <w:pPr>
      <w:spacing w:line="240" w:lineRule="auto"/>
    </w:pPr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411487"/>
    <w:rPr>
      <w:b/>
      <w:bCs/>
    </w:rPr>
  </w:style>
  <w:style w:type="table" w:customStyle="1" w:styleId="TableGrid1">
    <w:name w:val="Table Grid1"/>
    <w:basedOn w:val="TableNormal"/>
    <w:next w:val="TableGrid"/>
    <w:uiPriority w:val="59"/>
    <w:rsid w:val="0070455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TDisplayEquation">
    <w:name w:val="MTDisplayEquation"/>
    <w:basedOn w:val="ListParagraph"/>
    <w:next w:val="Normal"/>
    <w:link w:val="MTDisplayEquationChar"/>
    <w:rsid w:val="00CB663E"/>
    <w:pPr>
      <w:tabs>
        <w:tab w:val="center" w:pos="4520"/>
        <w:tab w:val="right" w:pos="9020"/>
      </w:tabs>
      <w:spacing w:line="360" w:lineRule="auto"/>
      <w:ind w:left="0"/>
    </w:pPr>
    <w:rPr>
      <w:rFonts w:ascii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B663E"/>
    <w:rPr>
      <w:rFonts w:eastAsiaTheme="minorEastAsia"/>
    </w:rPr>
  </w:style>
  <w:style w:type="character" w:customStyle="1" w:styleId="MTDisplayEquationChar">
    <w:name w:val="MTDisplayEquation Char"/>
    <w:basedOn w:val="ListParagraphChar"/>
    <w:link w:val="MTDisplayEquation"/>
    <w:rsid w:val="00CB663E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3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4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39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6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7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7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77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55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6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210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53189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3903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494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884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1100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28459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70972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10724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9160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92958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1801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276574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445937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1249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2886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028619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94945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0973000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1794788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357144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0175570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93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60731">
          <w:marLeft w:val="3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639">
              <w:marLeft w:val="0"/>
              <w:marRight w:val="41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2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8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46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8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7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3.bin"/><Relationship Id="rId18" Type="http://schemas.openxmlformats.org/officeDocument/2006/relationships/image" Target="media/image5.wmf"/><Relationship Id="rId26" Type="http://schemas.openxmlformats.org/officeDocument/2006/relationships/image" Target="media/image9.tif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5.bin"/><Relationship Id="rId25" Type="http://schemas.openxmlformats.org/officeDocument/2006/relationships/image" Target="media/image8.tiff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7.tif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6.tiff"/><Relationship Id="rId28" Type="http://schemas.openxmlformats.org/officeDocument/2006/relationships/oleObject" Target="embeddings/oleObject9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image" Target="media/image3.wmf"/><Relationship Id="rId22" Type="http://schemas.openxmlformats.org/officeDocument/2006/relationships/header" Target="header2.xml"/><Relationship Id="rId27" Type="http://schemas.openxmlformats.org/officeDocument/2006/relationships/image" Target="media/image10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42155-8401-40A3-89E3-4E5FA5BED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1604</Words>
  <Characters>9148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10731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Joana Cordeiro Figueiredo</dc:creator>
  <cp:lastModifiedBy>Joana Figueiredo</cp:lastModifiedBy>
  <cp:revision>3</cp:revision>
  <cp:lastPrinted>2014-01-30T17:04:00Z</cp:lastPrinted>
  <dcterms:created xsi:type="dcterms:W3CDTF">2024-10-20T09:41:00Z</dcterms:created>
  <dcterms:modified xsi:type="dcterms:W3CDTF">2024-10-20T11:33:00Z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