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7270" w:rsidRPr="00B55DAF" w:rsidRDefault="00257270" w:rsidP="00257270">
      <w:pPr>
        <w:jc w:val="center"/>
        <w:rPr>
          <w:rFonts w:ascii="Times New Roman" w:hAnsi="Times New Roman" w:cs="Times New Roman"/>
          <w:b/>
          <w:sz w:val="24"/>
          <w:lang w:val="en-US"/>
        </w:rPr>
      </w:pPr>
      <w:r w:rsidRPr="00B55DAF">
        <w:rPr>
          <w:rFonts w:ascii="Times New Roman" w:hAnsi="Times New Roman" w:cs="Times New Roman"/>
          <w:b/>
          <w:sz w:val="24"/>
          <w:lang w:val="en-US"/>
        </w:rPr>
        <w:t>Electronic Supplementary Material (ESM)</w:t>
      </w:r>
    </w:p>
    <w:p w:rsidR="00257270" w:rsidRPr="00B55DAF" w:rsidRDefault="00257270" w:rsidP="00257270">
      <w:pPr>
        <w:jc w:val="center"/>
        <w:rPr>
          <w:rFonts w:ascii="Times New Roman" w:hAnsi="Times New Roman" w:cs="Times New Roman"/>
          <w:b/>
          <w:sz w:val="24"/>
          <w:lang w:val="en-US"/>
        </w:rPr>
      </w:pPr>
    </w:p>
    <w:p w:rsidR="00257270" w:rsidRPr="00B55DAF" w:rsidRDefault="00257270" w:rsidP="00257270">
      <w:pPr>
        <w:jc w:val="center"/>
        <w:rPr>
          <w:rFonts w:ascii="Times New Roman" w:hAnsi="Times New Roman" w:cs="Times New Roman"/>
          <w:b/>
          <w:sz w:val="24"/>
          <w:lang w:val="en-US"/>
        </w:rPr>
      </w:pPr>
    </w:p>
    <w:p w:rsidR="00257270" w:rsidRPr="00031E73" w:rsidRDefault="00257270" w:rsidP="0025727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en-GB"/>
        </w:rPr>
      </w:pPr>
      <w:proofErr w:type="gramStart"/>
      <w:r w:rsidRPr="00031E73">
        <w:rPr>
          <w:rFonts w:ascii="Times New Roman" w:hAnsi="Times New Roman" w:cs="Times New Roman"/>
          <w:b/>
          <w:sz w:val="28"/>
          <w:szCs w:val="28"/>
          <w:lang w:val="en-GB"/>
        </w:rPr>
        <w:t xml:space="preserve">Variability of microbial communities in two long-term ice-covered </w:t>
      </w:r>
      <w:r w:rsidRPr="00031E73">
        <w:rPr>
          <w:rFonts w:ascii="Times New Roman" w:hAnsi="Times New Roman" w:cs="Times New Roman"/>
          <w:b/>
          <w:sz w:val="28"/>
          <w:szCs w:val="28"/>
          <w:lang w:val="en-GB" w:eastAsia="ru-RU"/>
        </w:rPr>
        <w:t>freshwater</w:t>
      </w:r>
      <w:r w:rsidRPr="00031E73">
        <w:rPr>
          <w:rFonts w:ascii="Times New Roman" w:hAnsi="Times New Roman" w:cs="Times New Roman"/>
          <w:b/>
          <w:sz w:val="28"/>
          <w:szCs w:val="28"/>
          <w:lang w:val="en-GB"/>
        </w:rPr>
        <w:t xml:space="preserve"> lakes in the subarctic region of </w:t>
      </w:r>
      <w:proofErr w:type="spellStart"/>
      <w:r w:rsidRPr="00031E73">
        <w:rPr>
          <w:rFonts w:ascii="Times New Roman" w:hAnsi="Times New Roman" w:cs="Times New Roman"/>
          <w:b/>
          <w:sz w:val="28"/>
          <w:szCs w:val="28"/>
          <w:lang w:val="en-GB"/>
        </w:rPr>
        <w:t>Yakutia</w:t>
      </w:r>
      <w:proofErr w:type="spellEnd"/>
      <w:r w:rsidRPr="00031E73">
        <w:rPr>
          <w:rFonts w:ascii="Times New Roman" w:hAnsi="Times New Roman" w:cs="Times New Roman"/>
          <w:b/>
          <w:sz w:val="28"/>
          <w:szCs w:val="28"/>
          <w:lang w:val="en-GB"/>
        </w:rPr>
        <w:t>, Russia.</w:t>
      </w:r>
      <w:proofErr w:type="gramEnd"/>
    </w:p>
    <w:p w:rsidR="00257270" w:rsidRPr="00297254" w:rsidRDefault="00257270" w:rsidP="00257270">
      <w:pPr>
        <w:autoSpaceDE w:val="0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n-GB" w:eastAsia="ru-RU"/>
        </w:rPr>
      </w:pPr>
    </w:p>
    <w:p w:rsidR="00257270" w:rsidRPr="00297254" w:rsidRDefault="00257270" w:rsidP="00257270">
      <w:pPr>
        <w:autoSpaceDE w:val="0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n-GB" w:eastAsia="ru-RU"/>
        </w:rPr>
      </w:pPr>
      <w:proofErr w:type="spellStart"/>
      <w:r w:rsidRPr="00297254">
        <w:rPr>
          <w:rFonts w:ascii="Times New Roman" w:hAnsi="Times New Roman" w:cs="Times New Roman"/>
          <w:b/>
          <w:sz w:val="24"/>
          <w:szCs w:val="24"/>
          <w:lang w:val="en-GB" w:eastAsia="ru-RU"/>
        </w:rPr>
        <w:t>Yulia</w:t>
      </w:r>
      <w:proofErr w:type="spellEnd"/>
      <w:r w:rsidRPr="00297254">
        <w:rPr>
          <w:rFonts w:ascii="Times New Roman" w:hAnsi="Times New Roman" w:cs="Times New Roman"/>
          <w:b/>
          <w:sz w:val="24"/>
          <w:szCs w:val="24"/>
          <w:lang w:val="en-GB" w:eastAsia="ru-RU"/>
        </w:rPr>
        <w:t xml:space="preserve"> Zakharova</w:t>
      </w:r>
      <w:r w:rsidRPr="00297254">
        <w:rPr>
          <w:rFonts w:ascii="Times New Roman" w:hAnsi="Times New Roman" w:cs="Times New Roman"/>
          <w:b/>
          <w:sz w:val="24"/>
          <w:szCs w:val="24"/>
          <w:vertAlign w:val="superscript"/>
          <w:lang w:val="en-GB" w:eastAsia="ru-RU"/>
        </w:rPr>
        <w:t>1</w:t>
      </w:r>
      <w:r w:rsidRPr="00297254">
        <w:rPr>
          <w:rFonts w:ascii="Times New Roman" w:hAnsi="Times New Roman" w:cs="Times New Roman"/>
          <w:b/>
          <w:sz w:val="24"/>
          <w:szCs w:val="24"/>
          <w:lang w:val="en-GB" w:eastAsia="ru-RU"/>
        </w:rPr>
        <w:t>, Maria Bashenkhaeva</w:t>
      </w:r>
      <w:r w:rsidRPr="00297254">
        <w:rPr>
          <w:rFonts w:ascii="Times New Roman" w:hAnsi="Times New Roman" w:cs="Times New Roman"/>
          <w:b/>
          <w:sz w:val="24"/>
          <w:szCs w:val="24"/>
          <w:vertAlign w:val="superscript"/>
          <w:lang w:val="en-GB" w:eastAsia="ru-RU"/>
        </w:rPr>
        <w:t>1*</w:t>
      </w:r>
      <w:r w:rsidRPr="00297254">
        <w:rPr>
          <w:rFonts w:ascii="Times New Roman" w:hAnsi="Times New Roman" w:cs="Times New Roman"/>
          <w:b/>
          <w:sz w:val="24"/>
          <w:szCs w:val="24"/>
          <w:lang w:val="en-GB" w:eastAsia="ru-RU"/>
        </w:rPr>
        <w:t>, Yuri Galachyants</w:t>
      </w:r>
      <w:r w:rsidRPr="00297254">
        <w:rPr>
          <w:rFonts w:ascii="Times New Roman" w:hAnsi="Times New Roman" w:cs="Times New Roman"/>
          <w:b/>
          <w:sz w:val="24"/>
          <w:szCs w:val="24"/>
          <w:vertAlign w:val="superscript"/>
          <w:lang w:val="en-GB" w:eastAsia="ru-RU"/>
        </w:rPr>
        <w:t>1</w:t>
      </w:r>
      <w:r w:rsidRPr="00297254">
        <w:rPr>
          <w:rFonts w:ascii="Times New Roman" w:hAnsi="Times New Roman" w:cs="Times New Roman"/>
          <w:b/>
          <w:sz w:val="24"/>
          <w:szCs w:val="24"/>
          <w:lang w:val="en-GB" w:eastAsia="ru-RU"/>
        </w:rPr>
        <w:t>, Darya Petrova</w:t>
      </w:r>
      <w:r w:rsidRPr="00297254">
        <w:rPr>
          <w:rFonts w:ascii="Times New Roman" w:hAnsi="Times New Roman" w:cs="Times New Roman"/>
          <w:b/>
          <w:sz w:val="24"/>
          <w:szCs w:val="24"/>
          <w:vertAlign w:val="superscript"/>
          <w:lang w:val="en-GB" w:eastAsia="ru-RU"/>
        </w:rPr>
        <w:t>1</w:t>
      </w:r>
      <w:r w:rsidRPr="00297254">
        <w:rPr>
          <w:rFonts w:ascii="Times New Roman" w:hAnsi="Times New Roman" w:cs="Times New Roman"/>
          <w:b/>
          <w:sz w:val="24"/>
          <w:szCs w:val="24"/>
          <w:lang w:val="en-GB" w:eastAsia="ru-RU"/>
        </w:rPr>
        <w:t>, Irina Tomberg</w:t>
      </w:r>
      <w:r w:rsidRPr="00297254">
        <w:rPr>
          <w:rFonts w:ascii="Times New Roman" w:hAnsi="Times New Roman" w:cs="Times New Roman"/>
          <w:b/>
          <w:sz w:val="24"/>
          <w:szCs w:val="24"/>
          <w:vertAlign w:val="superscript"/>
          <w:lang w:val="en-GB" w:eastAsia="ru-RU"/>
        </w:rPr>
        <w:t>1</w:t>
      </w:r>
      <w:r w:rsidRPr="00297254">
        <w:rPr>
          <w:rFonts w:ascii="Times New Roman" w:hAnsi="Times New Roman" w:cs="Times New Roman"/>
          <w:b/>
          <w:sz w:val="24"/>
          <w:szCs w:val="24"/>
          <w:lang w:val="en-GB" w:eastAsia="ru-RU"/>
        </w:rPr>
        <w:t xml:space="preserve">, </w:t>
      </w:r>
      <w:proofErr w:type="spellStart"/>
      <w:r w:rsidRPr="00297254">
        <w:rPr>
          <w:rFonts w:ascii="Times New Roman" w:hAnsi="Times New Roman" w:cs="Times New Roman"/>
          <w:b/>
          <w:sz w:val="24"/>
          <w:szCs w:val="24"/>
          <w:lang w:val="en-GB" w:eastAsia="ru-RU"/>
        </w:rPr>
        <w:t>Artyom</w:t>
      </w:r>
      <w:proofErr w:type="spellEnd"/>
      <w:r w:rsidRPr="00297254">
        <w:rPr>
          <w:rFonts w:ascii="Times New Roman" w:hAnsi="Times New Roman" w:cs="Times New Roman"/>
          <w:b/>
          <w:sz w:val="24"/>
          <w:szCs w:val="24"/>
          <w:lang w:val="en-GB" w:eastAsia="ru-RU"/>
        </w:rPr>
        <w:t xml:space="preserve"> Marchenkov</w:t>
      </w:r>
      <w:r w:rsidRPr="00297254">
        <w:rPr>
          <w:rFonts w:ascii="Times New Roman" w:hAnsi="Times New Roman" w:cs="Times New Roman"/>
          <w:b/>
          <w:sz w:val="24"/>
          <w:szCs w:val="24"/>
          <w:vertAlign w:val="superscript"/>
          <w:lang w:val="en-GB" w:eastAsia="ru-RU"/>
        </w:rPr>
        <w:t>1</w:t>
      </w:r>
      <w:r w:rsidRPr="00297254">
        <w:rPr>
          <w:rFonts w:ascii="Times New Roman" w:hAnsi="Times New Roman" w:cs="Times New Roman"/>
          <w:b/>
          <w:sz w:val="24"/>
          <w:szCs w:val="24"/>
          <w:lang w:val="en-GB" w:eastAsia="ru-RU"/>
        </w:rPr>
        <w:t xml:space="preserve">, </w:t>
      </w:r>
      <w:proofErr w:type="spellStart"/>
      <w:r w:rsidRPr="00297254">
        <w:rPr>
          <w:rFonts w:ascii="Times New Roman" w:hAnsi="Times New Roman" w:cs="Times New Roman"/>
          <w:b/>
          <w:sz w:val="24"/>
          <w:szCs w:val="24"/>
          <w:lang w:val="en-GB" w:eastAsia="ru-RU"/>
        </w:rPr>
        <w:t>Liubov</w:t>
      </w:r>
      <w:proofErr w:type="spellEnd"/>
      <w:r w:rsidRPr="00297254">
        <w:rPr>
          <w:rFonts w:ascii="Times New Roman" w:hAnsi="Times New Roman" w:cs="Times New Roman"/>
          <w:b/>
          <w:sz w:val="24"/>
          <w:szCs w:val="24"/>
          <w:lang w:val="en-GB" w:eastAsia="ru-RU"/>
        </w:rPr>
        <w:t xml:space="preserve"> Kopyrina</w:t>
      </w:r>
      <w:r w:rsidRPr="00297254">
        <w:rPr>
          <w:rFonts w:ascii="Times New Roman" w:hAnsi="Times New Roman" w:cs="Times New Roman"/>
          <w:b/>
          <w:sz w:val="24"/>
          <w:szCs w:val="24"/>
          <w:vertAlign w:val="superscript"/>
          <w:lang w:val="en-GB" w:eastAsia="ru-RU"/>
        </w:rPr>
        <w:t>2</w:t>
      </w:r>
      <w:r w:rsidRPr="00297254">
        <w:rPr>
          <w:rFonts w:ascii="Times New Roman" w:hAnsi="Times New Roman" w:cs="Times New Roman"/>
          <w:b/>
          <w:sz w:val="24"/>
          <w:szCs w:val="24"/>
          <w:lang w:val="en-GB" w:eastAsia="ru-RU"/>
        </w:rPr>
        <w:t>, Yelena Likhoshway</w:t>
      </w:r>
      <w:r w:rsidRPr="00297254">
        <w:rPr>
          <w:rFonts w:ascii="Times New Roman" w:hAnsi="Times New Roman" w:cs="Times New Roman"/>
          <w:b/>
          <w:sz w:val="24"/>
          <w:szCs w:val="24"/>
          <w:vertAlign w:val="superscript"/>
          <w:lang w:val="en-GB" w:eastAsia="ru-RU"/>
        </w:rPr>
        <w:t>1</w:t>
      </w:r>
    </w:p>
    <w:p w:rsidR="00257270" w:rsidRPr="00297254" w:rsidRDefault="00257270" w:rsidP="00257270">
      <w:pPr>
        <w:autoSpaceDE w:val="0"/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GB" w:eastAsia="ru-RU"/>
        </w:rPr>
      </w:pPr>
      <w:r w:rsidRPr="00297254">
        <w:rPr>
          <w:rFonts w:ascii="Times New Roman" w:hAnsi="Times New Roman" w:cs="Times New Roman"/>
          <w:sz w:val="24"/>
          <w:szCs w:val="24"/>
          <w:vertAlign w:val="superscript"/>
          <w:lang w:val="en-GB" w:eastAsia="ru-RU"/>
        </w:rPr>
        <w:t>1</w:t>
      </w:r>
      <w:r w:rsidRPr="00297254">
        <w:rPr>
          <w:rFonts w:ascii="Times New Roman" w:hAnsi="Times New Roman" w:cs="Times New Roman"/>
          <w:sz w:val="24"/>
          <w:szCs w:val="24"/>
          <w:lang w:val="en-GB" w:eastAsia="ru-RU"/>
        </w:rPr>
        <w:t xml:space="preserve"> </w:t>
      </w:r>
      <w:proofErr w:type="spellStart"/>
      <w:r w:rsidRPr="00297254">
        <w:rPr>
          <w:rFonts w:ascii="Times New Roman" w:hAnsi="Times New Roman" w:cs="Times New Roman"/>
          <w:sz w:val="24"/>
          <w:szCs w:val="24"/>
          <w:lang w:val="en-GB" w:eastAsia="ru-RU"/>
        </w:rPr>
        <w:t>Limnological</w:t>
      </w:r>
      <w:proofErr w:type="spellEnd"/>
      <w:r w:rsidRPr="00297254">
        <w:rPr>
          <w:rFonts w:ascii="Times New Roman" w:hAnsi="Times New Roman" w:cs="Times New Roman"/>
          <w:sz w:val="24"/>
          <w:szCs w:val="24"/>
          <w:lang w:val="en-GB" w:eastAsia="ru-RU"/>
        </w:rPr>
        <w:t xml:space="preserve"> Institute, Siberian Branch of Russian Academy of Sciences, 3, Ulan </w:t>
      </w:r>
      <w:proofErr w:type="spellStart"/>
      <w:r w:rsidRPr="00297254">
        <w:rPr>
          <w:rFonts w:ascii="Times New Roman" w:hAnsi="Times New Roman" w:cs="Times New Roman"/>
          <w:sz w:val="24"/>
          <w:szCs w:val="24"/>
          <w:lang w:val="en-GB" w:eastAsia="ru-RU"/>
        </w:rPr>
        <w:t>Batorskaya</w:t>
      </w:r>
      <w:proofErr w:type="spellEnd"/>
      <w:r w:rsidRPr="00297254">
        <w:rPr>
          <w:rFonts w:ascii="Times New Roman" w:hAnsi="Times New Roman" w:cs="Times New Roman"/>
          <w:sz w:val="24"/>
          <w:szCs w:val="24"/>
          <w:lang w:val="en-GB" w:eastAsia="ru-RU"/>
        </w:rPr>
        <w:t xml:space="preserve"> Street, Irkutsk 664033, Russia</w:t>
      </w:r>
    </w:p>
    <w:p w:rsidR="00257270" w:rsidRPr="00297254" w:rsidRDefault="00257270" w:rsidP="00257270">
      <w:pPr>
        <w:autoSpaceDE w:val="0"/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GB" w:eastAsia="ru-RU"/>
        </w:rPr>
      </w:pPr>
      <w:r w:rsidRPr="00297254">
        <w:rPr>
          <w:rFonts w:ascii="Times New Roman" w:hAnsi="Times New Roman" w:cs="Times New Roman"/>
          <w:sz w:val="24"/>
          <w:szCs w:val="24"/>
          <w:vertAlign w:val="superscript"/>
          <w:lang w:val="en-GB" w:eastAsia="ru-RU"/>
        </w:rPr>
        <w:t>2</w:t>
      </w:r>
      <w:r w:rsidRPr="00297254">
        <w:rPr>
          <w:rFonts w:ascii="Times New Roman" w:hAnsi="Times New Roman" w:cs="Times New Roman"/>
          <w:sz w:val="24"/>
          <w:szCs w:val="24"/>
          <w:lang w:val="en-GB" w:eastAsia="ru-RU"/>
        </w:rPr>
        <w:t xml:space="preserve"> Institute for Biological Problems of </w:t>
      </w:r>
      <w:proofErr w:type="spellStart"/>
      <w:r w:rsidRPr="00297254">
        <w:rPr>
          <w:rFonts w:ascii="Times New Roman" w:hAnsi="Times New Roman" w:cs="Times New Roman"/>
          <w:sz w:val="24"/>
          <w:szCs w:val="24"/>
          <w:lang w:val="en-GB" w:eastAsia="ru-RU"/>
        </w:rPr>
        <w:t>Cryolithozone</w:t>
      </w:r>
      <w:proofErr w:type="spellEnd"/>
      <w:r w:rsidRPr="00297254">
        <w:rPr>
          <w:rFonts w:ascii="Times New Roman" w:hAnsi="Times New Roman" w:cs="Times New Roman"/>
          <w:sz w:val="24"/>
          <w:szCs w:val="24"/>
          <w:lang w:val="en-GB" w:eastAsia="ru-RU"/>
        </w:rPr>
        <w:t>, Siberian Branch of Russian Academy of Sciences, 41 Lenin Ave, Yakutsk 677980, Russia</w:t>
      </w:r>
    </w:p>
    <w:p w:rsidR="00257270" w:rsidRPr="00257270" w:rsidRDefault="00257270" w:rsidP="00257270">
      <w:pPr>
        <w:jc w:val="center"/>
        <w:rPr>
          <w:rFonts w:ascii="Times New Roman" w:hAnsi="Times New Roman" w:cs="Times New Roman"/>
          <w:sz w:val="24"/>
          <w:lang w:val="en-GB"/>
        </w:rPr>
      </w:pPr>
    </w:p>
    <w:p w:rsidR="00257270" w:rsidRPr="00F3609D" w:rsidRDefault="00257270" w:rsidP="00257270">
      <w:pPr>
        <w:jc w:val="center"/>
        <w:rPr>
          <w:rFonts w:ascii="Times New Roman" w:hAnsi="Times New Roman" w:cs="Times New Roman"/>
          <w:sz w:val="24"/>
          <w:lang w:val="en-US"/>
        </w:rPr>
      </w:pPr>
      <w:r w:rsidRPr="00F3609D">
        <w:rPr>
          <w:rFonts w:ascii="Times New Roman" w:hAnsi="Times New Roman" w:cs="Times New Roman"/>
          <w:sz w:val="24"/>
          <w:lang w:val="en-US"/>
        </w:rPr>
        <w:t xml:space="preserve">*For correspondence. E-mail: </w:t>
      </w:r>
      <w:hyperlink r:id="rId5" w:history="1">
        <w:r w:rsidRPr="00355926">
          <w:rPr>
            <w:rStyle w:val="a3"/>
            <w:rFonts w:ascii="Times New Roman" w:hAnsi="Times New Roman" w:cs="Times New Roman"/>
            <w:sz w:val="24"/>
            <w:lang w:val="en-US"/>
          </w:rPr>
          <w:t>maria.bashenkhaeva@gmail.com</w:t>
        </w:r>
      </w:hyperlink>
    </w:p>
    <w:p w:rsidR="0007240D" w:rsidRDefault="0007240D">
      <w:pPr>
        <w:rPr>
          <w:lang w:val="en-US"/>
        </w:rPr>
      </w:pPr>
    </w:p>
    <w:p w:rsidR="00257270" w:rsidRDefault="00257270">
      <w:pPr>
        <w:rPr>
          <w:lang w:val="en-US"/>
        </w:rPr>
      </w:pPr>
    </w:p>
    <w:p w:rsidR="00257270" w:rsidRDefault="00257270">
      <w:pPr>
        <w:rPr>
          <w:lang w:val="en-US"/>
        </w:rPr>
      </w:pPr>
    </w:p>
    <w:p w:rsidR="00257270" w:rsidRDefault="00257270">
      <w:pPr>
        <w:rPr>
          <w:lang w:val="en-US"/>
        </w:rPr>
      </w:pPr>
    </w:p>
    <w:p w:rsidR="00257270" w:rsidRDefault="00257270">
      <w:pPr>
        <w:rPr>
          <w:lang w:val="en-US"/>
        </w:rPr>
      </w:pPr>
    </w:p>
    <w:p w:rsidR="00257270" w:rsidRDefault="00257270">
      <w:pPr>
        <w:rPr>
          <w:lang w:val="en-US"/>
        </w:rPr>
      </w:pPr>
    </w:p>
    <w:p w:rsidR="00257270" w:rsidRDefault="00257270">
      <w:pPr>
        <w:rPr>
          <w:lang w:val="en-US"/>
        </w:rPr>
      </w:pPr>
    </w:p>
    <w:p w:rsidR="00257270" w:rsidRDefault="00257270">
      <w:pPr>
        <w:rPr>
          <w:lang w:val="en-US"/>
        </w:rPr>
      </w:pPr>
    </w:p>
    <w:p w:rsidR="00257270" w:rsidRDefault="00257270">
      <w:pPr>
        <w:rPr>
          <w:lang w:val="en-US"/>
        </w:rPr>
      </w:pPr>
    </w:p>
    <w:p w:rsidR="00257270" w:rsidRDefault="00257270">
      <w:pPr>
        <w:rPr>
          <w:lang w:val="en-US"/>
        </w:rPr>
      </w:pPr>
    </w:p>
    <w:p w:rsidR="00257270" w:rsidRDefault="00257270">
      <w:pPr>
        <w:rPr>
          <w:lang w:val="en-US"/>
        </w:rPr>
      </w:pPr>
    </w:p>
    <w:p w:rsidR="00257270" w:rsidRDefault="00257270">
      <w:pPr>
        <w:rPr>
          <w:lang w:val="en-US"/>
        </w:rPr>
      </w:pPr>
    </w:p>
    <w:p w:rsidR="00257270" w:rsidRDefault="00257270">
      <w:pPr>
        <w:rPr>
          <w:lang w:val="en-US"/>
        </w:rPr>
      </w:pPr>
    </w:p>
    <w:p w:rsidR="00257270" w:rsidRDefault="00257270">
      <w:pPr>
        <w:rPr>
          <w:lang w:val="en-US"/>
        </w:rPr>
      </w:pPr>
    </w:p>
    <w:p w:rsidR="00257270" w:rsidRPr="00C01E0B" w:rsidRDefault="00257270" w:rsidP="00257270">
      <w:pPr>
        <w:rPr>
          <w:rFonts w:ascii="Times New Roman" w:hAnsi="Times New Roman"/>
          <w:sz w:val="24"/>
          <w:szCs w:val="24"/>
          <w:lang w:val="en-US"/>
        </w:rPr>
      </w:pPr>
      <w:r w:rsidRPr="00C14881">
        <w:rPr>
          <w:rFonts w:ascii="Times New Roman" w:hAnsi="Times New Roman"/>
          <w:b/>
          <w:sz w:val="24"/>
          <w:szCs w:val="24"/>
          <w:lang w:val="en-US"/>
        </w:rPr>
        <w:lastRenderedPageBreak/>
        <w:t>Table S1</w:t>
      </w:r>
      <w:r>
        <w:rPr>
          <w:rFonts w:ascii="Times New Roman" w:hAnsi="Times New Roman"/>
          <w:b/>
          <w:sz w:val="24"/>
          <w:szCs w:val="24"/>
          <w:lang w:val="en-US"/>
        </w:rPr>
        <w:t>.</w:t>
      </w:r>
      <w:r w:rsidRPr="00C14881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S</w:t>
      </w:r>
      <w:r w:rsidRPr="00C14881">
        <w:rPr>
          <w:rFonts w:ascii="Times New Roman" w:hAnsi="Times New Roman"/>
          <w:sz w:val="24"/>
          <w:szCs w:val="24"/>
          <w:lang w:val="en-US"/>
        </w:rPr>
        <w:t>ample</w:t>
      </w:r>
      <w:r>
        <w:rPr>
          <w:rFonts w:ascii="Times New Roman" w:hAnsi="Times New Roman"/>
          <w:sz w:val="24"/>
          <w:szCs w:val="24"/>
          <w:lang w:val="en-US"/>
        </w:rPr>
        <w:t>s</w:t>
      </w:r>
      <w:r w:rsidRPr="00C14881">
        <w:rPr>
          <w:rFonts w:ascii="Times New Roman" w:hAnsi="Times New Roman"/>
          <w:sz w:val="24"/>
          <w:szCs w:val="24"/>
          <w:lang w:val="en-US"/>
        </w:rPr>
        <w:t xml:space="preserve"> from </w:t>
      </w:r>
      <w:r w:rsidRPr="00C14881">
        <w:rPr>
          <w:rFonts w:ascii="Times New Roman" w:hAnsi="Times New Roman"/>
          <w:sz w:val="24"/>
          <w:szCs w:val="24"/>
          <w:lang w:val="en-US" w:eastAsia="ru-RU"/>
        </w:rPr>
        <w:t>the bottom surface of the ice</w:t>
      </w:r>
      <w:r w:rsidRPr="00C14881">
        <w:rPr>
          <w:rFonts w:ascii="Times New Roman" w:hAnsi="Times New Roman"/>
          <w:sz w:val="24"/>
          <w:szCs w:val="24"/>
          <w:lang w:val="en-US"/>
        </w:rPr>
        <w:t xml:space="preserve"> (SI) and water column (WC)</w:t>
      </w:r>
      <w:r>
        <w:rPr>
          <w:rFonts w:ascii="Times New Roman" w:hAnsi="Times New Roman"/>
          <w:sz w:val="24"/>
          <w:szCs w:val="24"/>
          <w:lang w:val="en-US"/>
        </w:rPr>
        <w:t xml:space="preserve"> of lakes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Labynkyr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and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Vorota</w:t>
      </w:r>
      <w:proofErr w:type="spellEnd"/>
    </w:p>
    <w:tbl>
      <w:tblPr>
        <w:tblW w:w="499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29"/>
        <w:gridCol w:w="2530"/>
        <w:gridCol w:w="1952"/>
        <w:gridCol w:w="2549"/>
      </w:tblGrid>
      <w:tr w:rsidR="00257270" w:rsidRPr="00D31D23" w:rsidTr="00257270">
        <w:trPr>
          <w:trHeight w:val="245"/>
        </w:trPr>
        <w:tc>
          <w:tcPr>
            <w:tcW w:w="1323" w:type="pct"/>
            <w:vAlign w:val="center"/>
          </w:tcPr>
          <w:p w:rsidR="00257270" w:rsidRPr="00257270" w:rsidRDefault="00257270" w:rsidP="0025727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257270">
              <w:rPr>
                <w:rFonts w:ascii="Times New Roman" w:hAnsi="Times New Roman"/>
                <w:b/>
                <w:color w:val="131413"/>
                <w:sz w:val="24"/>
                <w:szCs w:val="24"/>
                <w:lang w:val="en-US"/>
              </w:rPr>
              <w:t>Samples</w:t>
            </w:r>
          </w:p>
        </w:tc>
        <w:tc>
          <w:tcPr>
            <w:tcW w:w="1323" w:type="pct"/>
            <w:vAlign w:val="center"/>
          </w:tcPr>
          <w:p w:rsidR="00257270" w:rsidRPr="00257270" w:rsidRDefault="00257270" w:rsidP="0025727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257270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Lake, sampling point</w:t>
            </w:r>
          </w:p>
        </w:tc>
        <w:tc>
          <w:tcPr>
            <w:tcW w:w="1021" w:type="pct"/>
            <w:vAlign w:val="center"/>
          </w:tcPr>
          <w:p w:rsidR="00257270" w:rsidRPr="00257270" w:rsidRDefault="00257270" w:rsidP="0025727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257270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Time point</w:t>
            </w:r>
          </w:p>
        </w:tc>
        <w:tc>
          <w:tcPr>
            <w:tcW w:w="1333" w:type="pct"/>
            <w:vAlign w:val="center"/>
          </w:tcPr>
          <w:p w:rsidR="00257270" w:rsidRPr="00257270" w:rsidRDefault="00257270" w:rsidP="0025727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257270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Ecological niche</w:t>
            </w:r>
          </w:p>
        </w:tc>
      </w:tr>
      <w:tr w:rsidR="00257270" w:rsidRPr="00257270" w:rsidTr="00257270">
        <w:trPr>
          <w:trHeight w:val="245"/>
        </w:trPr>
        <w:tc>
          <w:tcPr>
            <w:tcW w:w="132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L1SI04</w:t>
            </w:r>
          </w:p>
        </w:tc>
        <w:tc>
          <w:tcPr>
            <w:tcW w:w="132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Labynkyr</w:t>
            </w:r>
            <w:proofErr w:type="spellEnd"/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L1</w:t>
            </w:r>
          </w:p>
        </w:tc>
        <w:tc>
          <w:tcPr>
            <w:tcW w:w="1021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May 2016</w:t>
            </w:r>
          </w:p>
        </w:tc>
        <w:tc>
          <w:tcPr>
            <w:tcW w:w="1333" w:type="pct"/>
            <w:vAlign w:val="center"/>
          </w:tcPr>
          <w:p w:rsidR="00257270" w:rsidRPr="00257270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 w:rsidRPr="0025727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urface </w:t>
            </w: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257270">
              <w:rPr>
                <w:rFonts w:ascii="Times New Roman" w:hAnsi="Times New Roman"/>
                <w:sz w:val="24"/>
                <w:szCs w:val="24"/>
                <w:lang w:val="en-US"/>
              </w:rPr>
              <w:t>ce</w:t>
            </w:r>
          </w:p>
        </w:tc>
      </w:tr>
      <w:tr w:rsidR="00257270" w:rsidRPr="00D31D23" w:rsidTr="00257270">
        <w:trPr>
          <w:trHeight w:val="245"/>
        </w:trPr>
        <w:tc>
          <w:tcPr>
            <w:tcW w:w="132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L1WC04</w:t>
            </w:r>
          </w:p>
        </w:tc>
        <w:tc>
          <w:tcPr>
            <w:tcW w:w="1323" w:type="pct"/>
            <w:vAlign w:val="center"/>
          </w:tcPr>
          <w:p w:rsidR="00257270" w:rsidRPr="00257270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Labynkyr</w:t>
            </w:r>
            <w:proofErr w:type="spellEnd"/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L1</w:t>
            </w:r>
          </w:p>
        </w:tc>
        <w:tc>
          <w:tcPr>
            <w:tcW w:w="1021" w:type="pct"/>
            <w:vAlign w:val="center"/>
          </w:tcPr>
          <w:p w:rsidR="00257270" w:rsidRPr="00257270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May 2016</w:t>
            </w:r>
          </w:p>
        </w:tc>
        <w:tc>
          <w:tcPr>
            <w:tcW w:w="133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Water column</w:t>
            </w:r>
          </w:p>
        </w:tc>
      </w:tr>
      <w:tr w:rsidR="00257270" w:rsidRPr="00D31D23" w:rsidTr="00257270">
        <w:trPr>
          <w:trHeight w:val="245"/>
        </w:trPr>
        <w:tc>
          <w:tcPr>
            <w:tcW w:w="132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L2SI04</w:t>
            </w:r>
          </w:p>
        </w:tc>
        <w:tc>
          <w:tcPr>
            <w:tcW w:w="132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Labynkyr</w:t>
            </w:r>
            <w:proofErr w:type="spellEnd"/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L2</w:t>
            </w:r>
          </w:p>
        </w:tc>
        <w:tc>
          <w:tcPr>
            <w:tcW w:w="1021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May 2016</w:t>
            </w:r>
          </w:p>
        </w:tc>
        <w:tc>
          <w:tcPr>
            <w:tcW w:w="133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proofErr w:type="spellStart"/>
            <w:r w:rsidRPr="00D31D23">
              <w:rPr>
                <w:rFonts w:ascii="Times New Roman" w:hAnsi="Times New Roman"/>
                <w:sz w:val="24"/>
                <w:szCs w:val="24"/>
              </w:rPr>
              <w:t>urface</w:t>
            </w:r>
            <w:proofErr w:type="spellEnd"/>
            <w:r w:rsidRPr="00D31D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proofErr w:type="spellStart"/>
            <w:r w:rsidRPr="00D31D23">
              <w:rPr>
                <w:rFonts w:ascii="Times New Roman" w:hAnsi="Times New Roman"/>
                <w:sz w:val="24"/>
                <w:szCs w:val="24"/>
              </w:rPr>
              <w:t>ce</w:t>
            </w:r>
            <w:proofErr w:type="spellEnd"/>
          </w:p>
        </w:tc>
      </w:tr>
      <w:tr w:rsidR="00257270" w:rsidRPr="00D31D23" w:rsidTr="00257270">
        <w:trPr>
          <w:trHeight w:val="245"/>
        </w:trPr>
        <w:tc>
          <w:tcPr>
            <w:tcW w:w="132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L2WC04</w:t>
            </w:r>
          </w:p>
        </w:tc>
        <w:tc>
          <w:tcPr>
            <w:tcW w:w="132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Labynkyr</w:t>
            </w:r>
            <w:proofErr w:type="spellEnd"/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L2</w:t>
            </w:r>
          </w:p>
        </w:tc>
        <w:tc>
          <w:tcPr>
            <w:tcW w:w="1021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May 2016</w:t>
            </w:r>
          </w:p>
        </w:tc>
        <w:tc>
          <w:tcPr>
            <w:tcW w:w="133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Water column</w:t>
            </w:r>
          </w:p>
        </w:tc>
      </w:tr>
      <w:tr w:rsidR="00257270" w:rsidRPr="00D31D23" w:rsidTr="00257270">
        <w:trPr>
          <w:trHeight w:val="245"/>
        </w:trPr>
        <w:tc>
          <w:tcPr>
            <w:tcW w:w="132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L3SI04</w:t>
            </w:r>
          </w:p>
        </w:tc>
        <w:tc>
          <w:tcPr>
            <w:tcW w:w="132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Labynkyr</w:t>
            </w:r>
            <w:proofErr w:type="spellEnd"/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L3</w:t>
            </w:r>
          </w:p>
        </w:tc>
        <w:tc>
          <w:tcPr>
            <w:tcW w:w="1021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May 2016</w:t>
            </w:r>
          </w:p>
        </w:tc>
        <w:tc>
          <w:tcPr>
            <w:tcW w:w="133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proofErr w:type="spellStart"/>
            <w:r w:rsidRPr="00D31D23">
              <w:rPr>
                <w:rFonts w:ascii="Times New Roman" w:hAnsi="Times New Roman"/>
                <w:sz w:val="24"/>
                <w:szCs w:val="24"/>
              </w:rPr>
              <w:t>urface</w:t>
            </w:r>
            <w:proofErr w:type="spellEnd"/>
            <w:r w:rsidRPr="00D31D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proofErr w:type="spellStart"/>
            <w:r w:rsidRPr="00D31D23">
              <w:rPr>
                <w:rFonts w:ascii="Times New Roman" w:hAnsi="Times New Roman"/>
                <w:sz w:val="24"/>
                <w:szCs w:val="24"/>
              </w:rPr>
              <w:t>ce</w:t>
            </w:r>
            <w:proofErr w:type="spellEnd"/>
          </w:p>
        </w:tc>
      </w:tr>
      <w:tr w:rsidR="00257270" w:rsidRPr="00D31D23" w:rsidTr="00257270">
        <w:trPr>
          <w:trHeight w:val="245"/>
        </w:trPr>
        <w:tc>
          <w:tcPr>
            <w:tcW w:w="132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L3WC04</w:t>
            </w:r>
          </w:p>
        </w:tc>
        <w:tc>
          <w:tcPr>
            <w:tcW w:w="132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Labynkyr</w:t>
            </w:r>
            <w:proofErr w:type="spellEnd"/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L3</w:t>
            </w:r>
          </w:p>
        </w:tc>
        <w:tc>
          <w:tcPr>
            <w:tcW w:w="1021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May 2016</w:t>
            </w:r>
          </w:p>
        </w:tc>
        <w:tc>
          <w:tcPr>
            <w:tcW w:w="133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Water column</w:t>
            </w:r>
          </w:p>
        </w:tc>
      </w:tr>
      <w:tr w:rsidR="00257270" w:rsidRPr="00D31D23" w:rsidTr="00257270">
        <w:trPr>
          <w:trHeight w:val="245"/>
        </w:trPr>
        <w:tc>
          <w:tcPr>
            <w:tcW w:w="132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L4SI04</w:t>
            </w:r>
          </w:p>
        </w:tc>
        <w:tc>
          <w:tcPr>
            <w:tcW w:w="132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Labynkyr</w:t>
            </w:r>
            <w:proofErr w:type="spellEnd"/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L4</w:t>
            </w:r>
          </w:p>
        </w:tc>
        <w:tc>
          <w:tcPr>
            <w:tcW w:w="1021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May 2016</w:t>
            </w:r>
          </w:p>
        </w:tc>
        <w:tc>
          <w:tcPr>
            <w:tcW w:w="133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proofErr w:type="spellStart"/>
            <w:r w:rsidRPr="00D31D23">
              <w:rPr>
                <w:rFonts w:ascii="Times New Roman" w:hAnsi="Times New Roman"/>
                <w:sz w:val="24"/>
                <w:szCs w:val="24"/>
              </w:rPr>
              <w:t>urface</w:t>
            </w:r>
            <w:proofErr w:type="spellEnd"/>
            <w:r w:rsidRPr="00D31D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proofErr w:type="spellStart"/>
            <w:r w:rsidRPr="00D31D23">
              <w:rPr>
                <w:rFonts w:ascii="Times New Roman" w:hAnsi="Times New Roman"/>
                <w:sz w:val="24"/>
                <w:szCs w:val="24"/>
              </w:rPr>
              <w:t>ce</w:t>
            </w:r>
            <w:proofErr w:type="spellEnd"/>
          </w:p>
        </w:tc>
      </w:tr>
      <w:tr w:rsidR="00257270" w:rsidRPr="00D31D23" w:rsidTr="00257270">
        <w:trPr>
          <w:trHeight w:val="245"/>
        </w:trPr>
        <w:tc>
          <w:tcPr>
            <w:tcW w:w="132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L4WC04</w:t>
            </w:r>
          </w:p>
        </w:tc>
        <w:tc>
          <w:tcPr>
            <w:tcW w:w="132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Labynkyr</w:t>
            </w:r>
            <w:proofErr w:type="spellEnd"/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L4</w:t>
            </w:r>
          </w:p>
        </w:tc>
        <w:tc>
          <w:tcPr>
            <w:tcW w:w="1021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May 2016</w:t>
            </w:r>
          </w:p>
        </w:tc>
        <w:tc>
          <w:tcPr>
            <w:tcW w:w="133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Water column</w:t>
            </w:r>
          </w:p>
        </w:tc>
      </w:tr>
      <w:tr w:rsidR="00257270" w:rsidRPr="00D31D23" w:rsidTr="00257270">
        <w:trPr>
          <w:trHeight w:val="245"/>
        </w:trPr>
        <w:tc>
          <w:tcPr>
            <w:tcW w:w="132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L1SI05</w:t>
            </w:r>
          </w:p>
        </w:tc>
        <w:tc>
          <w:tcPr>
            <w:tcW w:w="132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Labynkyr</w:t>
            </w:r>
            <w:proofErr w:type="spellEnd"/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L1</w:t>
            </w:r>
          </w:p>
        </w:tc>
        <w:tc>
          <w:tcPr>
            <w:tcW w:w="1021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April 2016</w:t>
            </w:r>
          </w:p>
        </w:tc>
        <w:tc>
          <w:tcPr>
            <w:tcW w:w="133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proofErr w:type="spellStart"/>
            <w:r w:rsidRPr="00D31D23">
              <w:rPr>
                <w:rFonts w:ascii="Times New Roman" w:hAnsi="Times New Roman"/>
                <w:sz w:val="24"/>
                <w:szCs w:val="24"/>
              </w:rPr>
              <w:t>urface</w:t>
            </w:r>
            <w:proofErr w:type="spellEnd"/>
            <w:r w:rsidRPr="00D31D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proofErr w:type="spellStart"/>
            <w:r w:rsidRPr="00D31D23">
              <w:rPr>
                <w:rFonts w:ascii="Times New Roman" w:hAnsi="Times New Roman"/>
                <w:sz w:val="24"/>
                <w:szCs w:val="24"/>
              </w:rPr>
              <w:t>ce</w:t>
            </w:r>
            <w:proofErr w:type="spellEnd"/>
          </w:p>
        </w:tc>
      </w:tr>
      <w:tr w:rsidR="00257270" w:rsidRPr="00D31D23" w:rsidTr="00257270">
        <w:trPr>
          <w:trHeight w:val="245"/>
        </w:trPr>
        <w:tc>
          <w:tcPr>
            <w:tcW w:w="132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L1WC05</w:t>
            </w:r>
          </w:p>
        </w:tc>
        <w:tc>
          <w:tcPr>
            <w:tcW w:w="132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Labynkyr</w:t>
            </w:r>
            <w:proofErr w:type="spellEnd"/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L1</w:t>
            </w:r>
          </w:p>
        </w:tc>
        <w:tc>
          <w:tcPr>
            <w:tcW w:w="1021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April 2016</w:t>
            </w:r>
          </w:p>
        </w:tc>
        <w:tc>
          <w:tcPr>
            <w:tcW w:w="133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Water column</w:t>
            </w:r>
          </w:p>
        </w:tc>
      </w:tr>
      <w:tr w:rsidR="00257270" w:rsidRPr="00D31D23" w:rsidTr="00257270">
        <w:trPr>
          <w:trHeight w:val="245"/>
        </w:trPr>
        <w:tc>
          <w:tcPr>
            <w:tcW w:w="132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L3SI05</w:t>
            </w:r>
          </w:p>
        </w:tc>
        <w:tc>
          <w:tcPr>
            <w:tcW w:w="132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Labynkyr</w:t>
            </w:r>
            <w:proofErr w:type="spellEnd"/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L3</w:t>
            </w:r>
          </w:p>
        </w:tc>
        <w:tc>
          <w:tcPr>
            <w:tcW w:w="1021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April 2016</w:t>
            </w:r>
          </w:p>
        </w:tc>
        <w:tc>
          <w:tcPr>
            <w:tcW w:w="133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proofErr w:type="spellStart"/>
            <w:r w:rsidRPr="00D31D23">
              <w:rPr>
                <w:rFonts w:ascii="Times New Roman" w:hAnsi="Times New Roman"/>
                <w:sz w:val="24"/>
                <w:szCs w:val="24"/>
              </w:rPr>
              <w:t>urface</w:t>
            </w:r>
            <w:proofErr w:type="spellEnd"/>
            <w:r w:rsidRPr="00D31D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proofErr w:type="spellStart"/>
            <w:r w:rsidRPr="00D31D23">
              <w:rPr>
                <w:rFonts w:ascii="Times New Roman" w:hAnsi="Times New Roman"/>
                <w:sz w:val="24"/>
                <w:szCs w:val="24"/>
              </w:rPr>
              <w:t>ce</w:t>
            </w:r>
            <w:proofErr w:type="spellEnd"/>
          </w:p>
        </w:tc>
      </w:tr>
      <w:tr w:rsidR="00257270" w:rsidRPr="00D31D23" w:rsidTr="00257270">
        <w:trPr>
          <w:trHeight w:val="245"/>
        </w:trPr>
        <w:tc>
          <w:tcPr>
            <w:tcW w:w="132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L3WC05</w:t>
            </w:r>
          </w:p>
        </w:tc>
        <w:tc>
          <w:tcPr>
            <w:tcW w:w="132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Labynkyr</w:t>
            </w:r>
            <w:proofErr w:type="spellEnd"/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L3</w:t>
            </w:r>
          </w:p>
        </w:tc>
        <w:tc>
          <w:tcPr>
            <w:tcW w:w="1021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April 2016</w:t>
            </w:r>
          </w:p>
        </w:tc>
        <w:tc>
          <w:tcPr>
            <w:tcW w:w="133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Water column</w:t>
            </w:r>
          </w:p>
        </w:tc>
      </w:tr>
      <w:tr w:rsidR="00257270" w:rsidRPr="00D31D23" w:rsidTr="00257270">
        <w:trPr>
          <w:trHeight w:val="245"/>
        </w:trPr>
        <w:tc>
          <w:tcPr>
            <w:tcW w:w="132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L4SI05</w:t>
            </w:r>
          </w:p>
        </w:tc>
        <w:tc>
          <w:tcPr>
            <w:tcW w:w="132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Labynkyr</w:t>
            </w:r>
            <w:proofErr w:type="spellEnd"/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L4</w:t>
            </w:r>
          </w:p>
        </w:tc>
        <w:tc>
          <w:tcPr>
            <w:tcW w:w="1021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April 2016</w:t>
            </w:r>
          </w:p>
        </w:tc>
        <w:tc>
          <w:tcPr>
            <w:tcW w:w="133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proofErr w:type="spellStart"/>
            <w:r w:rsidRPr="00D31D23">
              <w:rPr>
                <w:rFonts w:ascii="Times New Roman" w:hAnsi="Times New Roman"/>
                <w:sz w:val="24"/>
                <w:szCs w:val="24"/>
              </w:rPr>
              <w:t>urface</w:t>
            </w:r>
            <w:proofErr w:type="spellEnd"/>
            <w:r w:rsidRPr="00D31D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proofErr w:type="spellStart"/>
            <w:r w:rsidRPr="00D31D23">
              <w:rPr>
                <w:rFonts w:ascii="Times New Roman" w:hAnsi="Times New Roman"/>
                <w:sz w:val="24"/>
                <w:szCs w:val="24"/>
              </w:rPr>
              <w:t>ce</w:t>
            </w:r>
            <w:proofErr w:type="spellEnd"/>
          </w:p>
        </w:tc>
      </w:tr>
      <w:tr w:rsidR="00257270" w:rsidRPr="00D31D23" w:rsidTr="00257270">
        <w:trPr>
          <w:trHeight w:val="245"/>
        </w:trPr>
        <w:tc>
          <w:tcPr>
            <w:tcW w:w="132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L4WC05</w:t>
            </w:r>
          </w:p>
        </w:tc>
        <w:tc>
          <w:tcPr>
            <w:tcW w:w="132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Labynkyr</w:t>
            </w:r>
            <w:proofErr w:type="spellEnd"/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L4</w:t>
            </w:r>
          </w:p>
        </w:tc>
        <w:tc>
          <w:tcPr>
            <w:tcW w:w="1021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April 2016</w:t>
            </w:r>
          </w:p>
        </w:tc>
        <w:tc>
          <w:tcPr>
            <w:tcW w:w="133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Water column</w:t>
            </w:r>
          </w:p>
        </w:tc>
      </w:tr>
      <w:tr w:rsidR="00257270" w:rsidRPr="00D31D23" w:rsidTr="00257270">
        <w:trPr>
          <w:trHeight w:val="245"/>
        </w:trPr>
        <w:tc>
          <w:tcPr>
            <w:tcW w:w="132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V1SI05</w:t>
            </w:r>
          </w:p>
        </w:tc>
        <w:tc>
          <w:tcPr>
            <w:tcW w:w="132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Vorota</w:t>
            </w:r>
            <w:proofErr w:type="spellEnd"/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V1</w:t>
            </w:r>
          </w:p>
        </w:tc>
        <w:tc>
          <w:tcPr>
            <w:tcW w:w="1021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April 2016</w:t>
            </w:r>
          </w:p>
        </w:tc>
        <w:tc>
          <w:tcPr>
            <w:tcW w:w="133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proofErr w:type="spellStart"/>
            <w:r w:rsidRPr="00D31D23">
              <w:rPr>
                <w:rFonts w:ascii="Times New Roman" w:hAnsi="Times New Roman"/>
                <w:sz w:val="24"/>
                <w:szCs w:val="24"/>
              </w:rPr>
              <w:t>urface</w:t>
            </w:r>
            <w:proofErr w:type="spellEnd"/>
            <w:r w:rsidRPr="00D31D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proofErr w:type="spellStart"/>
            <w:r w:rsidRPr="00D31D23">
              <w:rPr>
                <w:rFonts w:ascii="Times New Roman" w:hAnsi="Times New Roman"/>
                <w:sz w:val="24"/>
                <w:szCs w:val="24"/>
              </w:rPr>
              <w:t>ce</w:t>
            </w:r>
            <w:proofErr w:type="spellEnd"/>
          </w:p>
        </w:tc>
      </w:tr>
      <w:tr w:rsidR="00257270" w:rsidRPr="00D31D23" w:rsidTr="00257270">
        <w:trPr>
          <w:trHeight w:val="245"/>
        </w:trPr>
        <w:tc>
          <w:tcPr>
            <w:tcW w:w="132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V1WC05</w:t>
            </w:r>
          </w:p>
        </w:tc>
        <w:tc>
          <w:tcPr>
            <w:tcW w:w="132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Vorota</w:t>
            </w:r>
            <w:proofErr w:type="spellEnd"/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V1</w:t>
            </w:r>
          </w:p>
        </w:tc>
        <w:tc>
          <w:tcPr>
            <w:tcW w:w="1021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April 2016</w:t>
            </w:r>
          </w:p>
        </w:tc>
        <w:tc>
          <w:tcPr>
            <w:tcW w:w="133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Water column</w:t>
            </w:r>
          </w:p>
        </w:tc>
      </w:tr>
      <w:tr w:rsidR="00257270" w:rsidRPr="00D31D23" w:rsidTr="00257270">
        <w:trPr>
          <w:trHeight w:val="245"/>
        </w:trPr>
        <w:tc>
          <w:tcPr>
            <w:tcW w:w="132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L1WC06</w:t>
            </w:r>
          </w:p>
        </w:tc>
        <w:tc>
          <w:tcPr>
            <w:tcW w:w="132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Labynkyr</w:t>
            </w:r>
            <w:proofErr w:type="spellEnd"/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L1</w:t>
            </w:r>
          </w:p>
        </w:tc>
        <w:tc>
          <w:tcPr>
            <w:tcW w:w="1021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June 2017</w:t>
            </w:r>
          </w:p>
        </w:tc>
        <w:tc>
          <w:tcPr>
            <w:tcW w:w="133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Water column</w:t>
            </w:r>
          </w:p>
        </w:tc>
      </w:tr>
      <w:tr w:rsidR="00257270" w:rsidRPr="00D31D23" w:rsidTr="00257270">
        <w:trPr>
          <w:trHeight w:val="245"/>
        </w:trPr>
        <w:tc>
          <w:tcPr>
            <w:tcW w:w="132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L3WC06</w:t>
            </w:r>
          </w:p>
        </w:tc>
        <w:tc>
          <w:tcPr>
            <w:tcW w:w="132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Labynkyr</w:t>
            </w:r>
            <w:proofErr w:type="spellEnd"/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L3</w:t>
            </w:r>
          </w:p>
        </w:tc>
        <w:tc>
          <w:tcPr>
            <w:tcW w:w="1021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June 2017</w:t>
            </w:r>
          </w:p>
        </w:tc>
        <w:tc>
          <w:tcPr>
            <w:tcW w:w="133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Water column</w:t>
            </w:r>
          </w:p>
        </w:tc>
      </w:tr>
      <w:tr w:rsidR="00257270" w:rsidRPr="00D31D23" w:rsidTr="00257270">
        <w:trPr>
          <w:trHeight w:val="245"/>
        </w:trPr>
        <w:tc>
          <w:tcPr>
            <w:tcW w:w="132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L4WC06</w:t>
            </w:r>
          </w:p>
        </w:tc>
        <w:tc>
          <w:tcPr>
            <w:tcW w:w="132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Labynkyr</w:t>
            </w:r>
            <w:proofErr w:type="spellEnd"/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L4</w:t>
            </w:r>
          </w:p>
        </w:tc>
        <w:tc>
          <w:tcPr>
            <w:tcW w:w="1021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June 2017</w:t>
            </w:r>
          </w:p>
        </w:tc>
        <w:tc>
          <w:tcPr>
            <w:tcW w:w="133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Water column</w:t>
            </w:r>
          </w:p>
        </w:tc>
      </w:tr>
      <w:tr w:rsidR="00257270" w:rsidRPr="00D31D23" w:rsidTr="00257270">
        <w:trPr>
          <w:trHeight w:val="245"/>
        </w:trPr>
        <w:tc>
          <w:tcPr>
            <w:tcW w:w="132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V1SI06</w:t>
            </w:r>
          </w:p>
        </w:tc>
        <w:tc>
          <w:tcPr>
            <w:tcW w:w="132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Vorota</w:t>
            </w:r>
            <w:proofErr w:type="spellEnd"/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V1</w:t>
            </w:r>
          </w:p>
        </w:tc>
        <w:tc>
          <w:tcPr>
            <w:tcW w:w="1021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June 2017</w:t>
            </w:r>
          </w:p>
        </w:tc>
        <w:tc>
          <w:tcPr>
            <w:tcW w:w="133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proofErr w:type="spellStart"/>
            <w:r w:rsidRPr="00D31D23">
              <w:rPr>
                <w:rFonts w:ascii="Times New Roman" w:hAnsi="Times New Roman"/>
                <w:sz w:val="24"/>
                <w:szCs w:val="24"/>
              </w:rPr>
              <w:t>urface</w:t>
            </w:r>
            <w:proofErr w:type="spellEnd"/>
            <w:r w:rsidRPr="00D31D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proofErr w:type="spellStart"/>
            <w:r w:rsidRPr="00D31D23">
              <w:rPr>
                <w:rFonts w:ascii="Times New Roman" w:hAnsi="Times New Roman"/>
                <w:sz w:val="24"/>
                <w:szCs w:val="24"/>
              </w:rPr>
              <w:t>ce</w:t>
            </w:r>
            <w:proofErr w:type="spellEnd"/>
          </w:p>
        </w:tc>
      </w:tr>
      <w:tr w:rsidR="00257270" w:rsidRPr="00D31D23" w:rsidTr="00257270">
        <w:trPr>
          <w:trHeight w:val="245"/>
        </w:trPr>
        <w:tc>
          <w:tcPr>
            <w:tcW w:w="132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V1WC06</w:t>
            </w:r>
          </w:p>
        </w:tc>
        <w:tc>
          <w:tcPr>
            <w:tcW w:w="132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Vorota</w:t>
            </w:r>
            <w:proofErr w:type="spellEnd"/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V1</w:t>
            </w:r>
          </w:p>
        </w:tc>
        <w:tc>
          <w:tcPr>
            <w:tcW w:w="1021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June 2017</w:t>
            </w:r>
          </w:p>
        </w:tc>
        <w:tc>
          <w:tcPr>
            <w:tcW w:w="133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Water column</w:t>
            </w:r>
          </w:p>
        </w:tc>
      </w:tr>
      <w:tr w:rsidR="00257270" w:rsidRPr="00D31D23" w:rsidTr="00257270">
        <w:trPr>
          <w:trHeight w:val="245"/>
        </w:trPr>
        <w:tc>
          <w:tcPr>
            <w:tcW w:w="132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D31D23">
              <w:rPr>
                <w:rFonts w:ascii="Times New Roman" w:hAnsi="Times New Roman"/>
                <w:sz w:val="24"/>
                <w:szCs w:val="24"/>
              </w:rPr>
              <w:t>2</w:t>
            </w: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WC06</w:t>
            </w:r>
          </w:p>
        </w:tc>
        <w:tc>
          <w:tcPr>
            <w:tcW w:w="132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Vorota</w:t>
            </w:r>
            <w:proofErr w:type="spellEnd"/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V2</w:t>
            </w:r>
          </w:p>
        </w:tc>
        <w:tc>
          <w:tcPr>
            <w:tcW w:w="1021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June 2017</w:t>
            </w:r>
          </w:p>
        </w:tc>
        <w:tc>
          <w:tcPr>
            <w:tcW w:w="1333" w:type="pct"/>
            <w:vAlign w:val="center"/>
          </w:tcPr>
          <w:p w:rsidR="00257270" w:rsidRPr="00D31D23" w:rsidRDefault="00257270" w:rsidP="0025727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D23">
              <w:rPr>
                <w:rFonts w:ascii="Times New Roman" w:hAnsi="Times New Roman"/>
                <w:sz w:val="24"/>
                <w:szCs w:val="24"/>
                <w:lang w:val="en-US"/>
              </w:rPr>
              <w:t>Water column</w:t>
            </w:r>
          </w:p>
        </w:tc>
      </w:tr>
    </w:tbl>
    <w:p w:rsidR="00257270" w:rsidRPr="00C01E0B" w:rsidRDefault="00257270" w:rsidP="00257270">
      <w:pPr>
        <w:rPr>
          <w:rFonts w:ascii="Times New Roman" w:hAnsi="Times New Roman"/>
          <w:sz w:val="24"/>
          <w:szCs w:val="24"/>
          <w:lang w:val="en-US"/>
        </w:rPr>
      </w:pPr>
    </w:p>
    <w:p w:rsidR="00257270" w:rsidRDefault="00257270" w:rsidP="00257270">
      <w:pPr>
        <w:jc w:val="center"/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219575" cy="8420100"/>
            <wp:effectExtent l="0" t="0" r="9525" b="0"/>
            <wp:docPr id="1" name="Рисунок 1" descr="G:\СТАТЬЯ\Якутия\Лабынкыр-Ворота\Microbial ecology\Figure\Fig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СТАТЬЯ\Якутия\Лабынкыр-Ворота\Microbial ecology\Figure\Fig S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9575" cy="842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7270" w:rsidRDefault="00257270" w:rsidP="0025727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031E73">
        <w:rPr>
          <w:rFonts w:ascii="Times New Roman" w:hAnsi="Times New Roman" w:cs="Times New Roman"/>
          <w:b/>
          <w:sz w:val="24"/>
          <w:szCs w:val="24"/>
          <w:lang w:val="en-GB"/>
        </w:rPr>
        <w:t>Fig. 1S</w:t>
      </w:r>
      <w:r w:rsidRPr="00031E7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031E73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Bacterial diversity in </w:t>
      </w:r>
      <w:r w:rsidRPr="00031E73">
        <w:rPr>
          <w:rFonts w:ascii="Times New Roman" w:hAnsi="Times New Roman" w:cs="Times New Roman"/>
          <w:sz w:val="24"/>
          <w:szCs w:val="24"/>
          <w:lang w:val="en-GB"/>
        </w:rPr>
        <w:t>under-ice bacterial communities as characterized by rarefaction curves of OTUs defined at genetic distance levels of 0.03.</w:t>
      </w:r>
    </w:p>
    <w:p w:rsidR="00257270" w:rsidRDefault="00257270" w:rsidP="0025727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  <w:sectPr w:rsidR="00257270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257270" w:rsidRPr="00257270" w:rsidRDefault="00257270" w:rsidP="0025727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Table S2.</w:t>
      </w:r>
      <w:r w:rsidRPr="00257270">
        <w:rPr>
          <w:rFonts w:ascii="Times New Roman" w:hAnsi="Times New Roman" w:cs="Times New Roman"/>
          <w:sz w:val="24"/>
          <w:szCs w:val="24"/>
          <w:lang w:val="en-US"/>
        </w:rPr>
        <w:t xml:space="preserve"> An abundance of OTUs having significant differences in Lake </w:t>
      </w:r>
      <w:proofErr w:type="spellStart"/>
      <w:r w:rsidRPr="00257270">
        <w:rPr>
          <w:rFonts w:ascii="Times New Roman" w:hAnsi="Times New Roman" w:cs="Times New Roman"/>
          <w:sz w:val="24"/>
          <w:szCs w:val="24"/>
          <w:lang w:val="en-US"/>
        </w:rPr>
        <w:t>Labynkyr</w:t>
      </w:r>
      <w:proofErr w:type="spellEnd"/>
      <w:r w:rsidRPr="00257270">
        <w:rPr>
          <w:rFonts w:ascii="Times New Roman" w:hAnsi="Times New Roman" w:cs="Times New Roman"/>
          <w:sz w:val="24"/>
          <w:szCs w:val="24"/>
          <w:lang w:val="en-US"/>
        </w:rPr>
        <w:t xml:space="preserve"> (LL) and Lake </w:t>
      </w:r>
      <w:proofErr w:type="spellStart"/>
      <w:r w:rsidRPr="00257270">
        <w:rPr>
          <w:rFonts w:ascii="Times New Roman" w:hAnsi="Times New Roman" w:cs="Times New Roman"/>
          <w:sz w:val="24"/>
          <w:szCs w:val="24"/>
          <w:lang w:val="en-US"/>
        </w:rPr>
        <w:t>Vorota</w:t>
      </w:r>
      <w:proofErr w:type="spellEnd"/>
      <w:r w:rsidRPr="00257270">
        <w:rPr>
          <w:rFonts w:ascii="Times New Roman" w:hAnsi="Times New Roman" w:cs="Times New Roman"/>
          <w:sz w:val="24"/>
          <w:szCs w:val="24"/>
          <w:lang w:val="en-US"/>
        </w:rPr>
        <w:t xml:space="preserve"> (LV) in different time points (Apr, May and Jun); and between lakes in all time points.</w:t>
      </w:r>
    </w:p>
    <w:tbl>
      <w:tblPr>
        <w:tblW w:w="150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6"/>
        <w:gridCol w:w="1936"/>
        <w:gridCol w:w="1236"/>
        <w:gridCol w:w="1116"/>
        <w:gridCol w:w="1568"/>
        <w:gridCol w:w="1134"/>
        <w:gridCol w:w="2268"/>
        <w:gridCol w:w="2410"/>
        <w:gridCol w:w="2279"/>
      </w:tblGrid>
      <w:tr w:rsidR="00257270" w:rsidRPr="001C4186" w:rsidTr="00257270">
        <w:tc>
          <w:tcPr>
            <w:tcW w:w="1056" w:type="dxa"/>
          </w:tcPr>
          <w:p w:rsidR="00257270" w:rsidRPr="00257270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5727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O</w:t>
            </w:r>
            <w:r w:rsidRPr="00257270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TU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group</w:t>
            </w:r>
            <w:proofErr w:type="spellEnd"/>
            <w:r w:rsidRPr="00022AB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22AB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and</w:t>
            </w:r>
            <w:proofErr w:type="spellEnd"/>
            <w:r w:rsidRPr="00022AB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22AB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contrasts</w:t>
            </w:r>
            <w:proofErr w:type="spellEnd"/>
          </w:p>
        </w:tc>
        <w:tc>
          <w:tcPr>
            <w:tcW w:w="1236" w:type="dxa"/>
          </w:tcPr>
          <w:p w:rsidR="00257270" w:rsidRPr="001C4186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 w:rsidRPr="00022AB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group1_</w:t>
            </w:r>
          </w:p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mean</w:t>
            </w:r>
            <w:proofErr w:type="spellEnd"/>
          </w:p>
        </w:tc>
        <w:tc>
          <w:tcPr>
            <w:tcW w:w="1116" w:type="dxa"/>
          </w:tcPr>
          <w:p w:rsidR="00257270" w:rsidRPr="001C4186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 w:rsidRPr="00022AB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group2_</w:t>
            </w:r>
          </w:p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mean</w:t>
            </w:r>
            <w:proofErr w:type="spellEnd"/>
          </w:p>
        </w:tc>
        <w:tc>
          <w:tcPr>
            <w:tcW w:w="1568" w:type="dxa"/>
          </w:tcPr>
          <w:p w:rsidR="00257270" w:rsidRPr="001C4186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 w:rsidRPr="00022AB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log2</w:t>
            </w:r>
          </w:p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FoldChange</w:t>
            </w:r>
            <w:proofErr w:type="spellEnd"/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padj</w:t>
            </w:r>
            <w:proofErr w:type="spellEnd"/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Phylum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Family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Genus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_Jun_vs_Apr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ind w:right="-1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14,660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181,601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-3,543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1,51E-10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Proteobacteria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Comamonadaceae</w:t>
            </w:r>
            <w:proofErr w:type="spellEnd"/>
          </w:p>
        </w:tc>
        <w:tc>
          <w:tcPr>
            <w:tcW w:w="2279" w:type="dxa"/>
          </w:tcPr>
          <w:p w:rsidR="00257270" w:rsidRPr="001C4186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Comamonadaceae</w:t>
            </w:r>
            <w:proofErr w:type="spellEnd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</w:t>
            </w:r>
          </w:p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unclassif</w:t>
            </w:r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ied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_Jun_vs_Apr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3035,000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1,647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10,93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2,80E-08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Proteobacteria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Comamonadaceae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Curvibacter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_Jun_vs_Apr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794,700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15,836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5,651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1,12E-07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Cyanobacteria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Chloroplast_fa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Chloroplast_ge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_Jun_vs_Apr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1203,000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129,073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3,22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2,83E-07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Planctomycetota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Pirellulaceae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uncultured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_Jun_vs_Apr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0,000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492,937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-10,768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3,47E-07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Proteobacteria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Moraxellaceae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Acinetobacter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_Jun_vs_Apr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13,760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248,018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-4,128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7,23E-07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Verrucomicrobiota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Chthoniobacteraceae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Chthoniobacter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_Jun_vs_Apr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2167,000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262,938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3,043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3,67E-06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Planctomycetota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Pirellulaceae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uncultured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_Jun_vs_Apr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32,050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215,847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-2,709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3,89E-05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Proteobacteria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Comamonadaceae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Limnohabitans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_Jun_vs_Apr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0,922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624,712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-9,328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3,89E-05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Proteobacteria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Moraxellaceae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Acinetobacter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_Jun_vs_Apr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23,480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229,33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-3,26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3,97E-05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Actinobacteriota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Sporichthyaceae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hgcI_clade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_Jun_vs_Apr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65,060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578,23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-3,144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4,71E-05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Actinobacteriota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Ilumatobacteraceae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CL500-29_marine_group</w:t>
            </w:r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_Jun_vs_Apr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18,710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202,05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-3,414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5,11E-05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Actinobacteriota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Ilumatobacteraceae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CL500-29_marine_group</w:t>
            </w:r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_Jun_vs_Apr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25,800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171,193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-2,708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7,80E-05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Actinobacteriota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Sporichthyaceae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hgcI_clade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_Jun_vs_Apr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22,230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151,585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-2,734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1,46E-04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Actinobacteriota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Sporichthyaceae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hgcI_clade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_Jun_vs_Apr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485,800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97,893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2,311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2,24E-04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Actinobacteriota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uncultured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uncultured_ge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_Jun_vs_Apr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298,300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1622,109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-2,44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4,75E-04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Actinobacteriota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Sporichthyaceae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Candidatus_Planktophila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_Jun_vs_Apr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1382,000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95,539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3,859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7,76E-04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Cyanobacteria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Cyanobiaceae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Cyanobium_PCC-6307</w:t>
            </w:r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_Jun_vs_Apr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517,400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101,352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2,35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1,09E-03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Actinobacteriota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Mycobacteriaceae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Mycobacterium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_Jun_vs_Apr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43,230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247,262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-2,497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1,53E-03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Proteobacteria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Comamonadaceae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Limnohabitans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_Jun_vs_Apr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266,100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2,295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6,912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1,75E-03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Cyanobacteria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Chloroplast_fa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Chloroplast_ge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_Jun_vs_Apr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20,500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110,253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-2,384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2,20E-03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Actinobacteriota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Ilumatobacteraceae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CL500-29_marine_group</w:t>
            </w:r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LL_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Jun_vs_Apr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339,500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1405,754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-2,047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5,66E-03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Actinobacteriota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Sporichthyaceae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hgcI_clade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_Jun_vs_Apr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2631,000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761,79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1,788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8,75E-03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Planctomycetota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Pirellulaceae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uncultured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_Jun_vs_Apr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71,420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339,531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-2,244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9,42E-03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Actinobacteriota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Ilumatobacteraceae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CL500-29_marine_group</w:t>
            </w:r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1176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_Jun_vs_Apr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67,940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276,637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-2,017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9,42E-03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Proteobacteria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Burkholderiaceae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Polynucleobacter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_Jun_vs_Apr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857,300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193,148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2,151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9,51E-03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Verrucomicrobiota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Methylacidiphilaceae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uncultured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_Jun_vs_Apr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128,800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646,493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-2,322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1,48E-02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Proteobacteria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TRA3-20</w:t>
            </w:r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TRA3-20_ge</w:t>
            </w:r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_Jun_vs_Apr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151,400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550,385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-1,86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3,39E-02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Verrucomicrobiota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Chthoniobacteraceae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Chthoniobacter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_Jun_vs_Apr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1024,000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123,52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3,051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3,68E-02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Proteobacteria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Comamonadaceae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Acidovorax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_Jun_vs_May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22,230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255,305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-3,477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7,05E-06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Actinobacteriota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Sporichthyaceae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hgcI_clade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_Jun_vs_May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25,800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272,19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-3,394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7,05E-06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Actinobacteriota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Sporichthyaceae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hgcI_clade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_Jun_vs_May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298,300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2557,631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-3,101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3,14E-05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Actinobacteriota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Sporichthyaceae</w:t>
            </w:r>
            <w:proofErr w:type="spellEnd"/>
          </w:p>
        </w:tc>
        <w:tc>
          <w:tcPr>
            <w:tcW w:w="2279" w:type="dxa"/>
          </w:tcPr>
          <w:p w:rsidR="00257270" w:rsidRPr="001C4186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Candidatus</w:t>
            </w:r>
            <w:proofErr w:type="spellEnd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</w:t>
            </w:r>
          </w:p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Planktophila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_Jun_vs_May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18,710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219,993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-3,568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2,32E-04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Actinobacteriota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Ilumatobacteraceae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CL500-29_marine_group</w:t>
            </w:r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_Jun_vs_May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65,060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600,559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-3,221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2,59E-04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Actinobacteriota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Ilumatobacteraceae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CL500-29_marine_group</w:t>
            </w:r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_Jun_vs_May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23,480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218,889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-3,254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3,03E-04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Actinobacteriota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Sporichthyaceae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hgcI_clade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_Jun_vs_May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14,660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73,705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-2,39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6,22E-04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Proteobacteria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Comamonadaceae</w:t>
            </w:r>
            <w:proofErr w:type="spellEnd"/>
          </w:p>
        </w:tc>
        <w:tc>
          <w:tcPr>
            <w:tcW w:w="2279" w:type="dxa"/>
          </w:tcPr>
          <w:p w:rsidR="00257270" w:rsidRPr="001C4186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Comamonadaceae</w:t>
            </w:r>
            <w:proofErr w:type="spellEnd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</w:t>
            </w:r>
          </w:p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unclassif</w:t>
            </w:r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ied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_Jun_vs_May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2167,000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398,282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2,44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2,89E-03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Planctomycetota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Pirellulaceae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uncultured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_Jun_vs_May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43,230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276,056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-2,67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2,89E-03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Proteobacteria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Comamonadaceae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Limnohabitans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_Jun_vs_May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0,000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49,109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-7,291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2,89E-03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Proteobacteria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Moraxellaceae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Acinetobacter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_Jun_vs_May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1203,000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251,23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2,307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3,79E-03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Planctomycetota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Pirellulaceae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uncultured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_Jun_vs_May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13,760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94,448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-2,772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9,78E-03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Verrucomicrobiota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Chthoniobacteraceae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Chthoniobacter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_Jun_vs_May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485,800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121,039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2,018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1,06E-02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Actinobacteriota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uncultured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uncultured_ge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_Jun_vs_May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339,500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1308,932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-1,956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3,12E-02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Actinobacteriota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Sporichthyaceae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hgcI_clade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Otu48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_Jun_vs_May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32,050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123,489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-1,917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3,27E-02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Proteobacteria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Comamonadaceae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Limnohabitans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1176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_Jun_vs_May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67,940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269,612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-1,991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3,33E-02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Proteobacteria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Burkholderiaceae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Polynucleobacter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LL_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Jun_vs_May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478,600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1586,326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-1,727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4,91E-02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Proteobacteria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Clade_III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Clade_III_ge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_May_vs_Apr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6965,000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1,647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12,127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5,33E-14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Proteobacteria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Comamonadaceae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Curvibacter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_May_vs_Apr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260,800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15,836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4,064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7,02E-05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Cyanobacteria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Chloroplast_fa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Chloroplast_ge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_May_vs_Apr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1705,000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115,801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3,872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4,71E-03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Proteobacteria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Oxalobacteraceae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Massilia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LLA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prWC_vs_SI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713,900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88,857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3,005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3,29E-02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Proteobacteria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Sphingomonadaceae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Sphingobium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LLA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prWC_vs_SI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1599,000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190,65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3,068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4,65E-02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Proteobacteria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Moraxellaceae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Acinetobacter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Otu32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LV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</w:t>
            </w: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Jun_vs_May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12,620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516,233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-5,392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1,02E-04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Actinobacteriota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Ilumatobacteraceae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CL500-29_marine_group</w:t>
            </w:r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LV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</w:t>
            </w: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Jun_vs_May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9,418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287,878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-4,987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2,35E-03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Actinobacteriota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Sporichthyaceae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hgcI_clade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LV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</w:t>
            </w: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Jun_vs_May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684,900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40,006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4,105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2,35E-03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Proteobacteria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Beijerinckiaceae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Methylobacterium-Methylorubrum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732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LV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</w:t>
            </w: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Jun_vs_May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37,120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1,078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5,346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3,22E-03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Proteobacteria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Beijerinckiaceae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Methylobacterium-Methylorubrum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LV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</w:t>
            </w: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Jun_vs_May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123,100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2159,518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-4,139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8,20E-03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Actinobacteriota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Sporichthyaceae</w:t>
            </w:r>
            <w:proofErr w:type="spellEnd"/>
          </w:p>
        </w:tc>
        <w:tc>
          <w:tcPr>
            <w:tcW w:w="2279" w:type="dxa"/>
          </w:tcPr>
          <w:p w:rsidR="00257270" w:rsidRPr="001C4186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Candidatus</w:t>
            </w:r>
            <w:proofErr w:type="spellEnd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</w:t>
            </w:r>
          </w:p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Planktophila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LV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</w:t>
            </w: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Jun_vs_May</w:t>
            </w:r>
            <w:proofErr w:type="spellEnd"/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10,080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222,646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-4,515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2,15E-02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Actinobacteriota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Sporichthyaceae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hgcI_clade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LV_</w:t>
            </w: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vs</w:t>
            </w:r>
            <w:proofErr w:type="spellEnd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</w:t>
            </w:r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2,413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410,972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-7,248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2,26E-17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Verrucomicrobiota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Chthoniobacteraceae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Chthoniobacter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LV_</w:t>
            </w: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vs</w:t>
            </w:r>
            <w:proofErr w:type="spellEnd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</w:t>
            </w:r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0,246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166,105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-8,473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7,99E-10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Verrucomicrobiota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Chthoniobacteraceae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Chthoniobacter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LV_</w:t>
            </w: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vs</w:t>
            </w:r>
            <w:proofErr w:type="spellEnd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</w:t>
            </w:r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86,890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1157,021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-3,745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2,16E-09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Planctomycetota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Pirellulaceae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uncultured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LV_</w:t>
            </w: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vs</w:t>
            </w:r>
            <w:proofErr w:type="spellEnd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</w:t>
            </w:r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907,900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74,121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3,607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3,70E-06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Actinobacteriota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Ilumatobacteraceae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CL500-29_marine_group</w:t>
            </w:r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LV_</w:t>
            </w: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vs</w:t>
            </w:r>
            <w:proofErr w:type="spellEnd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</w:t>
            </w:r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14910,000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58,861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7,989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3,02E-05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Cyanobacteria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Chloroplast_fa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Chloroplast_ge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1176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LV_</w:t>
            </w: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vs</w:t>
            </w:r>
            <w:proofErr w:type="spellEnd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</w:t>
            </w:r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29,090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247,966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-3,088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3,02E-05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Proteobacteria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Burkholderiaceae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Polynucleobacter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LV</w:t>
            </w:r>
            <w:r w:rsidRPr="001C418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</w:t>
            </w: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vs</w:t>
            </w:r>
            <w:proofErr w:type="spellEnd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</w:t>
            </w:r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2444,000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2,359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10,096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3,02E-05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Bdellovibrionota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uncultured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uncultured_ge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LV_</w:t>
            </w: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vs</w:t>
            </w:r>
            <w:proofErr w:type="spellEnd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</w:t>
            </w:r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592,600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114,233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2,373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5,74E-05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Actinobacteriota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uncultured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uncultured_ge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LV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</w:t>
            </w: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vs</w:t>
            </w:r>
            <w:proofErr w:type="spellEnd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</w:t>
            </w:r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1,320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343,553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-7,929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1,97E-04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Proteobacteria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Moraxellaceae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Acinetobacter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LV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</w:t>
            </w: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vs</w:t>
            </w:r>
            <w:proofErr w:type="spellEnd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</w:t>
            </w:r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6794,000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426,832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3,994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6,08E-04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Cyanobacteria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Cyanobiaceae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Cyanobium_PCC-6307</w:t>
            </w:r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LV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</w:t>
            </w: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vs</w:t>
            </w:r>
            <w:proofErr w:type="spellEnd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</w:t>
            </w:r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2900,000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403,165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2,848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1,07E-03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Verrucomicrobiota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Methylacidiphilaceae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uncultured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LV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</w:t>
            </w: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vs</w:t>
            </w:r>
            <w:proofErr w:type="spellEnd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</w:t>
            </w:r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790,500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161,133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2,292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1,37E-03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Actinobacteriota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Ilumatobacteraceae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CL500-29_marine_group</w:t>
            </w:r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LV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</w:t>
            </w: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vs</w:t>
            </w:r>
            <w:proofErr w:type="spellEnd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</w:t>
            </w:r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2,495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273,361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-6,721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1,70E-03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Proteobacteria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Moraxellaceae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Acinetobacter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LV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</w:t>
            </w: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vs</w:t>
            </w:r>
            <w:proofErr w:type="spellEnd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</w:t>
            </w:r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23,300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238,37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-3,346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2,27E-03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Proteobacteria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Pseudomonadaceae</w:t>
            </w:r>
            <w:proofErr w:type="spellEnd"/>
          </w:p>
        </w:tc>
        <w:tc>
          <w:tcPr>
            <w:tcW w:w="2279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Pseudomonas</w:t>
            </w:r>
            <w:proofErr w:type="spellEnd"/>
          </w:p>
        </w:tc>
      </w:tr>
      <w:tr w:rsidR="00257270" w:rsidRPr="001C4186" w:rsidTr="00257270">
        <w:tc>
          <w:tcPr>
            <w:tcW w:w="105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O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TU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9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LV</w:t>
            </w: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</w:t>
            </w: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vs</w:t>
            </w:r>
            <w:proofErr w:type="spellEnd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</w:t>
            </w:r>
            <w:r w:rsidRPr="001C418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LL</w:t>
            </w:r>
          </w:p>
        </w:tc>
        <w:tc>
          <w:tcPr>
            <w:tcW w:w="123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96,070</w:t>
            </w:r>
          </w:p>
        </w:tc>
        <w:tc>
          <w:tcPr>
            <w:tcW w:w="1116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327,817</w:t>
            </w:r>
          </w:p>
        </w:tc>
        <w:tc>
          <w:tcPr>
            <w:tcW w:w="15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-1,779</w:t>
            </w:r>
          </w:p>
        </w:tc>
        <w:tc>
          <w:tcPr>
            <w:tcW w:w="1134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3,07E-02</w:t>
            </w:r>
          </w:p>
        </w:tc>
        <w:tc>
          <w:tcPr>
            <w:tcW w:w="2268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Proteobacteria</w:t>
            </w:r>
            <w:proofErr w:type="spellEnd"/>
          </w:p>
        </w:tc>
        <w:tc>
          <w:tcPr>
            <w:tcW w:w="2410" w:type="dxa"/>
          </w:tcPr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Beijerinckiaceae</w:t>
            </w:r>
            <w:proofErr w:type="spellEnd"/>
          </w:p>
        </w:tc>
        <w:tc>
          <w:tcPr>
            <w:tcW w:w="2279" w:type="dxa"/>
          </w:tcPr>
          <w:p w:rsidR="00257270" w:rsidRPr="001C4186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Beijerinckiaceae</w:t>
            </w:r>
            <w:proofErr w:type="spellEnd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</w:t>
            </w:r>
          </w:p>
          <w:p w:rsidR="00257270" w:rsidRPr="00022AB2" w:rsidRDefault="00257270" w:rsidP="002572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22A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unclassified</w:t>
            </w:r>
            <w:proofErr w:type="spellEnd"/>
          </w:p>
        </w:tc>
      </w:tr>
    </w:tbl>
    <w:p w:rsidR="00257270" w:rsidRDefault="00257270" w:rsidP="00257270">
      <w:pPr>
        <w:jc w:val="center"/>
        <w:rPr>
          <w:rFonts w:ascii="Times New Roman" w:hAnsi="Times New Roman" w:cs="Times New Roman"/>
          <w:lang w:val="en-GB"/>
        </w:rPr>
      </w:pPr>
      <w:r w:rsidRPr="00262955">
        <w:rPr>
          <w:rFonts w:ascii="Times New Roman" w:hAnsi="Times New Roman" w:cs="Times New Roman"/>
          <w:i/>
          <w:lang w:val="en-GB"/>
        </w:rPr>
        <w:t>group and contrasts</w:t>
      </w:r>
      <w:r w:rsidRPr="00257270">
        <w:rPr>
          <w:rFonts w:ascii="Times New Roman" w:hAnsi="Times New Roman" w:cs="Times New Roman"/>
          <w:lang w:val="en-GB"/>
        </w:rPr>
        <w:t xml:space="preserve"> – a set of samples to be statistically tested for differential abundance (see the bottom annotation bl</w:t>
      </w:r>
      <w:r>
        <w:rPr>
          <w:rFonts w:ascii="Times New Roman" w:hAnsi="Times New Roman" w:cs="Times New Roman"/>
          <w:lang w:val="en-GB"/>
        </w:rPr>
        <w:t xml:space="preserve">ock in Fig. 4 for more details); </w:t>
      </w:r>
      <w:r w:rsidRPr="00262955">
        <w:rPr>
          <w:rFonts w:ascii="Times New Roman" w:hAnsi="Times New Roman" w:cs="Times New Roman"/>
          <w:i/>
          <w:lang w:val="en-GB"/>
        </w:rPr>
        <w:t>group1_mean</w:t>
      </w:r>
      <w:r w:rsidR="00262955" w:rsidRPr="00262955">
        <w:rPr>
          <w:rFonts w:ascii="Times New Roman" w:hAnsi="Times New Roman" w:cs="Times New Roman"/>
          <w:i/>
          <w:lang w:val="en-GB"/>
        </w:rPr>
        <w:t xml:space="preserve">/ </w:t>
      </w:r>
      <w:r w:rsidR="00262955" w:rsidRPr="00262955">
        <w:rPr>
          <w:rFonts w:ascii="Times New Roman" w:hAnsi="Times New Roman" w:cs="Times New Roman"/>
          <w:i/>
          <w:lang w:val="en-GB"/>
        </w:rPr>
        <w:t>group2_mean</w:t>
      </w:r>
      <w:r w:rsidRPr="00257270">
        <w:rPr>
          <w:rFonts w:ascii="Times New Roman" w:hAnsi="Times New Roman" w:cs="Times New Roman"/>
          <w:lang w:val="en-GB"/>
        </w:rPr>
        <w:t xml:space="preserve"> – mean normalized count of OTU for reference (first</w:t>
      </w:r>
      <w:r w:rsidR="00262955">
        <w:rPr>
          <w:rFonts w:ascii="Times New Roman" w:hAnsi="Times New Roman" w:cs="Times New Roman"/>
          <w:lang w:val="en-GB"/>
        </w:rPr>
        <w:t>/</w:t>
      </w:r>
      <w:r w:rsidR="00262955" w:rsidRPr="00262955">
        <w:rPr>
          <w:rFonts w:ascii="Times New Roman" w:hAnsi="Times New Roman" w:cs="Times New Roman"/>
          <w:lang w:val="en-GB"/>
        </w:rPr>
        <w:t xml:space="preserve"> </w:t>
      </w:r>
      <w:r w:rsidR="00262955" w:rsidRPr="00257270">
        <w:rPr>
          <w:rFonts w:ascii="Times New Roman" w:hAnsi="Times New Roman" w:cs="Times New Roman"/>
          <w:lang w:val="en-GB"/>
        </w:rPr>
        <w:t>second</w:t>
      </w:r>
      <w:r w:rsidRPr="00257270">
        <w:rPr>
          <w:rFonts w:ascii="Times New Roman" w:hAnsi="Times New Roman" w:cs="Times New Roman"/>
          <w:lang w:val="en-GB"/>
        </w:rPr>
        <w:t>) contrast (same factor variable in pairwise comparison)</w:t>
      </w:r>
      <w:r w:rsidR="00262955">
        <w:rPr>
          <w:rFonts w:ascii="Times New Roman" w:hAnsi="Times New Roman" w:cs="Times New Roman"/>
          <w:lang w:val="en-GB"/>
        </w:rPr>
        <w:t xml:space="preserve">; </w:t>
      </w:r>
      <w:r w:rsidR="00262955">
        <w:rPr>
          <w:rFonts w:ascii="Times New Roman" w:hAnsi="Times New Roman" w:cs="Times New Roman"/>
          <w:lang w:val="en-GB"/>
        </w:rPr>
        <w:tab/>
      </w:r>
      <w:r w:rsidR="00262955" w:rsidRPr="00262955">
        <w:rPr>
          <w:rFonts w:ascii="Times New Roman" w:hAnsi="Times New Roman" w:cs="Times New Roman"/>
          <w:i/>
          <w:lang w:val="en-GB"/>
        </w:rPr>
        <w:t>log2FoldChange</w:t>
      </w:r>
      <w:r w:rsidR="00262955">
        <w:rPr>
          <w:rFonts w:ascii="Times New Roman" w:hAnsi="Times New Roman" w:cs="Times New Roman"/>
          <w:lang w:val="en-GB"/>
        </w:rPr>
        <w:t xml:space="preserve"> – </w:t>
      </w:r>
      <w:proofErr w:type="gramStart"/>
      <w:r w:rsidR="00262955">
        <w:rPr>
          <w:rFonts w:ascii="Times New Roman" w:hAnsi="Times New Roman" w:cs="Times New Roman"/>
          <w:lang w:val="en-GB"/>
        </w:rPr>
        <w:t>log2(</w:t>
      </w:r>
      <w:proofErr w:type="gramEnd"/>
      <w:r w:rsidR="00262955">
        <w:rPr>
          <w:rFonts w:ascii="Times New Roman" w:hAnsi="Times New Roman" w:cs="Times New Roman"/>
          <w:lang w:val="en-GB"/>
        </w:rPr>
        <w:t xml:space="preserve">fold </w:t>
      </w:r>
      <w:r w:rsidRPr="00257270">
        <w:rPr>
          <w:rFonts w:ascii="Times New Roman" w:hAnsi="Times New Roman" w:cs="Times New Roman"/>
          <w:lang w:val="en-GB"/>
        </w:rPr>
        <w:t>change), i.e. log2(reference abundance/target abundance)</w:t>
      </w:r>
      <w:r w:rsidR="00262955">
        <w:rPr>
          <w:rFonts w:ascii="Times New Roman" w:hAnsi="Times New Roman" w:cs="Times New Roman"/>
          <w:lang w:val="en-GB"/>
        </w:rPr>
        <w:t xml:space="preserve">; </w:t>
      </w:r>
      <w:proofErr w:type="spellStart"/>
      <w:r w:rsidRPr="00262955">
        <w:rPr>
          <w:rFonts w:ascii="Times New Roman" w:hAnsi="Times New Roman" w:cs="Times New Roman"/>
          <w:i/>
          <w:lang w:val="en-GB"/>
        </w:rPr>
        <w:t>padj</w:t>
      </w:r>
      <w:proofErr w:type="spellEnd"/>
      <w:r w:rsidRPr="00257270">
        <w:rPr>
          <w:rFonts w:ascii="Times New Roman" w:hAnsi="Times New Roman" w:cs="Times New Roman"/>
          <w:lang w:val="en-GB"/>
        </w:rPr>
        <w:t xml:space="preserve"> – FDR-adjusted p-value for abs(LFC) ≥ log2(1.5)</w:t>
      </w:r>
      <w:r w:rsidR="00262955">
        <w:rPr>
          <w:rFonts w:ascii="Times New Roman" w:hAnsi="Times New Roman" w:cs="Times New Roman"/>
          <w:lang w:val="en-GB"/>
        </w:rPr>
        <w:t xml:space="preserve">; </w:t>
      </w:r>
      <w:r w:rsidR="00262955" w:rsidRPr="00262955">
        <w:rPr>
          <w:rFonts w:ascii="Times New Roman" w:hAnsi="Times New Roman" w:cs="Times New Roman"/>
          <w:lang w:val="en-GB"/>
        </w:rPr>
        <w:tab/>
      </w:r>
      <w:r w:rsidR="00262955" w:rsidRPr="00262955">
        <w:rPr>
          <w:rFonts w:ascii="Times New Roman" w:hAnsi="Times New Roman" w:cs="Times New Roman"/>
          <w:i/>
          <w:lang w:val="en-GB"/>
        </w:rPr>
        <w:t>Phylum, Family, Genus</w:t>
      </w:r>
      <w:r w:rsidR="00262955" w:rsidRPr="00262955">
        <w:rPr>
          <w:rFonts w:ascii="Times New Roman" w:hAnsi="Times New Roman" w:cs="Times New Roman"/>
          <w:lang w:val="en-GB"/>
        </w:rPr>
        <w:t xml:space="preserve"> – OTU taxonomic assignment</w:t>
      </w:r>
      <w:r w:rsidR="00262955">
        <w:rPr>
          <w:rFonts w:ascii="Times New Roman" w:hAnsi="Times New Roman" w:cs="Times New Roman"/>
          <w:lang w:val="en-GB"/>
        </w:rPr>
        <w:t>.</w:t>
      </w:r>
    </w:p>
    <w:p w:rsidR="00B236DC" w:rsidRDefault="00B236DC" w:rsidP="00257270">
      <w:pPr>
        <w:jc w:val="center"/>
        <w:rPr>
          <w:rFonts w:ascii="Times New Roman" w:hAnsi="Times New Roman" w:cs="Times New Roman"/>
          <w:lang w:val="en-GB"/>
        </w:rPr>
      </w:pPr>
    </w:p>
    <w:p w:rsidR="00B236DC" w:rsidRDefault="00B236DC" w:rsidP="00257270">
      <w:pPr>
        <w:jc w:val="center"/>
        <w:rPr>
          <w:rFonts w:ascii="Times New Roman" w:hAnsi="Times New Roman" w:cs="Times New Roman"/>
          <w:lang w:val="en-GB"/>
        </w:rPr>
      </w:pPr>
    </w:p>
    <w:p w:rsidR="00B236DC" w:rsidRDefault="00B236DC" w:rsidP="00257270">
      <w:pPr>
        <w:jc w:val="center"/>
        <w:rPr>
          <w:rFonts w:ascii="Times New Roman" w:hAnsi="Times New Roman" w:cs="Times New Roman"/>
          <w:lang w:val="en-GB"/>
        </w:rPr>
      </w:pPr>
    </w:p>
    <w:p w:rsidR="00B236DC" w:rsidRDefault="00B236DC" w:rsidP="00257270">
      <w:pPr>
        <w:jc w:val="center"/>
        <w:rPr>
          <w:rFonts w:ascii="Times New Roman" w:hAnsi="Times New Roman" w:cs="Times New Roman"/>
          <w:lang w:val="en-GB"/>
        </w:rPr>
      </w:pPr>
    </w:p>
    <w:p w:rsidR="00B236DC" w:rsidRDefault="00B236DC" w:rsidP="00257270">
      <w:pPr>
        <w:jc w:val="center"/>
        <w:rPr>
          <w:rFonts w:ascii="Times New Roman" w:hAnsi="Times New Roman" w:cs="Times New Roman"/>
          <w:lang w:val="en-GB"/>
        </w:rPr>
      </w:pPr>
    </w:p>
    <w:p w:rsidR="00B236DC" w:rsidRDefault="00B236DC" w:rsidP="00257270">
      <w:pPr>
        <w:jc w:val="center"/>
        <w:rPr>
          <w:rFonts w:ascii="Times New Roman" w:hAnsi="Times New Roman" w:cs="Times New Roman"/>
          <w:lang w:val="en-GB"/>
        </w:rPr>
      </w:pPr>
    </w:p>
    <w:p w:rsidR="00B236DC" w:rsidRDefault="00B236DC" w:rsidP="00257270">
      <w:pPr>
        <w:jc w:val="center"/>
        <w:rPr>
          <w:rFonts w:ascii="Times New Roman" w:hAnsi="Times New Roman" w:cs="Times New Roman"/>
          <w:lang w:val="en-GB"/>
        </w:rPr>
      </w:pPr>
    </w:p>
    <w:p w:rsidR="00B236DC" w:rsidRDefault="00B236DC" w:rsidP="00257270">
      <w:pPr>
        <w:jc w:val="center"/>
        <w:rPr>
          <w:rFonts w:ascii="Times New Roman" w:hAnsi="Times New Roman" w:cs="Times New Roman"/>
          <w:lang w:val="en-GB"/>
        </w:rPr>
      </w:pPr>
    </w:p>
    <w:p w:rsidR="00B236DC" w:rsidRDefault="00B236DC" w:rsidP="00257270">
      <w:pPr>
        <w:jc w:val="center"/>
        <w:rPr>
          <w:rFonts w:ascii="Times New Roman" w:hAnsi="Times New Roman" w:cs="Times New Roman"/>
          <w:lang w:val="en-GB"/>
        </w:rPr>
      </w:pPr>
    </w:p>
    <w:p w:rsidR="00B236DC" w:rsidRDefault="00B236DC" w:rsidP="00257270">
      <w:pPr>
        <w:jc w:val="center"/>
        <w:rPr>
          <w:rFonts w:ascii="Times New Roman" w:hAnsi="Times New Roman" w:cs="Times New Roman"/>
          <w:lang w:val="en-GB"/>
        </w:rPr>
      </w:pPr>
    </w:p>
    <w:p w:rsidR="00B236DC" w:rsidRDefault="00B236DC" w:rsidP="00257270">
      <w:pPr>
        <w:jc w:val="center"/>
        <w:rPr>
          <w:rFonts w:ascii="Times New Roman" w:hAnsi="Times New Roman" w:cs="Times New Roman"/>
          <w:lang w:val="en-GB"/>
        </w:rPr>
      </w:pPr>
    </w:p>
    <w:p w:rsidR="00B236DC" w:rsidRDefault="00B236DC" w:rsidP="00257270">
      <w:pPr>
        <w:jc w:val="center"/>
        <w:rPr>
          <w:rFonts w:ascii="Times New Roman" w:hAnsi="Times New Roman" w:cs="Times New Roman"/>
          <w:lang w:val="en-GB"/>
        </w:rPr>
      </w:pPr>
    </w:p>
    <w:p w:rsidR="00B236DC" w:rsidRDefault="00B236DC" w:rsidP="00257270">
      <w:pPr>
        <w:jc w:val="center"/>
        <w:rPr>
          <w:rFonts w:ascii="Times New Roman" w:hAnsi="Times New Roman" w:cs="Times New Roman"/>
          <w:lang w:val="en-GB"/>
        </w:rPr>
      </w:pPr>
    </w:p>
    <w:p w:rsidR="00B236DC" w:rsidRDefault="00B236DC" w:rsidP="00257270">
      <w:pPr>
        <w:jc w:val="center"/>
        <w:rPr>
          <w:rFonts w:ascii="Times New Roman" w:hAnsi="Times New Roman" w:cs="Times New Roman"/>
          <w:lang w:val="en-GB"/>
        </w:rPr>
      </w:pPr>
    </w:p>
    <w:p w:rsidR="00B236DC" w:rsidRDefault="00B236DC" w:rsidP="00B236DC">
      <w:pPr>
        <w:jc w:val="both"/>
        <w:rPr>
          <w:rFonts w:ascii="Times New Roman" w:hAnsi="Times New Roman"/>
          <w:b/>
          <w:sz w:val="24"/>
          <w:szCs w:val="24"/>
          <w:lang w:val="en-US"/>
        </w:rPr>
        <w:sectPr w:rsidR="00B236DC" w:rsidSect="00257270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B236DC" w:rsidRPr="00B03797" w:rsidRDefault="00B236DC" w:rsidP="00B236DC">
      <w:pPr>
        <w:jc w:val="both"/>
        <w:rPr>
          <w:rFonts w:ascii="Times New Roman" w:hAnsi="Times New Roman"/>
          <w:sz w:val="24"/>
          <w:szCs w:val="24"/>
          <w:lang w:val="en-US"/>
        </w:rPr>
      </w:pPr>
      <w:r w:rsidRPr="00835DAB">
        <w:rPr>
          <w:rFonts w:ascii="Times New Roman" w:hAnsi="Times New Roman"/>
          <w:b/>
          <w:sz w:val="24"/>
          <w:szCs w:val="24"/>
          <w:lang w:val="en-US"/>
        </w:rPr>
        <w:lastRenderedPageBreak/>
        <w:t>Table S</w:t>
      </w:r>
      <w:r>
        <w:rPr>
          <w:rFonts w:ascii="Times New Roman" w:hAnsi="Times New Roman"/>
          <w:b/>
          <w:sz w:val="24"/>
          <w:szCs w:val="24"/>
          <w:lang w:val="en-US"/>
        </w:rPr>
        <w:t xml:space="preserve">3. </w:t>
      </w:r>
      <w:r w:rsidRPr="00B03797">
        <w:rPr>
          <w:rFonts w:ascii="Times New Roman" w:hAnsi="Times New Roman"/>
          <w:sz w:val="24"/>
          <w:szCs w:val="24"/>
          <w:lang w:val="en-US" w:eastAsia="ru-RU"/>
        </w:rPr>
        <w:t>Isolated strains from</w:t>
      </w:r>
      <w:r w:rsidRPr="00B03797">
        <w:rPr>
          <w:rFonts w:ascii="Times New Roman" w:hAnsi="Times New Roman"/>
          <w:sz w:val="24"/>
          <w:szCs w:val="24"/>
          <w:lang w:val="en-US"/>
        </w:rPr>
        <w:t xml:space="preserve"> under-ice microbial communities of</w:t>
      </w:r>
      <w:r w:rsidRPr="00B03797">
        <w:rPr>
          <w:rFonts w:ascii="Times New Roman" w:hAnsi="Times New Roman"/>
          <w:sz w:val="24"/>
          <w:szCs w:val="24"/>
          <w:lang w:val="en-US" w:eastAsia="ru-RU"/>
        </w:rPr>
        <w:t xml:space="preserve"> lakes </w:t>
      </w:r>
      <w:proofErr w:type="spellStart"/>
      <w:r w:rsidRPr="00B03797">
        <w:rPr>
          <w:rFonts w:ascii="Times New Roman" w:hAnsi="Times New Roman"/>
          <w:sz w:val="24"/>
          <w:szCs w:val="24"/>
          <w:lang w:val="en-US"/>
        </w:rPr>
        <w:t>Labynkyr</w:t>
      </w:r>
      <w:proofErr w:type="spellEnd"/>
      <w:r w:rsidRPr="00B03797">
        <w:rPr>
          <w:rFonts w:ascii="Times New Roman" w:hAnsi="Times New Roman"/>
          <w:sz w:val="24"/>
          <w:szCs w:val="24"/>
          <w:lang w:val="en-US"/>
        </w:rPr>
        <w:t xml:space="preserve"> and </w:t>
      </w:r>
      <w:proofErr w:type="spellStart"/>
      <w:r w:rsidRPr="00B03797">
        <w:rPr>
          <w:rFonts w:ascii="Times New Roman" w:hAnsi="Times New Roman"/>
          <w:sz w:val="24"/>
          <w:szCs w:val="24"/>
          <w:lang w:val="en-US"/>
        </w:rPr>
        <w:t>Vorota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7"/>
        <w:gridCol w:w="1376"/>
        <w:gridCol w:w="6387"/>
        <w:gridCol w:w="950"/>
      </w:tblGrid>
      <w:tr w:rsidR="00B236DC" w:rsidRPr="00B236DC" w:rsidTr="00B236DC">
        <w:tc>
          <w:tcPr>
            <w:tcW w:w="857" w:type="dxa"/>
          </w:tcPr>
          <w:p w:rsidR="00B236DC" w:rsidRPr="00B236DC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B236DC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St</w:t>
            </w:r>
            <w:r w:rsidRPr="00B037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r</w:t>
            </w:r>
            <w:r w:rsidRPr="00B236DC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ain</w:t>
            </w:r>
          </w:p>
        </w:tc>
        <w:tc>
          <w:tcPr>
            <w:tcW w:w="1376" w:type="dxa"/>
          </w:tcPr>
          <w:p w:rsidR="00B236DC" w:rsidRPr="00B0379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B236DC">
              <w:rPr>
                <w:rFonts w:ascii="Times New Roman" w:hAnsi="Times New Roman"/>
                <w:sz w:val="24"/>
                <w:szCs w:val="24"/>
                <w:lang w:val="en-US" w:eastAsia="ru-RU"/>
              </w:rPr>
              <w:t>GenBank</w:t>
            </w:r>
            <w:r w:rsidRPr="00B03797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B037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a</w:t>
            </w:r>
            <w:r w:rsidRPr="00B236DC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ccession</w:t>
            </w:r>
          </w:p>
          <w:p w:rsidR="00B236DC" w:rsidRPr="00B236DC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B236DC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number</w:t>
            </w:r>
          </w:p>
        </w:tc>
        <w:tc>
          <w:tcPr>
            <w:tcW w:w="6387" w:type="dxa"/>
          </w:tcPr>
          <w:p w:rsidR="00B236DC" w:rsidRPr="00B03797" w:rsidRDefault="00B236DC" w:rsidP="00B236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B03797">
              <w:rPr>
                <w:rFonts w:ascii="Times New Roman" w:hAnsi="Times New Roman"/>
                <w:sz w:val="24"/>
                <w:szCs w:val="24"/>
                <w:lang w:val="en-US" w:eastAsia="ru-RU"/>
              </w:rPr>
              <w:t>Nearest phylogenetic neighbor, GenBank accession no;</w:t>
            </w:r>
          </w:p>
          <w:p w:rsidR="00B236DC" w:rsidRPr="00B03797" w:rsidRDefault="00B236DC" w:rsidP="00B236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03797">
              <w:rPr>
                <w:rFonts w:ascii="Times New Roman" w:hAnsi="Times New Roman"/>
                <w:sz w:val="24"/>
                <w:szCs w:val="24"/>
                <w:lang w:val="en-US" w:eastAsia="ru-RU"/>
              </w:rPr>
              <w:t>source</w:t>
            </w:r>
          </w:p>
          <w:p w:rsidR="00B236DC" w:rsidRPr="00B0379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50" w:type="dxa"/>
          </w:tcPr>
          <w:p w:rsidR="00B236DC" w:rsidRPr="00B0379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B236DC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%</w:t>
            </w:r>
          </w:p>
          <w:p w:rsidR="00B236DC" w:rsidRPr="00B236DC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B236DC">
              <w:rPr>
                <w:rFonts w:ascii="Times New Roman" w:hAnsi="Times New Roman"/>
                <w:sz w:val="24"/>
                <w:szCs w:val="24"/>
                <w:lang w:val="en-US" w:eastAsia="ru-RU"/>
              </w:rPr>
              <w:t>identity</w:t>
            </w:r>
          </w:p>
        </w:tc>
      </w:tr>
      <w:tr w:rsidR="00B236DC" w:rsidRPr="009C6657" w:rsidTr="00B236DC">
        <w:tc>
          <w:tcPr>
            <w:tcW w:w="857" w:type="dxa"/>
          </w:tcPr>
          <w:p w:rsidR="00B236DC" w:rsidRPr="00B236DC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B236DC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LS1</w:t>
            </w:r>
          </w:p>
        </w:tc>
        <w:tc>
          <w:tcPr>
            <w:tcW w:w="1376" w:type="dxa"/>
          </w:tcPr>
          <w:p w:rsidR="00B236DC" w:rsidRPr="00B236DC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B236DC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MW007890</w:t>
            </w:r>
          </w:p>
        </w:tc>
        <w:tc>
          <w:tcPr>
            <w:tcW w:w="6387" w:type="dxa"/>
            <w:vAlign w:val="center"/>
          </w:tcPr>
          <w:p w:rsidR="00B236DC" w:rsidRPr="00256BB1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Pseudomonas</w:t>
            </w:r>
            <w:r w:rsidRPr="00256BB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sp. NJ-22 (AM421975)</w:t>
            </w:r>
          </w:p>
          <w:p w:rsidR="00B236DC" w:rsidRPr="00256BB1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256BB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Surface soil, Antarctica</w:t>
            </w:r>
          </w:p>
        </w:tc>
        <w:tc>
          <w:tcPr>
            <w:tcW w:w="950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</w:t>
            </w: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79</w:t>
            </w:r>
          </w:p>
        </w:tc>
      </w:tr>
      <w:tr w:rsidR="00B236DC" w:rsidRPr="009C6657" w:rsidTr="00B236DC">
        <w:tc>
          <w:tcPr>
            <w:tcW w:w="857" w:type="dxa"/>
            <w:vMerge w:val="restart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LW2</w:t>
            </w:r>
          </w:p>
        </w:tc>
        <w:tc>
          <w:tcPr>
            <w:tcW w:w="1376" w:type="dxa"/>
            <w:vMerge w:val="restart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MW007891</w:t>
            </w:r>
          </w:p>
        </w:tc>
        <w:tc>
          <w:tcPr>
            <w:tcW w:w="6387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 xml:space="preserve">Pseudomonas </w:t>
            </w:r>
            <w:proofErr w:type="spellStart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fragi</w:t>
            </w:r>
            <w:proofErr w:type="spellEnd"/>
            <w:r w:rsidRPr="009C665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, strain: JCM 5456 (AB685665)</w:t>
            </w:r>
          </w:p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Collection</w:t>
            </w:r>
            <w:proofErr w:type="spellEnd"/>
          </w:p>
        </w:tc>
        <w:tc>
          <w:tcPr>
            <w:tcW w:w="950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</w:t>
            </w: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72</w:t>
            </w:r>
          </w:p>
        </w:tc>
      </w:tr>
      <w:tr w:rsidR="00B236DC" w:rsidRPr="009C6657" w:rsidTr="00B236DC">
        <w:tc>
          <w:tcPr>
            <w:tcW w:w="857" w:type="dxa"/>
            <w:vMerge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76" w:type="dxa"/>
            <w:vMerge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387" w:type="dxa"/>
            <w:vAlign w:val="center"/>
          </w:tcPr>
          <w:p w:rsidR="00B236DC" w:rsidRPr="00835DAB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Pseudomonas</w:t>
            </w:r>
            <w:r w:rsidRPr="00835DAB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sp. MY1404 (EU082805)</w:t>
            </w:r>
          </w:p>
          <w:p w:rsidR="00B236DC" w:rsidRPr="00835DAB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835DAB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Mingyong</w:t>
            </w:r>
            <w:proofErr w:type="spellEnd"/>
            <w:r w:rsidRPr="00835DAB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Glacier</w:t>
            </w:r>
          </w:p>
        </w:tc>
        <w:tc>
          <w:tcPr>
            <w:tcW w:w="950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</w:t>
            </w: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</w:tr>
      <w:tr w:rsidR="00B236DC" w:rsidRPr="009C6657" w:rsidTr="00B236DC">
        <w:tc>
          <w:tcPr>
            <w:tcW w:w="857" w:type="dxa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LW3</w:t>
            </w:r>
          </w:p>
        </w:tc>
        <w:tc>
          <w:tcPr>
            <w:tcW w:w="1376" w:type="dxa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MW007892</w:t>
            </w:r>
          </w:p>
        </w:tc>
        <w:tc>
          <w:tcPr>
            <w:tcW w:w="6387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Rhodococcus</w:t>
            </w:r>
            <w:proofErr w:type="spellEnd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qingshengii</w:t>
            </w:r>
            <w:proofErr w:type="spellEnd"/>
            <w:r w:rsidRPr="009C665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strain cqsV23 (MN826591)</w:t>
            </w:r>
          </w:p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Soil</w:t>
            </w:r>
            <w:proofErr w:type="spellEnd"/>
          </w:p>
        </w:tc>
        <w:tc>
          <w:tcPr>
            <w:tcW w:w="950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</w:t>
            </w: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86</w:t>
            </w:r>
          </w:p>
        </w:tc>
      </w:tr>
      <w:tr w:rsidR="00B236DC" w:rsidRPr="009C6657" w:rsidTr="00B236DC">
        <w:tc>
          <w:tcPr>
            <w:tcW w:w="857" w:type="dxa"/>
            <w:vMerge w:val="restart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LW4</w:t>
            </w:r>
          </w:p>
        </w:tc>
        <w:tc>
          <w:tcPr>
            <w:tcW w:w="1376" w:type="dxa"/>
            <w:vMerge w:val="restart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MW007893</w:t>
            </w:r>
          </w:p>
        </w:tc>
        <w:tc>
          <w:tcPr>
            <w:tcW w:w="6387" w:type="dxa"/>
            <w:vAlign w:val="center"/>
          </w:tcPr>
          <w:p w:rsidR="00B236DC" w:rsidRPr="00256BB1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 xml:space="preserve">Pseudomonas </w:t>
            </w:r>
            <w:proofErr w:type="spellStart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canadensis</w:t>
            </w:r>
            <w:proofErr w:type="spellEnd"/>
            <w:r w:rsidRPr="009C665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strain NIBRBAC000500420 (MK000632)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256BB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Soil</w:t>
            </w:r>
          </w:p>
        </w:tc>
        <w:tc>
          <w:tcPr>
            <w:tcW w:w="950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</w:t>
            </w: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79</w:t>
            </w:r>
          </w:p>
        </w:tc>
      </w:tr>
      <w:tr w:rsidR="00B236DC" w:rsidRPr="009C6657" w:rsidTr="00B236DC">
        <w:tc>
          <w:tcPr>
            <w:tcW w:w="857" w:type="dxa"/>
            <w:vMerge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76" w:type="dxa"/>
            <w:vMerge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387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 xml:space="preserve">Pseudomonas </w:t>
            </w:r>
            <w:r w:rsidRPr="009C665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sp. strain YL-MPn-6 (KX857736)</w:t>
            </w:r>
          </w:p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Freshwater</w:t>
            </w:r>
            <w:proofErr w:type="spellEnd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Lake</w:t>
            </w:r>
            <w:proofErr w:type="spellEnd"/>
          </w:p>
        </w:tc>
        <w:tc>
          <w:tcPr>
            <w:tcW w:w="950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</w:t>
            </w: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72</w:t>
            </w:r>
          </w:p>
        </w:tc>
      </w:tr>
      <w:tr w:rsidR="00B236DC" w:rsidRPr="009C6657" w:rsidTr="00B236DC">
        <w:tc>
          <w:tcPr>
            <w:tcW w:w="857" w:type="dxa"/>
            <w:vMerge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76" w:type="dxa"/>
            <w:vMerge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387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 xml:space="preserve">Pseudomonas </w:t>
            </w:r>
            <w:proofErr w:type="spellStart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antarctica</w:t>
            </w:r>
            <w:proofErr w:type="spellEnd"/>
            <w:r w:rsidRPr="009C665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strain IHB (KR233795)</w:t>
            </w:r>
          </w:p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Top surface soil of a glacier</w:t>
            </w:r>
          </w:p>
        </w:tc>
        <w:tc>
          <w:tcPr>
            <w:tcW w:w="950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</w:t>
            </w: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</w:tr>
      <w:tr w:rsidR="00B236DC" w:rsidRPr="009C6657" w:rsidTr="00B236DC">
        <w:tc>
          <w:tcPr>
            <w:tcW w:w="857" w:type="dxa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LW5</w:t>
            </w:r>
          </w:p>
        </w:tc>
        <w:tc>
          <w:tcPr>
            <w:tcW w:w="1376" w:type="dxa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MW007894</w:t>
            </w:r>
          </w:p>
        </w:tc>
        <w:tc>
          <w:tcPr>
            <w:tcW w:w="6387" w:type="dxa"/>
            <w:vAlign w:val="center"/>
          </w:tcPr>
          <w:p w:rsidR="00B236DC" w:rsidRPr="00835DAB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Rahnella</w:t>
            </w:r>
            <w:proofErr w:type="spellEnd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aquatilis</w:t>
            </w:r>
            <w:proofErr w:type="spellEnd"/>
            <w:r w:rsidRPr="00835DAB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strain 5-2 (JX867757)</w:t>
            </w:r>
          </w:p>
          <w:p w:rsidR="00B236DC" w:rsidRPr="00835DAB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835DAB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Soil</w:t>
            </w:r>
          </w:p>
        </w:tc>
        <w:tc>
          <w:tcPr>
            <w:tcW w:w="950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</w:t>
            </w: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79</w:t>
            </w:r>
          </w:p>
        </w:tc>
      </w:tr>
      <w:tr w:rsidR="00B236DC" w:rsidRPr="009C6657" w:rsidTr="00B236DC">
        <w:tc>
          <w:tcPr>
            <w:tcW w:w="857" w:type="dxa"/>
            <w:vMerge w:val="restart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VW6</w:t>
            </w:r>
          </w:p>
        </w:tc>
        <w:tc>
          <w:tcPr>
            <w:tcW w:w="1376" w:type="dxa"/>
            <w:vMerge w:val="restart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MW007895</w:t>
            </w:r>
          </w:p>
        </w:tc>
        <w:tc>
          <w:tcPr>
            <w:tcW w:w="6387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Paenibacillus</w:t>
            </w:r>
            <w:proofErr w:type="spellEnd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amylolyticus</w:t>
            </w:r>
            <w:proofErr w:type="spellEnd"/>
            <w:r w:rsidRPr="009C665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strain IHBB 9270 (KU921531)</w:t>
            </w:r>
          </w:p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Lake</w:t>
            </w:r>
            <w:proofErr w:type="spellEnd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Sediment</w:t>
            </w:r>
            <w:proofErr w:type="spellEnd"/>
          </w:p>
        </w:tc>
        <w:tc>
          <w:tcPr>
            <w:tcW w:w="950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</w:t>
            </w: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</w:tr>
      <w:tr w:rsidR="00B236DC" w:rsidRPr="009C6657" w:rsidTr="00B236DC">
        <w:tc>
          <w:tcPr>
            <w:tcW w:w="857" w:type="dxa"/>
            <w:vMerge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76" w:type="dxa"/>
            <w:vMerge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387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Paenibacillus</w:t>
            </w:r>
            <w:proofErr w:type="spellEnd"/>
            <w:r w:rsidRPr="009C665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sp. IHB B 3310 (KF562253)</w:t>
            </w:r>
          </w:p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Soil</w:t>
            </w:r>
            <w:proofErr w:type="spellEnd"/>
          </w:p>
        </w:tc>
        <w:tc>
          <w:tcPr>
            <w:tcW w:w="950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</w:t>
            </w: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</w:tr>
      <w:tr w:rsidR="00B236DC" w:rsidRPr="009C6657" w:rsidTr="00B236DC">
        <w:tc>
          <w:tcPr>
            <w:tcW w:w="857" w:type="dxa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VW8</w:t>
            </w:r>
          </w:p>
        </w:tc>
        <w:tc>
          <w:tcPr>
            <w:tcW w:w="1376" w:type="dxa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MW007896</w:t>
            </w:r>
          </w:p>
        </w:tc>
        <w:tc>
          <w:tcPr>
            <w:tcW w:w="6387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 xml:space="preserve">Micrococcus </w:t>
            </w:r>
            <w:proofErr w:type="spellStart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yunnanensis</w:t>
            </w:r>
            <w:proofErr w:type="spellEnd"/>
            <w:r w:rsidRPr="009C665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strain QT410 (MT033093)</w:t>
            </w:r>
          </w:p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Soil</w:t>
            </w:r>
            <w:proofErr w:type="spellEnd"/>
          </w:p>
        </w:tc>
        <w:tc>
          <w:tcPr>
            <w:tcW w:w="950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</w:t>
            </w: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93</w:t>
            </w:r>
          </w:p>
        </w:tc>
      </w:tr>
      <w:tr w:rsidR="00B236DC" w:rsidRPr="009C6657" w:rsidTr="00B236DC">
        <w:tc>
          <w:tcPr>
            <w:tcW w:w="857" w:type="dxa"/>
            <w:vMerge w:val="restart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LW9</w:t>
            </w:r>
          </w:p>
        </w:tc>
        <w:tc>
          <w:tcPr>
            <w:tcW w:w="1376" w:type="dxa"/>
            <w:vMerge w:val="restart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MW007897</w:t>
            </w:r>
          </w:p>
        </w:tc>
        <w:tc>
          <w:tcPr>
            <w:tcW w:w="6387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 xml:space="preserve">Pseudomonas </w:t>
            </w:r>
            <w:r w:rsidRPr="009C665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sp. strain KP-12-3 (MH018906)</w:t>
            </w:r>
          </w:p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Antarctic</w:t>
            </w:r>
            <w:proofErr w:type="spellEnd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soil</w:t>
            </w:r>
            <w:proofErr w:type="spellEnd"/>
          </w:p>
        </w:tc>
        <w:tc>
          <w:tcPr>
            <w:tcW w:w="950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</w:t>
            </w: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93</w:t>
            </w:r>
          </w:p>
        </w:tc>
      </w:tr>
      <w:tr w:rsidR="00B236DC" w:rsidRPr="009C6657" w:rsidTr="00B236DC">
        <w:tc>
          <w:tcPr>
            <w:tcW w:w="857" w:type="dxa"/>
            <w:vMerge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76" w:type="dxa"/>
            <w:vMerge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387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Pseudomonas</w:t>
            </w:r>
            <w:proofErr w:type="spellEnd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tolaasii</w:t>
            </w:r>
            <w:proofErr w:type="spellEnd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(AF348507)</w:t>
            </w:r>
          </w:p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Soil</w:t>
            </w:r>
            <w:proofErr w:type="spellEnd"/>
          </w:p>
        </w:tc>
        <w:tc>
          <w:tcPr>
            <w:tcW w:w="950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</w:t>
            </w: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72</w:t>
            </w:r>
          </w:p>
        </w:tc>
      </w:tr>
      <w:tr w:rsidR="00B236DC" w:rsidRPr="009C6657" w:rsidTr="00B236DC">
        <w:tc>
          <w:tcPr>
            <w:tcW w:w="857" w:type="dxa"/>
            <w:vMerge w:val="restart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LW14</w:t>
            </w:r>
          </w:p>
        </w:tc>
        <w:tc>
          <w:tcPr>
            <w:tcW w:w="1376" w:type="dxa"/>
            <w:vMerge w:val="restart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MW007898</w:t>
            </w:r>
          </w:p>
        </w:tc>
        <w:tc>
          <w:tcPr>
            <w:tcW w:w="6387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Rhodococcus</w:t>
            </w:r>
            <w:proofErr w:type="spellEnd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fascians</w:t>
            </w:r>
            <w:proofErr w:type="spellEnd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r w:rsidRPr="009C665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isolate 181n3 (HG796188)</w:t>
            </w:r>
          </w:p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Antarctic</w:t>
            </w:r>
            <w:proofErr w:type="spellEnd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black</w:t>
            </w:r>
            <w:proofErr w:type="spellEnd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lichen</w:t>
            </w:r>
            <w:proofErr w:type="spellEnd"/>
          </w:p>
        </w:tc>
        <w:tc>
          <w:tcPr>
            <w:tcW w:w="950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</w:t>
            </w: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79</w:t>
            </w:r>
          </w:p>
        </w:tc>
      </w:tr>
      <w:tr w:rsidR="00B236DC" w:rsidRPr="009C6657" w:rsidTr="00B236DC">
        <w:tc>
          <w:tcPr>
            <w:tcW w:w="857" w:type="dxa"/>
            <w:vMerge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76" w:type="dxa"/>
            <w:vMerge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387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Rhodococcus</w:t>
            </w:r>
            <w:proofErr w:type="spellEnd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fascians</w:t>
            </w:r>
            <w:proofErr w:type="spellEnd"/>
            <w:r w:rsidRPr="009C665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clone SE59 (AY771765)</w:t>
            </w:r>
          </w:p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Arctic</w:t>
            </w:r>
            <w:proofErr w:type="spellEnd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bacteria</w:t>
            </w:r>
            <w:proofErr w:type="spellEnd"/>
          </w:p>
        </w:tc>
        <w:tc>
          <w:tcPr>
            <w:tcW w:w="950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</w:t>
            </w: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72</w:t>
            </w:r>
          </w:p>
        </w:tc>
      </w:tr>
      <w:tr w:rsidR="00B236DC" w:rsidRPr="009C6657" w:rsidTr="00B236DC">
        <w:tc>
          <w:tcPr>
            <w:tcW w:w="857" w:type="dxa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LW16</w:t>
            </w:r>
          </w:p>
        </w:tc>
        <w:tc>
          <w:tcPr>
            <w:tcW w:w="1376" w:type="dxa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MW007899</w:t>
            </w:r>
          </w:p>
        </w:tc>
        <w:tc>
          <w:tcPr>
            <w:tcW w:w="6387" w:type="dxa"/>
            <w:vAlign w:val="center"/>
          </w:tcPr>
          <w:p w:rsidR="00B236DC" w:rsidRPr="00835DAB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Rahnella</w:t>
            </w:r>
            <w:proofErr w:type="spellEnd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aquatilis</w:t>
            </w:r>
            <w:proofErr w:type="spellEnd"/>
            <w:r w:rsidRPr="00835DAB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strain 5-2 (JX867757)</w:t>
            </w:r>
          </w:p>
          <w:p w:rsidR="00B236DC" w:rsidRPr="00835DAB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835DAB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Soil</w:t>
            </w:r>
          </w:p>
        </w:tc>
        <w:tc>
          <w:tcPr>
            <w:tcW w:w="950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</w:t>
            </w: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79</w:t>
            </w:r>
          </w:p>
        </w:tc>
      </w:tr>
      <w:tr w:rsidR="00B236DC" w:rsidRPr="009C6657" w:rsidTr="00B236DC">
        <w:tc>
          <w:tcPr>
            <w:tcW w:w="857" w:type="dxa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LW17</w:t>
            </w:r>
          </w:p>
        </w:tc>
        <w:tc>
          <w:tcPr>
            <w:tcW w:w="1376" w:type="dxa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MW007900</w:t>
            </w:r>
          </w:p>
        </w:tc>
        <w:tc>
          <w:tcPr>
            <w:tcW w:w="6387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Rhodococcus</w:t>
            </w:r>
            <w:proofErr w:type="spellEnd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r w:rsidRPr="009C665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sp. strain EvS-12 (MK371090)</w:t>
            </w:r>
          </w:p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Permafrost</w:t>
            </w:r>
            <w:proofErr w:type="spellEnd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soil</w:t>
            </w:r>
            <w:proofErr w:type="spellEnd"/>
          </w:p>
        </w:tc>
        <w:tc>
          <w:tcPr>
            <w:tcW w:w="950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</w:t>
            </w: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86</w:t>
            </w:r>
          </w:p>
        </w:tc>
      </w:tr>
      <w:tr w:rsidR="00B236DC" w:rsidRPr="009C6657" w:rsidTr="00B236DC">
        <w:tc>
          <w:tcPr>
            <w:tcW w:w="857" w:type="dxa"/>
            <w:vMerge w:val="restart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LS19</w:t>
            </w:r>
          </w:p>
        </w:tc>
        <w:tc>
          <w:tcPr>
            <w:tcW w:w="1376" w:type="dxa"/>
            <w:vMerge w:val="restart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MW007901</w:t>
            </w:r>
          </w:p>
        </w:tc>
        <w:tc>
          <w:tcPr>
            <w:tcW w:w="6387" w:type="dxa"/>
            <w:vAlign w:val="center"/>
          </w:tcPr>
          <w:p w:rsidR="00B236DC" w:rsidRPr="00256BB1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Pseudomonas</w:t>
            </w:r>
            <w:r w:rsidRPr="00835DAB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sp. MN8-10 (JQ396603)</w:t>
            </w:r>
          </w:p>
          <w:p w:rsidR="00B236DC" w:rsidRPr="00835DAB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835DAB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Arctic </w:t>
            </w:r>
            <w:proofErr w:type="spellStart"/>
            <w:r w:rsidRPr="00835DAB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rhizosphere</w:t>
            </w:r>
            <w:proofErr w:type="spellEnd"/>
          </w:p>
        </w:tc>
        <w:tc>
          <w:tcPr>
            <w:tcW w:w="950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</w:t>
            </w: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79</w:t>
            </w:r>
          </w:p>
        </w:tc>
      </w:tr>
      <w:tr w:rsidR="00B236DC" w:rsidRPr="009C6657" w:rsidTr="00B236DC">
        <w:tc>
          <w:tcPr>
            <w:tcW w:w="857" w:type="dxa"/>
            <w:vMerge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76" w:type="dxa"/>
            <w:vMerge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387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 xml:space="preserve">Pseudomonas </w:t>
            </w:r>
            <w:proofErr w:type="spellStart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fluor</w:t>
            </w:r>
            <w:r w:rsidRPr="009C665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escens</w:t>
            </w:r>
            <w:proofErr w:type="spellEnd"/>
            <w:r w:rsidRPr="009C665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strain PC20 (AY538264)</w:t>
            </w:r>
          </w:p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Collection</w:t>
            </w:r>
            <w:proofErr w:type="spellEnd"/>
          </w:p>
        </w:tc>
        <w:tc>
          <w:tcPr>
            <w:tcW w:w="950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</w:t>
            </w: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72</w:t>
            </w:r>
          </w:p>
        </w:tc>
      </w:tr>
      <w:tr w:rsidR="00B236DC" w:rsidRPr="009C6657" w:rsidTr="00B236DC">
        <w:tc>
          <w:tcPr>
            <w:tcW w:w="857" w:type="dxa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LW20</w:t>
            </w:r>
          </w:p>
        </w:tc>
        <w:tc>
          <w:tcPr>
            <w:tcW w:w="1376" w:type="dxa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MW007902</w:t>
            </w:r>
          </w:p>
        </w:tc>
        <w:tc>
          <w:tcPr>
            <w:tcW w:w="6387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Serratia</w:t>
            </w:r>
            <w:proofErr w:type="spellEnd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proteamaculans</w:t>
            </w:r>
            <w:proofErr w:type="spellEnd"/>
            <w:r w:rsidRPr="009C665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strain IHB B 10222 (KR233793)</w:t>
            </w:r>
          </w:p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Top surface soil of a glacier</w:t>
            </w:r>
          </w:p>
        </w:tc>
        <w:tc>
          <w:tcPr>
            <w:tcW w:w="950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</w:t>
            </w: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</w:tr>
      <w:tr w:rsidR="00B236DC" w:rsidRPr="009C6657" w:rsidTr="00B236DC">
        <w:tc>
          <w:tcPr>
            <w:tcW w:w="857" w:type="dxa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LW21</w:t>
            </w:r>
          </w:p>
        </w:tc>
        <w:tc>
          <w:tcPr>
            <w:tcW w:w="1376" w:type="dxa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MW007903</w:t>
            </w:r>
          </w:p>
        </w:tc>
        <w:tc>
          <w:tcPr>
            <w:tcW w:w="6387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Serratia</w:t>
            </w:r>
            <w:proofErr w:type="spellEnd"/>
            <w:r w:rsidRPr="009C665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sp. LT10-MRL (KP318037)</w:t>
            </w:r>
          </w:p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Tirich</w:t>
            </w:r>
            <w:proofErr w:type="spellEnd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Mir</w:t>
            </w:r>
            <w:proofErr w:type="spellEnd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glacier</w:t>
            </w:r>
            <w:proofErr w:type="spellEnd"/>
          </w:p>
        </w:tc>
        <w:tc>
          <w:tcPr>
            <w:tcW w:w="950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</w:t>
            </w: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</w:tr>
      <w:tr w:rsidR="00B236DC" w:rsidRPr="009C6657" w:rsidTr="00B236DC">
        <w:tc>
          <w:tcPr>
            <w:tcW w:w="857" w:type="dxa"/>
            <w:vMerge w:val="restart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LW23</w:t>
            </w:r>
          </w:p>
        </w:tc>
        <w:tc>
          <w:tcPr>
            <w:tcW w:w="1376" w:type="dxa"/>
            <w:vMerge w:val="restart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MW007904</w:t>
            </w:r>
          </w:p>
        </w:tc>
        <w:tc>
          <w:tcPr>
            <w:tcW w:w="6387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Rhodococcus</w:t>
            </w:r>
            <w:proofErr w:type="spellEnd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cerastii</w:t>
            </w:r>
            <w:proofErr w:type="spellEnd"/>
            <w:r w:rsidRPr="009C665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strain IHBB 11141 (KR085863)</w:t>
            </w:r>
          </w:p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Lake</w:t>
            </w:r>
            <w:proofErr w:type="spellEnd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Water</w:t>
            </w:r>
            <w:proofErr w:type="spellEnd"/>
          </w:p>
        </w:tc>
        <w:tc>
          <w:tcPr>
            <w:tcW w:w="950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</w:t>
            </w: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</w:tr>
      <w:tr w:rsidR="00B236DC" w:rsidRPr="009C6657" w:rsidTr="00B236DC">
        <w:tc>
          <w:tcPr>
            <w:tcW w:w="857" w:type="dxa"/>
            <w:vMerge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76" w:type="dxa"/>
            <w:vMerge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387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Rhodococcus</w:t>
            </w:r>
            <w:proofErr w:type="spellEnd"/>
            <w:r w:rsidRPr="009C665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sp. strain ANT_H32B (KY405906)</w:t>
            </w:r>
          </w:p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Antarctic</w:t>
            </w:r>
            <w:proofErr w:type="spellEnd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soil</w:t>
            </w:r>
            <w:proofErr w:type="spellEnd"/>
          </w:p>
        </w:tc>
        <w:tc>
          <w:tcPr>
            <w:tcW w:w="950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</w:t>
            </w: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79</w:t>
            </w:r>
          </w:p>
        </w:tc>
      </w:tr>
      <w:tr w:rsidR="00B236DC" w:rsidRPr="009C6657" w:rsidTr="00B236DC">
        <w:tc>
          <w:tcPr>
            <w:tcW w:w="857" w:type="dxa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LW24</w:t>
            </w:r>
          </w:p>
        </w:tc>
        <w:tc>
          <w:tcPr>
            <w:tcW w:w="1376" w:type="dxa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MW007905</w:t>
            </w:r>
          </w:p>
        </w:tc>
        <w:tc>
          <w:tcPr>
            <w:tcW w:w="6387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 xml:space="preserve">Pseudomonas </w:t>
            </w:r>
            <w:proofErr w:type="spellStart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yamanorum</w:t>
            </w:r>
            <w:proofErr w:type="spellEnd"/>
            <w:r w:rsidRPr="009C665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strain 8H1 (EU557337)</w:t>
            </w:r>
          </w:p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Subantarctic</w:t>
            </w:r>
            <w:proofErr w:type="spellEnd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environment</w:t>
            </w:r>
            <w:proofErr w:type="spellEnd"/>
          </w:p>
        </w:tc>
        <w:tc>
          <w:tcPr>
            <w:tcW w:w="950" w:type="dxa"/>
            <w:vAlign w:val="center"/>
          </w:tcPr>
          <w:p w:rsidR="00B236DC" w:rsidRPr="00B0379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</w:p>
        </w:tc>
      </w:tr>
      <w:tr w:rsidR="00B236DC" w:rsidRPr="009C6657" w:rsidTr="00B236DC">
        <w:tc>
          <w:tcPr>
            <w:tcW w:w="857" w:type="dxa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76" w:type="dxa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387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Pseudomonas</w:t>
            </w:r>
            <w:proofErr w:type="spellEnd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collie</w:t>
            </w: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rea</w:t>
            </w:r>
            <w:proofErr w:type="spellEnd"/>
          </w:p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(AM421016)</w:t>
            </w:r>
          </w:p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Soil</w:t>
            </w:r>
            <w:proofErr w:type="spellEnd"/>
          </w:p>
        </w:tc>
        <w:tc>
          <w:tcPr>
            <w:tcW w:w="950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</w:p>
        </w:tc>
      </w:tr>
      <w:tr w:rsidR="00B236DC" w:rsidRPr="009C6657" w:rsidTr="00B236DC">
        <w:tc>
          <w:tcPr>
            <w:tcW w:w="857" w:type="dxa"/>
            <w:vMerge w:val="restart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LW25</w:t>
            </w:r>
          </w:p>
        </w:tc>
        <w:tc>
          <w:tcPr>
            <w:tcW w:w="1376" w:type="dxa"/>
            <w:vMerge w:val="restart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MW007906</w:t>
            </w:r>
          </w:p>
        </w:tc>
        <w:tc>
          <w:tcPr>
            <w:tcW w:w="6387" w:type="dxa"/>
            <w:vAlign w:val="center"/>
          </w:tcPr>
          <w:p w:rsidR="00B236DC" w:rsidRPr="00835DAB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Chryseobacterium</w:t>
            </w:r>
            <w:proofErr w:type="spellEnd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r w:rsidRPr="00835DAB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sp. NW121 (JF915334)</w:t>
            </w:r>
          </w:p>
          <w:p w:rsidR="00B236DC" w:rsidRPr="00835DAB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835DAB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Microbiota</w:t>
            </w:r>
            <w:proofErr w:type="spellEnd"/>
            <w:r w:rsidRPr="00835DAB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of salmon</w:t>
            </w:r>
          </w:p>
        </w:tc>
        <w:tc>
          <w:tcPr>
            <w:tcW w:w="950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</w:p>
        </w:tc>
      </w:tr>
      <w:tr w:rsidR="00B236DC" w:rsidRPr="009C6657" w:rsidTr="00B236DC">
        <w:tc>
          <w:tcPr>
            <w:tcW w:w="857" w:type="dxa"/>
            <w:vMerge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76" w:type="dxa"/>
            <w:vMerge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387" w:type="dxa"/>
            <w:vAlign w:val="center"/>
          </w:tcPr>
          <w:p w:rsidR="00B236DC" w:rsidRPr="00835DAB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Chryseobacterium</w:t>
            </w:r>
            <w:proofErr w:type="spellEnd"/>
            <w:r w:rsidRPr="00835DAB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sp. 113 (KM114952)</w:t>
            </w:r>
          </w:p>
          <w:p w:rsidR="00B236DC" w:rsidRPr="00835DAB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835DAB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Boreal toads</w:t>
            </w:r>
          </w:p>
        </w:tc>
        <w:tc>
          <w:tcPr>
            <w:tcW w:w="950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98</w:t>
            </w:r>
          </w:p>
        </w:tc>
      </w:tr>
      <w:tr w:rsidR="00B236DC" w:rsidRPr="009C6657" w:rsidTr="00B236DC">
        <w:tc>
          <w:tcPr>
            <w:tcW w:w="857" w:type="dxa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LW26</w:t>
            </w:r>
          </w:p>
        </w:tc>
        <w:tc>
          <w:tcPr>
            <w:tcW w:w="1376" w:type="dxa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MW007907</w:t>
            </w:r>
          </w:p>
        </w:tc>
        <w:tc>
          <w:tcPr>
            <w:tcW w:w="6387" w:type="dxa"/>
            <w:vAlign w:val="center"/>
          </w:tcPr>
          <w:p w:rsidR="00B236DC" w:rsidRPr="00256BB1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Pseudomonas</w:t>
            </w:r>
            <w:r w:rsidRPr="00835DAB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sp. LD126 (AM913961)</w:t>
            </w:r>
          </w:p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Alga from the Baltic Sea</w:t>
            </w:r>
          </w:p>
        </w:tc>
        <w:tc>
          <w:tcPr>
            <w:tcW w:w="950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</w:p>
        </w:tc>
      </w:tr>
      <w:tr w:rsidR="00B236DC" w:rsidRPr="009C6657" w:rsidTr="00B236DC">
        <w:tc>
          <w:tcPr>
            <w:tcW w:w="857" w:type="dxa"/>
            <w:vMerge w:val="restart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LW27</w:t>
            </w:r>
          </w:p>
        </w:tc>
        <w:tc>
          <w:tcPr>
            <w:tcW w:w="1376" w:type="dxa"/>
            <w:vMerge w:val="restart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MW007908</w:t>
            </w:r>
          </w:p>
        </w:tc>
        <w:tc>
          <w:tcPr>
            <w:tcW w:w="6387" w:type="dxa"/>
            <w:vAlign w:val="center"/>
          </w:tcPr>
          <w:p w:rsidR="00B236DC" w:rsidRPr="00256BB1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Pseudomonas</w:t>
            </w:r>
            <w:r w:rsidRPr="00835DAB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sp. Axa8 (JQ977394)</w:t>
            </w:r>
          </w:p>
          <w:p w:rsidR="00B236DC" w:rsidRPr="00835DAB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835DAB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Subnival</w:t>
            </w:r>
            <w:proofErr w:type="spellEnd"/>
            <w:r w:rsidRPr="00835DAB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plants</w:t>
            </w:r>
          </w:p>
        </w:tc>
        <w:tc>
          <w:tcPr>
            <w:tcW w:w="950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</w:p>
        </w:tc>
      </w:tr>
      <w:tr w:rsidR="00B236DC" w:rsidRPr="009C6657" w:rsidTr="00B236DC">
        <w:tc>
          <w:tcPr>
            <w:tcW w:w="857" w:type="dxa"/>
            <w:vMerge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76" w:type="dxa"/>
            <w:vMerge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387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 xml:space="preserve">Pseudomonas </w:t>
            </w:r>
            <w:proofErr w:type="spellStart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graminis</w:t>
            </w:r>
            <w:proofErr w:type="spellEnd"/>
            <w:r w:rsidRPr="009C665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isolate PDD-32b-55 (HQ256853)</w:t>
            </w:r>
          </w:p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Cloud</w:t>
            </w:r>
            <w:proofErr w:type="spellEnd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water</w:t>
            </w:r>
            <w:proofErr w:type="spellEnd"/>
          </w:p>
        </w:tc>
        <w:tc>
          <w:tcPr>
            <w:tcW w:w="950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</w:p>
        </w:tc>
      </w:tr>
      <w:tr w:rsidR="00B236DC" w:rsidRPr="009C6657" w:rsidTr="00B236DC">
        <w:tc>
          <w:tcPr>
            <w:tcW w:w="857" w:type="dxa"/>
            <w:vMerge w:val="restart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LW28</w:t>
            </w:r>
          </w:p>
        </w:tc>
        <w:tc>
          <w:tcPr>
            <w:tcW w:w="1376" w:type="dxa"/>
            <w:vMerge w:val="restart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MW007909</w:t>
            </w:r>
          </w:p>
        </w:tc>
        <w:tc>
          <w:tcPr>
            <w:tcW w:w="6387" w:type="dxa"/>
            <w:vAlign w:val="center"/>
          </w:tcPr>
          <w:p w:rsidR="00B236DC" w:rsidRPr="00835DAB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Pseudomonas</w:t>
            </w:r>
            <w:r w:rsidRPr="00835DAB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sp. PAMC26590 (KJ606806)</w:t>
            </w:r>
          </w:p>
          <w:p w:rsidR="00B236DC" w:rsidRPr="00835DAB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835DAB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Arctic lichen</w:t>
            </w:r>
          </w:p>
        </w:tc>
        <w:tc>
          <w:tcPr>
            <w:tcW w:w="950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</w:p>
        </w:tc>
      </w:tr>
      <w:tr w:rsidR="00B236DC" w:rsidRPr="009C6657" w:rsidTr="00B236DC">
        <w:tc>
          <w:tcPr>
            <w:tcW w:w="857" w:type="dxa"/>
            <w:vMerge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76" w:type="dxa"/>
            <w:vMerge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387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 xml:space="preserve">Pseudomonas </w:t>
            </w:r>
            <w:proofErr w:type="spellStart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gram</w:t>
            </w:r>
            <w:r w:rsidRPr="009C665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inis</w:t>
            </w:r>
            <w:proofErr w:type="spellEnd"/>
            <w:r w:rsidRPr="009C665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strain IHBB 9249 (KU921557)</w:t>
            </w:r>
          </w:p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Lake</w:t>
            </w:r>
            <w:proofErr w:type="spellEnd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Sediment</w:t>
            </w:r>
            <w:proofErr w:type="spellEnd"/>
          </w:p>
        </w:tc>
        <w:tc>
          <w:tcPr>
            <w:tcW w:w="950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</w:p>
        </w:tc>
      </w:tr>
      <w:tr w:rsidR="00B236DC" w:rsidRPr="009C6657" w:rsidTr="00B236DC">
        <w:tc>
          <w:tcPr>
            <w:tcW w:w="857" w:type="dxa"/>
            <w:vMerge w:val="restart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LS29</w:t>
            </w:r>
          </w:p>
        </w:tc>
        <w:tc>
          <w:tcPr>
            <w:tcW w:w="1376" w:type="dxa"/>
            <w:vMerge w:val="restart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MW007910</w:t>
            </w:r>
          </w:p>
        </w:tc>
        <w:tc>
          <w:tcPr>
            <w:tcW w:w="6387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 xml:space="preserve">Pseudomonas </w:t>
            </w:r>
            <w:proofErr w:type="spellStart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fragi</w:t>
            </w:r>
            <w:proofErr w:type="spellEnd"/>
            <w:r w:rsidRPr="009C665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strain KC6-MRL (KF010828)</w:t>
            </w:r>
          </w:p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Soil</w:t>
            </w:r>
            <w:proofErr w:type="spellEnd"/>
          </w:p>
        </w:tc>
        <w:tc>
          <w:tcPr>
            <w:tcW w:w="950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</w:p>
        </w:tc>
      </w:tr>
      <w:tr w:rsidR="00B236DC" w:rsidRPr="009C6657" w:rsidTr="00B236DC">
        <w:tc>
          <w:tcPr>
            <w:tcW w:w="857" w:type="dxa"/>
            <w:vMerge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76" w:type="dxa"/>
            <w:vMerge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387" w:type="dxa"/>
            <w:vAlign w:val="center"/>
          </w:tcPr>
          <w:p w:rsidR="00B236DC" w:rsidRPr="00835DAB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Pseudomonas</w:t>
            </w:r>
            <w:r w:rsidRPr="00835DAB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sp. MY1404 (EU082805)</w:t>
            </w:r>
          </w:p>
          <w:p w:rsidR="00B236DC" w:rsidRPr="00835DAB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835DAB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Mingyong</w:t>
            </w:r>
            <w:proofErr w:type="spellEnd"/>
            <w:r w:rsidRPr="00835DAB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Glacier</w:t>
            </w:r>
          </w:p>
        </w:tc>
        <w:tc>
          <w:tcPr>
            <w:tcW w:w="950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</w:p>
        </w:tc>
      </w:tr>
      <w:tr w:rsidR="00B236DC" w:rsidRPr="009C6657" w:rsidTr="00B236DC">
        <w:tc>
          <w:tcPr>
            <w:tcW w:w="857" w:type="dxa"/>
            <w:vMerge w:val="restart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LS30</w:t>
            </w:r>
          </w:p>
        </w:tc>
        <w:tc>
          <w:tcPr>
            <w:tcW w:w="1376" w:type="dxa"/>
            <w:vMerge w:val="restart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MW007911</w:t>
            </w:r>
          </w:p>
        </w:tc>
        <w:tc>
          <w:tcPr>
            <w:tcW w:w="6387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Pedobacter</w:t>
            </w:r>
            <w:proofErr w:type="spellEnd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 xml:space="preserve"> terrae</w:t>
            </w:r>
            <w:r w:rsidRPr="009C665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strain DS-57 (NR_044005)</w:t>
            </w:r>
          </w:p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Soil</w:t>
            </w:r>
            <w:proofErr w:type="spellEnd"/>
          </w:p>
        </w:tc>
        <w:tc>
          <w:tcPr>
            <w:tcW w:w="950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98</w:t>
            </w:r>
          </w:p>
        </w:tc>
      </w:tr>
      <w:tr w:rsidR="00B236DC" w:rsidRPr="009C6657" w:rsidTr="00B236DC">
        <w:tc>
          <w:tcPr>
            <w:tcW w:w="857" w:type="dxa"/>
            <w:vMerge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76" w:type="dxa"/>
            <w:vMerge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387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Pedobacter</w:t>
            </w:r>
            <w:proofErr w:type="spellEnd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alluvionis</w:t>
            </w:r>
            <w:proofErr w:type="spellEnd"/>
            <w:r w:rsidRPr="009C665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strain WB5 (KP196818)</w:t>
            </w:r>
          </w:p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Fresh</w:t>
            </w:r>
            <w:proofErr w:type="spellEnd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water</w:t>
            </w:r>
            <w:proofErr w:type="spellEnd"/>
          </w:p>
        </w:tc>
        <w:tc>
          <w:tcPr>
            <w:tcW w:w="950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98</w:t>
            </w:r>
          </w:p>
        </w:tc>
      </w:tr>
      <w:tr w:rsidR="00B236DC" w:rsidRPr="009C6657" w:rsidTr="00B236DC">
        <w:tc>
          <w:tcPr>
            <w:tcW w:w="857" w:type="dxa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LW31</w:t>
            </w:r>
          </w:p>
        </w:tc>
        <w:tc>
          <w:tcPr>
            <w:tcW w:w="1376" w:type="dxa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MW007912</w:t>
            </w:r>
          </w:p>
        </w:tc>
        <w:tc>
          <w:tcPr>
            <w:tcW w:w="6387" w:type="dxa"/>
            <w:vAlign w:val="center"/>
          </w:tcPr>
          <w:p w:rsidR="00B236DC" w:rsidRPr="00835DAB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Janthinobacterium</w:t>
            </w:r>
            <w:proofErr w:type="spellEnd"/>
            <w:r w:rsidRPr="00835DAB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sp. RBE1CD-128 (EF111135)</w:t>
            </w:r>
          </w:p>
          <w:p w:rsidR="00B236DC" w:rsidRPr="00835DAB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835DAB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Bogota River</w:t>
            </w:r>
          </w:p>
        </w:tc>
        <w:tc>
          <w:tcPr>
            <w:tcW w:w="950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</w:p>
        </w:tc>
      </w:tr>
      <w:tr w:rsidR="00B236DC" w:rsidRPr="009C6657" w:rsidTr="00B236DC">
        <w:tc>
          <w:tcPr>
            <w:tcW w:w="857" w:type="dxa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VW33</w:t>
            </w:r>
          </w:p>
        </w:tc>
        <w:tc>
          <w:tcPr>
            <w:tcW w:w="1376" w:type="dxa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MW007913</w:t>
            </w:r>
          </w:p>
        </w:tc>
        <w:tc>
          <w:tcPr>
            <w:tcW w:w="6387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 xml:space="preserve">Pseudomonas </w:t>
            </w:r>
            <w:proofErr w:type="spellStart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brenneri</w:t>
            </w:r>
            <w:proofErr w:type="spellEnd"/>
            <w:r w:rsidRPr="009C665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strain KOPRI 25839 (HQ825003)</w:t>
            </w:r>
          </w:p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Cryoconite</w:t>
            </w:r>
            <w:proofErr w:type="spellEnd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hole</w:t>
            </w:r>
            <w:proofErr w:type="spellEnd"/>
          </w:p>
        </w:tc>
        <w:tc>
          <w:tcPr>
            <w:tcW w:w="950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</w:p>
        </w:tc>
      </w:tr>
      <w:tr w:rsidR="00B236DC" w:rsidRPr="009C6657" w:rsidTr="00B236DC">
        <w:tc>
          <w:tcPr>
            <w:tcW w:w="857" w:type="dxa"/>
            <w:vMerge w:val="restart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VW34</w:t>
            </w:r>
          </w:p>
        </w:tc>
        <w:tc>
          <w:tcPr>
            <w:tcW w:w="1376" w:type="dxa"/>
            <w:vMerge w:val="restart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MW007914</w:t>
            </w:r>
          </w:p>
        </w:tc>
        <w:tc>
          <w:tcPr>
            <w:tcW w:w="6387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Micrococcus</w:t>
            </w:r>
            <w:r w:rsidRPr="009C665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sp. strain Actino-43 (MH671539)</w:t>
            </w:r>
          </w:p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Soil</w:t>
            </w:r>
            <w:proofErr w:type="spellEnd"/>
          </w:p>
        </w:tc>
        <w:tc>
          <w:tcPr>
            <w:tcW w:w="950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</w:t>
            </w: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72</w:t>
            </w:r>
          </w:p>
        </w:tc>
      </w:tr>
      <w:tr w:rsidR="00B236DC" w:rsidRPr="009C6657" w:rsidTr="00B236DC">
        <w:tc>
          <w:tcPr>
            <w:tcW w:w="857" w:type="dxa"/>
            <w:vMerge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76" w:type="dxa"/>
            <w:vMerge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387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 xml:space="preserve">Micrococcus </w:t>
            </w:r>
            <w:proofErr w:type="spellStart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yunnanensis</w:t>
            </w:r>
            <w:proofErr w:type="spellEnd"/>
            <w:r w:rsidRPr="009C665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strain SR3-17-1 (MN421481)</w:t>
            </w:r>
          </w:p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Soil</w:t>
            </w:r>
            <w:proofErr w:type="spellEnd"/>
          </w:p>
        </w:tc>
        <w:tc>
          <w:tcPr>
            <w:tcW w:w="950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99,93</w:t>
            </w:r>
          </w:p>
        </w:tc>
      </w:tr>
      <w:tr w:rsidR="00B236DC" w:rsidRPr="009C6657" w:rsidTr="00B236DC">
        <w:tc>
          <w:tcPr>
            <w:tcW w:w="857" w:type="dxa"/>
            <w:vMerge w:val="restart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VW35</w:t>
            </w:r>
          </w:p>
        </w:tc>
        <w:tc>
          <w:tcPr>
            <w:tcW w:w="1376" w:type="dxa"/>
            <w:vMerge w:val="restart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MW007915</w:t>
            </w:r>
          </w:p>
        </w:tc>
        <w:tc>
          <w:tcPr>
            <w:tcW w:w="6387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Janthinobacterium</w:t>
            </w:r>
            <w:proofErr w:type="spellEnd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lividum</w:t>
            </w:r>
            <w:proofErr w:type="spellEnd"/>
            <w:r w:rsidRPr="009C665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strain KOPRI 25724 (HQ824941)</w:t>
            </w:r>
          </w:p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Cryoconite</w:t>
            </w:r>
            <w:proofErr w:type="spellEnd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hole</w:t>
            </w:r>
            <w:proofErr w:type="spellEnd"/>
          </w:p>
        </w:tc>
        <w:tc>
          <w:tcPr>
            <w:tcW w:w="950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</w:p>
        </w:tc>
      </w:tr>
      <w:tr w:rsidR="00B236DC" w:rsidRPr="009C6657" w:rsidTr="00B236DC">
        <w:tc>
          <w:tcPr>
            <w:tcW w:w="857" w:type="dxa"/>
            <w:vMerge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76" w:type="dxa"/>
            <w:vMerge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387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Janthinobacterium</w:t>
            </w:r>
            <w:proofErr w:type="spellEnd"/>
            <w:r w:rsidRPr="00E16F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r w:rsidRPr="009C665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sp. Everest-gws-74 (EU584527)</w:t>
            </w:r>
          </w:p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Glacial</w:t>
            </w:r>
            <w:proofErr w:type="spellEnd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meltwater</w:t>
            </w:r>
            <w:proofErr w:type="spellEnd"/>
          </w:p>
        </w:tc>
        <w:tc>
          <w:tcPr>
            <w:tcW w:w="950" w:type="dxa"/>
            <w:vAlign w:val="center"/>
          </w:tcPr>
          <w:p w:rsidR="00B236DC" w:rsidRPr="009C6657" w:rsidRDefault="00B236DC" w:rsidP="00B236D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6657"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</w:p>
        </w:tc>
      </w:tr>
    </w:tbl>
    <w:p w:rsidR="00B236DC" w:rsidRDefault="00B236DC" w:rsidP="00B236DC">
      <w:pPr>
        <w:rPr>
          <w:rFonts w:ascii="Times New Roman" w:hAnsi="Times New Roman"/>
          <w:sz w:val="24"/>
          <w:szCs w:val="24"/>
          <w:lang w:val="en-US"/>
        </w:rPr>
        <w:sectPr w:rsidR="00B236DC" w:rsidSect="00B236DC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  <w:bookmarkStart w:id="0" w:name="_GoBack"/>
      <w:bookmarkEnd w:id="0"/>
    </w:p>
    <w:p w:rsidR="00B236DC" w:rsidRPr="00835DAB" w:rsidRDefault="00B236DC" w:rsidP="000904C5">
      <w:pPr>
        <w:rPr>
          <w:rFonts w:ascii="Times New Roman" w:hAnsi="Times New Roman"/>
          <w:sz w:val="24"/>
          <w:szCs w:val="24"/>
          <w:lang w:val="en-US"/>
        </w:rPr>
      </w:pPr>
    </w:p>
    <w:sectPr w:rsidR="00B236DC" w:rsidRPr="00835DAB" w:rsidSect="00257270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270"/>
    <w:rsid w:val="0007240D"/>
    <w:rsid w:val="000904C5"/>
    <w:rsid w:val="00257270"/>
    <w:rsid w:val="00262955"/>
    <w:rsid w:val="00B23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2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57270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572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5727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2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57270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572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5727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hyperlink" Target="mailto:maria.bashenkhaeva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10</Pages>
  <Words>1949</Words>
  <Characters>11114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marchenkov.am@bk.ru</dc:creator>
  <cp:lastModifiedBy>marchenkov.am@bk.ru</cp:lastModifiedBy>
  <cp:revision>4</cp:revision>
  <dcterms:created xsi:type="dcterms:W3CDTF">2021-05-15T03:54:00Z</dcterms:created>
  <dcterms:modified xsi:type="dcterms:W3CDTF">2021-05-15T05:02:00Z</dcterms:modified>
</cp:coreProperties>
</file>