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9DC" w:rsidRPr="00A30F20" w:rsidRDefault="002739DC" w:rsidP="002739DC">
      <w:pPr>
        <w:spacing w:after="0"/>
        <w:rPr>
          <w:rFonts w:ascii="Times New Roman" w:hAnsi="Times New Roman" w:cs="Times New Roman"/>
          <w:b/>
        </w:rPr>
      </w:pPr>
      <w:r w:rsidRPr="00A30F20">
        <w:rPr>
          <w:rFonts w:ascii="Times New Roman" w:hAnsi="Times New Roman" w:cs="Times New Roman"/>
          <w:b/>
        </w:rPr>
        <w:t>Table 5: Structural Model Results</w:t>
      </w: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0"/>
        <w:gridCol w:w="1026"/>
        <w:gridCol w:w="1637"/>
        <w:gridCol w:w="1016"/>
        <w:gridCol w:w="851"/>
        <w:gridCol w:w="850"/>
        <w:gridCol w:w="851"/>
        <w:gridCol w:w="992"/>
        <w:gridCol w:w="1193"/>
      </w:tblGrid>
      <w:tr w:rsidR="002739DC" w:rsidRPr="00202604" w:rsidTr="007050CE">
        <w:trPr>
          <w:trHeight w:val="210"/>
          <w:jc w:val="center"/>
        </w:trPr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604">
              <w:rPr>
                <w:rFonts w:ascii="Times New Roman" w:hAnsi="Times New Roman" w:cs="Times New Roman"/>
                <w:sz w:val="18"/>
                <w:szCs w:val="18"/>
              </w:rPr>
              <w:t>Hyp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othesis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604">
              <w:rPr>
                <w:rFonts w:ascii="Times New Roman" w:hAnsi="Times New Roman" w:cs="Times New Roman"/>
                <w:sz w:val="18"/>
                <w:szCs w:val="18"/>
              </w:rPr>
              <w:t>Path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739DC" w:rsidRPr="00202604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Path Co.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S.M</w:t>
            </w:r>
            <w:r w:rsidRPr="00202604">
              <w:rPr>
                <w:rFonts w:ascii="Times New Roman" w:hAnsi="Times New Roman" w:cs="Times New Roman"/>
                <w:sz w:val="18"/>
                <w:szCs w:val="18"/>
              </w:rPr>
              <w:t>ean</w:t>
            </w:r>
            <w:proofErr w:type="spellEnd"/>
            <w:r w:rsidRPr="002026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739DC" w:rsidRPr="00202604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St. D</w:t>
            </w:r>
            <w:r w:rsidRPr="00202604">
              <w:rPr>
                <w:rFonts w:ascii="Times New Roman" w:hAnsi="Times New Roman" w:cs="Times New Roman"/>
                <w:sz w:val="18"/>
                <w:szCs w:val="18"/>
              </w:rPr>
              <w:t>ev.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 .Stat.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739DC" w:rsidRPr="00202604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 V</w:t>
            </w:r>
            <w:r w:rsidRPr="00202604">
              <w:rPr>
                <w:rFonts w:ascii="Times New Roman" w:hAnsi="Times New Roman" w:cs="Times New Roman"/>
                <w:sz w:val="18"/>
                <w:szCs w:val="18"/>
              </w:rPr>
              <w:t>alue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Hyp.Support</w:t>
            </w:r>
            <w:proofErr w:type="spellEnd"/>
          </w:p>
        </w:tc>
      </w:tr>
      <w:tr w:rsidR="002739DC" w:rsidRPr="00202604" w:rsidTr="007050CE">
        <w:trPr>
          <w:trHeight w:val="142"/>
          <w:jc w:val="center"/>
        </w:trPr>
        <w:tc>
          <w:tcPr>
            <w:tcW w:w="1372" w:type="dxa"/>
            <w:vMerge w:val="restart"/>
            <w:tcBorders>
              <w:top w:val="single" w:sz="4" w:space="0" w:color="auto"/>
            </w:tcBorders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2604">
              <w:rPr>
                <w:rFonts w:ascii="Times New Roman" w:hAnsi="Times New Roman" w:cs="Times New Roman"/>
                <w:b/>
                <w:sz w:val="18"/>
                <w:szCs w:val="18"/>
              </w:rPr>
              <w:t>H1: Brand Respect-&gt; Brand Love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H1a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BT -&gt; BL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:rsidR="002739DC" w:rsidRPr="00A30F20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89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H1b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BP -&gt; BL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0,065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3,725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20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H1c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BR -&gt; BL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0,073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80"/>
          <w:jc w:val="center"/>
        </w:trPr>
        <w:tc>
          <w:tcPr>
            <w:tcW w:w="1372" w:type="dxa"/>
            <w:vMerge/>
            <w:tcBorders>
              <w:bottom w:val="single" w:sz="4" w:space="0" w:color="auto"/>
            </w:tcBorders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H1d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BA -&gt; BL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0,667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sz w:val="18"/>
                <w:szCs w:val="18"/>
              </w:rPr>
              <w:t>505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bookmarkEnd w:id="0"/>
          </w:p>
        </w:tc>
      </w:tr>
      <w:tr w:rsidR="002739DC" w:rsidRPr="00202604" w:rsidTr="007050CE">
        <w:trPr>
          <w:trHeight w:val="111"/>
          <w:jc w:val="center"/>
        </w:trPr>
        <w:tc>
          <w:tcPr>
            <w:tcW w:w="1372" w:type="dxa"/>
            <w:vMerge w:val="restart"/>
            <w:tcBorders>
              <w:top w:val="single" w:sz="4" w:space="0" w:color="auto"/>
            </w:tcBorders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604">
              <w:rPr>
                <w:rFonts w:ascii="Times New Roman" w:hAnsi="Times New Roman" w:cs="Times New Roman"/>
                <w:b/>
                <w:sz w:val="18"/>
                <w:szCs w:val="18"/>
              </w:rPr>
              <w:t>H2: Brand Love-&gt; Brand Fidelity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H2a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BL-&gt;PER.F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0,557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0,559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0,051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71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H2b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BL-&gt;PRI.F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0,644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0,646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0,043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14,98</w:t>
            </w:r>
            <w:r w:rsidR="002739DC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04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H2c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BL-&gt;CI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0,622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0,627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0,039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16,064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63"/>
          <w:jc w:val="center"/>
        </w:trPr>
        <w:tc>
          <w:tcPr>
            <w:tcW w:w="1372" w:type="dxa"/>
            <w:vMerge/>
            <w:tcBorders>
              <w:bottom w:val="single" w:sz="4" w:space="0" w:color="auto"/>
            </w:tcBorders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H2d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BL-&gt;DA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9,076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95"/>
          <w:jc w:val="center"/>
        </w:trPr>
        <w:tc>
          <w:tcPr>
            <w:tcW w:w="1372" w:type="dxa"/>
            <w:vMerge w:val="restart"/>
            <w:tcBorders>
              <w:top w:val="single" w:sz="4" w:space="0" w:color="auto"/>
            </w:tcBorders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604">
              <w:rPr>
                <w:rFonts w:ascii="Times New Roman" w:hAnsi="Times New Roman" w:cs="Times New Roman"/>
                <w:b/>
                <w:sz w:val="18"/>
                <w:szCs w:val="18"/>
              </w:rPr>
              <w:t>H3: Brand Respect-&gt; Brand Fidelity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H3a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BT-&gt;PER.F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0,197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55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H3b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BT-&gt;PRI.F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0,228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0,055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4,122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87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H3c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BT-&gt;CI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4,211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47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H3d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BT-&gt;DA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79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H3e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BP-&gt;PER.F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3,526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53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H3f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BP-&gt;PRI.F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0,043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3,634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214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H3g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BP-&gt;CI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0,041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3,660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31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H3h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BP-&gt;DA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0,032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3,531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205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H3i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BR-&gt;PER.F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0,146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10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H3j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BR-&gt;PRI.F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0,047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="00222575" w:rsidRPr="0022257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83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H3k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BR-&gt;CI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0,16</w:t>
            </w:r>
            <w:r w:rsidR="002739DC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0,16</w:t>
            </w:r>
            <w:r w:rsidR="002739DC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0,046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522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02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H3l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BR-&gt;DA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0,035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561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75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H3m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BA-&gt;PER.F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0,027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0,652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sz w:val="18"/>
                <w:szCs w:val="18"/>
              </w:rPr>
              <w:t>514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2739DC" w:rsidRPr="00202604" w:rsidTr="007050CE">
        <w:trPr>
          <w:trHeight w:val="93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H3n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BA-&gt;PRI.F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0,660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2739DC" w:rsidRPr="00202604" w:rsidTr="007050CE">
        <w:trPr>
          <w:trHeight w:val="168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H3o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BA-&gt;CI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0,653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sz w:val="18"/>
                <w:szCs w:val="18"/>
              </w:rPr>
              <w:t>514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2739DC" w:rsidRPr="00202604" w:rsidTr="007050CE">
        <w:trPr>
          <w:trHeight w:val="227"/>
          <w:jc w:val="center"/>
        </w:trPr>
        <w:tc>
          <w:tcPr>
            <w:tcW w:w="1372" w:type="dxa"/>
            <w:vMerge/>
            <w:tcBorders>
              <w:bottom w:val="single" w:sz="4" w:space="0" w:color="auto"/>
            </w:tcBorders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H3p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BA-&gt;DA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22575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0,017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0,023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0,649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sz w:val="18"/>
                <w:szCs w:val="18"/>
              </w:rPr>
              <w:t>516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2739DC" w:rsidRPr="00202604" w:rsidTr="007050CE">
        <w:trPr>
          <w:trHeight w:val="145"/>
          <w:jc w:val="center"/>
        </w:trPr>
        <w:tc>
          <w:tcPr>
            <w:tcW w:w="1372" w:type="dxa"/>
            <w:vMerge w:val="restart"/>
            <w:tcBorders>
              <w:top w:val="single" w:sz="4" w:space="0" w:color="auto"/>
            </w:tcBorders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604">
              <w:rPr>
                <w:rFonts w:ascii="Times New Roman" w:hAnsi="Times New Roman" w:cs="Times New Roman"/>
                <w:b/>
                <w:sz w:val="18"/>
                <w:szCs w:val="18"/>
              </w:rPr>
              <w:t>H3: Brand Respect-&gt; Brand Love -&gt;Brand Fidelity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H4a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BT-&gt;BL-&gt;PER.F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205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H4b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BT-&gt;BL-&gt;PRI.F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4,122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37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H4c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BT-&gt;BL-&gt;CI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0,222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4,211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97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H3d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BT-&gt;BL-&gt;DA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29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H3e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BP-&gt;BL-&gt;PER.F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3,526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89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H3f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BP-&gt;BL-&gt;PRI.F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0,043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3,634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21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H3g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BP-&gt;BL-&gt;CI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0,041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3,660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81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H3h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BP-&gt;BL-&gt;DA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3,531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00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H3i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BR-&gt;BL-&gt;PER.F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3,619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59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H3j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BR-&gt;BL-&gt;PRI.F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3,615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91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H3k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BR-&gt;BL-&gt;CI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0,046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522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165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H3l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BR-&gt;BL-&gt;DA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0,035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561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739DC" w:rsidRPr="00202604" w:rsidTr="007050CE">
        <w:trPr>
          <w:trHeight w:val="83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H3m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BA-&gt;BL-&gt;PER.F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0,027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0,652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sz w:val="18"/>
                <w:szCs w:val="18"/>
              </w:rPr>
              <w:t>514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2739DC" w:rsidRPr="00202604" w:rsidTr="007050CE">
        <w:trPr>
          <w:trHeight w:val="157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H3n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BA-&gt;BL-&gt;PRI.F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0,660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2739DC" w:rsidRPr="00202604" w:rsidTr="007050CE">
        <w:trPr>
          <w:trHeight w:val="217"/>
          <w:jc w:val="center"/>
        </w:trPr>
        <w:tc>
          <w:tcPr>
            <w:tcW w:w="1372" w:type="dxa"/>
            <w:vMerge/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H3o</w:t>
            </w:r>
          </w:p>
        </w:tc>
        <w:tc>
          <w:tcPr>
            <w:tcW w:w="1637" w:type="dxa"/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BA-&gt;BL-&gt;CI</w:t>
            </w:r>
          </w:p>
        </w:tc>
        <w:tc>
          <w:tcPr>
            <w:tcW w:w="1016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1" w:type="dxa"/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0,653</w:t>
            </w:r>
          </w:p>
        </w:tc>
        <w:tc>
          <w:tcPr>
            <w:tcW w:w="992" w:type="dxa"/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sz w:val="18"/>
                <w:szCs w:val="18"/>
              </w:rPr>
              <w:t>514</w:t>
            </w:r>
          </w:p>
        </w:tc>
        <w:tc>
          <w:tcPr>
            <w:tcW w:w="1232" w:type="dxa"/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2739DC" w:rsidRPr="00202604" w:rsidTr="007050CE">
        <w:trPr>
          <w:trHeight w:val="135"/>
          <w:jc w:val="center"/>
        </w:trPr>
        <w:tc>
          <w:tcPr>
            <w:tcW w:w="1372" w:type="dxa"/>
            <w:vMerge/>
            <w:tcBorders>
              <w:bottom w:val="single" w:sz="4" w:space="0" w:color="auto"/>
            </w:tcBorders>
          </w:tcPr>
          <w:p w:rsidR="002739DC" w:rsidRPr="00202604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H4p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noWrap/>
          </w:tcPr>
          <w:p w:rsidR="002739DC" w:rsidRPr="00222575" w:rsidRDefault="002739DC" w:rsidP="007050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BA-&gt;BL-&gt;DA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 w:rsidR="00222575"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0,023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22575" w:rsidP="007050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0,649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bottom"/>
          </w:tcPr>
          <w:p w:rsidR="002739DC" w:rsidRPr="00222575" w:rsidRDefault="002739DC" w:rsidP="0022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57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222575" w:rsidRPr="00222575">
              <w:rPr>
                <w:rFonts w:ascii="Times New Roman" w:hAnsi="Times New Roman" w:cs="Times New Roman"/>
                <w:sz w:val="18"/>
                <w:szCs w:val="18"/>
              </w:rPr>
              <w:t>516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2739DC" w:rsidRPr="00A30F20" w:rsidRDefault="002739DC" w:rsidP="007050CE">
            <w:pPr>
              <w:rPr>
                <w:sz w:val="18"/>
                <w:szCs w:val="18"/>
              </w:rPr>
            </w:pPr>
            <w:r w:rsidRPr="00A30F20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2739DC" w:rsidRPr="00311A70" w:rsidRDefault="002739DC" w:rsidP="002739DC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11A70">
        <w:rPr>
          <w:rFonts w:ascii="Times New Roman" w:hAnsi="Times New Roman" w:cs="Times New Roman"/>
          <w:b/>
          <w:sz w:val="18"/>
          <w:szCs w:val="18"/>
        </w:rPr>
        <w:t>BT:</w:t>
      </w:r>
      <w:r w:rsidRPr="00311A70">
        <w:rPr>
          <w:rFonts w:ascii="Times New Roman" w:hAnsi="Times New Roman" w:cs="Times New Roman"/>
          <w:sz w:val="18"/>
          <w:szCs w:val="18"/>
        </w:rPr>
        <w:t xml:space="preserve"> Brand Trust, </w:t>
      </w:r>
      <w:r w:rsidRPr="00311A70">
        <w:rPr>
          <w:rFonts w:ascii="Times New Roman" w:hAnsi="Times New Roman" w:cs="Times New Roman"/>
          <w:b/>
          <w:sz w:val="18"/>
          <w:szCs w:val="18"/>
        </w:rPr>
        <w:t>BP</w:t>
      </w:r>
      <w:r w:rsidRPr="00311A70">
        <w:rPr>
          <w:rFonts w:ascii="Times New Roman" w:hAnsi="Times New Roman" w:cs="Times New Roman"/>
          <w:sz w:val="18"/>
          <w:szCs w:val="18"/>
        </w:rPr>
        <w:t xml:space="preserve">: Brand Performance, </w:t>
      </w:r>
      <w:r w:rsidRPr="00311A70">
        <w:rPr>
          <w:rFonts w:ascii="Times New Roman" w:hAnsi="Times New Roman" w:cs="Times New Roman"/>
          <w:b/>
          <w:sz w:val="18"/>
          <w:szCs w:val="18"/>
        </w:rPr>
        <w:t>BR</w:t>
      </w:r>
      <w:r w:rsidRPr="00311A70">
        <w:rPr>
          <w:rFonts w:ascii="Times New Roman" w:hAnsi="Times New Roman" w:cs="Times New Roman"/>
          <w:sz w:val="18"/>
          <w:szCs w:val="18"/>
        </w:rPr>
        <w:t xml:space="preserve">: Brand Reputation, </w:t>
      </w:r>
      <w:r w:rsidRPr="00311A70">
        <w:rPr>
          <w:rFonts w:ascii="Times New Roman" w:hAnsi="Times New Roman" w:cs="Times New Roman"/>
          <w:b/>
          <w:sz w:val="18"/>
          <w:szCs w:val="18"/>
        </w:rPr>
        <w:t>BA</w:t>
      </w:r>
      <w:r w:rsidRPr="00311A70">
        <w:rPr>
          <w:rFonts w:ascii="Times New Roman" w:hAnsi="Times New Roman" w:cs="Times New Roman"/>
          <w:sz w:val="18"/>
          <w:szCs w:val="18"/>
        </w:rPr>
        <w:t xml:space="preserve">: Brand Acceptance </w:t>
      </w:r>
      <w:r w:rsidRPr="00311A70">
        <w:rPr>
          <w:rFonts w:ascii="Times New Roman" w:hAnsi="Times New Roman" w:cs="Times New Roman"/>
          <w:b/>
          <w:sz w:val="18"/>
          <w:szCs w:val="18"/>
        </w:rPr>
        <w:t>BL</w:t>
      </w:r>
      <w:r w:rsidRPr="00311A70">
        <w:rPr>
          <w:rFonts w:ascii="Times New Roman" w:hAnsi="Times New Roman" w:cs="Times New Roman"/>
          <w:sz w:val="18"/>
          <w:szCs w:val="18"/>
        </w:rPr>
        <w:t xml:space="preserve">: Brand Love, </w:t>
      </w:r>
      <w:r w:rsidRPr="00311A70">
        <w:rPr>
          <w:rFonts w:ascii="Times New Roman" w:hAnsi="Times New Roman" w:cs="Times New Roman"/>
          <w:b/>
          <w:sz w:val="18"/>
          <w:szCs w:val="18"/>
        </w:rPr>
        <w:t>PER.F</w:t>
      </w:r>
      <w:r w:rsidRPr="00311A70">
        <w:rPr>
          <w:rFonts w:ascii="Times New Roman" w:hAnsi="Times New Roman" w:cs="Times New Roman"/>
          <w:sz w:val="18"/>
          <w:szCs w:val="18"/>
        </w:rPr>
        <w:t>: Performance Forgive</w:t>
      </w:r>
      <w:r>
        <w:rPr>
          <w:rFonts w:ascii="Times New Roman" w:hAnsi="Times New Roman" w:cs="Times New Roman"/>
          <w:sz w:val="18"/>
          <w:szCs w:val="18"/>
        </w:rPr>
        <w:t>ness</w:t>
      </w:r>
      <w:r w:rsidRPr="00311A70">
        <w:rPr>
          <w:rFonts w:ascii="Times New Roman" w:hAnsi="Times New Roman" w:cs="Times New Roman"/>
          <w:sz w:val="18"/>
          <w:szCs w:val="18"/>
        </w:rPr>
        <w:t xml:space="preserve">, </w:t>
      </w:r>
      <w:r w:rsidRPr="00311A70">
        <w:rPr>
          <w:rFonts w:ascii="Times New Roman" w:hAnsi="Times New Roman" w:cs="Times New Roman"/>
          <w:b/>
          <w:sz w:val="18"/>
          <w:szCs w:val="18"/>
        </w:rPr>
        <w:t>PRI.F</w:t>
      </w:r>
      <w:r w:rsidRPr="00311A70">
        <w:rPr>
          <w:rFonts w:ascii="Times New Roman" w:hAnsi="Times New Roman" w:cs="Times New Roman"/>
          <w:sz w:val="18"/>
          <w:szCs w:val="18"/>
        </w:rPr>
        <w:t>: Price Forgive</w:t>
      </w:r>
      <w:r>
        <w:rPr>
          <w:rFonts w:ascii="Times New Roman" w:hAnsi="Times New Roman" w:cs="Times New Roman"/>
          <w:sz w:val="18"/>
          <w:szCs w:val="18"/>
        </w:rPr>
        <w:t>ness</w:t>
      </w:r>
      <w:r w:rsidRPr="00311A70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311A70">
        <w:rPr>
          <w:rFonts w:ascii="Times New Roman" w:hAnsi="Times New Roman" w:cs="Times New Roman"/>
          <w:b/>
          <w:sz w:val="18"/>
          <w:szCs w:val="18"/>
        </w:rPr>
        <w:t>CI</w:t>
      </w:r>
      <w:proofErr w:type="gramStart"/>
      <w:r w:rsidRPr="00311A70">
        <w:rPr>
          <w:rFonts w:ascii="Times New Roman" w:hAnsi="Times New Roman" w:cs="Times New Roman"/>
          <w:sz w:val="18"/>
          <w:szCs w:val="18"/>
        </w:rPr>
        <w:t>:Cognitive</w:t>
      </w:r>
      <w:proofErr w:type="spellEnd"/>
      <w:proofErr w:type="gramEnd"/>
      <w:r w:rsidRPr="00311A70">
        <w:rPr>
          <w:rFonts w:ascii="Times New Roman" w:hAnsi="Times New Roman" w:cs="Times New Roman"/>
          <w:sz w:val="18"/>
          <w:szCs w:val="18"/>
        </w:rPr>
        <w:t xml:space="preserve"> Interdependence, </w:t>
      </w:r>
      <w:r w:rsidRPr="00311A70">
        <w:rPr>
          <w:rFonts w:ascii="Times New Roman" w:hAnsi="Times New Roman" w:cs="Times New Roman"/>
          <w:b/>
          <w:sz w:val="18"/>
          <w:szCs w:val="18"/>
        </w:rPr>
        <w:t>DA</w:t>
      </w:r>
      <w:r w:rsidRPr="00311A70">
        <w:rPr>
          <w:rFonts w:ascii="Times New Roman" w:hAnsi="Times New Roman" w:cs="Times New Roman"/>
          <w:sz w:val="18"/>
          <w:szCs w:val="18"/>
        </w:rPr>
        <w:t xml:space="preserve">: </w:t>
      </w:r>
      <w:proofErr w:type="spellStart"/>
      <w:r w:rsidRPr="00311A70">
        <w:rPr>
          <w:rFonts w:ascii="Times New Roman" w:hAnsi="Times New Roman" w:cs="Times New Roman"/>
          <w:sz w:val="18"/>
          <w:szCs w:val="18"/>
        </w:rPr>
        <w:t>Deragation</w:t>
      </w:r>
      <w:proofErr w:type="spellEnd"/>
      <w:r w:rsidRPr="00311A70">
        <w:rPr>
          <w:rFonts w:ascii="Times New Roman" w:hAnsi="Times New Roman" w:cs="Times New Roman"/>
          <w:sz w:val="18"/>
          <w:szCs w:val="18"/>
        </w:rPr>
        <w:t xml:space="preserve"> of Alternatives</w:t>
      </w:r>
    </w:p>
    <w:p w:rsidR="00973968" w:rsidRDefault="00973968"/>
    <w:sectPr w:rsidR="009739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95"/>
    <w:rsid w:val="00222575"/>
    <w:rsid w:val="002739DC"/>
    <w:rsid w:val="00973968"/>
    <w:rsid w:val="00E5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9D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73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9D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73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SAMSA</dc:creator>
  <cp:lastModifiedBy>SAMSA</cp:lastModifiedBy>
  <cp:revision>2</cp:revision>
  <dcterms:created xsi:type="dcterms:W3CDTF">2024-05-22T13:07:00Z</dcterms:created>
  <dcterms:modified xsi:type="dcterms:W3CDTF">2024-05-22T13:07:00Z</dcterms:modified>
</cp:coreProperties>
</file>