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9BFDA1">
      <w:pPr>
        <w:spacing w:after="0" w:line="480" w:lineRule="auto"/>
        <w:rPr>
          <w:rFonts w:hint="default" w:ascii="Times New Roman" w:hAnsi="Times New Roman" w:cs="Times New Roman"/>
          <w:b/>
          <w:bCs/>
          <w:sz w:val="15"/>
          <w:szCs w:val="15"/>
          <w:lang w:val="en-US"/>
        </w:rPr>
      </w:pPr>
      <w:r>
        <w:rPr>
          <w:rFonts w:hint="default" w:ascii="Times New Roman" w:hAnsi="Times New Roman" w:cs="Times New Roman"/>
          <w:b/>
          <w:bCs/>
          <w:sz w:val="15"/>
          <w:szCs w:val="15"/>
          <w:lang w:val="en-US"/>
        </w:rPr>
        <w:t>Supplementary Files</w:t>
      </w:r>
    </w:p>
    <w:p w14:paraId="761E8626">
      <w:pPr>
        <w:numPr>
          <w:ilvl w:val="0"/>
          <w:numId w:val="0"/>
        </w:numPr>
        <w:rPr>
          <w:rFonts w:hint="eastAsia" w:ascii="Times New Roman" w:hAnsi="Times New Roman" w:cs="Times New Roman"/>
          <w:sz w:val="15"/>
          <w:szCs w:val="15"/>
          <w:lang w:val="en-US" w:eastAsia="zh-CN"/>
        </w:rPr>
      </w:pPr>
    </w:p>
    <w:p w14:paraId="2F2E57D1"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Figure S1:</w:t>
      </w:r>
    </w:p>
    <w:p w14:paraId="014ADBD6">
      <w:pPr>
        <w:numPr>
          <w:ilvl w:val="0"/>
          <w:numId w:val="0"/>
        </w:numPr>
        <w:jc w:val="center"/>
        <w:rPr>
          <w:rFonts w:hint="default" w:ascii="Times New Roman" w:hAnsi="Times New Roman" w:cs="Times New Roman"/>
          <w:sz w:val="15"/>
          <w:szCs w:val="15"/>
          <w:lang w:val="en-US" w:eastAsia="zh-CN"/>
        </w:rPr>
      </w:pPr>
      <w:r>
        <w:rPr>
          <w:rFonts w:hint="default" w:ascii="Times New Roman" w:hAnsi="Times New Roman" w:cs="Times New Roman"/>
          <w:sz w:val="15"/>
          <w:szCs w:val="15"/>
          <w:lang w:val="en-US" w:eastAsia="zh-CN"/>
        </w:rPr>
        <w:drawing>
          <wp:inline distT="0" distB="0" distL="114300" distR="114300">
            <wp:extent cx="2378710" cy="2693670"/>
            <wp:effectExtent l="0" t="0" r="8890" b="11430"/>
            <wp:docPr id="1" name="图片 1" descr="Figure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78710" cy="2693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6CF77">
      <w:pPr>
        <w:numPr>
          <w:ilvl w:val="0"/>
          <w:numId w:val="0"/>
        </w:numPr>
        <w:rPr>
          <w:rFonts w:hint="default" w:ascii="Times New Roman" w:hAnsi="Times New Roman" w:cs="Times New Roman"/>
          <w:sz w:val="15"/>
          <w:szCs w:val="15"/>
          <w:lang w:val="en-US" w:eastAsia="zh-CN"/>
        </w:rPr>
      </w:pPr>
    </w:p>
    <w:p w14:paraId="2B5E162F">
      <w:pPr>
        <w:numPr>
          <w:ilvl w:val="0"/>
          <w:numId w:val="0"/>
        </w:numPr>
        <w:jc w:val="center"/>
        <w:rPr>
          <w:rFonts w:hint="default" w:ascii="Times New Roman" w:hAnsi="Times New Roman" w:cs="Times New Roman"/>
          <w:sz w:val="15"/>
          <w:szCs w:val="15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15"/>
          <w:szCs w:val="15"/>
          <w:lang w:val="en-US" w:eastAsia="zh-CN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15"/>
          <w:szCs w:val="15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sz w:val="15"/>
          <w:szCs w:val="15"/>
          <w:lang w:val="en-US" w:eastAsia="zh-CN"/>
        </w:rPr>
        <w:t>1</w:t>
      </w:r>
      <w:r>
        <w:rPr>
          <w:rFonts w:hint="default" w:ascii="Times New Roman" w:hAnsi="Times New Roman" w:cs="Times New Roman"/>
          <w:sz w:val="15"/>
          <w:szCs w:val="15"/>
          <w:lang w:val="en-US" w:eastAsia="zh-CN"/>
        </w:rPr>
        <w:t>. Flowchart of the study sample selection</w:t>
      </w:r>
    </w:p>
    <w:p w14:paraId="622E2899">
      <w:pPr>
        <w:numPr>
          <w:ilvl w:val="0"/>
          <w:numId w:val="0"/>
        </w:numPr>
        <w:jc w:val="center"/>
        <w:rPr>
          <w:rFonts w:hint="default" w:ascii="Times New Roman" w:hAnsi="Times New Roman" w:cs="Times New Roman"/>
          <w:sz w:val="15"/>
          <w:szCs w:val="15"/>
          <w:lang w:val="en-US" w:eastAsia="zh-CN"/>
        </w:rPr>
      </w:pPr>
    </w:p>
    <w:p w14:paraId="1015BE3D"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>Unadjusted analysis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1061"/>
        <w:gridCol w:w="1051"/>
        <w:gridCol w:w="680"/>
        <w:gridCol w:w="1277"/>
        <w:gridCol w:w="267"/>
        <w:gridCol w:w="664"/>
        <w:gridCol w:w="845"/>
        <w:gridCol w:w="1300"/>
      </w:tblGrid>
      <w:tr w14:paraId="22122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55A6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1239" w:type="pct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A0C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 long COVID symptom</w:t>
            </w:r>
          </w:p>
        </w:tc>
        <w:tc>
          <w:tcPr>
            <w:tcW w:w="398" w:type="pct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4179E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auto"/>
                <w:sz w:val="15"/>
                <w:szCs w:val="15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color w:val="auto"/>
                <w:sz w:val="15"/>
                <w:szCs w:val="15"/>
                <w:lang w:val="en-US" w:eastAsia="zh-CN" w:bidi="ar"/>
              </w:rPr>
              <w:t>P</w:t>
            </w:r>
            <w:r>
              <w:rPr>
                <w:rStyle w:val="7"/>
                <w:rFonts w:hint="default" w:ascii="Times New Roman" w:hAnsi="Times New Roman" w:eastAsia="宋体" w:cs="Times New Roman"/>
                <w:color w:val="auto"/>
                <w:sz w:val="15"/>
                <w:szCs w:val="15"/>
                <w:lang w:val="en-US" w:eastAsia="zh-CN" w:bidi="ar"/>
              </w:rPr>
              <w:t xml:space="preserve"> Value</w:t>
            </w:r>
          </w:p>
        </w:tc>
        <w:tc>
          <w:tcPr>
            <w:tcW w:w="749" w:type="pct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088FF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OR(95%CI)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761F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5E2F1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Average of symptoms, mean</w:t>
            </w:r>
          </w:p>
        </w:tc>
        <w:tc>
          <w:tcPr>
            <w:tcW w:w="495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FC084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auto"/>
                <w:sz w:val="15"/>
                <w:szCs w:val="15"/>
                <w:u w:val="none"/>
              </w:rPr>
            </w:pPr>
            <w:r>
              <w:rPr>
                <w:rStyle w:val="6"/>
                <w:rFonts w:hint="default" w:ascii="Times New Roman" w:hAnsi="Times New Roman" w:eastAsia="宋体" w:cs="Times New Roman"/>
                <w:color w:val="auto"/>
                <w:sz w:val="15"/>
                <w:szCs w:val="15"/>
                <w:lang w:val="en-US" w:eastAsia="zh-CN" w:bidi="ar"/>
              </w:rPr>
              <w:t>P</w:t>
            </w:r>
            <w:r>
              <w:rPr>
                <w:rStyle w:val="7"/>
                <w:rFonts w:hint="default" w:ascii="Times New Roman" w:hAnsi="Times New Roman" w:eastAsia="宋体" w:cs="Times New Roman"/>
                <w:color w:val="auto"/>
                <w:sz w:val="15"/>
                <w:szCs w:val="15"/>
                <w:lang w:val="en-US" w:eastAsia="zh-CN" w:bidi="ar"/>
              </w:rPr>
              <w:t xml:space="preserve"> Value</w:t>
            </w:r>
          </w:p>
        </w:tc>
        <w:tc>
          <w:tcPr>
            <w:tcW w:w="762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42146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RR(95%CI)</w:t>
            </w:r>
          </w:p>
        </w:tc>
      </w:tr>
      <w:tr w14:paraId="75C23A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07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3B157B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622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82D96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</w:t>
            </w:r>
          </w:p>
        </w:tc>
        <w:tc>
          <w:tcPr>
            <w:tcW w:w="616" w:type="pc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6260E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398" w:type="pct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AD482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49" w:type="pct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9F1CC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D32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E9673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495" w:type="pct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06DDE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62" w:type="pct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6FDE4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  <w:tr w14:paraId="0E37E3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909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All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0FE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557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1BE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1506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F043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EC1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6F9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0AA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3.08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7670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00D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  <w:tr w14:paraId="0D30A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EFA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Depression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E7F4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70A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335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F30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A49B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5529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B38A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1A87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  <w:tr w14:paraId="7FBE6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166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158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404 (27.7%)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1F6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1056 (72.3%)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458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Ref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B3F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4E9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E17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2.98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81F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Ref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D7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</w:tr>
      <w:tr w14:paraId="231E9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4A6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916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153 (25.4%)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481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450 (74.6%)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0DA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0.14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927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0.84(0.67, 1.06)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9DD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2FA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3.33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658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&lt; 1e-04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D4F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1.18(1.09, 1.27)</w:t>
            </w:r>
          </w:p>
        </w:tc>
      </w:tr>
      <w:tr w14:paraId="345FA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586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Gender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8AEC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BB8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072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3195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28DB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E65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C23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39BD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  <w:tr w14:paraId="4ECEF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ED4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Man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2C2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245 (30.5%)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DD5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559 (69.5%)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540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Ref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2A2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7913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490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3.04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4A7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Ref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46C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</w:tr>
      <w:tr w14:paraId="3DBD3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6D0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Female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614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312 (24.8%)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561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947 (75.2%)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44A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0.015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FDA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0.77(0.63, 0.95)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BFA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489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3.10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D2A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0.419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0E5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1.03(0.96, 1.12)</w:t>
            </w:r>
          </w:p>
        </w:tc>
      </w:tr>
      <w:tr w14:paraId="56CEB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B8A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Age group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FE61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429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F506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769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E3ED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3D6F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93E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83E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  <w:tr w14:paraId="31D3D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16F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50-69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794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345 (27.3%)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175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921 (72.7%)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887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Ref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45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30A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632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3.20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C4E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Ref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278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</w:tr>
      <w:tr w14:paraId="12123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FC6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70+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F88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212 (26.6%)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F6E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585 (73.4%)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70C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0.223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414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0.88(0.71, 1.08)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6E4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157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2.89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043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0.010 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1A6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0.90(0.83, 0.98)</w:t>
            </w:r>
          </w:p>
        </w:tc>
      </w:tr>
      <w:tr w14:paraId="5C137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D2C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Living with a partner/spouse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B94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728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EF4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3FDC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0508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7A5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0797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5AB0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  <w:tr w14:paraId="0814E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EFC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No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AC7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167 (26.9%)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9B6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454 (73.1%)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70F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Ref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34F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8013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CBE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3.09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E7D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Ref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C57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</w:tr>
      <w:tr w14:paraId="10651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89C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Yes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6A5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390 (27%)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125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1052 (73%)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9AA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0.704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889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1.04(0.84, 1.30)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1AB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63B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3.08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E1F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0.388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797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0.96(0.89, 1.05)</w:t>
            </w:r>
          </w:p>
        </w:tc>
      </w:tr>
      <w:tr w14:paraId="1D8BB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509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Education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2E92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AC6E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8D36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546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4236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9EA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AD6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544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  <w:tr w14:paraId="0AF19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7CB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Low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9C9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140 (24.3%)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061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437 (75.7%)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618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Ref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A3D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4369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18F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3.08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F53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Ref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6DD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</w:tr>
      <w:tr w14:paraId="2C69F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6C7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Mid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39B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257 (24.7%)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7F4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783 (75.3%)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33E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0.043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B45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1.31(1.0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1, 1.71)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A8C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F17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3.14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9A8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0.763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F15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0.99(0.90, 1.08)</w:t>
            </w:r>
          </w:p>
        </w:tc>
      </w:tr>
      <w:tr w14:paraId="08469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4DD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High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86B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160 (35.9%)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A54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286 (64.1%)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233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0.0005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B5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1.70 (1.26, 2.29)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191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FEB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2.92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90E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0.370 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FA5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0.95(0.85, 1.06)</w:t>
            </w:r>
          </w:p>
        </w:tc>
      </w:tr>
      <w:tr w14:paraId="6F798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3EB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N of physical disease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119C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719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E4E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FE3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51A1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841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0EE4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101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  <w:tr w14:paraId="636BB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951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  <w:lang w:val="en-US" w:eastAsia="zh-CN"/>
              </w:rPr>
              <w:t>&lt;2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B8C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152 (36.5%)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8D1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265 (63.5%)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114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Ref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55F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96BB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E20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2.82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756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Ref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134D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  <w:tr w14:paraId="41AAA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CE4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2+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D9A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249 (21.9%)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23D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886 (78.1%)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156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&lt; 1e-04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EEA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(0.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 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72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)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4265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97C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3.15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682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AAD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0.99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, 1.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)</w:t>
            </w:r>
          </w:p>
        </w:tc>
      </w:tr>
      <w:tr w14:paraId="7F6E5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5E2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BMI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81A7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3D6E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580F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ACD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3A3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13A9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72C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FDF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  <w:tr w14:paraId="2D099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7CD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&lt;30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6AA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407 (28.6%)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77F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1017 (71.4%)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B50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Ref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EBAB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19E1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D87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AC8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Ref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89A9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  <w:tr w14:paraId="38C4A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A96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30+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305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150 (23.5%)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600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489 (76.5%)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038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0.258 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A23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0.88(0.70, 1.10)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B8DB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8A0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3.22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F14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0.130 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6D5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1.06(0.98, 1.15)</w:t>
            </w:r>
          </w:p>
        </w:tc>
      </w:tr>
      <w:tr w14:paraId="12512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D2C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Economic status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CCB6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6F6E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B73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0C9F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EF4E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0AC1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414D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51BD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  <w:tr w14:paraId="113B0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B67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Easily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53C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394 (30%)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FC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920 (70%)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B15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Ref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083C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C977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351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2.95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6AA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Ref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9782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  <w:tr w14:paraId="24F49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7F8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Difficulty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BAE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163 (21.8%)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5D8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586 (78.2%)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45E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0.086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C81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0.81(0.64, 1.03)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D163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C2B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3.29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D4B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0.042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F17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1.09(1.00,1.18)</w:t>
            </w:r>
          </w:p>
        </w:tc>
      </w:tr>
      <w:tr w14:paraId="373532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3F8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Employed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5178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762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2C6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30C2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9F0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721C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399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1909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  <w:tr w14:paraId="784D9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266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4D7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386 (26.3%)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2F4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1081 (73.7%)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655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Ref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C1C3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50A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93C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3.11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989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Ref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F95B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  <w:tr w14:paraId="4D3039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235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311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171 (28.7%)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9D2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425 (71.3%)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97C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0.137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EBE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1.19(0.95, 1.50)</w:t>
            </w: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004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E76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3.01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6B7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0.250 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13B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0.95(0.87,1.04)</w:t>
            </w:r>
          </w:p>
        </w:tc>
      </w:tr>
      <w:tr w14:paraId="4B939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7B5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Smoking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2A16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4DD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00A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5A7C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2DA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9C5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819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D8D7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  <w:tr w14:paraId="220ABA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DFF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D5F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331 (25.8%)</w:t>
            </w:r>
          </w:p>
        </w:tc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CDD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951 (74.2%)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C73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Ref</w:t>
            </w:r>
          </w:p>
        </w:tc>
        <w:tc>
          <w:tcPr>
            <w:tcW w:w="7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4E08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7C2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6EA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3.07 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003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Ref</w:t>
            </w:r>
          </w:p>
        </w:tc>
        <w:tc>
          <w:tcPr>
            <w:tcW w:w="7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7637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</w:tr>
      <w:tr w14:paraId="2C94F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80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798ED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62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92862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226 (28.9%)</w:t>
            </w:r>
          </w:p>
        </w:tc>
        <w:tc>
          <w:tcPr>
            <w:tcW w:w="61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547AB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555 (71.1%)</w:t>
            </w:r>
          </w:p>
        </w:tc>
        <w:tc>
          <w:tcPr>
            <w:tcW w:w="398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F0358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0.209</w:t>
            </w:r>
          </w:p>
        </w:tc>
        <w:tc>
          <w:tcPr>
            <w:tcW w:w="74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F3E89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1.15(0.93, 1.41)</w:t>
            </w:r>
          </w:p>
        </w:tc>
        <w:tc>
          <w:tcPr>
            <w:tcW w:w="15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9DD4A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7107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3.10 </w:t>
            </w:r>
          </w:p>
        </w:tc>
        <w:tc>
          <w:tcPr>
            <w:tcW w:w="49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AEB37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0.762</w:t>
            </w:r>
          </w:p>
        </w:tc>
        <w:tc>
          <w:tcPr>
            <w:tcW w:w="76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71847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5"/>
                <w:szCs w:val="15"/>
                <w:u w:val="none"/>
                <w:lang w:val="en-US" w:eastAsia="zh-CN" w:bidi="ar"/>
              </w:rPr>
              <w:t>1.01(0.94, 1.09)</w:t>
            </w:r>
          </w:p>
        </w:tc>
      </w:tr>
    </w:tbl>
    <w:p w14:paraId="51D51A2F"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Times New Roman" w:hAnsi="Times New Roman" w:eastAsia="Lucida Console" w:cs="Times New Roman"/>
          <w:i w:val="0"/>
          <w:iCs w:val="0"/>
          <w:caps w:val="0"/>
          <w:color w:val="000000"/>
          <w:spacing w:val="0"/>
          <w:sz w:val="15"/>
          <w:szCs w:val="15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iNWY4ZmFlOGE3MDE2ZTA1MTNlNGI2MjU5YTQxZTYifQ=="/>
  </w:docVars>
  <w:rsids>
    <w:rsidRoot w:val="00000000"/>
    <w:rsid w:val="024141DC"/>
    <w:rsid w:val="02614E03"/>
    <w:rsid w:val="03960557"/>
    <w:rsid w:val="04A47A5C"/>
    <w:rsid w:val="06746BFD"/>
    <w:rsid w:val="072A7DEA"/>
    <w:rsid w:val="07972AF0"/>
    <w:rsid w:val="09374C23"/>
    <w:rsid w:val="097C124D"/>
    <w:rsid w:val="099A5C14"/>
    <w:rsid w:val="0B894A04"/>
    <w:rsid w:val="0BE54F0F"/>
    <w:rsid w:val="0BE61950"/>
    <w:rsid w:val="0CFA76D6"/>
    <w:rsid w:val="0DE9306C"/>
    <w:rsid w:val="0DEB2A04"/>
    <w:rsid w:val="0E861CB7"/>
    <w:rsid w:val="10487628"/>
    <w:rsid w:val="11671785"/>
    <w:rsid w:val="11AE1162"/>
    <w:rsid w:val="11E15093"/>
    <w:rsid w:val="128A7B95"/>
    <w:rsid w:val="13145B25"/>
    <w:rsid w:val="138008DC"/>
    <w:rsid w:val="14C111AC"/>
    <w:rsid w:val="16DF3B6C"/>
    <w:rsid w:val="181B5077"/>
    <w:rsid w:val="197B7B7C"/>
    <w:rsid w:val="19854097"/>
    <w:rsid w:val="1DF919B7"/>
    <w:rsid w:val="21BC3427"/>
    <w:rsid w:val="23084722"/>
    <w:rsid w:val="244D6CC6"/>
    <w:rsid w:val="25541110"/>
    <w:rsid w:val="25E82A3D"/>
    <w:rsid w:val="26572966"/>
    <w:rsid w:val="28100029"/>
    <w:rsid w:val="29253D42"/>
    <w:rsid w:val="2D83129D"/>
    <w:rsid w:val="2E0A0DEA"/>
    <w:rsid w:val="30823A8E"/>
    <w:rsid w:val="30C70A55"/>
    <w:rsid w:val="313905F0"/>
    <w:rsid w:val="330C174A"/>
    <w:rsid w:val="330E1609"/>
    <w:rsid w:val="33E74334"/>
    <w:rsid w:val="36E11258"/>
    <w:rsid w:val="379677C6"/>
    <w:rsid w:val="379A1DE6"/>
    <w:rsid w:val="38FE540C"/>
    <w:rsid w:val="3AC90768"/>
    <w:rsid w:val="3B043A1D"/>
    <w:rsid w:val="3C64126C"/>
    <w:rsid w:val="3DA10ACC"/>
    <w:rsid w:val="3F5E1222"/>
    <w:rsid w:val="41326E0A"/>
    <w:rsid w:val="41391CC9"/>
    <w:rsid w:val="43714522"/>
    <w:rsid w:val="492A2D2F"/>
    <w:rsid w:val="493E2BDC"/>
    <w:rsid w:val="494575E3"/>
    <w:rsid w:val="49555444"/>
    <w:rsid w:val="4B3C2D5F"/>
    <w:rsid w:val="4C6C1338"/>
    <w:rsid w:val="4D1A0E7E"/>
    <w:rsid w:val="4D6F0123"/>
    <w:rsid w:val="4E08517B"/>
    <w:rsid w:val="4E392DD5"/>
    <w:rsid w:val="4E720AF0"/>
    <w:rsid w:val="4F635C7F"/>
    <w:rsid w:val="525679BC"/>
    <w:rsid w:val="53EA0E7E"/>
    <w:rsid w:val="548D0188"/>
    <w:rsid w:val="550A17D8"/>
    <w:rsid w:val="554A6079"/>
    <w:rsid w:val="55741347"/>
    <w:rsid w:val="55C951EF"/>
    <w:rsid w:val="56FB1D20"/>
    <w:rsid w:val="5A4B3859"/>
    <w:rsid w:val="5C225659"/>
    <w:rsid w:val="5CFF1E3E"/>
    <w:rsid w:val="5E873E9A"/>
    <w:rsid w:val="5F2C52ED"/>
    <w:rsid w:val="5F6E0BB6"/>
    <w:rsid w:val="5FC714DA"/>
    <w:rsid w:val="5FE36844"/>
    <w:rsid w:val="60065292"/>
    <w:rsid w:val="60EC03FC"/>
    <w:rsid w:val="62C03E1E"/>
    <w:rsid w:val="64BF6DD7"/>
    <w:rsid w:val="64DB381E"/>
    <w:rsid w:val="65F755BB"/>
    <w:rsid w:val="660E6C4E"/>
    <w:rsid w:val="672229B1"/>
    <w:rsid w:val="681A5D7E"/>
    <w:rsid w:val="694766FF"/>
    <w:rsid w:val="69F66377"/>
    <w:rsid w:val="6A711A96"/>
    <w:rsid w:val="6BFF1513"/>
    <w:rsid w:val="6DC62EE5"/>
    <w:rsid w:val="6E584A3D"/>
    <w:rsid w:val="70142C4C"/>
    <w:rsid w:val="73275372"/>
    <w:rsid w:val="73E7357A"/>
    <w:rsid w:val="74640AAD"/>
    <w:rsid w:val="74A62F76"/>
    <w:rsid w:val="74E474F8"/>
    <w:rsid w:val="75673EEC"/>
    <w:rsid w:val="77251DC6"/>
    <w:rsid w:val="77611433"/>
    <w:rsid w:val="78B4669B"/>
    <w:rsid w:val="795132CE"/>
    <w:rsid w:val="7AC4690D"/>
    <w:rsid w:val="7BB0354B"/>
    <w:rsid w:val="7BC260B9"/>
    <w:rsid w:val="7BD76009"/>
    <w:rsid w:val="7E2D1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81"/>
    <w:basedOn w:val="5"/>
    <w:uiPriority w:val="0"/>
    <w:rPr>
      <w:rFonts w:hint="default" w:ascii="Times New Roman" w:hAnsi="Times New Roman" w:cs="Times New Roman"/>
      <w:b/>
      <w:bCs/>
      <w:i/>
      <w:iCs/>
      <w:color w:val="000000"/>
      <w:sz w:val="22"/>
      <w:szCs w:val="22"/>
      <w:u w:val="none"/>
    </w:rPr>
  </w:style>
  <w:style w:type="character" w:customStyle="1" w:styleId="7">
    <w:name w:val="font31"/>
    <w:basedOn w:val="5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287</Words>
  <Characters>1424</Characters>
  <Lines>0</Lines>
  <Paragraphs>0</Paragraphs>
  <TotalTime>513</TotalTime>
  <ScaleCrop>false</ScaleCrop>
  <LinksUpToDate>false</LinksUpToDate>
  <CharactersWithSpaces>1542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2024-09-12T15:15:00Z</dcterms:created>
  <dc:creator>hexiaona</dc:creator>
  <cp:lastModifiedBy>何小娜</cp:lastModifiedBy>
  <dcterms:modified xsi:type="dcterms:W3CDTF">2024-10-19T09:57:45Z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91D6045E71B949C59C032C17685F2909_12</vt:lpwstr>
  </property>
</Properties>
</file>