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DEE67" w14:textId="7DFB46EA" w:rsidR="001123A9" w:rsidRPr="009F55AD" w:rsidRDefault="00AF6FB5" w:rsidP="000A7155">
      <w:pPr>
        <w:spacing w:afterLines="50" w:after="163"/>
        <w:outlineLvl w:val="0"/>
        <w:rPr>
          <w:rFonts w:ascii="Times New Roman" w:hAnsi="Times New Roman"/>
          <w:b/>
          <w:color w:val="000000"/>
          <w:sz w:val="18"/>
          <w:szCs w:val="18"/>
        </w:rPr>
      </w:pPr>
      <w:r w:rsidRPr="009F55AD">
        <w:rPr>
          <w:rFonts w:ascii="Times New Roman" w:hAnsi="Times New Roman"/>
          <w:b/>
          <w:color w:val="000000"/>
          <w:sz w:val="18"/>
          <w:szCs w:val="18"/>
        </w:rPr>
        <w:t xml:space="preserve">Table </w:t>
      </w:r>
      <w:r w:rsidR="00997E03" w:rsidRPr="009F55AD">
        <w:rPr>
          <w:rFonts w:ascii="Times New Roman" w:hAnsi="Times New Roman" w:hint="eastAsia"/>
          <w:b/>
          <w:color w:val="000000"/>
          <w:sz w:val="18"/>
          <w:szCs w:val="18"/>
        </w:rPr>
        <w:t>S</w:t>
      </w:r>
      <w:r w:rsidRPr="009F55AD">
        <w:rPr>
          <w:rFonts w:ascii="Times New Roman" w:hAnsi="Times New Roman"/>
          <w:b/>
          <w:color w:val="000000"/>
          <w:sz w:val="18"/>
          <w:szCs w:val="18"/>
        </w:rPr>
        <w:t xml:space="preserve">1. </w:t>
      </w:r>
      <w:r w:rsidR="00997E03" w:rsidRPr="009F55AD">
        <w:rPr>
          <w:rFonts w:ascii="Times New Roman" w:hAnsi="Times New Roman" w:hint="eastAsia"/>
          <w:b/>
          <w:color w:val="000000"/>
          <w:sz w:val="18"/>
          <w:szCs w:val="18"/>
        </w:rPr>
        <w:t xml:space="preserve">LDA of gut taxa in the </w:t>
      </w:r>
      <w:bookmarkStart w:id="0" w:name="OLE_LINK102"/>
      <w:r w:rsidR="00997E03" w:rsidRPr="009F55AD">
        <w:rPr>
          <w:rFonts w:ascii="Times New Roman" w:hAnsi="Times New Roman" w:hint="eastAsia"/>
          <w:b/>
          <w:color w:val="000000"/>
          <w:sz w:val="18"/>
          <w:szCs w:val="18"/>
        </w:rPr>
        <w:t>high myopic cataract</w:t>
      </w:r>
      <w:bookmarkEnd w:id="0"/>
      <w:r w:rsidR="00997E03" w:rsidRPr="009F55AD">
        <w:rPr>
          <w:rFonts w:ascii="Times New Roman" w:hAnsi="Times New Roman" w:hint="eastAsia"/>
          <w:b/>
          <w:color w:val="000000"/>
          <w:sz w:val="18"/>
          <w:szCs w:val="18"/>
        </w:rPr>
        <w:t xml:space="preserve"> patients and </w:t>
      </w:r>
      <w:bookmarkStart w:id="1" w:name="OLE_LINK103"/>
      <w:r w:rsidR="00997E03" w:rsidRPr="009F55AD">
        <w:rPr>
          <w:rFonts w:ascii="Times New Roman" w:hAnsi="Times New Roman" w:hint="eastAsia"/>
          <w:b/>
          <w:color w:val="000000"/>
          <w:sz w:val="18"/>
          <w:szCs w:val="18"/>
        </w:rPr>
        <w:t>age-related cataract</w:t>
      </w:r>
      <w:bookmarkEnd w:id="1"/>
      <w:r w:rsidR="00997E03" w:rsidRPr="009F55AD">
        <w:rPr>
          <w:rFonts w:ascii="Times New Roman" w:hAnsi="Times New Roman" w:hint="eastAsia"/>
          <w:b/>
          <w:color w:val="000000"/>
          <w:sz w:val="18"/>
          <w:szCs w:val="18"/>
        </w:rPr>
        <w:t xml:space="preserve"> patients</w:t>
      </w:r>
      <w:r w:rsidRPr="009F55AD">
        <w:rPr>
          <w:rFonts w:ascii="Times New Roman" w:hAnsi="Times New Roman" w:hint="eastAsia"/>
          <w:b/>
          <w:color w:val="000000"/>
          <w:sz w:val="18"/>
          <w:szCs w:val="18"/>
        </w:rPr>
        <w:t>.</w:t>
      </w:r>
      <w:r w:rsidRPr="009F55AD">
        <w:rPr>
          <w:rFonts w:ascii="Times New Roman" w:hAnsi="Times New Roman"/>
          <w:b/>
          <w:color w:val="000000"/>
          <w:sz w:val="18"/>
          <w:szCs w:val="18"/>
        </w:rPr>
        <w:t xml:space="preserve"> 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28"/>
        <w:gridCol w:w="1235"/>
        <w:gridCol w:w="988"/>
        <w:gridCol w:w="1105"/>
      </w:tblGrid>
      <w:tr w:rsidR="009F55AD" w:rsidRPr="00FA70DB" w14:paraId="4E3594C0" w14:textId="77777777" w:rsidTr="009F55AD">
        <w:trPr>
          <w:trHeight w:val="336"/>
        </w:trPr>
        <w:tc>
          <w:tcPr>
            <w:tcW w:w="712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BE7A74C" w14:textId="72A477AF" w:rsidR="00FA70DB" w:rsidRPr="00C62DA4" w:rsidRDefault="009F55A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62DA4">
              <w:rPr>
                <w:rFonts w:ascii="Times New Roman" w:hAnsi="Times New Roman" w:cs="Times New Roman" w:hint="eastAsia"/>
                <w:b/>
                <w:bCs/>
                <w:color w:val="000000"/>
                <w:sz w:val="18"/>
                <w:szCs w:val="18"/>
              </w:rPr>
              <w:t xml:space="preserve"> Gut </w:t>
            </w:r>
            <w:r w:rsidR="00FA70DB" w:rsidRPr="00C62DA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Taxa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109F915" w14:textId="77777777" w:rsidR="00FA70DB" w:rsidRPr="00C62DA4" w:rsidRDefault="00FA70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62DA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Groups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6A578D0" w14:textId="77777777" w:rsidR="00FA70DB" w:rsidRPr="00C62DA4" w:rsidRDefault="00FA70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62DA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LDA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518A9C3" w14:textId="77777777" w:rsidR="00FA70DB" w:rsidRPr="00C62DA4" w:rsidRDefault="00FA70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62DA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 value</w:t>
            </w:r>
          </w:p>
        </w:tc>
      </w:tr>
      <w:tr w:rsidR="009F55AD" w:rsidRPr="00FA70DB" w14:paraId="2D2E9BF1" w14:textId="77777777" w:rsidTr="009F55AD">
        <w:trPr>
          <w:trHeight w:val="336"/>
        </w:trPr>
        <w:tc>
          <w:tcPr>
            <w:tcW w:w="7128" w:type="dxa"/>
            <w:tcBorders>
              <w:top w:val="single" w:sz="4" w:space="0" w:color="auto"/>
            </w:tcBorders>
            <w:noWrap/>
            <w:hideMark/>
          </w:tcPr>
          <w:p w14:paraId="78986DC7" w14:textId="77777777" w:rsidR="00FA70DB" w:rsidRPr="009F55AD" w:rsidRDefault="00FA70DB" w:rsidP="009F55A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F55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Bacteria.Firmicutes.Bacilli.Lactobacillales.Lactobacillaceae.Lactobacillus</w:t>
            </w:r>
          </w:p>
        </w:tc>
        <w:tc>
          <w:tcPr>
            <w:tcW w:w="1235" w:type="dxa"/>
            <w:tcBorders>
              <w:top w:val="single" w:sz="4" w:space="0" w:color="auto"/>
            </w:tcBorders>
            <w:noWrap/>
            <w:hideMark/>
          </w:tcPr>
          <w:p w14:paraId="0AB857F1" w14:textId="77777777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HMC</w:t>
            </w:r>
          </w:p>
        </w:tc>
        <w:tc>
          <w:tcPr>
            <w:tcW w:w="988" w:type="dxa"/>
            <w:tcBorders>
              <w:top w:val="single" w:sz="4" w:space="0" w:color="auto"/>
            </w:tcBorders>
            <w:noWrap/>
            <w:hideMark/>
          </w:tcPr>
          <w:p w14:paraId="5D127AB6" w14:textId="1B50C2B7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3.84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noWrap/>
            <w:hideMark/>
          </w:tcPr>
          <w:p w14:paraId="28FA80DE" w14:textId="1549EE15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FA70DB" w:rsidRPr="00FA70DB" w14:paraId="349001CD" w14:textId="77777777" w:rsidTr="009F55AD">
        <w:trPr>
          <w:trHeight w:val="336"/>
        </w:trPr>
        <w:tc>
          <w:tcPr>
            <w:tcW w:w="7128" w:type="dxa"/>
            <w:noWrap/>
            <w:hideMark/>
          </w:tcPr>
          <w:p w14:paraId="7021377A" w14:textId="77777777" w:rsidR="00FA70DB" w:rsidRPr="009F55AD" w:rsidRDefault="00FA70DB" w:rsidP="009F55A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F55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Bacteria.Firmicutes.Bacilli.Lactobacillales.Lactobacillaceae</w:t>
            </w:r>
          </w:p>
        </w:tc>
        <w:tc>
          <w:tcPr>
            <w:tcW w:w="1235" w:type="dxa"/>
            <w:noWrap/>
            <w:hideMark/>
          </w:tcPr>
          <w:p w14:paraId="455A35BC" w14:textId="77777777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HMC</w:t>
            </w:r>
          </w:p>
        </w:tc>
        <w:tc>
          <w:tcPr>
            <w:tcW w:w="988" w:type="dxa"/>
            <w:noWrap/>
            <w:hideMark/>
          </w:tcPr>
          <w:p w14:paraId="30CC5539" w14:textId="044A9AC9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3.84</w:t>
            </w:r>
          </w:p>
        </w:tc>
        <w:tc>
          <w:tcPr>
            <w:tcW w:w="1105" w:type="dxa"/>
            <w:noWrap/>
            <w:hideMark/>
          </w:tcPr>
          <w:p w14:paraId="29EE4313" w14:textId="503F6210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9F55AD" w:rsidRPr="00FA70DB" w14:paraId="30A8CDE6" w14:textId="77777777" w:rsidTr="009F55AD">
        <w:trPr>
          <w:trHeight w:val="336"/>
        </w:trPr>
        <w:tc>
          <w:tcPr>
            <w:tcW w:w="7128" w:type="dxa"/>
            <w:noWrap/>
            <w:hideMark/>
          </w:tcPr>
          <w:p w14:paraId="13A1DD68" w14:textId="77777777" w:rsidR="00FA70DB" w:rsidRPr="009F55AD" w:rsidRDefault="00FA70DB" w:rsidP="009F55A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F55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Bacteria.Firmicutes.Clostridia.Clostridiales.Lachnospiraceae.Ruminococcus2</w:t>
            </w:r>
          </w:p>
        </w:tc>
        <w:tc>
          <w:tcPr>
            <w:tcW w:w="1235" w:type="dxa"/>
            <w:noWrap/>
            <w:hideMark/>
          </w:tcPr>
          <w:p w14:paraId="43B7A0A5" w14:textId="77777777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HMC</w:t>
            </w:r>
          </w:p>
        </w:tc>
        <w:tc>
          <w:tcPr>
            <w:tcW w:w="988" w:type="dxa"/>
            <w:noWrap/>
            <w:hideMark/>
          </w:tcPr>
          <w:p w14:paraId="769AA6D1" w14:textId="3D20BC41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3.46</w:t>
            </w:r>
          </w:p>
        </w:tc>
        <w:tc>
          <w:tcPr>
            <w:tcW w:w="1105" w:type="dxa"/>
            <w:noWrap/>
            <w:hideMark/>
          </w:tcPr>
          <w:p w14:paraId="25FE87B4" w14:textId="2AA1DB44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  <w:tr w:rsidR="00FA70DB" w:rsidRPr="00FA70DB" w14:paraId="4CEA0C05" w14:textId="77777777" w:rsidTr="009F55AD">
        <w:trPr>
          <w:trHeight w:val="336"/>
        </w:trPr>
        <w:tc>
          <w:tcPr>
            <w:tcW w:w="7128" w:type="dxa"/>
            <w:noWrap/>
            <w:hideMark/>
          </w:tcPr>
          <w:p w14:paraId="56EFAB4C" w14:textId="77777777" w:rsidR="00FA70DB" w:rsidRPr="009F55AD" w:rsidRDefault="00FA70DB" w:rsidP="009F55A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F55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Bacteria.Firmicutes.Bacilli</w:t>
            </w:r>
          </w:p>
        </w:tc>
        <w:tc>
          <w:tcPr>
            <w:tcW w:w="1235" w:type="dxa"/>
            <w:noWrap/>
            <w:hideMark/>
          </w:tcPr>
          <w:p w14:paraId="438B6C09" w14:textId="77777777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HMC</w:t>
            </w:r>
          </w:p>
        </w:tc>
        <w:tc>
          <w:tcPr>
            <w:tcW w:w="988" w:type="dxa"/>
            <w:noWrap/>
            <w:hideMark/>
          </w:tcPr>
          <w:p w14:paraId="56BC5E8C" w14:textId="3920179E" w:rsidR="00FA70DB" w:rsidRPr="00FA70DB" w:rsidRDefault="00FA70DB">
            <w:pPr>
              <w:jc w:val="center"/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</w:t>
            </w:r>
            <w:r w:rsidR="009F55AD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05" w:type="dxa"/>
            <w:noWrap/>
            <w:hideMark/>
          </w:tcPr>
          <w:p w14:paraId="1384136E" w14:textId="1E657A99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</w:tr>
      <w:tr w:rsidR="009F55AD" w:rsidRPr="00FA70DB" w14:paraId="5B26A6B2" w14:textId="77777777" w:rsidTr="009F55AD">
        <w:trPr>
          <w:trHeight w:val="336"/>
        </w:trPr>
        <w:tc>
          <w:tcPr>
            <w:tcW w:w="7128" w:type="dxa"/>
            <w:noWrap/>
            <w:hideMark/>
          </w:tcPr>
          <w:p w14:paraId="49DC0A56" w14:textId="77777777" w:rsidR="00FA70DB" w:rsidRPr="009F55AD" w:rsidRDefault="00FA70DB" w:rsidP="009F55A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F55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Bacteria.Firmicutes.Bacilli.Lactobacillales</w:t>
            </w:r>
          </w:p>
        </w:tc>
        <w:tc>
          <w:tcPr>
            <w:tcW w:w="1235" w:type="dxa"/>
            <w:noWrap/>
            <w:hideMark/>
          </w:tcPr>
          <w:p w14:paraId="19855C03" w14:textId="77777777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HMC</w:t>
            </w:r>
          </w:p>
        </w:tc>
        <w:tc>
          <w:tcPr>
            <w:tcW w:w="988" w:type="dxa"/>
            <w:noWrap/>
            <w:hideMark/>
          </w:tcPr>
          <w:p w14:paraId="2C279F9B" w14:textId="1F36D3C7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4.15</w:t>
            </w:r>
          </w:p>
        </w:tc>
        <w:tc>
          <w:tcPr>
            <w:tcW w:w="1105" w:type="dxa"/>
            <w:noWrap/>
            <w:hideMark/>
          </w:tcPr>
          <w:p w14:paraId="0722BFD9" w14:textId="361D1095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0.006</w:t>
            </w:r>
          </w:p>
        </w:tc>
      </w:tr>
      <w:tr w:rsidR="00FA70DB" w:rsidRPr="00FA70DB" w14:paraId="23D7E4D0" w14:textId="77777777" w:rsidTr="009F55AD">
        <w:trPr>
          <w:trHeight w:val="336"/>
        </w:trPr>
        <w:tc>
          <w:tcPr>
            <w:tcW w:w="7128" w:type="dxa"/>
            <w:noWrap/>
            <w:hideMark/>
          </w:tcPr>
          <w:p w14:paraId="74D5E3B6" w14:textId="77777777" w:rsidR="00FA70DB" w:rsidRPr="009F55AD" w:rsidRDefault="00FA70DB" w:rsidP="009F55A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F55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Bacteria.Actinobacteria.Actinobacteria.Actinomycetales.Pseudonocardiaceae.Amycolatopsis</w:t>
            </w:r>
          </w:p>
        </w:tc>
        <w:tc>
          <w:tcPr>
            <w:tcW w:w="1235" w:type="dxa"/>
            <w:noWrap/>
            <w:hideMark/>
          </w:tcPr>
          <w:p w14:paraId="4C8DB048" w14:textId="77777777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HMC</w:t>
            </w:r>
          </w:p>
        </w:tc>
        <w:tc>
          <w:tcPr>
            <w:tcW w:w="988" w:type="dxa"/>
            <w:noWrap/>
            <w:hideMark/>
          </w:tcPr>
          <w:p w14:paraId="72B09B09" w14:textId="2ABDD7A9" w:rsidR="00FA70DB" w:rsidRPr="00FA70DB" w:rsidRDefault="00FA70DB">
            <w:pPr>
              <w:jc w:val="center"/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</w:t>
            </w:r>
            <w:r w:rsidR="009F55AD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05" w:type="dxa"/>
            <w:noWrap/>
            <w:hideMark/>
          </w:tcPr>
          <w:p w14:paraId="7C38A326" w14:textId="1F7222C9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8</w:t>
            </w:r>
          </w:p>
        </w:tc>
      </w:tr>
      <w:tr w:rsidR="009F55AD" w:rsidRPr="00FA70DB" w14:paraId="2CFA5877" w14:textId="77777777" w:rsidTr="009F55AD">
        <w:trPr>
          <w:trHeight w:val="336"/>
        </w:trPr>
        <w:tc>
          <w:tcPr>
            <w:tcW w:w="7128" w:type="dxa"/>
            <w:noWrap/>
            <w:hideMark/>
          </w:tcPr>
          <w:p w14:paraId="2C71CAB8" w14:textId="77777777" w:rsidR="00FA70DB" w:rsidRPr="009F55AD" w:rsidRDefault="00FA70DB" w:rsidP="009F55A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F55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Bacteria.Firmicutes.Bacilli.Lactobacillales.Streptococcaceae.Lactococcus</w:t>
            </w:r>
          </w:p>
        </w:tc>
        <w:tc>
          <w:tcPr>
            <w:tcW w:w="1235" w:type="dxa"/>
            <w:noWrap/>
            <w:hideMark/>
          </w:tcPr>
          <w:p w14:paraId="247AAF71" w14:textId="77777777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HMC</w:t>
            </w:r>
          </w:p>
        </w:tc>
        <w:tc>
          <w:tcPr>
            <w:tcW w:w="988" w:type="dxa"/>
            <w:noWrap/>
            <w:hideMark/>
          </w:tcPr>
          <w:p w14:paraId="11A9372E" w14:textId="50072F48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2.53</w:t>
            </w:r>
          </w:p>
        </w:tc>
        <w:tc>
          <w:tcPr>
            <w:tcW w:w="1105" w:type="dxa"/>
            <w:noWrap/>
            <w:hideMark/>
          </w:tcPr>
          <w:p w14:paraId="23B68ADF" w14:textId="293CF708" w:rsidR="00FA70DB" w:rsidRPr="00FA70DB" w:rsidRDefault="00FA70DB">
            <w:pPr>
              <w:jc w:val="center"/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9</w:t>
            </w:r>
          </w:p>
        </w:tc>
      </w:tr>
      <w:tr w:rsidR="00FA70DB" w:rsidRPr="00FA70DB" w14:paraId="5A2F16C9" w14:textId="77777777" w:rsidTr="009F55AD">
        <w:trPr>
          <w:trHeight w:val="336"/>
        </w:trPr>
        <w:tc>
          <w:tcPr>
            <w:tcW w:w="7128" w:type="dxa"/>
            <w:noWrap/>
            <w:hideMark/>
          </w:tcPr>
          <w:p w14:paraId="1B20A3B3" w14:textId="77777777" w:rsidR="00FA70DB" w:rsidRPr="009F55AD" w:rsidRDefault="00FA70DB" w:rsidP="009F55A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F55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Bacteria.Firmicutes.Erysipelotrichia.Erysipelotrichales.Erysipelotrichaceae.Clostridium_XVIII</w:t>
            </w:r>
          </w:p>
        </w:tc>
        <w:tc>
          <w:tcPr>
            <w:tcW w:w="1235" w:type="dxa"/>
            <w:noWrap/>
            <w:hideMark/>
          </w:tcPr>
          <w:p w14:paraId="4E34D508" w14:textId="77777777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HMC</w:t>
            </w:r>
          </w:p>
        </w:tc>
        <w:tc>
          <w:tcPr>
            <w:tcW w:w="988" w:type="dxa"/>
            <w:noWrap/>
            <w:hideMark/>
          </w:tcPr>
          <w:p w14:paraId="5BDD66ED" w14:textId="2B0CD265" w:rsidR="00FA70DB" w:rsidRPr="00FA70DB" w:rsidRDefault="00FA70DB">
            <w:pPr>
              <w:jc w:val="center"/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</w:t>
            </w:r>
            <w:r w:rsidR="009F55AD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05" w:type="dxa"/>
            <w:noWrap/>
            <w:hideMark/>
          </w:tcPr>
          <w:p w14:paraId="57C275D3" w14:textId="0EBF9E51" w:rsidR="00FA70DB" w:rsidRPr="00FA70DB" w:rsidRDefault="00FA70DB">
            <w:pPr>
              <w:jc w:val="center"/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</w:t>
            </w:r>
          </w:p>
        </w:tc>
      </w:tr>
      <w:tr w:rsidR="009F55AD" w:rsidRPr="00FA70DB" w14:paraId="7FE5A711" w14:textId="77777777" w:rsidTr="009F55AD">
        <w:trPr>
          <w:trHeight w:val="336"/>
        </w:trPr>
        <w:tc>
          <w:tcPr>
            <w:tcW w:w="7128" w:type="dxa"/>
            <w:noWrap/>
            <w:hideMark/>
          </w:tcPr>
          <w:p w14:paraId="5B8A15E1" w14:textId="77777777" w:rsidR="00FA70DB" w:rsidRPr="009F55AD" w:rsidRDefault="00FA70DB" w:rsidP="009F55A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F55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Bacteria.Firmicutes.Bacilli.Bacillales.Bacillales</w:t>
            </w:r>
          </w:p>
        </w:tc>
        <w:tc>
          <w:tcPr>
            <w:tcW w:w="1235" w:type="dxa"/>
            <w:noWrap/>
            <w:hideMark/>
          </w:tcPr>
          <w:p w14:paraId="5B76320D" w14:textId="77777777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HMC</w:t>
            </w:r>
          </w:p>
        </w:tc>
        <w:tc>
          <w:tcPr>
            <w:tcW w:w="988" w:type="dxa"/>
            <w:noWrap/>
            <w:hideMark/>
          </w:tcPr>
          <w:p w14:paraId="606B0A57" w14:textId="0A9E45CF" w:rsidR="00FA70DB" w:rsidRPr="00FA70DB" w:rsidRDefault="00FA70DB">
            <w:pPr>
              <w:jc w:val="center"/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</w:t>
            </w:r>
            <w:r w:rsidR="009F55AD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05" w:type="dxa"/>
            <w:noWrap/>
            <w:hideMark/>
          </w:tcPr>
          <w:p w14:paraId="0578A1D9" w14:textId="68293568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0.012</w:t>
            </w:r>
          </w:p>
        </w:tc>
      </w:tr>
      <w:tr w:rsidR="00FA70DB" w:rsidRPr="00FA70DB" w14:paraId="04F72AFF" w14:textId="77777777" w:rsidTr="009F55AD">
        <w:trPr>
          <w:trHeight w:val="336"/>
        </w:trPr>
        <w:tc>
          <w:tcPr>
            <w:tcW w:w="7128" w:type="dxa"/>
            <w:noWrap/>
            <w:hideMark/>
          </w:tcPr>
          <w:p w14:paraId="284741F2" w14:textId="77777777" w:rsidR="00FA70DB" w:rsidRPr="009F55AD" w:rsidRDefault="00FA70DB" w:rsidP="009F55A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F55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Bacteria.Firmicutes.Bacilli.Bacillales.Bacillales.Gemella</w:t>
            </w:r>
          </w:p>
        </w:tc>
        <w:tc>
          <w:tcPr>
            <w:tcW w:w="1235" w:type="dxa"/>
            <w:noWrap/>
            <w:hideMark/>
          </w:tcPr>
          <w:p w14:paraId="50B9A3AD" w14:textId="77777777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HMC</w:t>
            </w:r>
          </w:p>
        </w:tc>
        <w:tc>
          <w:tcPr>
            <w:tcW w:w="988" w:type="dxa"/>
            <w:noWrap/>
            <w:hideMark/>
          </w:tcPr>
          <w:p w14:paraId="7CC8F79D" w14:textId="72C45D22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2.55</w:t>
            </w:r>
          </w:p>
        </w:tc>
        <w:tc>
          <w:tcPr>
            <w:tcW w:w="1105" w:type="dxa"/>
            <w:noWrap/>
            <w:hideMark/>
          </w:tcPr>
          <w:p w14:paraId="44D04516" w14:textId="0FF2C887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0.012</w:t>
            </w:r>
          </w:p>
        </w:tc>
      </w:tr>
      <w:tr w:rsidR="009F55AD" w:rsidRPr="00FA70DB" w14:paraId="2D26D8FB" w14:textId="77777777" w:rsidTr="009F55AD">
        <w:trPr>
          <w:trHeight w:val="336"/>
        </w:trPr>
        <w:tc>
          <w:tcPr>
            <w:tcW w:w="7128" w:type="dxa"/>
            <w:noWrap/>
            <w:hideMark/>
          </w:tcPr>
          <w:p w14:paraId="19392F7D" w14:textId="77777777" w:rsidR="00FA70DB" w:rsidRPr="009F55AD" w:rsidRDefault="00FA70DB" w:rsidP="009F55A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F55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Bacteria.Actinobacteria.Actinobacteria.Actinomycetales.Actinomycetaceae.Actinomyces</w:t>
            </w:r>
          </w:p>
        </w:tc>
        <w:tc>
          <w:tcPr>
            <w:tcW w:w="1235" w:type="dxa"/>
            <w:noWrap/>
            <w:hideMark/>
          </w:tcPr>
          <w:p w14:paraId="41DF8063" w14:textId="77777777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HMC</w:t>
            </w:r>
          </w:p>
        </w:tc>
        <w:tc>
          <w:tcPr>
            <w:tcW w:w="988" w:type="dxa"/>
            <w:noWrap/>
            <w:hideMark/>
          </w:tcPr>
          <w:p w14:paraId="364D35B9" w14:textId="7235CF58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2.45</w:t>
            </w:r>
          </w:p>
        </w:tc>
        <w:tc>
          <w:tcPr>
            <w:tcW w:w="1105" w:type="dxa"/>
            <w:noWrap/>
            <w:hideMark/>
          </w:tcPr>
          <w:p w14:paraId="4B12D94A" w14:textId="70038C2D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0.015</w:t>
            </w:r>
          </w:p>
        </w:tc>
      </w:tr>
      <w:tr w:rsidR="00FA70DB" w:rsidRPr="00FA70DB" w14:paraId="2EDC083B" w14:textId="77777777" w:rsidTr="009F55AD">
        <w:trPr>
          <w:trHeight w:val="336"/>
        </w:trPr>
        <w:tc>
          <w:tcPr>
            <w:tcW w:w="7128" w:type="dxa"/>
            <w:noWrap/>
            <w:hideMark/>
          </w:tcPr>
          <w:p w14:paraId="465EDAA4" w14:textId="77777777" w:rsidR="00FA70DB" w:rsidRPr="009F55AD" w:rsidRDefault="00FA70DB" w:rsidP="009F55A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F55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Bacteria.Actinobacteria.Actinobacteria.Actinomycetales.Actinomycetaceae</w:t>
            </w:r>
          </w:p>
        </w:tc>
        <w:tc>
          <w:tcPr>
            <w:tcW w:w="1235" w:type="dxa"/>
            <w:noWrap/>
            <w:hideMark/>
          </w:tcPr>
          <w:p w14:paraId="3FF6AE07" w14:textId="77777777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HMC</w:t>
            </w:r>
          </w:p>
        </w:tc>
        <w:tc>
          <w:tcPr>
            <w:tcW w:w="988" w:type="dxa"/>
            <w:noWrap/>
            <w:hideMark/>
          </w:tcPr>
          <w:p w14:paraId="757F2452" w14:textId="1560613A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2.45</w:t>
            </w:r>
          </w:p>
        </w:tc>
        <w:tc>
          <w:tcPr>
            <w:tcW w:w="1105" w:type="dxa"/>
            <w:noWrap/>
            <w:hideMark/>
          </w:tcPr>
          <w:p w14:paraId="29A15F91" w14:textId="53258FD6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0.015</w:t>
            </w:r>
          </w:p>
        </w:tc>
      </w:tr>
      <w:tr w:rsidR="009F55AD" w:rsidRPr="00FA70DB" w14:paraId="2E9D594C" w14:textId="77777777" w:rsidTr="009F55AD">
        <w:trPr>
          <w:trHeight w:val="336"/>
        </w:trPr>
        <w:tc>
          <w:tcPr>
            <w:tcW w:w="7128" w:type="dxa"/>
            <w:noWrap/>
            <w:hideMark/>
          </w:tcPr>
          <w:p w14:paraId="4A348F02" w14:textId="77777777" w:rsidR="00FA70DB" w:rsidRPr="009F55AD" w:rsidRDefault="00FA70DB" w:rsidP="009F55A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F55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Bacteria.Proteobacteria.Alphaproteobacteria.Rhodospirillales.Rhodospirillaceae.Lacibacterium</w:t>
            </w:r>
          </w:p>
        </w:tc>
        <w:tc>
          <w:tcPr>
            <w:tcW w:w="1235" w:type="dxa"/>
            <w:noWrap/>
            <w:hideMark/>
          </w:tcPr>
          <w:p w14:paraId="5D5F15D1" w14:textId="77777777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HMC</w:t>
            </w:r>
          </w:p>
        </w:tc>
        <w:tc>
          <w:tcPr>
            <w:tcW w:w="988" w:type="dxa"/>
            <w:noWrap/>
            <w:hideMark/>
          </w:tcPr>
          <w:p w14:paraId="23D4E7D1" w14:textId="2D7EA418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2.73</w:t>
            </w:r>
          </w:p>
        </w:tc>
        <w:tc>
          <w:tcPr>
            <w:tcW w:w="1105" w:type="dxa"/>
            <w:noWrap/>
            <w:hideMark/>
          </w:tcPr>
          <w:p w14:paraId="39CDFE30" w14:textId="5852D837" w:rsidR="00FA70DB" w:rsidRPr="00FA70DB" w:rsidRDefault="00FA70DB">
            <w:pPr>
              <w:jc w:val="center"/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6</w:t>
            </w:r>
          </w:p>
        </w:tc>
      </w:tr>
      <w:tr w:rsidR="00FA70DB" w:rsidRPr="00FA70DB" w14:paraId="14B04EBA" w14:textId="77777777" w:rsidTr="009F55AD">
        <w:trPr>
          <w:trHeight w:val="336"/>
        </w:trPr>
        <w:tc>
          <w:tcPr>
            <w:tcW w:w="7128" w:type="dxa"/>
            <w:noWrap/>
            <w:hideMark/>
          </w:tcPr>
          <w:p w14:paraId="657774A0" w14:textId="77777777" w:rsidR="00FA70DB" w:rsidRPr="009F55AD" w:rsidRDefault="00FA70DB" w:rsidP="009F55A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F55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Bacteria.Firmicutes.Clostridia.Clostridiales.Lachnospiraceae.Clostridium_XlVb</w:t>
            </w:r>
          </w:p>
        </w:tc>
        <w:tc>
          <w:tcPr>
            <w:tcW w:w="1235" w:type="dxa"/>
            <w:noWrap/>
            <w:hideMark/>
          </w:tcPr>
          <w:p w14:paraId="32C20AEC" w14:textId="77777777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HMC</w:t>
            </w:r>
          </w:p>
        </w:tc>
        <w:tc>
          <w:tcPr>
            <w:tcW w:w="988" w:type="dxa"/>
            <w:noWrap/>
            <w:hideMark/>
          </w:tcPr>
          <w:p w14:paraId="5929CFAF" w14:textId="4E626A4E" w:rsidR="00FA70DB" w:rsidRPr="00FA70DB" w:rsidRDefault="00FA70DB">
            <w:pPr>
              <w:jc w:val="center"/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</w:t>
            </w:r>
            <w:r w:rsidR="009F55AD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05" w:type="dxa"/>
            <w:noWrap/>
            <w:hideMark/>
          </w:tcPr>
          <w:p w14:paraId="34113F25" w14:textId="7D3D9B5B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0.019</w:t>
            </w:r>
          </w:p>
        </w:tc>
      </w:tr>
      <w:tr w:rsidR="009F55AD" w:rsidRPr="00FA70DB" w14:paraId="34EE399E" w14:textId="77777777" w:rsidTr="009F55AD">
        <w:trPr>
          <w:trHeight w:val="336"/>
        </w:trPr>
        <w:tc>
          <w:tcPr>
            <w:tcW w:w="7128" w:type="dxa"/>
            <w:noWrap/>
            <w:hideMark/>
          </w:tcPr>
          <w:p w14:paraId="4AC8F8B5" w14:textId="77777777" w:rsidR="00FA70DB" w:rsidRPr="009F55AD" w:rsidRDefault="00FA70DB" w:rsidP="009F55A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F55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Bacteria.Actinobacteria.Actinobacteria.Actinomycetales</w:t>
            </w:r>
          </w:p>
        </w:tc>
        <w:tc>
          <w:tcPr>
            <w:tcW w:w="1235" w:type="dxa"/>
            <w:noWrap/>
            <w:hideMark/>
          </w:tcPr>
          <w:p w14:paraId="1AFA0801" w14:textId="77777777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HMC</w:t>
            </w:r>
          </w:p>
        </w:tc>
        <w:tc>
          <w:tcPr>
            <w:tcW w:w="988" w:type="dxa"/>
            <w:noWrap/>
            <w:hideMark/>
          </w:tcPr>
          <w:p w14:paraId="0511D673" w14:textId="3095007D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2.64</w:t>
            </w:r>
          </w:p>
        </w:tc>
        <w:tc>
          <w:tcPr>
            <w:tcW w:w="1105" w:type="dxa"/>
            <w:noWrap/>
            <w:hideMark/>
          </w:tcPr>
          <w:p w14:paraId="185CA337" w14:textId="5C6235EB" w:rsidR="00FA70DB" w:rsidRPr="00FA70DB" w:rsidRDefault="00FA70DB">
            <w:pPr>
              <w:jc w:val="center"/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5</w:t>
            </w:r>
          </w:p>
        </w:tc>
      </w:tr>
      <w:tr w:rsidR="00FA70DB" w:rsidRPr="00FA70DB" w14:paraId="3B8D2EE6" w14:textId="77777777" w:rsidTr="009F55AD">
        <w:trPr>
          <w:trHeight w:val="336"/>
        </w:trPr>
        <w:tc>
          <w:tcPr>
            <w:tcW w:w="7128" w:type="dxa"/>
            <w:noWrap/>
            <w:hideMark/>
          </w:tcPr>
          <w:p w14:paraId="32252490" w14:textId="77777777" w:rsidR="00FA70DB" w:rsidRPr="009F55AD" w:rsidRDefault="00FA70DB" w:rsidP="009F55A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F55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Bacteria.Proteobacteria.Alphaproteobacteria.Rhodospirillales</w:t>
            </w:r>
          </w:p>
        </w:tc>
        <w:tc>
          <w:tcPr>
            <w:tcW w:w="1235" w:type="dxa"/>
            <w:noWrap/>
            <w:hideMark/>
          </w:tcPr>
          <w:p w14:paraId="55F86AB3" w14:textId="77777777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HMC</w:t>
            </w:r>
          </w:p>
        </w:tc>
        <w:tc>
          <w:tcPr>
            <w:tcW w:w="988" w:type="dxa"/>
            <w:noWrap/>
            <w:hideMark/>
          </w:tcPr>
          <w:p w14:paraId="36222C52" w14:textId="4882CE43" w:rsidR="00FA70DB" w:rsidRPr="00FA70DB" w:rsidRDefault="00FA70DB">
            <w:pPr>
              <w:jc w:val="center"/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</w:t>
            </w:r>
            <w:r w:rsidR="009F55AD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05" w:type="dxa"/>
            <w:noWrap/>
            <w:hideMark/>
          </w:tcPr>
          <w:p w14:paraId="580B10B7" w14:textId="3EBB59EE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0.028</w:t>
            </w:r>
          </w:p>
        </w:tc>
      </w:tr>
      <w:tr w:rsidR="009F55AD" w:rsidRPr="00FA70DB" w14:paraId="5C1F903B" w14:textId="77777777" w:rsidTr="009F55AD">
        <w:trPr>
          <w:trHeight w:val="336"/>
        </w:trPr>
        <w:tc>
          <w:tcPr>
            <w:tcW w:w="7128" w:type="dxa"/>
            <w:noWrap/>
            <w:hideMark/>
          </w:tcPr>
          <w:p w14:paraId="324CEF0B" w14:textId="77777777" w:rsidR="00FA70DB" w:rsidRPr="009F55AD" w:rsidRDefault="00FA70DB" w:rsidP="009F55A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F55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Bacteria.Proteobacteria.Alphaproteobacteria.Rhodospirillales.Rhodospirillaceae</w:t>
            </w:r>
          </w:p>
        </w:tc>
        <w:tc>
          <w:tcPr>
            <w:tcW w:w="1235" w:type="dxa"/>
            <w:noWrap/>
            <w:hideMark/>
          </w:tcPr>
          <w:p w14:paraId="4C7B4965" w14:textId="77777777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HMC</w:t>
            </w:r>
          </w:p>
        </w:tc>
        <w:tc>
          <w:tcPr>
            <w:tcW w:w="988" w:type="dxa"/>
            <w:noWrap/>
            <w:hideMark/>
          </w:tcPr>
          <w:p w14:paraId="30BB7DB6" w14:textId="5D2FC0D9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2.49</w:t>
            </w:r>
          </w:p>
        </w:tc>
        <w:tc>
          <w:tcPr>
            <w:tcW w:w="1105" w:type="dxa"/>
            <w:noWrap/>
            <w:hideMark/>
          </w:tcPr>
          <w:p w14:paraId="23D276AD" w14:textId="3475C5F8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0.028</w:t>
            </w:r>
          </w:p>
        </w:tc>
      </w:tr>
      <w:tr w:rsidR="00FA70DB" w:rsidRPr="00FA70DB" w14:paraId="4E2B527C" w14:textId="77777777" w:rsidTr="009F55AD">
        <w:trPr>
          <w:trHeight w:val="336"/>
        </w:trPr>
        <w:tc>
          <w:tcPr>
            <w:tcW w:w="7128" w:type="dxa"/>
            <w:noWrap/>
            <w:hideMark/>
          </w:tcPr>
          <w:p w14:paraId="41ED08EA" w14:textId="77777777" w:rsidR="00FA70DB" w:rsidRPr="009F55AD" w:rsidRDefault="00FA70DB" w:rsidP="009F55A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F55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Bacteria.Proteobacteria.Alphaproteobacteria.Sphingomonadales</w:t>
            </w:r>
          </w:p>
        </w:tc>
        <w:tc>
          <w:tcPr>
            <w:tcW w:w="1235" w:type="dxa"/>
            <w:noWrap/>
            <w:hideMark/>
          </w:tcPr>
          <w:p w14:paraId="3D7BDEE9" w14:textId="77777777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HMC</w:t>
            </w:r>
          </w:p>
        </w:tc>
        <w:tc>
          <w:tcPr>
            <w:tcW w:w="988" w:type="dxa"/>
            <w:noWrap/>
            <w:hideMark/>
          </w:tcPr>
          <w:p w14:paraId="54236BAE" w14:textId="3301B08C" w:rsidR="00FA70DB" w:rsidRPr="00FA70DB" w:rsidRDefault="00FA70DB">
            <w:pPr>
              <w:jc w:val="center"/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  <w:r w:rsidR="009F55AD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05" w:type="dxa"/>
            <w:noWrap/>
            <w:hideMark/>
          </w:tcPr>
          <w:p w14:paraId="6DE6E6A6" w14:textId="25389203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0.030</w:t>
            </w:r>
          </w:p>
        </w:tc>
      </w:tr>
      <w:tr w:rsidR="009F55AD" w:rsidRPr="00FA70DB" w14:paraId="004FD3B8" w14:textId="77777777" w:rsidTr="009F55AD">
        <w:trPr>
          <w:trHeight w:val="336"/>
        </w:trPr>
        <w:tc>
          <w:tcPr>
            <w:tcW w:w="7128" w:type="dxa"/>
            <w:noWrap/>
            <w:hideMark/>
          </w:tcPr>
          <w:p w14:paraId="6F083357" w14:textId="77777777" w:rsidR="00FA70DB" w:rsidRPr="009F55AD" w:rsidRDefault="00FA70DB" w:rsidP="009F55A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F55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Bacteria.Proteobacteria.Alphaproteobacteria.Sphingomonadales.Sphingomonadaceae</w:t>
            </w:r>
          </w:p>
        </w:tc>
        <w:tc>
          <w:tcPr>
            <w:tcW w:w="1235" w:type="dxa"/>
            <w:noWrap/>
            <w:hideMark/>
          </w:tcPr>
          <w:p w14:paraId="28A677B5" w14:textId="77777777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HMC</w:t>
            </w:r>
          </w:p>
        </w:tc>
        <w:tc>
          <w:tcPr>
            <w:tcW w:w="988" w:type="dxa"/>
            <w:noWrap/>
            <w:hideMark/>
          </w:tcPr>
          <w:p w14:paraId="154B3233" w14:textId="62DEB017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2.69</w:t>
            </w:r>
          </w:p>
        </w:tc>
        <w:tc>
          <w:tcPr>
            <w:tcW w:w="1105" w:type="dxa"/>
            <w:noWrap/>
            <w:hideMark/>
          </w:tcPr>
          <w:p w14:paraId="00D18108" w14:textId="51CCCDCA" w:rsidR="00FA70DB" w:rsidRPr="00FA70DB" w:rsidRDefault="00FA70DB">
            <w:pPr>
              <w:jc w:val="center"/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6</w:t>
            </w:r>
          </w:p>
        </w:tc>
      </w:tr>
      <w:tr w:rsidR="00FA70DB" w:rsidRPr="00FA70DB" w14:paraId="21C8CFD2" w14:textId="77777777" w:rsidTr="009F55AD">
        <w:trPr>
          <w:trHeight w:val="336"/>
        </w:trPr>
        <w:tc>
          <w:tcPr>
            <w:tcW w:w="7128" w:type="dxa"/>
            <w:noWrap/>
            <w:hideMark/>
          </w:tcPr>
          <w:p w14:paraId="1179FC16" w14:textId="77777777" w:rsidR="00FA70DB" w:rsidRPr="009F55AD" w:rsidRDefault="00FA70DB" w:rsidP="009F55A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F55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Bacteria.Proteobacteria.Alphaproteobacteria.Sphingomonadales.Sphingomonadaceae.Sphingomonas</w:t>
            </w:r>
          </w:p>
        </w:tc>
        <w:tc>
          <w:tcPr>
            <w:tcW w:w="1235" w:type="dxa"/>
            <w:noWrap/>
            <w:hideMark/>
          </w:tcPr>
          <w:p w14:paraId="0FC8867D" w14:textId="77777777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HMC</w:t>
            </w:r>
          </w:p>
        </w:tc>
        <w:tc>
          <w:tcPr>
            <w:tcW w:w="988" w:type="dxa"/>
            <w:noWrap/>
            <w:hideMark/>
          </w:tcPr>
          <w:p w14:paraId="1ADC10C0" w14:textId="14165C44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2.65</w:t>
            </w:r>
          </w:p>
        </w:tc>
        <w:tc>
          <w:tcPr>
            <w:tcW w:w="1105" w:type="dxa"/>
            <w:noWrap/>
            <w:hideMark/>
          </w:tcPr>
          <w:p w14:paraId="077B5717" w14:textId="42513F6E" w:rsidR="00FA70DB" w:rsidRPr="00FA70DB" w:rsidRDefault="00FA70DB">
            <w:pPr>
              <w:jc w:val="center"/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6</w:t>
            </w:r>
          </w:p>
        </w:tc>
      </w:tr>
      <w:tr w:rsidR="009F55AD" w:rsidRPr="00FA70DB" w14:paraId="477D2B7C" w14:textId="77777777" w:rsidTr="009F55AD">
        <w:trPr>
          <w:trHeight w:val="336"/>
        </w:trPr>
        <w:tc>
          <w:tcPr>
            <w:tcW w:w="7128" w:type="dxa"/>
            <w:noWrap/>
            <w:hideMark/>
          </w:tcPr>
          <w:p w14:paraId="2FD96330" w14:textId="77777777" w:rsidR="00FA70DB" w:rsidRPr="009F55AD" w:rsidRDefault="00FA70DB" w:rsidP="009F55A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F55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Bacteria.Actinobacteria.Actinobacteria.Coriobacteriales.Coriobacteriaceae.Collinsella</w:t>
            </w:r>
          </w:p>
        </w:tc>
        <w:tc>
          <w:tcPr>
            <w:tcW w:w="1235" w:type="dxa"/>
            <w:noWrap/>
            <w:hideMark/>
          </w:tcPr>
          <w:p w14:paraId="41BEEF3F" w14:textId="77777777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HMC</w:t>
            </w:r>
          </w:p>
        </w:tc>
        <w:tc>
          <w:tcPr>
            <w:tcW w:w="988" w:type="dxa"/>
            <w:noWrap/>
            <w:hideMark/>
          </w:tcPr>
          <w:p w14:paraId="54ED1050" w14:textId="38DE647C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3.63</w:t>
            </w:r>
          </w:p>
        </w:tc>
        <w:tc>
          <w:tcPr>
            <w:tcW w:w="1105" w:type="dxa"/>
            <w:noWrap/>
            <w:hideMark/>
          </w:tcPr>
          <w:p w14:paraId="2597B165" w14:textId="2CA6CE03" w:rsidR="00FA70DB" w:rsidRPr="00FA70DB" w:rsidRDefault="00FA70DB">
            <w:pPr>
              <w:jc w:val="center"/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0.046</w:t>
            </w:r>
          </w:p>
        </w:tc>
      </w:tr>
      <w:tr w:rsidR="00FA70DB" w:rsidRPr="00FA70DB" w14:paraId="289A1A94" w14:textId="77777777" w:rsidTr="009F55AD">
        <w:trPr>
          <w:trHeight w:val="336"/>
        </w:trPr>
        <w:tc>
          <w:tcPr>
            <w:tcW w:w="7128" w:type="dxa"/>
            <w:noWrap/>
            <w:hideMark/>
          </w:tcPr>
          <w:p w14:paraId="27FA0BF1" w14:textId="77777777" w:rsidR="00FA70DB" w:rsidRPr="009F55AD" w:rsidRDefault="00FA70DB" w:rsidP="009F55A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F55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Bacteria.Proteobacteria.Gammaproteobacteria.Pseudomonadales.Pseudomonadaceae.Pseudomonas</w:t>
            </w:r>
          </w:p>
        </w:tc>
        <w:tc>
          <w:tcPr>
            <w:tcW w:w="1235" w:type="dxa"/>
            <w:noWrap/>
            <w:hideMark/>
          </w:tcPr>
          <w:p w14:paraId="3EA8D280" w14:textId="77777777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HMC</w:t>
            </w:r>
          </w:p>
        </w:tc>
        <w:tc>
          <w:tcPr>
            <w:tcW w:w="988" w:type="dxa"/>
            <w:noWrap/>
            <w:hideMark/>
          </w:tcPr>
          <w:p w14:paraId="6DA049F2" w14:textId="46C1C356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2.90</w:t>
            </w:r>
          </w:p>
        </w:tc>
        <w:tc>
          <w:tcPr>
            <w:tcW w:w="1105" w:type="dxa"/>
            <w:noWrap/>
            <w:hideMark/>
          </w:tcPr>
          <w:p w14:paraId="3941B3C3" w14:textId="41EF2732" w:rsidR="00FA70DB" w:rsidRPr="00FA70DB" w:rsidRDefault="009F55A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bookmarkStart w:id="2" w:name="OLE_LINK108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  <w:bookmarkEnd w:id="2"/>
          </w:p>
        </w:tc>
      </w:tr>
      <w:tr w:rsidR="009F55AD" w:rsidRPr="00FA70DB" w14:paraId="25F0A60B" w14:textId="77777777" w:rsidTr="009F55AD">
        <w:trPr>
          <w:trHeight w:val="336"/>
        </w:trPr>
        <w:tc>
          <w:tcPr>
            <w:tcW w:w="7128" w:type="dxa"/>
            <w:noWrap/>
            <w:hideMark/>
          </w:tcPr>
          <w:p w14:paraId="3AFA7855" w14:textId="77777777" w:rsidR="00FA70DB" w:rsidRPr="009F55AD" w:rsidRDefault="00FA70DB" w:rsidP="009F55A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F55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Bacteria.Proteobacteria.Gammaproteobacteria.Pseudomonadales.Pseudomonadaceae</w:t>
            </w:r>
          </w:p>
        </w:tc>
        <w:tc>
          <w:tcPr>
            <w:tcW w:w="1235" w:type="dxa"/>
            <w:noWrap/>
            <w:hideMark/>
          </w:tcPr>
          <w:p w14:paraId="35E7232E" w14:textId="77777777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HMC</w:t>
            </w:r>
          </w:p>
        </w:tc>
        <w:tc>
          <w:tcPr>
            <w:tcW w:w="988" w:type="dxa"/>
            <w:noWrap/>
            <w:hideMark/>
          </w:tcPr>
          <w:p w14:paraId="7F3D6E6E" w14:textId="126F8F5D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2.90</w:t>
            </w:r>
          </w:p>
        </w:tc>
        <w:tc>
          <w:tcPr>
            <w:tcW w:w="1105" w:type="dxa"/>
            <w:noWrap/>
            <w:hideMark/>
          </w:tcPr>
          <w:p w14:paraId="72C2602D" w14:textId="2A7098CC" w:rsidR="00FA70DB" w:rsidRPr="00FA70DB" w:rsidRDefault="009F55A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:rsidR="00FA70DB" w:rsidRPr="00FA70DB" w14:paraId="10F7438E" w14:textId="77777777" w:rsidTr="009F55AD">
        <w:trPr>
          <w:trHeight w:val="336"/>
        </w:trPr>
        <w:tc>
          <w:tcPr>
            <w:tcW w:w="7128" w:type="dxa"/>
            <w:noWrap/>
            <w:hideMark/>
          </w:tcPr>
          <w:p w14:paraId="1C1ECC0A" w14:textId="77777777" w:rsidR="00FA70DB" w:rsidRPr="009F55AD" w:rsidRDefault="00FA70DB" w:rsidP="009F55A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F55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Bacteria.Proteobacteria.Gammaproteobacteria.Pseudomonadales</w:t>
            </w:r>
          </w:p>
        </w:tc>
        <w:tc>
          <w:tcPr>
            <w:tcW w:w="1235" w:type="dxa"/>
            <w:noWrap/>
            <w:hideMark/>
          </w:tcPr>
          <w:p w14:paraId="64865F84" w14:textId="77777777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HMC</w:t>
            </w:r>
          </w:p>
        </w:tc>
        <w:tc>
          <w:tcPr>
            <w:tcW w:w="988" w:type="dxa"/>
            <w:noWrap/>
            <w:hideMark/>
          </w:tcPr>
          <w:p w14:paraId="120B3A86" w14:textId="5CDBA372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2.76</w:t>
            </w:r>
          </w:p>
        </w:tc>
        <w:tc>
          <w:tcPr>
            <w:tcW w:w="1105" w:type="dxa"/>
            <w:noWrap/>
            <w:hideMark/>
          </w:tcPr>
          <w:p w14:paraId="53D0EBEA" w14:textId="6722C5CE" w:rsidR="00FA70DB" w:rsidRPr="00FA70DB" w:rsidRDefault="009F55A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0.001</w:t>
            </w:r>
          </w:p>
        </w:tc>
      </w:tr>
      <w:tr w:rsidR="009F55AD" w:rsidRPr="00FA70DB" w14:paraId="23BD24A7" w14:textId="77777777" w:rsidTr="009F55AD">
        <w:trPr>
          <w:trHeight w:val="336"/>
        </w:trPr>
        <w:tc>
          <w:tcPr>
            <w:tcW w:w="7128" w:type="dxa"/>
            <w:noWrap/>
            <w:hideMark/>
          </w:tcPr>
          <w:p w14:paraId="78E7665D" w14:textId="77777777" w:rsidR="00FA70DB" w:rsidRPr="009F55AD" w:rsidRDefault="00FA70DB" w:rsidP="009F55A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F55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Bacteria.Firmicutes.Clostridia.Clostridiales.Lachnospiraceae.Lachnospira</w:t>
            </w:r>
          </w:p>
        </w:tc>
        <w:tc>
          <w:tcPr>
            <w:tcW w:w="1235" w:type="dxa"/>
            <w:noWrap/>
            <w:hideMark/>
          </w:tcPr>
          <w:p w14:paraId="604EFE6F" w14:textId="77777777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ARC</w:t>
            </w:r>
          </w:p>
        </w:tc>
        <w:tc>
          <w:tcPr>
            <w:tcW w:w="988" w:type="dxa"/>
            <w:noWrap/>
            <w:hideMark/>
          </w:tcPr>
          <w:p w14:paraId="5183E3E1" w14:textId="711A433F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2.98</w:t>
            </w:r>
          </w:p>
        </w:tc>
        <w:tc>
          <w:tcPr>
            <w:tcW w:w="1105" w:type="dxa"/>
            <w:noWrap/>
            <w:hideMark/>
          </w:tcPr>
          <w:p w14:paraId="4BCA1CBC" w14:textId="4D35CED5" w:rsidR="00FA70DB" w:rsidRPr="00FA70DB" w:rsidRDefault="00FA70DB">
            <w:pPr>
              <w:jc w:val="center"/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  <w:tr w:rsidR="00FA70DB" w:rsidRPr="00FA70DB" w14:paraId="73380852" w14:textId="77777777" w:rsidTr="009F55AD">
        <w:trPr>
          <w:trHeight w:val="336"/>
        </w:trPr>
        <w:tc>
          <w:tcPr>
            <w:tcW w:w="7128" w:type="dxa"/>
            <w:noWrap/>
            <w:hideMark/>
          </w:tcPr>
          <w:p w14:paraId="2A33D1AB" w14:textId="77777777" w:rsidR="00FA70DB" w:rsidRPr="009F55AD" w:rsidRDefault="00FA70DB" w:rsidP="009F55A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F55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Bacteria.Firmicutes.Erysipelotrichia.Erysipelotrichales.Erysipelotrichaceae.Turicibacter</w:t>
            </w:r>
          </w:p>
        </w:tc>
        <w:tc>
          <w:tcPr>
            <w:tcW w:w="1235" w:type="dxa"/>
            <w:noWrap/>
            <w:hideMark/>
          </w:tcPr>
          <w:p w14:paraId="20FF4D0A" w14:textId="77777777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ARC</w:t>
            </w:r>
          </w:p>
        </w:tc>
        <w:tc>
          <w:tcPr>
            <w:tcW w:w="988" w:type="dxa"/>
            <w:noWrap/>
            <w:hideMark/>
          </w:tcPr>
          <w:p w14:paraId="7D3B29C8" w14:textId="758BA6AB" w:rsidR="00FA70DB" w:rsidRPr="00FA70DB" w:rsidRDefault="00FA70DB">
            <w:pPr>
              <w:jc w:val="center"/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</w:t>
            </w:r>
            <w:r w:rsidR="009F55AD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05" w:type="dxa"/>
            <w:noWrap/>
            <w:hideMark/>
          </w:tcPr>
          <w:p w14:paraId="61BEE3DA" w14:textId="244CAEA0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9F55AD" w:rsidRPr="00FA70DB" w14:paraId="24862224" w14:textId="77777777" w:rsidTr="009F55AD">
        <w:trPr>
          <w:trHeight w:val="336"/>
        </w:trPr>
        <w:tc>
          <w:tcPr>
            <w:tcW w:w="7128" w:type="dxa"/>
            <w:noWrap/>
            <w:hideMark/>
          </w:tcPr>
          <w:p w14:paraId="47A421BB" w14:textId="77777777" w:rsidR="00FA70DB" w:rsidRPr="009F55AD" w:rsidRDefault="00FA70DB" w:rsidP="009F55A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F55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Bacteria.Proteobacteria.Gammaproteobacteria.Xanthomonadales</w:t>
            </w:r>
          </w:p>
        </w:tc>
        <w:tc>
          <w:tcPr>
            <w:tcW w:w="1235" w:type="dxa"/>
            <w:noWrap/>
            <w:hideMark/>
          </w:tcPr>
          <w:p w14:paraId="7EAEEB28" w14:textId="77777777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ARC</w:t>
            </w:r>
          </w:p>
        </w:tc>
        <w:tc>
          <w:tcPr>
            <w:tcW w:w="988" w:type="dxa"/>
            <w:noWrap/>
            <w:hideMark/>
          </w:tcPr>
          <w:p w14:paraId="178050C6" w14:textId="701DAE74" w:rsidR="00FA70DB" w:rsidRPr="00FA70DB" w:rsidRDefault="00FA70DB">
            <w:pPr>
              <w:jc w:val="center"/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</w:t>
            </w:r>
            <w:r w:rsidR="009F55AD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05" w:type="dxa"/>
            <w:noWrap/>
            <w:hideMark/>
          </w:tcPr>
          <w:p w14:paraId="30A77D7E" w14:textId="2CD40386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0.047</w:t>
            </w:r>
          </w:p>
        </w:tc>
      </w:tr>
      <w:tr w:rsidR="00FA70DB" w:rsidRPr="00FA70DB" w14:paraId="1AF68698" w14:textId="77777777" w:rsidTr="009F55AD">
        <w:trPr>
          <w:trHeight w:val="336"/>
        </w:trPr>
        <w:tc>
          <w:tcPr>
            <w:tcW w:w="7128" w:type="dxa"/>
            <w:noWrap/>
            <w:hideMark/>
          </w:tcPr>
          <w:p w14:paraId="48D890F9" w14:textId="77777777" w:rsidR="00FA70DB" w:rsidRPr="009F55AD" w:rsidRDefault="00FA70DB" w:rsidP="009F55A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F55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Bacteria.Proteobacteria.Gammaproteobacteria.Enterobacteriales.Enterobacteriaceae.Salmonella</w:t>
            </w:r>
          </w:p>
        </w:tc>
        <w:tc>
          <w:tcPr>
            <w:tcW w:w="1235" w:type="dxa"/>
            <w:noWrap/>
            <w:hideMark/>
          </w:tcPr>
          <w:p w14:paraId="373E8EC1" w14:textId="77777777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ARC</w:t>
            </w:r>
          </w:p>
        </w:tc>
        <w:tc>
          <w:tcPr>
            <w:tcW w:w="988" w:type="dxa"/>
            <w:noWrap/>
            <w:hideMark/>
          </w:tcPr>
          <w:p w14:paraId="75F743F9" w14:textId="3939E7E3" w:rsidR="00FA70DB" w:rsidRPr="00FA70DB" w:rsidRDefault="00FA70DB">
            <w:pPr>
              <w:jc w:val="center"/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</w:t>
            </w:r>
            <w:r w:rsidR="009F55AD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05" w:type="dxa"/>
            <w:noWrap/>
            <w:hideMark/>
          </w:tcPr>
          <w:p w14:paraId="29F79AB3" w14:textId="5C97E586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0.030</w:t>
            </w:r>
          </w:p>
        </w:tc>
      </w:tr>
      <w:tr w:rsidR="009F55AD" w:rsidRPr="00FA70DB" w14:paraId="1615CCBC" w14:textId="77777777" w:rsidTr="009F55AD">
        <w:trPr>
          <w:trHeight w:val="336"/>
        </w:trPr>
        <w:tc>
          <w:tcPr>
            <w:tcW w:w="7128" w:type="dxa"/>
            <w:noWrap/>
            <w:hideMark/>
          </w:tcPr>
          <w:p w14:paraId="7E962638" w14:textId="77777777" w:rsidR="00FA70DB" w:rsidRPr="009F55AD" w:rsidRDefault="00FA70DB" w:rsidP="009F55A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F55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Bacteria.Actinobacteria.Actinobacteria.Coriobacteriales.Coriobacteriaceae.Olsenella</w:t>
            </w:r>
          </w:p>
        </w:tc>
        <w:tc>
          <w:tcPr>
            <w:tcW w:w="1235" w:type="dxa"/>
            <w:noWrap/>
            <w:hideMark/>
          </w:tcPr>
          <w:p w14:paraId="61452A9A" w14:textId="77777777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ARC</w:t>
            </w:r>
          </w:p>
        </w:tc>
        <w:tc>
          <w:tcPr>
            <w:tcW w:w="988" w:type="dxa"/>
            <w:noWrap/>
            <w:hideMark/>
          </w:tcPr>
          <w:p w14:paraId="35804451" w14:textId="776DA2FF" w:rsidR="00FA70DB" w:rsidRPr="00FA70DB" w:rsidRDefault="00FA70DB">
            <w:pPr>
              <w:jc w:val="center"/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</w:t>
            </w:r>
            <w:r w:rsidR="009F55AD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05" w:type="dxa"/>
            <w:noWrap/>
            <w:hideMark/>
          </w:tcPr>
          <w:p w14:paraId="14C9A042" w14:textId="4A4D2836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0.032</w:t>
            </w:r>
          </w:p>
        </w:tc>
      </w:tr>
      <w:tr w:rsidR="00FA70DB" w:rsidRPr="00FA70DB" w14:paraId="387A34D3" w14:textId="77777777" w:rsidTr="009F55AD">
        <w:trPr>
          <w:trHeight w:val="336"/>
        </w:trPr>
        <w:tc>
          <w:tcPr>
            <w:tcW w:w="7128" w:type="dxa"/>
            <w:noWrap/>
            <w:hideMark/>
          </w:tcPr>
          <w:p w14:paraId="5D5C0A15" w14:textId="77777777" w:rsidR="00FA70DB" w:rsidRPr="009F55AD" w:rsidRDefault="00FA70DB" w:rsidP="009F55A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F55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Bacteria.Proteobacteria.Alphaproteobacteria.Rhizobiales.Rhizobiaceae</w:t>
            </w:r>
          </w:p>
        </w:tc>
        <w:tc>
          <w:tcPr>
            <w:tcW w:w="1235" w:type="dxa"/>
            <w:noWrap/>
            <w:hideMark/>
          </w:tcPr>
          <w:p w14:paraId="2EFBB3E7" w14:textId="77777777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ARC</w:t>
            </w:r>
          </w:p>
        </w:tc>
        <w:tc>
          <w:tcPr>
            <w:tcW w:w="988" w:type="dxa"/>
            <w:noWrap/>
            <w:hideMark/>
          </w:tcPr>
          <w:p w14:paraId="09316A75" w14:textId="2885B05B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2.69</w:t>
            </w:r>
          </w:p>
        </w:tc>
        <w:tc>
          <w:tcPr>
            <w:tcW w:w="1105" w:type="dxa"/>
            <w:noWrap/>
            <w:hideMark/>
          </w:tcPr>
          <w:p w14:paraId="47CDAD32" w14:textId="408A9ED0" w:rsidR="00FA70DB" w:rsidRPr="00FA70DB" w:rsidRDefault="009F55A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&lt; </w:t>
            </w:r>
            <w:r w:rsidRPr="009F55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9F55AD" w:rsidRPr="00FA70DB" w14:paraId="5E88431A" w14:textId="77777777" w:rsidTr="009F55AD">
        <w:trPr>
          <w:trHeight w:val="336"/>
        </w:trPr>
        <w:tc>
          <w:tcPr>
            <w:tcW w:w="7128" w:type="dxa"/>
            <w:noWrap/>
            <w:hideMark/>
          </w:tcPr>
          <w:p w14:paraId="43495E71" w14:textId="77777777" w:rsidR="00FA70DB" w:rsidRPr="009F55AD" w:rsidRDefault="00FA70DB" w:rsidP="009F55A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F55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Bacteria.Proteobacteria.Gammaproteobacteria.Xanthomonadales.Xanthomonadaceae</w:t>
            </w:r>
          </w:p>
        </w:tc>
        <w:tc>
          <w:tcPr>
            <w:tcW w:w="1235" w:type="dxa"/>
            <w:noWrap/>
            <w:hideMark/>
          </w:tcPr>
          <w:p w14:paraId="70B8DC15" w14:textId="77777777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ARC</w:t>
            </w:r>
          </w:p>
        </w:tc>
        <w:tc>
          <w:tcPr>
            <w:tcW w:w="988" w:type="dxa"/>
            <w:noWrap/>
            <w:hideMark/>
          </w:tcPr>
          <w:p w14:paraId="7EDFF2F5" w14:textId="2BCB6794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2.97</w:t>
            </w:r>
          </w:p>
        </w:tc>
        <w:tc>
          <w:tcPr>
            <w:tcW w:w="1105" w:type="dxa"/>
            <w:noWrap/>
            <w:hideMark/>
          </w:tcPr>
          <w:p w14:paraId="70789F68" w14:textId="0D0C73FD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0.047</w:t>
            </w:r>
          </w:p>
        </w:tc>
      </w:tr>
      <w:tr w:rsidR="00FA70DB" w:rsidRPr="00FA70DB" w14:paraId="6C33ECFD" w14:textId="77777777" w:rsidTr="009F55AD">
        <w:trPr>
          <w:trHeight w:val="336"/>
        </w:trPr>
        <w:tc>
          <w:tcPr>
            <w:tcW w:w="7128" w:type="dxa"/>
            <w:noWrap/>
            <w:hideMark/>
          </w:tcPr>
          <w:p w14:paraId="2C83330F" w14:textId="77777777" w:rsidR="00FA70DB" w:rsidRPr="009F55AD" w:rsidRDefault="00FA70DB" w:rsidP="009F55A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F55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Bacteria.Firmicutes.Clostridia.Clostridiales.Lachnospiraceae.Roseburia</w:t>
            </w:r>
          </w:p>
        </w:tc>
        <w:tc>
          <w:tcPr>
            <w:tcW w:w="1235" w:type="dxa"/>
            <w:noWrap/>
            <w:hideMark/>
          </w:tcPr>
          <w:p w14:paraId="404A8E88" w14:textId="77777777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ARC</w:t>
            </w:r>
          </w:p>
        </w:tc>
        <w:tc>
          <w:tcPr>
            <w:tcW w:w="988" w:type="dxa"/>
            <w:noWrap/>
            <w:hideMark/>
          </w:tcPr>
          <w:p w14:paraId="074AC735" w14:textId="10057D3A" w:rsidR="00FA70DB" w:rsidRPr="00FA70DB" w:rsidRDefault="00FA70DB">
            <w:pPr>
              <w:jc w:val="center"/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</w:t>
            </w:r>
            <w:r w:rsidR="009F55AD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05" w:type="dxa"/>
            <w:noWrap/>
            <w:hideMark/>
          </w:tcPr>
          <w:p w14:paraId="5AC900E3" w14:textId="3F8218B8" w:rsidR="00FA70DB" w:rsidRPr="00FA70DB" w:rsidRDefault="00FA70DB">
            <w:pPr>
              <w:jc w:val="center"/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</w:t>
            </w:r>
          </w:p>
        </w:tc>
      </w:tr>
      <w:tr w:rsidR="009F55AD" w:rsidRPr="00FA70DB" w14:paraId="7C89E548" w14:textId="77777777" w:rsidTr="009F55AD">
        <w:trPr>
          <w:trHeight w:val="336"/>
        </w:trPr>
        <w:tc>
          <w:tcPr>
            <w:tcW w:w="7128" w:type="dxa"/>
            <w:noWrap/>
            <w:hideMark/>
          </w:tcPr>
          <w:p w14:paraId="1F178EAA" w14:textId="77777777" w:rsidR="00FA70DB" w:rsidRPr="009F55AD" w:rsidRDefault="00FA70DB" w:rsidP="009F55A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F55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Bacteria.Actinobacteria.Actinobacteria.Actinomycetales.Streptosporangiaceae</w:t>
            </w:r>
          </w:p>
        </w:tc>
        <w:tc>
          <w:tcPr>
            <w:tcW w:w="1235" w:type="dxa"/>
            <w:noWrap/>
            <w:hideMark/>
          </w:tcPr>
          <w:p w14:paraId="65C8C0D5" w14:textId="77777777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ARC</w:t>
            </w:r>
          </w:p>
        </w:tc>
        <w:tc>
          <w:tcPr>
            <w:tcW w:w="988" w:type="dxa"/>
            <w:noWrap/>
            <w:hideMark/>
          </w:tcPr>
          <w:p w14:paraId="619AAA9B" w14:textId="035D0547" w:rsidR="00FA70DB" w:rsidRPr="00FA70DB" w:rsidRDefault="00FA70DB">
            <w:pPr>
              <w:jc w:val="center"/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</w:t>
            </w:r>
            <w:r w:rsidR="009F55AD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05" w:type="dxa"/>
            <w:noWrap/>
            <w:hideMark/>
          </w:tcPr>
          <w:p w14:paraId="058FE67C" w14:textId="7CFB2414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0.047</w:t>
            </w:r>
          </w:p>
        </w:tc>
      </w:tr>
      <w:tr w:rsidR="00FA70DB" w:rsidRPr="00FA70DB" w14:paraId="7193C3D4" w14:textId="77777777" w:rsidTr="009F55AD">
        <w:trPr>
          <w:trHeight w:val="336"/>
        </w:trPr>
        <w:tc>
          <w:tcPr>
            <w:tcW w:w="7128" w:type="dxa"/>
            <w:noWrap/>
            <w:hideMark/>
          </w:tcPr>
          <w:p w14:paraId="512DEAE0" w14:textId="77777777" w:rsidR="00FA70DB" w:rsidRPr="009F55AD" w:rsidRDefault="00FA70DB" w:rsidP="009F55A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F55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Bacteria.Proteobacteria.Alphaproteobacteria.Rhizobiales</w:t>
            </w:r>
          </w:p>
        </w:tc>
        <w:tc>
          <w:tcPr>
            <w:tcW w:w="1235" w:type="dxa"/>
            <w:noWrap/>
            <w:hideMark/>
          </w:tcPr>
          <w:p w14:paraId="6998669E" w14:textId="77777777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ARC</w:t>
            </w:r>
          </w:p>
        </w:tc>
        <w:tc>
          <w:tcPr>
            <w:tcW w:w="988" w:type="dxa"/>
            <w:noWrap/>
            <w:hideMark/>
          </w:tcPr>
          <w:p w14:paraId="16A5B409" w14:textId="73E83FBD" w:rsidR="00FA70DB" w:rsidRPr="00FA70DB" w:rsidRDefault="00FA70DB">
            <w:pPr>
              <w:jc w:val="center"/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</w:t>
            </w:r>
            <w:r w:rsidR="009F55AD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05" w:type="dxa"/>
            <w:noWrap/>
            <w:hideMark/>
          </w:tcPr>
          <w:p w14:paraId="6DF881AD" w14:textId="49A42048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0.027</w:t>
            </w:r>
          </w:p>
        </w:tc>
      </w:tr>
      <w:tr w:rsidR="009F55AD" w:rsidRPr="00FA70DB" w14:paraId="378A2E02" w14:textId="77777777" w:rsidTr="009F55AD">
        <w:trPr>
          <w:trHeight w:val="336"/>
        </w:trPr>
        <w:tc>
          <w:tcPr>
            <w:tcW w:w="7128" w:type="dxa"/>
            <w:noWrap/>
            <w:hideMark/>
          </w:tcPr>
          <w:p w14:paraId="4CCC9121" w14:textId="77777777" w:rsidR="00FA70DB" w:rsidRPr="009F55AD" w:rsidRDefault="00FA70DB" w:rsidP="009F55A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F55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Bacteria.Proteobacteria.Alphaproteobacteria.Rhizobiales.Rhizobiaceae.Rhizobium</w:t>
            </w:r>
          </w:p>
        </w:tc>
        <w:tc>
          <w:tcPr>
            <w:tcW w:w="1235" w:type="dxa"/>
            <w:noWrap/>
            <w:hideMark/>
          </w:tcPr>
          <w:p w14:paraId="5EE8753B" w14:textId="77777777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ARC</w:t>
            </w:r>
          </w:p>
        </w:tc>
        <w:tc>
          <w:tcPr>
            <w:tcW w:w="988" w:type="dxa"/>
            <w:noWrap/>
            <w:hideMark/>
          </w:tcPr>
          <w:p w14:paraId="16E634E6" w14:textId="2FE220BC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2.65</w:t>
            </w:r>
          </w:p>
        </w:tc>
        <w:tc>
          <w:tcPr>
            <w:tcW w:w="1105" w:type="dxa"/>
            <w:noWrap/>
            <w:hideMark/>
          </w:tcPr>
          <w:p w14:paraId="18881494" w14:textId="1F1CF6E7" w:rsidR="00FA70DB" w:rsidRPr="009F55AD" w:rsidRDefault="009F55A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bookmarkStart w:id="3" w:name="OLE_LINK100"/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&lt; </w:t>
            </w:r>
            <w:r w:rsidRPr="009F55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  <w:bookmarkEnd w:id="3"/>
          </w:p>
        </w:tc>
      </w:tr>
      <w:tr w:rsidR="00FA70DB" w:rsidRPr="00FA70DB" w14:paraId="607A8B74" w14:textId="77777777" w:rsidTr="009F55AD">
        <w:trPr>
          <w:trHeight w:val="336"/>
        </w:trPr>
        <w:tc>
          <w:tcPr>
            <w:tcW w:w="7128" w:type="dxa"/>
            <w:noWrap/>
            <w:hideMark/>
          </w:tcPr>
          <w:p w14:paraId="4B13DE10" w14:textId="77777777" w:rsidR="00FA70DB" w:rsidRPr="009F55AD" w:rsidRDefault="00FA70DB" w:rsidP="009F55A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F55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Bacteria.Proteobacteria.Gammaproteobacteria.Enterobacteriales.Enterobacteriaceae.Kluyvera</w:t>
            </w:r>
          </w:p>
        </w:tc>
        <w:tc>
          <w:tcPr>
            <w:tcW w:w="1235" w:type="dxa"/>
            <w:noWrap/>
            <w:hideMark/>
          </w:tcPr>
          <w:p w14:paraId="543AF5C3" w14:textId="77777777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ARC</w:t>
            </w:r>
          </w:p>
        </w:tc>
        <w:tc>
          <w:tcPr>
            <w:tcW w:w="988" w:type="dxa"/>
            <w:noWrap/>
            <w:hideMark/>
          </w:tcPr>
          <w:p w14:paraId="74F30D88" w14:textId="110E9581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2.36</w:t>
            </w:r>
          </w:p>
        </w:tc>
        <w:tc>
          <w:tcPr>
            <w:tcW w:w="1105" w:type="dxa"/>
            <w:noWrap/>
            <w:hideMark/>
          </w:tcPr>
          <w:p w14:paraId="2B5B167D" w14:textId="38773E4D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0.025</w:t>
            </w:r>
          </w:p>
        </w:tc>
      </w:tr>
      <w:tr w:rsidR="009F55AD" w:rsidRPr="00FA70DB" w14:paraId="1EEE18FD" w14:textId="77777777" w:rsidTr="009F55AD">
        <w:trPr>
          <w:trHeight w:val="336"/>
        </w:trPr>
        <w:tc>
          <w:tcPr>
            <w:tcW w:w="7128" w:type="dxa"/>
            <w:tcBorders>
              <w:bottom w:val="single" w:sz="4" w:space="0" w:color="auto"/>
            </w:tcBorders>
            <w:noWrap/>
            <w:hideMark/>
          </w:tcPr>
          <w:p w14:paraId="5844DD5F" w14:textId="77777777" w:rsidR="00FA70DB" w:rsidRPr="009F55AD" w:rsidRDefault="00FA70DB" w:rsidP="009F55A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F55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Bacteria.Firmicutes.Erysipelotrichia.Erysipelotrichales.Erysipelotrichaceae.Catenibacterium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noWrap/>
            <w:hideMark/>
          </w:tcPr>
          <w:p w14:paraId="64ED657E" w14:textId="77777777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ARC</w:t>
            </w:r>
          </w:p>
        </w:tc>
        <w:tc>
          <w:tcPr>
            <w:tcW w:w="988" w:type="dxa"/>
            <w:tcBorders>
              <w:bottom w:val="single" w:sz="4" w:space="0" w:color="auto"/>
            </w:tcBorders>
            <w:noWrap/>
            <w:hideMark/>
          </w:tcPr>
          <w:p w14:paraId="025B86C4" w14:textId="5E4FDC11" w:rsidR="00FA70DB" w:rsidRPr="00FA70DB" w:rsidRDefault="00FA70DB">
            <w:pPr>
              <w:jc w:val="center"/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  <w:r w:rsidR="009F55AD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noWrap/>
            <w:hideMark/>
          </w:tcPr>
          <w:p w14:paraId="0C4DC793" w14:textId="519DE923" w:rsidR="00FA70DB" w:rsidRPr="00FA70DB" w:rsidRDefault="00FA70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7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0.025</w:t>
            </w:r>
          </w:p>
        </w:tc>
      </w:tr>
    </w:tbl>
    <w:p w14:paraId="5C55859F" w14:textId="6AB24EED" w:rsidR="00887CBE" w:rsidRDefault="009F55AD" w:rsidP="00547C85">
      <w:pPr>
        <w:spacing w:afterLines="50" w:after="163" w:line="276" w:lineRule="auto"/>
        <w:outlineLvl w:val="0"/>
        <w:rPr>
          <w:rFonts w:ascii="Times New Roman" w:hAnsi="Times New Roman"/>
          <w:bCs/>
          <w:color w:val="000000"/>
          <w:sz w:val="18"/>
          <w:szCs w:val="18"/>
        </w:rPr>
      </w:pPr>
      <w:bookmarkStart w:id="4" w:name="OLE_LINK113"/>
      <w:r>
        <w:rPr>
          <w:rFonts w:ascii="Times New Roman" w:hAnsi="Times New Roman" w:hint="eastAsia"/>
          <w:color w:val="000000"/>
          <w:sz w:val="18"/>
          <w:szCs w:val="18"/>
        </w:rPr>
        <w:t>HMC</w:t>
      </w:r>
      <w:r w:rsidR="00AF6FB5" w:rsidRPr="009F55AD">
        <w:rPr>
          <w:rFonts w:ascii="Times New Roman" w:hAnsi="Times New Roman"/>
          <w:color w:val="000000"/>
          <w:sz w:val="18"/>
          <w:szCs w:val="18"/>
        </w:rPr>
        <w:t>=</w:t>
      </w:r>
      <w:r w:rsidRPr="009F55AD">
        <w:t xml:space="preserve"> </w:t>
      </w:r>
      <w:r w:rsidRPr="009F55AD">
        <w:rPr>
          <w:rFonts w:ascii="Times New Roman" w:hAnsi="Times New Roman"/>
          <w:bCs/>
          <w:color w:val="000000"/>
          <w:sz w:val="18"/>
          <w:szCs w:val="18"/>
        </w:rPr>
        <w:t>high myopic cataract</w:t>
      </w:r>
      <w:r w:rsidR="00AF6FB5" w:rsidRPr="009F55AD">
        <w:rPr>
          <w:rFonts w:ascii="Times New Roman" w:hAnsi="Times New Roman"/>
          <w:bCs/>
          <w:color w:val="000000"/>
          <w:sz w:val="18"/>
          <w:szCs w:val="18"/>
        </w:rPr>
        <w:t>;</w:t>
      </w:r>
      <w:r w:rsidR="00497405" w:rsidRPr="009F55AD">
        <w:rPr>
          <w:rFonts w:ascii="Times New Roman" w:hAnsi="Times New Roman"/>
          <w:bCs/>
          <w:color w:val="000000"/>
          <w:sz w:val="18"/>
          <w:szCs w:val="18"/>
        </w:rPr>
        <w:t xml:space="preserve"> </w:t>
      </w:r>
      <w:r w:rsidR="00E87CDA" w:rsidRPr="009F55AD">
        <w:rPr>
          <w:rFonts w:ascii="Times New Roman" w:hAnsi="Times New Roman" w:hint="eastAsia"/>
          <w:bCs/>
          <w:color w:val="000000"/>
          <w:sz w:val="18"/>
          <w:szCs w:val="18"/>
        </w:rPr>
        <w:t>A</w:t>
      </w:r>
      <w:r>
        <w:rPr>
          <w:rFonts w:ascii="Times New Roman" w:hAnsi="Times New Roman" w:hint="eastAsia"/>
          <w:bCs/>
          <w:color w:val="000000"/>
          <w:sz w:val="18"/>
          <w:szCs w:val="18"/>
        </w:rPr>
        <w:t>RC</w:t>
      </w:r>
      <w:r w:rsidR="00497405" w:rsidRPr="009F55AD">
        <w:rPr>
          <w:rFonts w:ascii="Times New Roman" w:hAnsi="Times New Roman"/>
          <w:bCs/>
          <w:color w:val="000000"/>
          <w:sz w:val="18"/>
          <w:szCs w:val="18"/>
        </w:rPr>
        <w:t>=</w:t>
      </w:r>
      <w:r w:rsidR="003760E9" w:rsidRPr="009F55AD">
        <w:rPr>
          <w:rFonts w:ascii="Times New Roman" w:hAnsi="Times New Roman" w:cs="Times New Roman"/>
          <w:bCs/>
          <w:kern w:val="2"/>
          <w:sz w:val="18"/>
          <w:szCs w:val="18"/>
        </w:rPr>
        <w:t xml:space="preserve"> </w:t>
      </w:r>
      <w:r w:rsidRPr="009F55AD">
        <w:rPr>
          <w:rFonts w:ascii="Times New Roman" w:hAnsi="Times New Roman"/>
          <w:bCs/>
          <w:color w:val="000000"/>
          <w:sz w:val="18"/>
          <w:szCs w:val="18"/>
        </w:rPr>
        <w:t>age-related cataract</w:t>
      </w:r>
      <w:bookmarkEnd w:id="4"/>
      <w:r w:rsidR="000A7155" w:rsidRPr="009F55AD">
        <w:rPr>
          <w:rFonts w:ascii="Times New Roman" w:hAnsi="Times New Roman"/>
          <w:bCs/>
          <w:color w:val="000000"/>
          <w:sz w:val="18"/>
          <w:szCs w:val="18"/>
        </w:rPr>
        <w:t>;</w:t>
      </w:r>
      <w:r>
        <w:rPr>
          <w:rFonts w:ascii="Times New Roman" w:hAnsi="Times New Roman" w:hint="eastAsia"/>
          <w:bCs/>
          <w:color w:val="000000"/>
          <w:sz w:val="18"/>
          <w:szCs w:val="18"/>
        </w:rPr>
        <w:t xml:space="preserve"> LDA=</w:t>
      </w:r>
      <w:r w:rsidRPr="009F55AD">
        <w:t xml:space="preserve"> </w:t>
      </w:r>
      <w:r w:rsidRPr="009F55AD">
        <w:rPr>
          <w:rFonts w:ascii="Times New Roman" w:hAnsi="Times New Roman"/>
          <w:bCs/>
          <w:color w:val="000000"/>
          <w:sz w:val="18"/>
          <w:szCs w:val="18"/>
        </w:rPr>
        <w:t>linear discriminant analysis scores</w:t>
      </w:r>
      <w:r w:rsidR="00E87CDA" w:rsidRPr="009F55AD">
        <w:rPr>
          <w:rFonts w:ascii="Times New Roman" w:hAnsi="Times New Roman" w:hint="eastAsia"/>
          <w:bCs/>
          <w:color w:val="000000"/>
          <w:sz w:val="18"/>
          <w:szCs w:val="18"/>
        </w:rPr>
        <w:t xml:space="preserve">. </w:t>
      </w:r>
    </w:p>
    <w:p w14:paraId="1A801D8D" w14:textId="1E831F4D" w:rsidR="00B404ED" w:rsidRDefault="00B404ED">
      <w:pPr>
        <w:rPr>
          <w:rFonts w:ascii="Times New Roman" w:hAnsi="Times New Roman"/>
          <w:bCs/>
          <w:color w:val="000000"/>
          <w:sz w:val="18"/>
          <w:szCs w:val="18"/>
        </w:rPr>
      </w:pPr>
      <w:r>
        <w:rPr>
          <w:rFonts w:ascii="Times New Roman" w:hAnsi="Times New Roman"/>
          <w:bCs/>
          <w:color w:val="000000"/>
          <w:sz w:val="18"/>
          <w:szCs w:val="18"/>
        </w:rPr>
        <w:br w:type="page"/>
      </w:r>
    </w:p>
    <w:p w14:paraId="748D96DF" w14:textId="2E19771D" w:rsidR="00B404ED" w:rsidRPr="009F55AD" w:rsidRDefault="00B404ED" w:rsidP="00B404ED">
      <w:pPr>
        <w:spacing w:afterLines="50" w:after="163"/>
        <w:outlineLvl w:val="0"/>
        <w:rPr>
          <w:rFonts w:ascii="Times New Roman" w:hAnsi="Times New Roman"/>
          <w:b/>
          <w:color w:val="000000"/>
          <w:sz w:val="18"/>
          <w:szCs w:val="18"/>
        </w:rPr>
      </w:pPr>
      <w:bookmarkStart w:id="5" w:name="OLE_LINK105"/>
      <w:r w:rsidRPr="009F55AD">
        <w:rPr>
          <w:rFonts w:ascii="Times New Roman" w:hAnsi="Times New Roman"/>
          <w:b/>
          <w:color w:val="000000"/>
          <w:sz w:val="18"/>
          <w:szCs w:val="18"/>
        </w:rPr>
        <w:lastRenderedPageBreak/>
        <w:t xml:space="preserve">Table </w:t>
      </w:r>
      <w:r w:rsidRPr="009F55AD">
        <w:rPr>
          <w:rFonts w:ascii="Times New Roman" w:hAnsi="Times New Roman" w:hint="eastAsia"/>
          <w:b/>
          <w:color w:val="000000"/>
          <w:sz w:val="18"/>
          <w:szCs w:val="18"/>
        </w:rPr>
        <w:t>S</w:t>
      </w:r>
      <w:r>
        <w:rPr>
          <w:rFonts w:ascii="Times New Roman" w:hAnsi="Times New Roman" w:hint="eastAsia"/>
          <w:b/>
          <w:color w:val="000000"/>
          <w:sz w:val="18"/>
          <w:szCs w:val="18"/>
        </w:rPr>
        <w:t>2</w:t>
      </w:r>
      <w:r w:rsidRPr="009F55AD">
        <w:rPr>
          <w:rFonts w:ascii="Times New Roman" w:hAnsi="Times New Roman"/>
          <w:b/>
          <w:color w:val="000000"/>
          <w:sz w:val="18"/>
          <w:szCs w:val="18"/>
        </w:rPr>
        <w:t xml:space="preserve">. </w:t>
      </w:r>
      <w:r>
        <w:rPr>
          <w:rFonts w:ascii="Times New Roman" w:hAnsi="Times New Roman" w:hint="eastAsia"/>
          <w:b/>
          <w:color w:val="000000"/>
          <w:sz w:val="18"/>
          <w:szCs w:val="18"/>
        </w:rPr>
        <w:t>Distinct p</w:t>
      </w:r>
      <w:r w:rsidRPr="00B404ED">
        <w:rPr>
          <w:rFonts w:ascii="Times New Roman" w:hAnsi="Times New Roman"/>
          <w:b/>
          <w:color w:val="000000"/>
          <w:sz w:val="18"/>
          <w:szCs w:val="18"/>
        </w:rPr>
        <w:t>lasm metabolites</w:t>
      </w:r>
      <w:r w:rsidRPr="009F55AD">
        <w:rPr>
          <w:rFonts w:ascii="Times New Roman" w:hAnsi="Times New Roman" w:hint="eastAsia"/>
          <w:b/>
          <w:color w:val="000000"/>
          <w:sz w:val="18"/>
          <w:szCs w:val="18"/>
        </w:rPr>
        <w:t xml:space="preserve"> </w:t>
      </w:r>
      <w:r>
        <w:rPr>
          <w:rFonts w:ascii="Times New Roman" w:hAnsi="Times New Roman" w:hint="eastAsia"/>
          <w:b/>
          <w:color w:val="000000"/>
          <w:sz w:val="18"/>
          <w:szCs w:val="18"/>
        </w:rPr>
        <w:t>of</w:t>
      </w:r>
      <w:r w:rsidRPr="009F55AD">
        <w:rPr>
          <w:rFonts w:ascii="Times New Roman" w:hAnsi="Times New Roman" w:hint="eastAsia"/>
          <w:b/>
          <w:color w:val="000000"/>
          <w:sz w:val="18"/>
          <w:szCs w:val="18"/>
        </w:rPr>
        <w:t xml:space="preserve"> high myopic cataract patients.</w:t>
      </w:r>
      <w:r w:rsidRPr="009F55AD">
        <w:rPr>
          <w:rFonts w:ascii="Times New Roman" w:hAnsi="Times New Roman"/>
          <w:b/>
          <w:color w:val="000000"/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33"/>
        <w:gridCol w:w="3117"/>
        <w:gridCol w:w="868"/>
        <w:gridCol w:w="1699"/>
        <w:gridCol w:w="1786"/>
        <w:gridCol w:w="1563"/>
      </w:tblGrid>
      <w:tr w:rsidR="002A03A7" w:rsidRPr="002A03A7" w14:paraId="591E8D10" w14:textId="77777777" w:rsidTr="00E25677">
        <w:trPr>
          <w:trHeight w:val="304"/>
        </w:trPr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5"/>
          <w:p w14:paraId="0E88EE15" w14:textId="77777777" w:rsidR="002A03A7" w:rsidRPr="002A03A7" w:rsidRDefault="002A03A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Metabolite ID</w:t>
            </w:r>
          </w:p>
        </w:tc>
        <w:tc>
          <w:tcPr>
            <w:tcW w:w="31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26390" w14:textId="77777777" w:rsidR="002A03A7" w:rsidRPr="002A03A7" w:rsidRDefault="002A03A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8667C" w14:textId="77777777" w:rsidR="002A03A7" w:rsidRPr="002A03A7" w:rsidRDefault="002A03A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Ion Mode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925B3" w14:textId="2A5F0167" w:rsidR="002A03A7" w:rsidRPr="00E25677" w:rsidRDefault="002A03A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Ratio</w:t>
            </w:r>
            <w:r w:rsidRPr="00E2567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E2567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(HMC</w:t>
            </w:r>
            <w:r w:rsidR="00E25677">
              <w:rPr>
                <w:rFonts w:ascii="Times New Roman" w:hAnsi="Times New Roman" w:cs="Times New Roman" w:hint="eastAsia"/>
                <w:b/>
                <w:bCs/>
                <w:color w:val="000000"/>
                <w:sz w:val="16"/>
                <w:szCs w:val="16"/>
              </w:rPr>
              <w:t>-</w:t>
            </w:r>
            <w:r w:rsidRPr="00E2567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vs-ARC)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4EBFF" w14:textId="70AAC42D" w:rsidR="002A03A7" w:rsidRPr="00E25677" w:rsidRDefault="002A03A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</w:t>
            </w:r>
            <w:r w:rsidRPr="00E2567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E2567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value(HMC-vs-ARC)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E5CE4" w14:textId="77777777" w:rsidR="002A03A7" w:rsidRPr="00E25677" w:rsidRDefault="002A03A7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VIP(HMC-vs-ARC)</w:t>
            </w:r>
          </w:p>
        </w:tc>
      </w:tr>
      <w:tr w:rsidR="00E25677" w:rsidRPr="002A03A7" w14:paraId="5C343A55" w14:textId="77777777" w:rsidTr="00E25677">
        <w:trPr>
          <w:trHeight w:val="336"/>
        </w:trPr>
        <w:tc>
          <w:tcPr>
            <w:tcW w:w="142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690C8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B100069</w:t>
            </w:r>
          </w:p>
        </w:tc>
        <w:tc>
          <w:tcPr>
            <w:tcW w:w="31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D06B2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Creatine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9C4B9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52611" w14:textId="73623AB5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1.613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B3B5A" w14:textId="1A7328BE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0E168" w14:textId="4EEEC595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2.401</w:t>
            </w:r>
          </w:p>
        </w:tc>
      </w:tr>
      <w:tr w:rsidR="00E25677" w:rsidRPr="002A03A7" w14:paraId="3C07B761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5AAEA9C4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B100362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79B3AAB4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Cortisone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9CBC06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376FB5" w14:textId="391EC6B0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937850" w14:textId="6CB91471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7B520D" w14:textId="13523055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1.542</w:t>
            </w:r>
          </w:p>
        </w:tc>
      </w:tr>
      <w:tr w:rsidR="00E25677" w:rsidRPr="002A03A7" w14:paraId="64119D5F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0F12EB58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B300310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63DB400C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Phenylalanylphenylalanine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CA916A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022DC2" w14:textId="5314FB54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3E869E" w14:textId="66FAA62C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BF1EE8" w14:textId="38C5CBF6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2.712</w:t>
            </w:r>
          </w:p>
        </w:tc>
      </w:tr>
      <w:tr w:rsidR="00E25677" w:rsidRPr="002A03A7" w14:paraId="3D499817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12CF1F5B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B300664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2EF2915E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Valylleucine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4A1D2C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0CDE4A" w14:textId="172E7E60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6972A2" w14:textId="6DB2F2D4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5F9E53" w14:textId="051A9393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2.246</w:t>
            </w:r>
          </w:p>
        </w:tc>
      </w:tr>
      <w:tr w:rsidR="00E25677" w:rsidRPr="002A03A7" w14:paraId="575A4139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4B5C7E33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B300735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36624E2F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Umbelliferone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090C00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4FA81A" w14:textId="679C18E2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27BE81" w14:textId="6A7395ED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C43CB8" w14:textId="6F4BA0A7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1.431</w:t>
            </w:r>
          </w:p>
        </w:tc>
      </w:tr>
      <w:tr w:rsidR="00E25677" w:rsidRPr="002A03A7" w14:paraId="690AC136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3C851481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3.782_189.06621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587068D0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6-methyl-5-nitroquinoline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FEBE6D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C4C40A" w14:textId="435F14AA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E0591E" w14:textId="31A88A1C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C7AB7D" w14:textId="29C73189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1.410</w:t>
            </w:r>
          </w:p>
        </w:tc>
      </w:tr>
      <w:tr w:rsidR="00E25677" w:rsidRPr="002A03A7" w14:paraId="4984A30B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5CA3168C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3.893_280.15432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77A4E235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(3aR,4aS,5R,8S,9aR)-5-hydroxy-4a,8-dimethyl-3-methylidene-2H,3H,3aH,4H,4aH,5H,6H,8H,9H,9aH-azuleno[6,5-b]furan-2,6-dione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41EAF1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75982C" w14:textId="59C414AF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3.489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CE9502" w14:textId="525A5517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375355" w14:textId="6E7F3330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2.685</w:t>
            </w:r>
          </w:p>
        </w:tc>
      </w:tr>
      <w:tr w:rsidR="00E25677" w:rsidRPr="002A03A7" w14:paraId="31A1A95A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006FBB8F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5.504_696.43731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597B1944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PEG n15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2579DE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704DF4" w14:textId="20DB9E7E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C0F1D0" w14:textId="245C0A89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0980DF" w14:textId="7A0CFD89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2.901</w:t>
            </w:r>
          </w:p>
        </w:tc>
      </w:tr>
      <w:tr w:rsidR="00E25677" w:rsidRPr="002A03A7" w14:paraId="082B739D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21EAC055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5.743_243.08786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45E1402A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3-amino-2-phenyl-2H-pyrazolo[4,3-c]pyridine-4,6-diol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416028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D5C8B7" w14:textId="5F6773D1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FC0AF1" w14:textId="1ED30D4B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3CA24E" w14:textId="21B1AD19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2.015</w:t>
            </w:r>
          </w:p>
        </w:tc>
      </w:tr>
      <w:tr w:rsidR="00E25677" w:rsidRPr="002A03A7" w14:paraId="625AAE34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05FF0962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5.929_300.21681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2417A2AF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NP-016386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F89565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88004F" w14:textId="384A4A0F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5112A2" w14:textId="15080136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44B183" w14:textId="6F232D56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2.001</w:t>
            </w:r>
          </w:p>
        </w:tc>
      </w:tr>
      <w:tr w:rsidR="00E25677" w:rsidRPr="002A03A7" w14:paraId="4B95CBC2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4BD9E2E5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B300189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00E25B83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Yamogenin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8CDD17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93A7A9" w14:textId="338F2957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ED603E" w14:textId="1631B411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9209FC" w14:textId="0BD5B244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1.630</w:t>
            </w:r>
          </w:p>
        </w:tc>
      </w:tr>
      <w:tr w:rsidR="00E25677" w:rsidRPr="002A03A7" w14:paraId="76B38024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4CB6A8B1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B300612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167278A0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Riboflavin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0650EA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1B5CD5" w14:textId="20249620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B44B71" w14:textId="369FFEAD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BEE712" w14:textId="32F9FD67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2.509</w:t>
            </w:r>
          </w:p>
        </w:tc>
      </w:tr>
      <w:tr w:rsidR="00E25677" w:rsidRPr="002A03A7" w14:paraId="6488BF10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5F47E6C7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Reference-3164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646D4A51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PEG n10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239A0F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E7CF7F" w14:textId="3B7B27FE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5D3156" w14:textId="7EBA115D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3A7434" w14:textId="433911AC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2.990</w:t>
            </w:r>
          </w:p>
        </w:tc>
      </w:tr>
      <w:tr w:rsidR="00E25677" w:rsidRPr="002A03A7" w14:paraId="4B859E9B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6D16B049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Reference-3165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1A75DACE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PEG n11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F96732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46B974" w14:textId="7F67DB1B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EBD23C" w14:textId="4E4DA307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ED453B" w14:textId="13742614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3.177</w:t>
            </w:r>
          </w:p>
        </w:tc>
      </w:tr>
      <w:tr w:rsidR="00E25677" w:rsidRPr="002A03A7" w14:paraId="7D7E51BA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602286A9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Reference-3391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2794DFE2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Tiglic acid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4BD058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A8F6E2" w14:textId="69E57B45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8365BF" w14:textId="23B6F423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E3353D" w14:textId="3CC0B609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1.581</w:t>
            </w:r>
          </w:p>
        </w:tc>
      </w:tr>
      <w:tr w:rsidR="00E25677" w:rsidRPr="002A03A7" w14:paraId="55EB5668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72125456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Reference-457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443A6C8A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Jasmonic acid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A40882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11B6DA" w14:textId="48145082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EC09D4" w14:textId="4E6171E1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41F89C" w14:textId="0B5A98BD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2.459</w:t>
            </w:r>
          </w:p>
        </w:tc>
      </w:tr>
      <w:tr w:rsidR="00E25677" w:rsidRPr="002A03A7" w14:paraId="3878A99F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405EB689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Reference-512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0C8D8F0C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N-Acetyl-L-leucine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9F236B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2580A2" w14:textId="2DA22F87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94E0A2" w14:textId="42060F9B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7AAE2B" w14:textId="7D9184AC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2.193</w:t>
            </w:r>
          </w:p>
        </w:tc>
      </w:tr>
      <w:tr w:rsidR="00E25677" w:rsidRPr="002A03A7" w14:paraId="69F688D3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0810184D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Reference-674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6C80E5C9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Testosterone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F24457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2D58A3" w14:textId="529BB2BE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B9DE32" w14:textId="3A251165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8E1CDF" w14:textId="3B191886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2.996</w:t>
            </w:r>
          </w:p>
        </w:tc>
      </w:tr>
      <w:tr w:rsidR="00E25677" w:rsidRPr="002A03A7" w14:paraId="68664603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31EC037C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Reference-965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464E770D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Diosgenin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6228E2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B52FE6" w14:textId="4CCE956F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C3E7DD" w14:textId="2C47AB7A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A2D8DD" w14:textId="548A2D3A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1.630</w:t>
            </w:r>
          </w:p>
        </w:tc>
      </w:tr>
      <w:tr w:rsidR="00E25677" w:rsidRPr="002A03A7" w14:paraId="3FC92AD7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3698D5FB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3.485_250.14388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2055BF73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N1-(2,3-dihydro-1,4-benzodioxin-2-ylmethyl)-2,2-dimethylpropanamide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CA6136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604E7F" w14:textId="53F5F5F7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710031" w14:textId="1DE9F427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20FE50" w14:textId="33483377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3.060</w:t>
            </w:r>
          </w:p>
        </w:tc>
      </w:tr>
      <w:tr w:rsidR="00E25677" w:rsidRPr="002A03A7" w14:paraId="1D4984F7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237D438A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3.939_409.18115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1794B8E9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NP-016596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13F776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24455C" w14:textId="73EB3804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F0CE0A" w14:textId="21D0DEDA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1D0B5B" w14:textId="65020C29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1.620</w:t>
            </w:r>
          </w:p>
        </w:tc>
      </w:tr>
      <w:tr w:rsidR="00E25677" w:rsidRPr="002A03A7" w14:paraId="225FC00B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287EC894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4.642_446.25938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22E1AF3B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1-(4-Methyl-1-piperazinyl)-2-[(3R,4S)-3-({5-[(phenylsulfanyl)methyl]-1,2-oxazol-3-yl}methyl)-4-piperidinyl]ethanone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0A309D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44B9C0" w14:textId="1A997F3A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0DB18E" w14:textId="0DB290FE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617F5B" w14:textId="1671073D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2.987</w:t>
            </w:r>
          </w:p>
        </w:tc>
      </w:tr>
      <w:tr w:rsidR="00E25677" w:rsidRPr="002A03A7" w14:paraId="6488220D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4E5734BF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4.982_318.18096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028F598F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(3R,4R)-N-Ethyl-4-hydroxy-3-[(4-methoxybenzoyl)amino]-1-azepanecarboxamide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021ACD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763F52" w14:textId="092F7406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B0A1B6" w14:textId="7C82BAE1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38A7BF" w14:textId="3E484C7D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1.613</w:t>
            </w:r>
          </w:p>
        </w:tc>
      </w:tr>
      <w:tr w:rsidR="00E25677" w:rsidRPr="002A03A7" w14:paraId="3AC63382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558F3A7E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8.165_363.29915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72C3D195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3-pentadecyl-4,5,6,7-tetrahydrobenzo[d]isoxazol-4-one oxime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D96249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8A3358" w14:textId="76AB2FE6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C93CCA" w14:textId="20597841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2DCAB5" w14:textId="23670618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1.878</w:t>
            </w:r>
          </w:p>
        </w:tc>
      </w:tr>
      <w:tr w:rsidR="00E25677" w:rsidRPr="002A03A7" w14:paraId="3D08F894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60B2CD14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B300665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467263B6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N-acetylhomocitrulline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DC8DC6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E10328" w14:textId="42618E33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7543C6" w14:textId="33991F4F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B5D068" w14:textId="1452D8F1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1.966</w:t>
            </w:r>
          </w:p>
        </w:tc>
      </w:tr>
      <w:tr w:rsidR="00E25677" w:rsidRPr="002A03A7" w14:paraId="27748F8B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1C351498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Reference-308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3B63C1FE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Alanyltyrosine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EECE14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C2D79F" w14:textId="495954B7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756FB1" w14:textId="0313CF0B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4A964A" w14:textId="29FA9551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1.763</w:t>
            </w:r>
          </w:p>
        </w:tc>
      </w:tr>
      <w:tr w:rsidR="00E25677" w:rsidRPr="002A03A7" w14:paraId="688EDF32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3DB3884F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Reference-6580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2B811D1C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Ethyl 3-hydroxybutyrate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CBA2AB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F8A7B6" w14:textId="0D3F0060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80A63A" w14:textId="44FE12FB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75AD87" w14:textId="622AF22F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2.556</w:t>
            </w:r>
          </w:p>
        </w:tc>
      </w:tr>
      <w:tr w:rsidR="00E25677" w:rsidRPr="002A03A7" w14:paraId="6664C234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4C15621F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Reference-6771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6B621ABF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(R)-3-Hydroxy myristic acid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B0ED92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9F6C9D" w14:textId="2499EE76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3CE9B0" w14:textId="405DE23C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DDE347" w14:textId="6CBCE891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1.272</w:t>
            </w:r>
          </w:p>
        </w:tc>
      </w:tr>
      <w:tr w:rsidR="00E25677" w:rsidRPr="002A03A7" w14:paraId="15BCBF8B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427B338F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Reference-8860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0B75D9A8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(1R,9S)-11-(3-Methoxypropanoyl)-3-(2-thienyl)-7,11-diazatricyclo[7.3.1.02,7]trideca-2,4-dien-6-one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BF82F2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512437" w14:textId="2632FB89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FE83A5" w14:textId="0CE8902A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0D0D1C" w14:textId="50EF431E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1.439</w:t>
            </w:r>
          </w:p>
        </w:tc>
      </w:tr>
      <w:tr w:rsidR="00E25677" w:rsidRPr="002A03A7" w14:paraId="52B6DD56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050CFF35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C10916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5EA74136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2-Dimethylamino-5,6-dimethylpyrimidin-4-ol; 2-(Dimethylamino)-5,6-dimethyl-1H-pyrimidin-4-one;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AD789D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77A9EA" w14:textId="05EEC805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839DA0" w14:textId="347C0D6E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42CCC8" w14:textId="161C15D9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2.254</w:t>
            </w:r>
          </w:p>
        </w:tc>
      </w:tr>
      <w:tr w:rsidR="00E25677" w:rsidRPr="002A03A7" w14:paraId="48E36B76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4C560D6C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C17996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1C4DD8A1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Istamycin C1;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B42B27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F7D38C" w14:textId="4E7ED3FD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1FF562" w14:textId="7297668D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1572D6" w14:textId="354620AA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2.863</w:t>
            </w:r>
          </w:p>
        </w:tc>
      </w:tr>
      <w:tr w:rsidR="00E25677" w:rsidRPr="002A03A7" w14:paraId="6E47D5D8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579E6109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C20128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71FD87EF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Bombykal; (Z,E)-10,12-Hexadecadienal;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95ECA0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9CDB30" w14:textId="5E5FF3E5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C7283D" w14:textId="221C85BD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5F9E48" w14:textId="3B436C91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1.495</w:t>
            </w:r>
          </w:p>
        </w:tc>
      </w:tr>
      <w:tr w:rsidR="00E25677" w:rsidRPr="002A03A7" w14:paraId="47AE7978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54E3A752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HMDB0000957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3C96C556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Pyrocatechol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4933AE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7AC327" w14:textId="24A8C667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8C78AA" w14:textId="79D01B15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FDEE5F" w14:textId="3FABE146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2.006</w:t>
            </w:r>
          </w:p>
        </w:tc>
      </w:tr>
      <w:tr w:rsidR="00E25677" w:rsidRPr="002A03A7" w14:paraId="33498F6E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0B76CAF6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HMDB0014883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6754F517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Modafinil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881FE6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4B8C4C" w14:textId="3FEE22F4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BFE7B8" w14:textId="2DBFD364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29525E" w14:textId="331D7A9F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1.930</w:t>
            </w:r>
          </w:p>
        </w:tc>
      </w:tr>
      <w:tr w:rsidR="00E25677" w:rsidRPr="002A03A7" w14:paraId="5D856135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28103A0A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HMDB0041679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118F6BA0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4-Hydroxy-(3',4'-dihydroxyphenyl)-valeric acid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447D60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F365C6" w14:textId="0CF5F0B2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ACADBD" w14:textId="521F825A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91FC35" w14:textId="1DD89E8C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2.775</w:t>
            </w:r>
          </w:p>
        </w:tc>
      </w:tr>
      <w:tr w:rsidR="00E25677" w:rsidRPr="002A03A7" w14:paraId="50BDDB77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60EF13EE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HMDB0240660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4EDC7DF5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5-Bromotryptophan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007EBE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2A5FAA" w14:textId="1A473143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482313" w14:textId="383986FF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7662EC" w14:textId="11FCAC32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1.375</w:t>
            </w:r>
          </w:p>
        </w:tc>
      </w:tr>
      <w:tr w:rsidR="00E25677" w:rsidRPr="002A03A7" w14:paraId="7CC02C8F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1E993501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HMDB0243905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769339DB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1-Hydroxyvitamin D5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A36DBF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E2BAD6" w14:textId="2566BF8D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1155C8" w14:textId="71CF3F57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14D1C5" w14:textId="36BDD282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1.449</w:t>
            </w:r>
          </w:p>
        </w:tc>
      </w:tr>
      <w:tr w:rsidR="00E25677" w:rsidRPr="002A03A7" w14:paraId="53FA913C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737A5A6A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HMDB0243920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37EB8713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1-Methyl-1,2,3,4-tetrahydroisoquinoline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FCB825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81705D" w14:textId="2B41A044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1A88E0" w14:textId="0FAE1EC8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01B145" w14:textId="25DF9C79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1.385</w:t>
            </w:r>
          </w:p>
        </w:tc>
      </w:tr>
      <w:tr w:rsidR="00E25677" w:rsidRPr="002A03A7" w14:paraId="5BDAADA4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4EA29D96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HMDB0245815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4F8467D2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3-Aminobenzanthrone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7852A7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F6CF33" w14:textId="0E82A22E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647F50" w14:textId="4494787B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74F4A9" w14:textId="0EDEE240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2.110</w:t>
            </w:r>
          </w:p>
        </w:tc>
      </w:tr>
      <w:tr w:rsidR="00E25677" w:rsidRPr="002A03A7" w14:paraId="14028130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6F4459E6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HMDB0246912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2C39BDEC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1,2,4-Trimethoxy-5-propenylbenzene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6C2D23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DD3559" w14:textId="179A6361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F73FA7" w14:textId="18E34793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51C515" w14:textId="623D82E1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1.740</w:t>
            </w:r>
          </w:p>
        </w:tc>
      </w:tr>
      <w:tr w:rsidR="00E25677" w:rsidRPr="002A03A7" w14:paraId="5F336948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3F22B7A6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HMDB0248237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31EC3166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alpha-Muramic acid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E6832F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3D1D60" w14:textId="6CD2DF95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6BBC6A" w14:textId="70D83BE8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281ED4" w14:textId="327F18F6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2.096</w:t>
            </w:r>
          </w:p>
        </w:tc>
      </w:tr>
      <w:tr w:rsidR="00E25677" w:rsidRPr="002A03A7" w14:paraId="14210E11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525AC6D2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HMDB0253333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7F8A540E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Ibufenac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789A42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BE0C10" w14:textId="50ED5B93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200737" w14:textId="3CDEF7CF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C177E3" w14:textId="50D59F22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1.364</w:t>
            </w:r>
          </w:p>
        </w:tc>
      </w:tr>
      <w:tr w:rsidR="00E25677" w:rsidRPr="002A03A7" w14:paraId="774A5DF8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53256A68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HMDB0254439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5D6FF584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Menoctone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AE763F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2E1F60" w14:textId="2E46BA83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EEEE15" w14:textId="6A6E014A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30917E" w14:textId="19345B96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1.952</w:t>
            </w:r>
          </w:p>
        </w:tc>
      </w:tr>
      <w:tr w:rsidR="00E25677" w:rsidRPr="002A03A7" w14:paraId="5B87955D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7B03F311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HMDB0256501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6190DCAB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Phthalic anhydride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556788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A98991" w14:textId="08AA4BF5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5C3B7D" w14:textId="0830ADE7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62F616" w14:textId="4E8C3DBA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1.408</w:t>
            </w:r>
          </w:p>
        </w:tc>
      </w:tr>
      <w:tr w:rsidR="00E25677" w:rsidRPr="002A03A7" w14:paraId="2C316CFB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7B79F5C9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HMDB0256662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10D71A88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Ethyl 2-(5-(4-chlorophenyl)pentyl)oxiran-2-carboxylate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26FF31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F7E49C" w14:textId="7528D4FF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037081" w14:textId="3A801EF7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FFF39C" w14:textId="6030CBF6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2.307</w:t>
            </w:r>
          </w:p>
        </w:tc>
      </w:tr>
      <w:tr w:rsidR="00E25677" w:rsidRPr="002A03A7" w14:paraId="54E1864D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7F2EB3B2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HMDB0256927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3DB09DB0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Puromycin aminonucleoside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29DCCE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DB6B74" w14:textId="4B0D7B3A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166DC9" w14:textId="5F3D3842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7EADE1" w14:textId="4AA43429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1.207</w:t>
            </w:r>
          </w:p>
        </w:tc>
      </w:tr>
      <w:tr w:rsidR="00E25677" w:rsidRPr="002A03A7" w14:paraId="4043D52B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6AEA1196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HMDB0258508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30B18AA0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Estreptoquinasa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FB6D4C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6BBDC4" w14:textId="1871F039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4D3E9F" w14:textId="661980B0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680990" w14:textId="7B6AD2CD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2.200</w:t>
            </w:r>
          </w:p>
        </w:tc>
      </w:tr>
      <w:tr w:rsidR="00E25677" w:rsidRPr="002A03A7" w14:paraId="6CCC7D17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0555B621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HMDB0258594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4438CBDB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Sulfolane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761BA3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D3B529" w14:textId="4C25EDC5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E28961" w14:textId="661F7C99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BD0098" w14:textId="60FBF836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2.342</w:t>
            </w:r>
          </w:p>
        </w:tc>
      </w:tr>
      <w:tr w:rsidR="00E25677" w:rsidRPr="002A03A7" w14:paraId="17E75D21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7BE7CC32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HMDB0260420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06918949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N-[2-(5-Methoxy-1H-indol-3-yl)ethyl]-N-nitrosoacetamide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67AB18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A74987" w14:textId="3D6E0868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FBB7BB" w14:textId="414560FD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C44066" w14:textId="1DA69045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2.276</w:t>
            </w:r>
          </w:p>
        </w:tc>
      </w:tr>
      <w:tr w:rsidR="00E25677" w:rsidRPr="002A03A7" w14:paraId="391161FC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21EC66D3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LMFA07040039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05316A19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12,13-Dimethyl-5,14-dioxabicyclo[9.2.1]-tetradeca-1(13),11-dien-4-one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168F37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E78DAE" w14:textId="19F9700D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647C9C" w14:textId="114C530E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0D58B8" w14:textId="381AF9A2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1.842</w:t>
            </w:r>
          </w:p>
        </w:tc>
      </w:tr>
      <w:tr w:rsidR="00E25677" w:rsidRPr="002A03A7" w14:paraId="5243F2FA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6AE8E3E6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LMFA08030038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037BE937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N-tetradecanoyl-homoserine lactone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3DB047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F0C386" w14:textId="7DE78281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159766" w14:textId="35869A15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5DF9C7" w14:textId="07D1DDFE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2.286</w:t>
            </w:r>
          </w:p>
        </w:tc>
      </w:tr>
      <w:tr w:rsidR="00E25677" w:rsidRPr="002A03A7" w14:paraId="5B521330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13CD36B1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LMFA08040058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42B7DDEC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Lauroyl diethanolamide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CE9B1C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4AB5D4" w14:textId="193DFBE5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B6790D" w14:textId="79F53084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4EEFCB" w14:textId="4E533E39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2.272</w:t>
            </w:r>
          </w:p>
        </w:tc>
      </w:tr>
      <w:tr w:rsidR="00E25677" w:rsidRPr="002A03A7" w14:paraId="6CFA9F5E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76B70D79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LMGP03060030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678CD084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1-(2-methoxy-5Z,9Z-hexacosadienyl)-sn-glycero-3-phosphoserine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E27881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9A9D52" w14:textId="6A86FDBA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6357BF" w14:textId="57C0AD6C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2A187F" w14:textId="15C9F4CF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1.385</w:t>
            </w:r>
          </w:p>
        </w:tc>
      </w:tr>
      <w:tr w:rsidR="00E25677" w:rsidRPr="002A03A7" w14:paraId="5C467084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65C0D42E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LMPR0104010040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3198CC71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Phytyl 2-O-methyl-dimethylarsinoylribose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B78B1E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C174F0" w14:textId="7FC1643D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0225A0" w14:textId="392F7D75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6A40D7" w14:textId="6DECD0BC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3.187</w:t>
            </w:r>
          </w:p>
        </w:tc>
      </w:tr>
      <w:tr w:rsidR="00E25677" w:rsidRPr="002A03A7" w14:paraId="7505707D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15574DD3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B100124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51515145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D-Ribose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1A2BDE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692770" w14:textId="3110B755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EF89DB" w14:textId="6955F53E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885A84" w14:textId="21AE42A9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2.333</w:t>
            </w:r>
          </w:p>
        </w:tc>
      </w:tr>
      <w:tr w:rsidR="00E25677" w:rsidRPr="002A03A7" w14:paraId="609B6DCD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6CB952E2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B200016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1CADA276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4-Vinylphenol sulfate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5E6F32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992EF9" w14:textId="35401FE4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303C22" w14:textId="78144724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7FD858" w14:textId="3CFA1DB3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1.841</w:t>
            </w:r>
          </w:p>
        </w:tc>
      </w:tr>
      <w:tr w:rsidR="00E25677" w:rsidRPr="002A03A7" w14:paraId="4926C156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45D03667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B200055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5FC3DA98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Capryloylglycine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B15D9F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6C86A6" w14:textId="62522BF9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24C088" w14:textId="056DE865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FAF21B" w14:textId="6479249C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1.902</w:t>
            </w:r>
          </w:p>
        </w:tc>
      </w:tr>
      <w:tr w:rsidR="00E25677" w:rsidRPr="002A03A7" w14:paraId="604480C6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6ED3DDAD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B300225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50EC2318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Monobutyl phthalate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DD0256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3D85BC" w14:textId="167E5E2C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1C99BF" w14:textId="08EF8E3C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42E47E" w14:textId="69305BE0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2.006</w:t>
            </w:r>
          </w:p>
        </w:tc>
      </w:tr>
      <w:tr w:rsidR="00E25677" w:rsidRPr="002A03A7" w14:paraId="2285578E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3F0D2550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B300318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765D51CA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Leukotriene B4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F035B1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97514B" w14:textId="7F419689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4.098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2382A9" w14:textId="1238F0C5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587B78" w14:textId="2D7977BB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2.750</w:t>
            </w:r>
          </w:p>
        </w:tc>
      </w:tr>
      <w:tr w:rsidR="00E25677" w:rsidRPr="002A03A7" w14:paraId="0514770F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707C9576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Reference-1388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767EB684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Phenylacetaldehyde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F43A8A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228118" w14:textId="27F30352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6FBAB1" w14:textId="30D33815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5A1CEC" w14:textId="321B488F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1.782</w:t>
            </w:r>
          </w:p>
        </w:tc>
      </w:tr>
      <w:tr w:rsidR="00E25677" w:rsidRPr="002A03A7" w14:paraId="6FC0C42A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7D282E85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Reference-1440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098DADBD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2,5-di-tert-Butylhydroquinone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4FB6EB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76BDD1" w14:textId="5BBB6200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DA5D3A" w14:textId="3EAB81DA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3740E0" w14:textId="54A15898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1.957</w:t>
            </w:r>
          </w:p>
        </w:tc>
      </w:tr>
      <w:tr w:rsidR="00E25677" w:rsidRPr="002A03A7" w14:paraId="7C7623FE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51326396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Reference-550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152353BA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4-Phenolsulfonic acid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2A32F8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71CDCD" w14:textId="4CD0953C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0F196E" w14:textId="78FA0CB7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4F6F85" w14:textId="2BC6B43B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2.829</w:t>
            </w:r>
          </w:p>
        </w:tc>
      </w:tr>
      <w:tr w:rsidR="00E25677" w:rsidRPr="002A03A7" w14:paraId="609529D7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5B4FCFF1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0.713_381.03895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1FE93661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NP-007118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F74FFF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1A8859" w14:textId="00FCF6B5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DCA2B2" w14:textId="039124DF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5A344C" w14:textId="72402B71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1.976</w:t>
            </w:r>
          </w:p>
        </w:tc>
      </w:tr>
      <w:tr w:rsidR="00E25677" w:rsidRPr="002A03A7" w14:paraId="51457536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5572FBF7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3.169_289.03854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37390AEC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3-(3-nitrophenyl)-2-phenylacrylic acid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E3A5FD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9C37BE" w14:textId="22CF8EBD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80F9AE" w14:textId="0FA3A67B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F7675E" w14:textId="14366A8B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3.304</w:t>
            </w:r>
          </w:p>
        </w:tc>
      </w:tr>
      <w:tr w:rsidR="00E25677" w:rsidRPr="002A03A7" w14:paraId="41566D73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70AE8064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6.563_405.19183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71806C1E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20beta-Dihydroprednisone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CC2DB9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F4146B" w14:textId="06A21045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82BB50" w14:textId="1256DC45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58D0FE" w14:textId="294CF532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1.313</w:t>
            </w:r>
          </w:p>
        </w:tc>
      </w:tr>
      <w:tr w:rsidR="00E25677" w:rsidRPr="002A03A7" w14:paraId="328F60C2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2BB1B211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6.661_359.11696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5B08EF1F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2-[(4-Cyclopropyl-5-hydroxy-4H-1,2,4-triazol-3-yl)sulfanyl]-1-(4-morpholinophenyl)-1-ethanone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4C22AA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D629A2" w14:textId="08674680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8825C2" w14:textId="7D084CFA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1D493C" w14:textId="427E00AA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3.083</w:t>
            </w:r>
          </w:p>
        </w:tc>
      </w:tr>
      <w:tr w:rsidR="00E25677" w:rsidRPr="002A03A7" w14:paraId="414EE9A7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417FC3C6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7.411_293.17554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5D865FD7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NP-006255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DECBC3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060268" w14:textId="76EC5EAF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3D8FCB" w14:textId="64F9531D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C247F3" w14:textId="4BF65CF8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1.819</w:t>
            </w:r>
          </w:p>
        </w:tc>
      </w:tr>
      <w:tr w:rsidR="00E25677" w:rsidRPr="002A03A7" w14:paraId="53F89112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0B66843D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B100042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76EBC018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L-Cystine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504E8E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D8B8A7" w14:textId="45598357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DB4821" w14:textId="16107401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6B0DAE" w14:textId="103F0436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1.613</w:t>
            </w:r>
          </w:p>
        </w:tc>
      </w:tr>
      <w:tr w:rsidR="00E25677" w:rsidRPr="002A03A7" w14:paraId="5FBA940C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01E2369C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B300819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5E55B4B2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D-chiro-Inositol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EE8589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24A597" w14:textId="5C9147C8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4CBFDA" w14:textId="4C7BBE63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68D4DA" w14:textId="4243CA09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1.729</w:t>
            </w:r>
          </w:p>
        </w:tc>
      </w:tr>
      <w:tr w:rsidR="00E25677" w:rsidRPr="002A03A7" w14:paraId="49A0F4EF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13CE7CEF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Reference-2560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739B97DD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N-Acetyl-D-galactosamine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88B973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634D68" w14:textId="3DAA8E97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734814" w14:textId="532D1018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A0DF3D" w14:textId="02CF4F60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2.315</w:t>
            </w:r>
          </w:p>
        </w:tc>
      </w:tr>
      <w:tr w:rsidR="00E25677" w:rsidRPr="002A03A7" w14:paraId="0840458E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3EE1637E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Reference-8256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67B2BD7A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7-Hydroxy-2-(4-hydroxyphenyl)-4-oxo-3,4-dihydro-2H-chromen-5-yl beta-D-glucopyranoside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D5CE11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7E2316" w14:textId="6624C381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BC5C53" w14:textId="2B6D1D75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2E8F68" w14:textId="140FEA12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2.848</w:t>
            </w:r>
          </w:p>
        </w:tc>
      </w:tr>
      <w:tr w:rsidR="00E25677" w:rsidRPr="002A03A7" w14:paraId="66966886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24B9089E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C10412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698C596E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Uplandicine; 7-Acetyl-9-echimidinylretronecine;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5AE4C9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66EC42" w14:textId="419382D7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F8081E" w14:textId="530F44D3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5C50D8" w14:textId="0BD040E0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1.692</w:t>
            </w:r>
          </w:p>
        </w:tc>
      </w:tr>
      <w:tr w:rsidR="00E25677" w:rsidRPr="002A03A7" w14:paraId="091EA8B7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3334D8D6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HMDB0244558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0D6F62C3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N-(p-Toluenesulfonyl)-L-phenylalanine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AE2349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15C931" w14:textId="4F558C45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415A46" w14:textId="1FF30411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30E71A" w14:textId="48EFC137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2.316</w:t>
            </w:r>
          </w:p>
        </w:tc>
      </w:tr>
      <w:tr w:rsidR="00E25677" w:rsidRPr="002A03A7" w14:paraId="11249B22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783B26E7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HMDB0245764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1050757D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Isoindole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07B9B4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FDC085" w14:textId="30D427EF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050F07" w14:textId="560CC434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1E4407" w14:textId="42CFEA90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1.223</w:t>
            </w:r>
          </w:p>
        </w:tc>
      </w:tr>
      <w:tr w:rsidR="00E25677" w:rsidRPr="002A03A7" w14:paraId="3D0E20AA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446031FB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HMDB0253025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396A40BA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Phenylalanylleucine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3976CC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D23BDF" w14:textId="3D6670D4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EA4CEC" w14:textId="1E0338AE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95C0B1" w14:textId="7CA21F82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2.426</w:t>
            </w:r>
          </w:p>
        </w:tc>
      </w:tr>
      <w:tr w:rsidR="00E25677" w:rsidRPr="002A03A7" w14:paraId="55BBFFEC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6207F5D8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HMDB0254858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666F425F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1,3-Dihydroxypropan-2-yl formate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4DFAAE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87889B" w14:textId="729FB62F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BA844E" w14:textId="741D21EE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7265E7" w14:textId="1CABA737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1.541</w:t>
            </w:r>
          </w:p>
        </w:tc>
      </w:tr>
      <w:tr w:rsidR="00E25677" w:rsidRPr="002A03A7" w14:paraId="6E3B69C7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2855DE22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HMDB0257777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013794F9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[(2R,3S,4R,5R)-3,4,5,6-Tetrahydroxy-1-oxohexan-2-yl] (2S)-2-aminopropanoate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BB0F4D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7FF195" w14:textId="003AB749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A9DD8A" w14:textId="679617E0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A4FAEE" w14:textId="041EDA9A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2.778</w:t>
            </w:r>
          </w:p>
        </w:tc>
      </w:tr>
      <w:tr w:rsidR="00E25677" w:rsidRPr="002A03A7" w14:paraId="2605BCB2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7855F804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HMDB0258928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1518B40E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Tetraphenylcyclopentadienone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BC6469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4A5C53" w14:textId="2EB4E8DD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621E2D" w14:textId="6D56327C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2C8561" w14:textId="1EDBB4D6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2.663</w:t>
            </w:r>
          </w:p>
        </w:tc>
      </w:tr>
      <w:tr w:rsidR="00E25677" w:rsidRPr="002A03A7" w14:paraId="003BC149" w14:textId="77777777" w:rsidTr="00E25677">
        <w:trPr>
          <w:trHeight w:val="336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4524C637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HMDB0258932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14:paraId="2ED505BF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Tetrasul sulfoxide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AC1880" w14:textId="77777777" w:rsidR="00E25677" w:rsidRPr="002A03A7" w:rsidRDefault="00E25677" w:rsidP="00E256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3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F33389" w14:textId="6DB53DE5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8A50CA" w14:textId="5D147752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4A3763" w14:textId="717CF7B0" w:rsidR="00E25677" w:rsidRPr="00E25677" w:rsidRDefault="00E25677" w:rsidP="00E2567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2.026</w:t>
            </w:r>
          </w:p>
        </w:tc>
      </w:tr>
    </w:tbl>
    <w:p w14:paraId="334F76C4" w14:textId="149FB55A" w:rsidR="00BC4D55" w:rsidRDefault="00E25677">
      <w:pPr>
        <w:rPr>
          <w:rFonts w:ascii="Times New Roman" w:hAnsi="Times New Roman" w:hint="eastAsia"/>
          <w:bCs/>
          <w:color w:val="000000"/>
          <w:sz w:val="18"/>
          <w:szCs w:val="18"/>
        </w:rPr>
      </w:pPr>
      <w:r>
        <w:rPr>
          <w:rFonts w:ascii="Times New Roman" w:hAnsi="Times New Roman" w:hint="eastAsia"/>
          <w:color w:val="000000"/>
          <w:sz w:val="18"/>
          <w:szCs w:val="18"/>
        </w:rPr>
        <w:t>HMC</w:t>
      </w:r>
      <w:r w:rsidRPr="009F55AD">
        <w:rPr>
          <w:rFonts w:ascii="Times New Roman" w:hAnsi="Times New Roman"/>
          <w:color w:val="000000"/>
          <w:sz w:val="18"/>
          <w:szCs w:val="18"/>
        </w:rPr>
        <w:t>=</w:t>
      </w:r>
      <w:r w:rsidRPr="009F55AD">
        <w:t xml:space="preserve"> </w:t>
      </w:r>
      <w:r w:rsidRPr="009F55AD">
        <w:rPr>
          <w:rFonts w:ascii="Times New Roman" w:hAnsi="Times New Roman"/>
          <w:bCs/>
          <w:color w:val="000000"/>
          <w:sz w:val="18"/>
          <w:szCs w:val="18"/>
        </w:rPr>
        <w:t xml:space="preserve">high myopic cataract; </w:t>
      </w:r>
      <w:r w:rsidRPr="009F55AD">
        <w:rPr>
          <w:rFonts w:ascii="Times New Roman" w:hAnsi="Times New Roman" w:hint="eastAsia"/>
          <w:bCs/>
          <w:color w:val="000000"/>
          <w:sz w:val="18"/>
          <w:szCs w:val="18"/>
        </w:rPr>
        <w:t>A</w:t>
      </w:r>
      <w:r>
        <w:rPr>
          <w:rFonts w:ascii="Times New Roman" w:hAnsi="Times New Roman" w:hint="eastAsia"/>
          <w:bCs/>
          <w:color w:val="000000"/>
          <w:sz w:val="18"/>
          <w:szCs w:val="18"/>
        </w:rPr>
        <w:t>RC</w:t>
      </w:r>
      <w:r w:rsidRPr="009F55AD">
        <w:rPr>
          <w:rFonts w:ascii="Times New Roman" w:hAnsi="Times New Roman"/>
          <w:bCs/>
          <w:color w:val="000000"/>
          <w:sz w:val="18"/>
          <w:szCs w:val="18"/>
        </w:rPr>
        <w:t>=</w:t>
      </w:r>
      <w:r w:rsidRPr="009F55AD">
        <w:rPr>
          <w:rFonts w:ascii="Times New Roman" w:hAnsi="Times New Roman" w:cs="Times New Roman"/>
          <w:bCs/>
          <w:kern w:val="2"/>
          <w:sz w:val="18"/>
          <w:szCs w:val="18"/>
        </w:rPr>
        <w:t xml:space="preserve"> </w:t>
      </w:r>
      <w:r w:rsidRPr="009F55AD">
        <w:rPr>
          <w:rFonts w:ascii="Times New Roman" w:hAnsi="Times New Roman"/>
          <w:bCs/>
          <w:color w:val="000000"/>
          <w:sz w:val="18"/>
          <w:szCs w:val="18"/>
        </w:rPr>
        <w:t>age-related cataract</w:t>
      </w:r>
      <w:r>
        <w:rPr>
          <w:rFonts w:ascii="Times New Roman" w:hAnsi="Times New Roman" w:hint="eastAsia"/>
          <w:bCs/>
          <w:color w:val="000000"/>
          <w:sz w:val="18"/>
          <w:szCs w:val="18"/>
        </w:rPr>
        <w:t>; VIP=</w:t>
      </w:r>
      <w:r w:rsidRPr="00E25677">
        <w:t xml:space="preserve"> </w:t>
      </w:r>
      <w:r w:rsidRPr="00E25677">
        <w:rPr>
          <w:rFonts w:ascii="Times New Roman" w:hAnsi="Times New Roman"/>
          <w:bCs/>
          <w:color w:val="000000"/>
          <w:sz w:val="18"/>
          <w:szCs w:val="18"/>
        </w:rPr>
        <w:t>Variable importance in the projection</w:t>
      </w:r>
      <w:r>
        <w:rPr>
          <w:rFonts w:ascii="Times New Roman" w:hAnsi="Times New Roman" w:hint="eastAsia"/>
          <w:bCs/>
          <w:color w:val="000000"/>
          <w:sz w:val="18"/>
          <w:szCs w:val="18"/>
        </w:rPr>
        <w:t>.</w:t>
      </w:r>
    </w:p>
    <w:p w14:paraId="42E81B76" w14:textId="32E1C971" w:rsidR="00BC4D55" w:rsidRDefault="00BC4D55">
      <w:pPr>
        <w:rPr>
          <w:rFonts w:ascii="Times New Roman" w:hAnsi="Times New Roman"/>
          <w:bCs/>
          <w:color w:val="000000"/>
          <w:sz w:val="18"/>
          <w:szCs w:val="18"/>
        </w:rPr>
      </w:pPr>
      <w:r>
        <w:rPr>
          <w:rFonts w:ascii="Times New Roman" w:hAnsi="Times New Roman"/>
          <w:bCs/>
          <w:color w:val="000000"/>
          <w:sz w:val="18"/>
          <w:szCs w:val="18"/>
        </w:rPr>
        <w:br w:type="page"/>
      </w:r>
    </w:p>
    <w:p w14:paraId="1893C2B1" w14:textId="73A200B4" w:rsidR="009B15F2" w:rsidRDefault="009B15F2" w:rsidP="009B15F2">
      <w:pPr>
        <w:spacing w:afterLines="50" w:after="163"/>
        <w:outlineLvl w:val="0"/>
        <w:rPr>
          <w:rFonts w:ascii="Times New Roman" w:hAnsi="Times New Roman"/>
          <w:b/>
          <w:color w:val="000000"/>
          <w:sz w:val="18"/>
          <w:szCs w:val="18"/>
        </w:rPr>
      </w:pPr>
      <w:r w:rsidRPr="009F55AD">
        <w:rPr>
          <w:rFonts w:ascii="Times New Roman" w:hAnsi="Times New Roman"/>
          <w:b/>
          <w:color w:val="000000"/>
          <w:sz w:val="18"/>
          <w:szCs w:val="18"/>
        </w:rPr>
        <w:lastRenderedPageBreak/>
        <w:t xml:space="preserve">Table </w:t>
      </w:r>
      <w:r w:rsidRPr="009F55AD">
        <w:rPr>
          <w:rFonts w:ascii="Times New Roman" w:hAnsi="Times New Roman" w:hint="eastAsia"/>
          <w:b/>
          <w:color w:val="000000"/>
          <w:sz w:val="18"/>
          <w:szCs w:val="18"/>
        </w:rPr>
        <w:t>S</w:t>
      </w:r>
      <w:r>
        <w:rPr>
          <w:rFonts w:ascii="Times New Roman" w:hAnsi="Times New Roman" w:hint="eastAsia"/>
          <w:b/>
          <w:color w:val="000000"/>
          <w:sz w:val="18"/>
          <w:szCs w:val="18"/>
        </w:rPr>
        <w:t>3</w:t>
      </w:r>
      <w:r w:rsidRPr="009F55AD">
        <w:rPr>
          <w:rFonts w:ascii="Times New Roman" w:hAnsi="Times New Roman"/>
          <w:b/>
          <w:color w:val="000000"/>
          <w:sz w:val="18"/>
          <w:szCs w:val="18"/>
        </w:rPr>
        <w:t xml:space="preserve">. </w:t>
      </w:r>
      <w:r>
        <w:rPr>
          <w:rFonts w:ascii="Times New Roman" w:hAnsi="Times New Roman" w:hint="eastAsia"/>
          <w:b/>
          <w:color w:val="000000"/>
          <w:sz w:val="18"/>
          <w:szCs w:val="18"/>
        </w:rPr>
        <w:t xml:space="preserve">Pathways that were identified by </w:t>
      </w:r>
      <w:r w:rsidRPr="00BC4D55">
        <w:rPr>
          <w:rFonts w:ascii="Times New Roman" w:hAnsi="Times New Roman"/>
          <w:b/>
          <w:color w:val="000000"/>
          <w:sz w:val="18"/>
          <w:szCs w:val="18"/>
        </w:rPr>
        <w:t>KEGG analysis</w:t>
      </w:r>
      <w:r>
        <w:rPr>
          <w:rFonts w:ascii="Times New Roman" w:hAnsi="Times New Roman" w:hint="eastAsia"/>
          <w:b/>
          <w:color w:val="000000"/>
          <w:sz w:val="18"/>
          <w:szCs w:val="18"/>
        </w:rPr>
        <w:t xml:space="preserve"> based on </w:t>
      </w:r>
      <w:r>
        <w:rPr>
          <w:rFonts w:ascii="Times New Roman" w:hAnsi="Times New Roman" w:hint="eastAsia"/>
          <w:b/>
          <w:color w:val="000000"/>
          <w:sz w:val="18"/>
          <w:szCs w:val="18"/>
        </w:rPr>
        <w:t>plasm</w:t>
      </w:r>
      <w:r w:rsidRPr="00B404ED">
        <w:rPr>
          <w:rFonts w:ascii="Times New Roman" w:hAnsi="Times New Roman"/>
          <w:b/>
          <w:color w:val="000000"/>
          <w:sz w:val="18"/>
          <w:szCs w:val="18"/>
        </w:rPr>
        <w:t xml:space="preserve"> metabolites</w:t>
      </w:r>
      <w:r w:rsidRPr="009F55AD">
        <w:rPr>
          <w:rFonts w:ascii="Times New Roman" w:hAnsi="Times New Roman" w:hint="eastAsia"/>
          <w:b/>
          <w:color w:val="000000"/>
          <w:sz w:val="18"/>
          <w:szCs w:val="18"/>
        </w:rPr>
        <w:t xml:space="preserve"> </w:t>
      </w:r>
      <w:r>
        <w:rPr>
          <w:rFonts w:ascii="Times New Roman" w:hAnsi="Times New Roman" w:hint="eastAsia"/>
          <w:b/>
          <w:color w:val="000000"/>
          <w:sz w:val="18"/>
          <w:szCs w:val="18"/>
        </w:rPr>
        <w:t>of</w:t>
      </w:r>
      <w:r w:rsidRPr="009F55AD">
        <w:rPr>
          <w:rFonts w:ascii="Times New Roman" w:hAnsi="Times New Roman" w:hint="eastAsia"/>
          <w:b/>
          <w:color w:val="000000"/>
          <w:sz w:val="18"/>
          <w:szCs w:val="18"/>
        </w:rPr>
        <w:t xml:space="preserve"> high myopic cataract patients.</w:t>
      </w:r>
      <w:r w:rsidRPr="009F55AD">
        <w:rPr>
          <w:rFonts w:ascii="Times New Roman" w:hAnsi="Times New Roman"/>
          <w:b/>
          <w:color w:val="000000"/>
          <w:sz w:val="18"/>
          <w:szCs w:val="18"/>
        </w:rPr>
        <w:t xml:space="preserve"> </w:t>
      </w:r>
    </w:p>
    <w:tbl>
      <w:tblPr>
        <w:tblStyle w:val="a9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267"/>
        <w:gridCol w:w="1478"/>
        <w:gridCol w:w="3177"/>
      </w:tblGrid>
      <w:tr w:rsidR="009B15F2" w:rsidRPr="009B15F2" w14:paraId="3CC6695E" w14:textId="77777777" w:rsidTr="009B15F2">
        <w:trPr>
          <w:trHeight w:val="336"/>
        </w:trPr>
        <w:tc>
          <w:tcPr>
            <w:tcW w:w="169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606438C" w14:textId="77777777" w:rsidR="009B15F2" w:rsidRPr="009B15F2" w:rsidRDefault="009B15F2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Pathway</w:t>
            </w:r>
          </w:p>
        </w:tc>
        <w:tc>
          <w:tcPr>
            <w:tcW w:w="108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95A14D9" w14:textId="77777777" w:rsidR="009B15F2" w:rsidRPr="009B15F2" w:rsidRDefault="009B15F2" w:rsidP="009B15F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Count</w:t>
            </w:r>
          </w:p>
        </w:tc>
        <w:tc>
          <w:tcPr>
            <w:tcW w:w="70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78CDAC3" w14:textId="4CFD5709" w:rsidR="009B15F2" w:rsidRPr="009B15F2" w:rsidRDefault="009B15F2" w:rsidP="009B15F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9B15F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151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1B16040" w14:textId="77777777" w:rsidR="009B15F2" w:rsidRPr="009B15F2" w:rsidRDefault="009B15F2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KEGG Names</w:t>
            </w:r>
          </w:p>
        </w:tc>
      </w:tr>
      <w:tr w:rsidR="009B15F2" w:rsidRPr="009B15F2" w14:paraId="2EF96234" w14:textId="77777777" w:rsidTr="009B15F2">
        <w:trPr>
          <w:trHeight w:val="336"/>
        </w:trPr>
        <w:tc>
          <w:tcPr>
            <w:tcW w:w="1693" w:type="pct"/>
            <w:tcBorders>
              <w:top w:val="single" w:sz="4" w:space="0" w:color="auto"/>
            </w:tcBorders>
            <w:noWrap/>
            <w:hideMark/>
          </w:tcPr>
          <w:p w14:paraId="22C50734" w14:textId="77777777" w:rsidR="009B15F2" w:rsidRPr="009B15F2" w:rsidRDefault="009B15F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bookmarkStart w:id="6" w:name="OLE_LINK110"/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Prostate cancer</w:t>
            </w:r>
            <w:bookmarkEnd w:id="6"/>
          </w:p>
        </w:tc>
        <w:tc>
          <w:tcPr>
            <w:tcW w:w="1083" w:type="pct"/>
            <w:tcBorders>
              <w:top w:val="single" w:sz="4" w:space="0" w:color="auto"/>
            </w:tcBorders>
            <w:noWrap/>
            <w:hideMark/>
          </w:tcPr>
          <w:p w14:paraId="7BB21760" w14:textId="77777777" w:rsidR="009B15F2" w:rsidRPr="009B15F2" w:rsidRDefault="009B15F2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6" w:type="pct"/>
            <w:tcBorders>
              <w:top w:val="single" w:sz="4" w:space="0" w:color="auto"/>
            </w:tcBorders>
            <w:noWrap/>
            <w:hideMark/>
          </w:tcPr>
          <w:p w14:paraId="4619A74F" w14:textId="409E7315" w:rsidR="009B15F2" w:rsidRPr="009B15F2" w:rsidRDefault="009B15F2" w:rsidP="009B15F2">
            <w:pPr>
              <w:jc w:val="center"/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</w:pPr>
            <w:bookmarkStart w:id="7" w:name="OLE_LINK112"/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&lt; 0.001</w:t>
            </w:r>
            <w:bookmarkEnd w:id="7"/>
          </w:p>
        </w:tc>
        <w:tc>
          <w:tcPr>
            <w:tcW w:w="1518" w:type="pct"/>
            <w:tcBorders>
              <w:top w:val="single" w:sz="4" w:space="0" w:color="auto"/>
            </w:tcBorders>
            <w:noWrap/>
            <w:hideMark/>
          </w:tcPr>
          <w:p w14:paraId="6134504C" w14:textId="77777777" w:rsidR="009B15F2" w:rsidRPr="009B15F2" w:rsidRDefault="009B15F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Cortisone;Testosterone</w:t>
            </w:r>
          </w:p>
        </w:tc>
      </w:tr>
      <w:tr w:rsidR="009B15F2" w:rsidRPr="009B15F2" w14:paraId="5F4BF342" w14:textId="77777777" w:rsidTr="009B15F2">
        <w:trPr>
          <w:trHeight w:val="336"/>
        </w:trPr>
        <w:tc>
          <w:tcPr>
            <w:tcW w:w="1693" w:type="pct"/>
            <w:noWrap/>
            <w:hideMark/>
          </w:tcPr>
          <w:p w14:paraId="303942A1" w14:textId="77777777" w:rsidR="009B15F2" w:rsidRPr="009B15F2" w:rsidRDefault="009B15F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ABC transporters</w:t>
            </w:r>
          </w:p>
        </w:tc>
        <w:tc>
          <w:tcPr>
            <w:tcW w:w="1083" w:type="pct"/>
            <w:noWrap/>
            <w:hideMark/>
          </w:tcPr>
          <w:p w14:paraId="1FBDD6E2" w14:textId="77777777" w:rsidR="009B15F2" w:rsidRPr="009B15F2" w:rsidRDefault="009B15F2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6" w:type="pct"/>
            <w:noWrap/>
            <w:hideMark/>
          </w:tcPr>
          <w:p w14:paraId="23EED7CC" w14:textId="3BB7806D" w:rsidR="009B15F2" w:rsidRPr="009B15F2" w:rsidRDefault="009B15F2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518" w:type="pct"/>
            <w:noWrap/>
            <w:hideMark/>
          </w:tcPr>
          <w:p w14:paraId="1CD9818E" w14:textId="77777777" w:rsidR="009B15F2" w:rsidRPr="009B15F2" w:rsidRDefault="009B15F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D-Ribose;Riboflavin;L-Cystine</w:t>
            </w:r>
          </w:p>
        </w:tc>
      </w:tr>
      <w:tr w:rsidR="009B15F2" w:rsidRPr="009B15F2" w14:paraId="208A599F" w14:textId="77777777" w:rsidTr="009B15F2">
        <w:trPr>
          <w:trHeight w:val="336"/>
        </w:trPr>
        <w:tc>
          <w:tcPr>
            <w:tcW w:w="1693" w:type="pct"/>
            <w:noWrap/>
            <w:hideMark/>
          </w:tcPr>
          <w:p w14:paraId="7FC02089" w14:textId="77777777" w:rsidR="009B15F2" w:rsidRPr="009B15F2" w:rsidRDefault="009B15F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bookmarkStart w:id="8" w:name="OLE_LINK111"/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Pathways in cancer</w:t>
            </w:r>
            <w:bookmarkEnd w:id="8"/>
          </w:p>
        </w:tc>
        <w:tc>
          <w:tcPr>
            <w:tcW w:w="1083" w:type="pct"/>
            <w:noWrap/>
            <w:hideMark/>
          </w:tcPr>
          <w:p w14:paraId="08AD27C0" w14:textId="77777777" w:rsidR="009B15F2" w:rsidRPr="009B15F2" w:rsidRDefault="009B15F2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6" w:type="pct"/>
            <w:noWrap/>
            <w:hideMark/>
          </w:tcPr>
          <w:p w14:paraId="613F86B4" w14:textId="229937A7" w:rsidR="009B15F2" w:rsidRPr="009B15F2" w:rsidRDefault="009B15F2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1518" w:type="pct"/>
            <w:noWrap/>
            <w:hideMark/>
          </w:tcPr>
          <w:p w14:paraId="5D1F9B01" w14:textId="77777777" w:rsidR="009B15F2" w:rsidRPr="009B15F2" w:rsidRDefault="009B15F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Cortisone;Testosterone</w:t>
            </w:r>
          </w:p>
        </w:tc>
      </w:tr>
      <w:tr w:rsidR="009B15F2" w:rsidRPr="009B15F2" w14:paraId="123DC3B0" w14:textId="77777777" w:rsidTr="009B15F2">
        <w:trPr>
          <w:trHeight w:val="336"/>
        </w:trPr>
        <w:tc>
          <w:tcPr>
            <w:tcW w:w="1693" w:type="pct"/>
            <w:noWrap/>
            <w:hideMark/>
          </w:tcPr>
          <w:p w14:paraId="769CDD95" w14:textId="77777777" w:rsidR="009B15F2" w:rsidRPr="009B15F2" w:rsidRDefault="009B15F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Endocrine resistance</w:t>
            </w:r>
          </w:p>
        </w:tc>
        <w:tc>
          <w:tcPr>
            <w:tcW w:w="1083" w:type="pct"/>
            <w:noWrap/>
            <w:hideMark/>
          </w:tcPr>
          <w:p w14:paraId="7AED9F80" w14:textId="77777777" w:rsidR="009B15F2" w:rsidRPr="009B15F2" w:rsidRDefault="009B15F2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6" w:type="pct"/>
            <w:noWrap/>
            <w:hideMark/>
          </w:tcPr>
          <w:p w14:paraId="50F1D484" w14:textId="6AF8B990" w:rsidR="009B15F2" w:rsidRPr="009B15F2" w:rsidRDefault="009B15F2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1518" w:type="pct"/>
            <w:noWrap/>
            <w:hideMark/>
          </w:tcPr>
          <w:p w14:paraId="6872AC02" w14:textId="77777777" w:rsidR="009B15F2" w:rsidRPr="009B15F2" w:rsidRDefault="009B15F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Testosterone</w:t>
            </w:r>
          </w:p>
        </w:tc>
      </w:tr>
      <w:tr w:rsidR="009B15F2" w:rsidRPr="009B15F2" w14:paraId="0B167CAE" w14:textId="77777777" w:rsidTr="009B15F2">
        <w:trPr>
          <w:trHeight w:val="336"/>
        </w:trPr>
        <w:tc>
          <w:tcPr>
            <w:tcW w:w="1693" w:type="pct"/>
            <w:noWrap/>
            <w:hideMark/>
          </w:tcPr>
          <w:p w14:paraId="6688ED2F" w14:textId="77777777" w:rsidR="009B15F2" w:rsidRPr="009B15F2" w:rsidRDefault="009B15F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PPAR signaling pathway</w:t>
            </w:r>
          </w:p>
        </w:tc>
        <w:tc>
          <w:tcPr>
            <w:tcW w:w="1083" w:type="pct"/>
            <w:noWrap/>
            <w:hideMark/>
          </w:tcPr>
          <w:p w14:paraId="2E001165" w14:textId="77777777" w:rsidR="009B15F2" w:rsidRPr="009B15F2" w:rsidRDefault="009B15F2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6" w:type="pct"/>
            <w:noWrap/>
            <w:hideMark/>
          </w:tcPr>
          <w:p w14:paraId="7562372B" w14:textId="0A7924C9" w:rsidR="009B15F2" w:rsidRPr="009B15F2" w:rsidRDefault="009B15F2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1518" w:type="pct"/>
            <w:noWrap/>
            <w:hideMark/>
          </w:tcPr>
          <w:p w14:paraId="53EB75E4" w14:textId="77777777" w:rsidR="009B15F2" w:rsidRPr="009B15F2" w:rsidRDefault="009B15F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Leukotriene B4</w:t>
            </w:r>
          </w:p>
        </w:tc>
      </w:tr>
      <w:tr w:rsidR="009B15F2" w:rsidRPr="009B15F2" w14:paraId="150A439E" w14:textId="77777777" w:rsidTr="009B15F2">
        <w:trPr>
          <w:trHeight w:val="336"/>
        </w:trPr>
        <w:tc>
          <w:tcPr>
            <w:tcW w:w="1693" w:type="pct"/>
            <w:noWrap/>
            <w:hideMark/>
          </w:tcPr>
          <w:p w14:paraId="78B9D24F" w14:textId="77777777" w:rsidR="009B15F2" w:rsidRPr="009B15F2" w:rsidRDefault="009B15F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Steroid hormone biosynthesis</w:t>
            </w:r>
          </w:p>
        </w:tc>
        <w:tc>
          <w:tcPr>
            <w:tcW w:w="1083" w:type="pct"/>
            <w:noWrap/>
            <w:hideMark/>
          </w:tcPr>
          <w:p w14:paraId="0BC61C42" w14:textId="77777777" w:rsidR="009B15F2" w:rsidRPr="009B15F2" w:rsidRDefault="009B15F2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6" w:type="pct"/>
            <w:noWrap/>
            <w:hideMark/>
          </w:tcPr>
          <w:p w14:paraId="34FD27E5" w14:textId="302AA8F2" w:rsidR="009B15F2" w:rsidRPr="009B15F2" w:rsidRDefault="009B15F2" w:rsidP="009B15F2">
            <w:pPr>
              <w:jc w:val="center"/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7</w:t>
            </w:r>
          </w:p>
        </w:tc>
        <w:tc>
          <w:tcPr>
            <w:tcW w:w="1518" w:type="pct"/>
            <w:noWrap/>
            <w:hideMark/>
          </w:tcPr>
          <w:p w14:paraId="6EF0556E" w14:textId="77777777" w:rsidR="009B15F2" w:rsidRPr="009B15F2" w:rsidRDefault="009B15F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Cortisone;Testosterone</w:t>
            </w:r>
          </w:p>
        </w:tc>
      </w:tr>
      <w:tr w:rsidR="009B15F2" w:rsidRPr="009B15F2" w14:paraId="10C93C62" w14:textId="77777777" w:rsidTr="009B15F2">
        <w:trPr>
          <w:trHeight w:val="336"/>
        </w:trPr>
        <w:tc>
          <w:tcPr>
            <w:tcW w:w="1693" w:type="pct"/>
            <w:noWrap/>
            <w:hideMark/>
          </w:tcPr>
          <w:p w14:paraId="45D0B22E" w14:textId="77777777" w:rsidR="009B15F2" w:rsidRPr="009B15F2" w:rsidRDefault="009B15F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Aldosterone-regulated sodium reabsorption</w:t>
            </w:r>
          </w:p>
        </w:tc>
        <w:tc>
          <w:tcPr>
            <w:tcW w:w="1083" w:type="pct"/>
            <w:noWrap/>
            <w:hideMark/>
          </w:tcPr>
          <w:p w14:paraId="725067DF" w14:textId="77777777" w:rsidR="009B15F2" w:rsidRPr="009B15F2" w:rsidRDefault="009B15F2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6" w:type="pct"/>
            <w:noWrap/>
            <w:hideMark/>
          </w:tcPr>
          <w:p w14:paraId="55E003A4" w14:textId="698E000E" w:rsidR="009B15F2" w:rsidRPr="009B15F2" w:rsidRDefault="009B15F2" w:rsidP="009B15F2">
            <w:pPr>
              <w:jc w:val="center"/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18" w:type="pct"/>
            <w:noWrap/>
            <w:hideMark/>
          </w:tcPr>
          <w:p w14:paraId="0DF87C67" w14:textId="77777777" w:rsidR="009B15F2" w:rsidRPr="009B15F2" w:rsidRDefault="009B15F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Cortisone</w:t>
            </w:r>
          </w:p>
        </w:tc>
      </w:tr>
      <w:tr w:rsidR="009B15F2" w:rsidRPr="009B15F2" w14:paraId="2922C86A" w14:textId="77777777" w:rsidTr="009B15F2">
        <w:trPr>
          <w:trHeight w:val="336"/>
        </w:trPr>
        <w:tc>
          <w:tcPr>
            <w:tcW w:w="1693" w:type="pct"/>
            <w:noWrap/>
            <w:hideMark/>
          </w:tcPr>
          <w:p w14:paraId="131E4196" w14:textId="77777777" w:rsidR="009B15F2" w:rsidRPr="009B15F2" w:rsidRDefault="009B15F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GnRH secretion</w:t>
            </w:r>
          </w:p>
        </w:tc>
        <w:tc>
          <w:tcPr>
            <w:tcW w:w="1083" w:type="pct"/>
            <w:noWrap/>
            <w:hideMark/>
          </w:tcPr>
          <w:p w14:paraId="0AC6E3FF" w14:textId="77777777" w:rsidR="009B15F2" w:rsidRPr="009B15F2" w:rsidRDefault="009B15F2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6" w:type="pct"/>
            <w:noWrap/>
            <w:hideMark/>
          </w:tcPr>
          <w:p w14:paraId="36A92913" w14:textId="634F42FC" w:rsidR="009B15F2" w:rsidRPr="009B15F2" w:rsidRDefault="009B15F2" w:rsidP="009B15F2">
            <w:pPr>
              <w:jc w:val="center"/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18" w:type="pct"/>
            <w:noWrap/>
            <w:hideMark/>
          </w:tcPr>
          <w:p w14:paraId="1299962C" w14:textId="77777777" w:rsidR="009B15F2" w:rsidRPr="009B15F2" w:rsidRDefault="009B15F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Testosterone</w:t>
            </w:r>
          </w:p>
        </w:tc>
      </w:tr>
      <w:tr w:rsidR="009B15F2" w:rsidRPr="009B15F2" w14:paraId="6B14129B" w14:textId="77777777" w:rsidTr="009B15F2">
        <w:trPr>
          <w:trHeight w:val="336"/>
        </w:trPr>
        <w:tc>
          <w:tcPr>
            <w:tcW w:w="1693" w:type="pct"/>
            <w:noWrap/>
            <w:hideMark/>
          </w:tcPr>
          <w:p w14:paraId="366F475A" w14:textId="77777777" w:rsidR="009B15F2" w:rsidRPr="009B15F2" w:rsidRDefault="009B15F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Ovarian steroidogenesis</w:t>
            </w:r>
          </w:p>
        </w:tc>
        <w:tc>
          <w:tcPr>
            <w:tcW w:w="1083" w:type="pct"/>
            <w:noWrap/>
            <w:hideMark/>
          </w:tcPr>
          <w:p w14:paraId="66110E0D" w14:textId="77777777" w:rsidR="009B15F2" w:rsidRPr="009B15F2" w:rsidRDefault="009B15F2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6" w:type="pct"/>
            <w:noWrap/>
            <w:hideMark/>
          </w:tcPr>
          <w:p w14:paraId="51BD7ADE" w14:textId="3DA16188" w:rsidR="009B15F2" w:rsidRPr="009B15F2" w:rsidRDefault="009B15F2" w:rsidP="009B15F2">
            <w:pPr>
              <w:jc w:val="center"/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18" w:type="pct"/>
            <w:noWrap/>
            <w:hideMark/>
          </w:tcPr>
          <w:p w14:paraId="6D1F768E" w14:textId="77777777" w:rsidR="009B15F2" w:rsidRPr="009B15F2" w:rsidRDefault="009B15F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Testosterone</w:t>
            </w:r>
          </w:p>
        </w:tc>
      </w:tr>
      <w:tr w:rsidR="009B15F2" w:rsidRPr="009B15F2" w14:paraId="57041BE9" w14:textId="77777777" w:rsidTr="009B15F2">
        <w:trPr>
          <w:trHeight w:val="336"/>
        </w:trPr>
        <w:tc>
          <w:tcPr>
            <w:tcW w:w="1693" w:type="pct"/>
            <w:noWrap/>
            <w:hideMark/>
          </w:tcPr>
          <w:p w14:paraId="7C1AA93C" w14:textId="77777777" w:rsidR="009B15F2" w:rsidRPr="009B15F2" w:rsidRDefault="009B15F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Riboflavin metabolism</w:t>
            </w:r>
          </w:p>
        </w:tc>
        <w:tc>
          <w:tcPr>
            <w:tcW w:w="1083" w:type="pct"/>
            <w:noWrap/>
            <w:hideMark/>
          </w:tcPr>
          <w:p w14:paraId="25DB566A" w14:textId="77777777" w:rsidR="009B15F2" w:rsidRPr="009B15F2" w:rsidRDefault="009B15F2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6" w:type="pct"/>
            <w:noWrap/>
            <w:hideMark/>
          </w:tcPr>
          <w:p w14:paraId="05F9AA1E" w14:textId="732764C3" w:rsidR="009B15F2" w:rsidRPr="009B15F2" w:rsidRDefault="009B15F2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1518" w:type="pct"/>
            <w:noWrap/>
            <w:hideMark/>
          </w:tcPr>
          <w:p w14:paraId="55FFF26D" w14:textId="77777777" w:rsidR="009B15F2" w:rsidRPr="009B15F2" w:rsidRDefault="009B15F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Riboflavin</w:t>
            </w:r>
          </w:p>
        </w:tc>
      </w:tr>
      <w:tr w:rsidR="009B15F2" w:rsidRPr="009B15F2" w14:paraId="54C14947" w14:textId="77777777" w:rsidTr="009B15F2">
        <w:trPr>
          <w:trHeight w:val="336"/>
        </w:trPr>
        <w:tc>
          <w:tcPr>
            <w:tcW w:w="1693" w:type="pct"/>
            <w:noWrap/>
            <w:hideMark/>
          </w:tcPr>
          <w:p w14:paraId="53AF8B17" w14:textId="77777777" w:rsidR="009B15F2" w:rsidRPr="009B15F2" w:rsidRDefault="009B15F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Ferroptosis</w:t>
            </w:r>
          </w:p>
        </w:tc>
        <w:tc>
          <w:tcPr>
            <w:tcW w:w="1083" w:type="pct"/>
            <w:noWrap/>
            <w:hideMark/>
          </w:tcPr>
          <w:p w14:paraId="1077DC35" w14:textId="77777777" w:rsidR="009B15F2" w:rsidRPr="009B15F2" w:rsidRDefault="009B15F2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6" w:type="pct"/>
            <w:noWrap/>
            <w:hideMark/>
          </w:tcPr>
          <w:p w14:paraId="11A4E651" w14:textId="5615EDEA" w:rsidR="009B15F2" w:rsidRPr="009B15F2" w:rsidRDefault="009B15F2" w:rsidP="009B15F2">
            <w:pPr>
              <w:jc w:val="center"/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18" w:type="pct"/>
            <w:noWrap/>
            <w:hideMark/>
          </w:tcPr>
          <w:p w14:paraId="7E24619A" w14:textId="77777777" w:rsidR="009B15F2" w:rsidRPr="009B15F2" w:rsidRDefault="009B15F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L-Cystine</w:t>
            </w:r>
          </w:p>
        </w:tc>
      </w:tr>
      <w:tr w:rsidR="009B15F2" w:rsidRPr="009B15F2" w14:paraId="0AAA8A8E" w14:textId="77777777" w:rsidTr="009B15F2">
        <w:trPr>
          <w:trHeight w:val="336"/>
        </w:trPr>
        <w:tc>
          <w:tcPr>
            <w:tcW w:w="1693" w:type="pct"/>
            <w:noWrap/>
            <w:hideMark/>
          </w:tcPr>
          <w:p w14:paraId="16251E35" w14:textId="77777777" w:rsidR="009B15F2" w:rsidRPr="009B15F2" w:rsidRDefault="009B15F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Vitamin digestion and absorption</w:t>
            </w:r>
          </w:p>
        </w:tc>
        <w:tc>
          <w:tcPr>
            <w:tcW w:w="1083" w:type="pct"/>
            <w:noWrap/>
            <w:hideMark/>
          </w:tcPr>
          <w:p w14:paraId="2904A2EF" w14:textId="77777777" w:rsidR="009B15F2" w:rsidRPr="009B15F2" w:rsidRDefault="009B15F2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6" w:type="pct"/>
            <w:noWrap/>
            <w:hideMark/>
          </w:tcPr>
          <w:p w14:paraId="302E2362" w14:textId="225517DB" w:rsidR="009B15F2" w:rsidRPr="009B15F2" w:rsidRDefault="009B15F2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1518" w:type="pct"/>
            <w:noWrap/>
            <w:hideMark/>
          </w:tcPr>
          <w:p w14:paraId="75103ABE" w14:textId="77777777" w:rsidR="009B15F2" w:rsidRPr="009B15F2" w:rsidRDefault="009B15F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Riboflavin</w:t>
            </w:r>
          </w:p>
        </w:tc>
      </w:tr>
      <w:tr w:rsidR="009B15F2" w:rsidRPr="009B15F2" w14:paraId="11CD8556" w14:textId="77777777" w:rsidTr="009B15F2">
        <w:trPr>
          <w:trHeight w:val="336"/>
        </w:trPr>
        <w:tc>
          <w:tcPr>
            <w:tcW w:w="1693" w:type="pct"/>
            <w:noWrap/>
            <w:hideMark/>
          </w:tcPr>
          <w:p w14:paraId="4B92230E" w14:textId="77777777" w:rsidR="009B15F2" w:rsidRPr="009B15F2" w:rsidRDefault="009B15F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Inflammatory mediator regulation of TRP channels</w:t>
            </w:r>
          </w:p>
        </w:tc>
        <w:tc>
          <w:tcPr>
            <w:tcW w:w="1083" w:type="pct"/>
            <w:noWrap/>
            <w:hideMark/>
          </w:tcPr>
          <w:p w14:paraId="4057B623" w14:textId="77777777" w:rsidR="009B15F2" w:rsidRPr="009B15F2" w:rsidRDefault="009B15F2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6" w:type="pct"/>
            <w:noWrap/>
            <w:hideMark/>
          </w:tcPr>
          <w:p w14:paraId="32C55D23" w14:textId="2DC33810" w:rsidR="009B15F2" w:rsidRPr="009B15F2" w:rsidRDefault="009B15F2" w:rsidP="009B15F2">
            <w:pPr>
              <w:jc w:val="center"/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18" w:type="pct"/>
            <w:noWrap/>
            <w:hideMark/>
          </w:tcPr>
          <w:p w14:paraId="5892C647" w14:textId="77777777" w:rsidR="009B15F2" w:rsidRPr="009B15F2" w:rsidRDefault="009B15F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Leukotriene B4</w:t>
            </w:r>
          </w:p>
        </w:tc>
      </w:tr>
      <w:tr w:rsidR="009B15F2" w:rsidRPr="009B15F2" w14:paraId="3C4DA00C" w14:textId="77777777" w:rsidTr="009B15F2">
        <w:trPr>
          <w:trHeight w:val="336"/>
        </w:trPr>
        <w:tc>
          <w:tcPr>
            <w:tcW w:w="1693" w:type="pct"/>
            <w:noWrap/>
            <w:hideMark/>
          </w:tcPr>
          <w:p w14:paraId="1480EB2B" w14:textId="77777777" w:rsidR="009B15F2" w:rsidRPr="009B15F2" w:rsidRDefault="009B15F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Pentose phosphate pathway</w:t>
            </w:r>
          </w:p>
        </w:tc>
        <w:tc>
          <w:tcPr>
            <w:tcW w:w="1083" w:type="pct"/>
            <w:noWrap/>
            <w:hideMark/>
          </w:tcPr>
          <w:p w14:paraId="30CA8991" w14:textId="77777777" w:rsidR="009B15F2" w:rsidRPr="009B15F2" w:rsidRDefault="009B15F2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6" w:type="pct"/>
            <w:noWrap/>
            <w:hideMark/>
          </w:tcPr>
          <w:p w14:paraId="2617EB86" w14:textId="354A7CFA" w:rsidR="009B15F2" w:rsidRPr="009B15F2" w:rsidRDefault="009B15F2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0.044</w:t>
            </w:r>
          </w:p>
        </w:tc>
        <w:tc>
          <w:tcPr>
            <w:tcW w:w="1518" w:type="pct"/>
            <w:noWrap/>
            <w:hideMark/>
          </w:tcPr>
          <w:p w14:paraId="7EB336E3" w14:textId="77777777" w:rsidR="009B15F2" w:rsidRPr="009B15F2" w:rsidRDefault="009B15F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D-Ribose</w:t>
            </w:r>
          </w:p>
        </w:tc>
      </w:tr>
      <w:tr w:rsidR="009B15F2" w:rsidRPr="009B15F2" w14:paraId="1693958B" w14:textId="77777777" w:rsidTr="009B15F2">
        <w:trPr>
          <w:trHeight w:val="336"/>
        </w:trPr>
        <w:tc>
          <w:tcPr>
            <w:tcW w:w="1693" w:type="pct"/>
            <w:noWrap/>
            <w:hideMark/>
          </w:tcPr>
          <w:p w14:paraId="0901B053" w14:textId="77777777" w:rsidR="009B15F2" w:rsidRPr="009B15F2" w:rsidRDefault="009B15F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Inositol phosphate metabolism</w:t>
            </w:r>
          </w:p>
        </w:tc>
        <w:tc>
          <w:tcPr>
            <w:tcW w:w="1083" w:type="pct"/>
            <w:noWrap/>
            <w:hideMark/>
          </w:tcPr>
          <w:p w14:paraId="20D609F7" w14:textId="77777777" w:rsidR="009B15F2" w:rsidRPr="009B15F2" w:rsidRDefault="009B15F2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6" w:type="pct"/>
            <w:noWrap/>
            <w:hideMark/>
          </w:tcPr>
          <w:p w14:paraId="630B7763" w14:textId="63A221AD" w:rsidR="009B15F2" w:rsidRPr="009B15F2" w:rsidRDefault="009B15F2" w:rsidP="009B15F2">
            <w:pPr>
              <w:jc w:val="center"/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7</w:t>
            </w:r>
          </w:p>
        </w:tc>
        <w:tc>
          <w:tcPr>
            <w:tcW w:w="1518" w:type="pct"/>
            <w:noWrap/>
            <w:hideMark/>
          </w:tcPr>
          <w:p w14:paraId="49EFFB96" w14:textId="77777777" w:rsidR="009B15F2" w:rsidRPr="009B15F2" w:rsidRDefault="009B15F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D-chiro-Inositol</w:t>
            </w:r>
          </w:p>
        </w:tc>
      </w:tr>
      <w:tr w:rsidR="009B15F2" w:rsidRPr="009B15F2" w14:paraId="06CB5115" w14:textId="77777777" w:rsidTr="009B15F2">
        <w:trPr>
          <w:trHeight w:val="336"/>
        </w:trPr>
        <w:tc>
          <w:tcPr>
            <w:tcW w:w="1693" w:type="pct"/>
            <w:noWrap/>
            <w:hideMark/>
          </w:tcPr>
          <w:p w14:paraId="36DCA620" w14:textId="77777777" w:rsidR="009B15F2" w:rsidRPr="009B15F2" w:rsidRDefault="009B15F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Serotonergic synapse</w:t>
            </w:r>
          </w:p>
        </w:tc>
        <w:tc>
          <w:tcPr>
            <w:tcW w:w="1083" w:type="pct"/>
            <w:noWrap/>
            <w:hideMark/>
          </w:tcPr>
          <w:p w14:paraId="49DDEF0B" w14:textId="77777777" w:rsidR="009B15F2" w:rsidRPr="009B15F2" w:rsidRDefault="009B15F2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6" w:type="pct"/>
            <w:noWrap/>
            <w:hideMark/>
          </w:tcPr>
          <w:p w14:paraId="406628C2" w14:textId="5DF2CFAC" w:rsidR="009B15F2" w:rsidRPr="009B15F2" w:rsidRDefault="009B15F2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0.050</w:t>
            </w:r>
          </w:p>
        </w:tc>
        <w:tc>
          <w:tcPr>
            <w:tcW w:w="1518" w:type="pct"/>
            <w:noWrap/>
            <w:hideMark/>
          </w:tcPr>
          <w:p w14:paraId="2A3678F6" w14:textId="77777777" w:rsidR="009B15F2" w:rsidRPr="009B15F2" w:rsidRDefault="009B15F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Leukotriene B4</w:t>
            </w:r>
          </w:p>
        </w:tc>
      </w:tr>
      <w:tr w:rsidR="009B15F2" w:rsidRPr="009B15F2" w14:paraId="6D989848" w14:textId="77777777" w:rsidTr="009B15F2">
        <w:trPr>
          <w:trHeight w:val="336"/>
        </w:trPr>
        <w:tc>
          <w:tcPr>
            <w:tcW w:w="1693" w:type="pct"/>
            <w:noWrap/>
            <w:hideMark/>
          </w:tcPr>
          <w:p w14:paraId="40F252B1" w14:textId="77777777" w:rsidR="009B15F2" w:rsidRPr="009B15F2" w:rsidRDefault="009B15F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alpha-Linolenic acid metabolism</w:t>
            </w:r>
          </w:p>
        </w:tc>
        <w:tc>
          <w:tcPr>
            <w:tcW w:w="1083" w:type="pct"/>
            <w:noWrap/>
            <w:hideMark/>
          </w:tcPr>
          <w:p w14:paraId="2B5B35C1" w14:textId="77777777" w:rsidR="009B15F2" w:rsidRPr="009B15F2" w:rsidRDefault="009B15F2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6" w:type="pct"/>
            <w:noWrap/>
            <w:hideMark/>
          </w:tcPr>
          <w:p w14:paraId="18035432" w14:textId="303B5092" w:rsidR="009B15F2" w:rsidRPr="009B15F2" w:rsidRDefault="009B15F2" w:rsidP="009B15F2">
            <w:pPr>
              <w:jc w:val="center"/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18" w:type="pct"/>
            <w:noWrap/>
            <w:hideMark/>
          </w:tcPr>
          <w:p w14:paraId="52C1BDBB" w14:textId="77777777" w:rsidR="009B15F2" w:rsidRPr="009B15F2" w:rsidRDefault="009B15F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Jasmonic acid</w:t>
            </w:r>
          </w:p>
        </w:tc>
      </w:tr>
      <w:tr w:rsidR="009B15F2" w:rsidRPr="009B15F2" w14:paraId="321F7AED" w14:textId="77777777" w:rsidTr="009B15F2">
        <w:trPr>
          <w:trHeight w:val="336"/>
        </w:trPr>
        <w:tc>
          <w:tcPr>
            <w:tcW w:w="1693" w:type="pct"/>
            <w:noWrap/>
            <w:hideMark/>
          </w:tcPr>
          <w:p w14:paraId="1216EAD6" w14:textId="77777777" w:rsidR="009B15F2" w:rsidRPr="009B15F2" w:rsidRDefault="009B15F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Glycine, serine and threonine metabolism</w:t>
            </w:r>
          </w:p>
        </w:tc>
        <w:tc>
          <w:tcPr>
            <w:tcW w:w="1083" w:type="pct"/>
            <w:noWrap/>
            <w:hideMark/>
          </w:tcPr>
          <w:p w14:paraId="143BBDC8" w14:textId="77777777" w:rsidR="009B15F2" w:rsidRPr="009B15F2" w:rsidRDefault="009B15F2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6" w:type="pct"/>
            <w:noWrap/>
            <w:hideMark/>
          </w:tcPr>
          <w:p w14:paraId="4EF8319E" w14:textId="72C87C6C" w:rsidR="009B15F2" w:rsidRPr="009B15F2" w:rsidRDefault="009B15F2" w:rsidP="009B15F2">
            <w:pPr>
              <w:jc w:val="center"/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18" w:type="pct"/>
            <w:noWrap/>
            <w:hideMark/>
          </w:tcPr>
          <w:p w14:paraId="22946626" w14:textId="77777777" w:rsidR="009B15F2" w:rsidRPr="009B15F2" w:rsidRDefault="009B15F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Creatine</w:t>
            </w:r>
          </w:p>
        </w:tc>
      </w:tr>
      <w:tr w:rsidR="009B15F2" w:rsidRPr="009B15F2" w14:paraId="7088AA3B" w14:textId="77777777" w:rsidTr="009B15F2">
        <w:trPr>
          <w:trHeight w:val="336"/>
        </w:trPr>
        <w:tc>
          <w:tcPr>
            <w:tcW w:w="1693" w:type="pct"/>
            <w:noWrap/>
            <w:hideMark/>
          </w:tcPr>
          <w:p w14:paraId="7CBB95A2" w14:textId="77777777" w:rsidR="009B15F2" w:rsidRPr="009B15F2" w:rsidRDefault="009B15F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Galactose metabolism</w:t>
            </w:r>
          </w:p>
        </w:tc>
        <w:tc>
          <w:tcPr>
            <w:tcW w:w="1083" w:type="pct"/>
            <w:noWrap/>
            <w:hideMark/>
          </w:tcPr>
          <w:p w14:paraId="43686941" w14:textId="77777777" w:rsidR="009B15F2" w:rsidRPr="009B15F2" w:rsidRDefault="009B15F2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6" w:type="pct"/>
            <w:noWrap/>
            <w:hideMark/>
          </w:tcPr>
          <w:p w14:paraId="247C13FD" w14:textId="105A300D" w:rsidR="009B15F2" w:rsidRPr="009B15F2" w:rsidRDefault="009B15F2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0.055</w:t>
            </w:r>
          </w:p>
        </w:tc>
        <w:tc>
          <w:tcPr>
            <w:tcW w:w="1518" w:type="pct"/>
            <w:noWrap/>
            <w:hideMark/>
          </w:tcPr>
          <w:p w14:paraId="4717A102" w14:textId="77777777" w:rsidR="009B15F2" w:rsidRPr="009B15F2" w:rsidRDefault="009B15F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N-Acetyl-D-galactosamine</w:t>
            </w:r>
          </w:p>
        </w:tc>
      </w:tr>
      <w:tr w:rsidR="009B15F2" w:rsidRPr="009B15F2" w14:paraId="053D7686" w14:textId="77777777" w:rsidTr="009B15F2">
        <w:trPr>
          <w:trHeight w:val="336"/>
        </w:trPr>
        <w:tc>
          <w:tcPr>
            <w:tcW w:w="1693" w:type="pct"/>
            <w:noWrap/>
            <w:hideMark/>
          </w:tcPr>
          <w:p w14:paraId="45F797D6" w14:textId="77777777" w:rsidR="009B15F2" w:rsidRPr="009B15F2" w:rsidRDefault="009B15F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Protein digestion and absorption</w:t>
            </w:r>
          </w:p>
        </w:tc>
        <w:tc>
          <w:tcPr>
            <w:tcW w:w="1083" w:type="pct"/>
            <w:noWrap/>
            <w:hideMark/>
          </w:tcPr>
          <w:p w14:paraId="4688D711" w14:textId="77777777" w:rsidR="009B15F2" w:rsidRPr="009B15F2" w:rsidRDefault="009B15F2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6" w:type="pct"/>
            <w:noWrap/>
            <w:hideMark/>
          </w:tcPr>
          <w:p w14:paraId="088278D0" w14:textId="6EF21D17" w:rsidR="009B15F2" w:rsidRPr="009B15F2" w:rsidRDefault="009B15F2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0.056</w:t>
            </w:r>
          </w:p>
        </w:tc>
        <w:tc>
          <w:tcPr>
            <w:tcW w:w="1518" w:type="pct"/>
            <w:noWrap/>
            <w:hideMark/>
          </w:tcPr>
          <w:p w14:paraId="1061711F" w14:textId="77777777" w:rsidR="009B15F2" w:rsidRPr="009B15F2" w:rsidRDefault="009B15F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L-Cystine</w:t>
            </w:r>
          </w:p>
        </w:tc>
      </w:tr>
      <w:tr w:rsidR="009B15F2" w:rsidRPr="009B15F2" w14:paraId="3AD4B5C4" w14:textId="77777777" w:rsidTr="009B15F2">
        <w:trPr>
          <w:trHeight w:val="336"/>
        </w:trPr>
        <w:tc>
          <w:tcPr>
            <w:tcW w:w="1693" w:type="pct"/>
            <w:noWrap/>
            <w:hideMark/>
          </w:tcPr>
          <w:p w14:paraId="21F8B85D" w14:textId="77777777" w:rsidR="009B15F2" w:rsidRPr="009B15F2" w:rsidRDefault="009B15F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Neuroactive ligand-receptor interaction</w:t>
            </w:r>
          </w:p>
        </w:tc>
        <w:tc>
          <w:tcPr>
            <w:tcW w:w="1083" w:type="pct"/>
            <w:noWrap/>
            <w:hideMark/>
          </w:tcPr>
          <w:p w14:paraId="5DC59EC7" w14:textId="77777777" w:rsidR="009B15F2" w:rsidRPr="009B15F2" w:rsidRDefault="009B15F2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6" w:type="pct"/>
            <w:noWrap/>
            <w:hideMark/>
          </w:tcPr>
          <w:p w14:paraId="363FDBA8" w14:textId="5CA6B002" w:rsidR="009B15F2" w:rsidRPr="009B15F2" w:rsidRDefault="009B15F2" w:rsidP="009B15F2">
            <w:pPr>
              <w:jc w:val="center"/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18" w:type="pct"/>
            <w:noWrap/>
            <w:hideMark/>
          </w:tcPr>
          <w:p w14:paraId="4ADA7C05" w14:textId="77777777" w:rsidR="009B15F2" w:rsidRPr="009B15F2" w:rsidRDefault="009B15F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Leukotriene B4</w:t>
            </w:r>
          </w:p>
        </w:tc>
      </w:tr>
      <w:tr w:rsidR="009B15F2" w:rsidRPr="009B15F2" w14:paraId="03578F29" w14:textId="77777777" w:rsidTr="009B15F2">
        <w:trPr>
          <w:trHeight w:val="336"/>
        </w:trPr>
        <w:tc>
          <w:tcPr>
            <w:tcW w:w="1693" w:type="pct"/>
            <w:noWrap/>
            <w:hideMark/>
          </w:tcPr>
          <w:p w14:paraId="0D4DF3E7" w14:textId="77777777" w:rsidR="009B15F2" w:rsidRPr="009B15F2" w:rsidRDefault="009B15F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Phenylalanine metabolism</w:t>
            </w:r>
          </w:p>
        </w:tc>
        <w:tc>
          <w:tcPr>
            <w:tcW w:w="1083" w:type="pct"/>
            <w:noWrap/>
            <w:hideMark/>
          </w:tcPr>
          <w:p w14:paraId="02929447" w14:textId="77777777" w:rsidR="009B15F2" w:rsidRPr="009B15F2" w:rsidRDefault="009B15F2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6" w:type="pct"/>
            <w:noWrap/>
            <w:hideMark/>
          </w:tcPr>
          <w:p w14:paraId="10AB0532" w14:textId="01BB14FF" w:rsidR="009B15F2" w:rsidRPr="009B15F2" w:rsidRDefault="009B15F2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0.059</w:t>
            </w:r>
          </w:p>
        </w:tc>
        <w:tc>
          <w:tcPr>
            <w:tcW w:w="1518" w:type="pct"/>
            <w:noWrap/>
            <w:hideMark/>
          </w:tcPr>
          <w:p w14:paraId="0BF2F96D" w14:textId="77777777" w:rsidR="009B15F2" w:rsidRPr="009B15F2" w:rsidRDefault="009B15F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Phenylacetaldehyde</w:t>
            </w:r>
          </w:p>
        </w:tc>
      </w:tr>
      <w:tr w:rsidR="009B15F2" w:rsidRPr="009B15F2" w14:paraId="582ACB30" w14:textId="77777777" w:rsidTr="009B15F2">
        <w:trPr>
          <w:trHeight w:val="336"/>
        </w:trPr>
        <w:tc>
          <w:tcPr>
            <w:tcW w:w="1693" w:type="pct"/>
            <w:noWrap/>
            <w:hideMark/>
          </w:tcPr>
          <w:p w14:paraId="511BD316" w14:textId="77777777" w:rsidR="009B15F2" w:rsidRPr="009B15F2" w:rsidRDefault="009B15F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Cysteine and methionine metabolism</w:t>
            </w:r>
          </w:p>
        </w:tc>
        <w:tc>
          <w:tcPr>
            <w:tcW w:w="1083" w:type="pct"/>
            <w:noWrap/>
            <w:hideMark/>
          </w:tcPr>
          <w:p w14:paraId="337DDFDD" w14:textId="77777777" w:rsidR="009B15F2" w:rsidRPr="009B15F2" w:rsidRDefault="009B15F2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6" w:type="pct"/>
            <w:noWrap/>
            <w:hideMark/>
          </w:tcPr>
          <w:p w14:paraId="099BB158" w14:textId="4923F7B4" w:rsidR="009B15F2" w:rsidRPr="009B15F2" w:rsidRDefault="009B15F2" w:rsidP="009B15F2">
            <w:pPr>
              <w:jc w:val="center"/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18" w:type="pct"/>
            <w:noWrap/>
            <w:hideMark/>
          </w:tcPr>
          <w:p w14:paraId="34EF3757" w14:textId="77777777" w:rsidR="009B15F2" w:rsidRPr="009B15F2" w:rsidRDefault="009B15F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L-Cystine</w:t>
            </w:r>
          </w:p>
        </w:tc>
      </w:tr>
      <w:tr w:rsidR="009B15F2" w:rsidRPr="009B15F2" w14:paraId="762A396C" w14:textId="77777777" w:rsidTr="009B15F2">
        <w:trPr>
          <w:trHeight w:val="336"/>
        </w:trPr>
        <w:tc>
          <w:tcPr>
            <w:tcW w:w="1693" w:type="pct"/>
            <w:noWrap/>
            <w:hideMark/>
          </w:tcPr>
          <w:p w14:paraId="7CC1CE52" w14:textId="77777777" w:rsidR="009B15F2" w:rsidRPr="009B15F2" w:rsidRDefault="009B15F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Arginine and proline metabolism</w:t>
            </w:r>
          </w:p>
        </w:tc>
        <w:tc>
          <w:tcPr>
            <w:tcW w:w="1083" w:type="pct"/>
            <w:noWrap/>
            <w:hideMark/>
          </w:tcPr>
          <w:p w14:paraId="3215107B" w14:textId="77777777" w:rsidR="009B15F2" w:rsidRPr="009B15F2" w:rsidRDefault="009B15F2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6" w:type="pct"/>
            <w:noWrap/>
            <w:hideMark/>
          </w:tcPr>
          <w:p w14:paraId="6A9B91EF" w14:textId="03E29F51" w:rsidR="009B15F2" w:rsidRPr="009B15F2" w:rsidRDefault="009B15F2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0.082</w:t>
            </w:r>
          </w:p>
        </w:tc>
        <w:tc>
          <w:tcPr>
            <w:tcW w:w="1518" w:type="pct"/>
            <w:noWrap/>
            <w:hideMark/>
          </w:tcPr>
          <w:p w14:paraId="6D3A71BC" w14:textId="77777777" w:rsidR="009B15F2" w:rsidRPr="009B15F2" w:rsidRDefault="009B15F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Creatine</w:t>
            </w:r>
          </w:p>
        </w:tc>
      </w:tr>
      <w:tr w:rsidR="009B15F2" w:rsidRPr="009B15F2" w14:paraId="008342C7" w14:textId="77777777" w:rsidTr="009B15F2">
        <w:trPr>
          <w:trHeight w:val="336"/>
        </w:trPr>
        <w:tc>
          <w:tcPr>
            <w:tcW w:w="1693" w:type="pct"/>
            <w:noWrap/>
            <w:hideMark/>
          </w:tcPr>
          <w:p w14:paraId="4CE9D573" w14:textId="77777777" w:rsidR="009B15F2" w:rsidRPr="009B15F2" w:rsidRDefault="009B15F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Arachidonic acid metabolism</w:t>
            </w:r>
          </w:p>
        </w:tc>
        <w:tc>
          <w:tcPr>
            <w:tcW w:w="1083" w:type="pct"/>
            <w:noWrap/>
            <w:hideMark/>
          </w:tcPr>
          <w:p w14:paraId="41AE884D" w14:textId="77777777" w:rsidR="009B15F2" w:rsidRPr="009B15F2" w:rsidRDefault="009B15F2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6" w:type="pct"/>
            <w:noWrap/>
            <w:hideMark/>
          </w:tcPr>
          <w:p w14:paraId="742DF31F" w14:textId="2806A19F" w:rsidR="009B15F2" w:rsidRPr="009B15F2" w:rsidRDefault="009B15F2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0.093</w:t>
            </w:r>
          </w:p>
        </w:tc>
        <w:tc>
          <w:tcPr>
            <w:tcW w:w="1518" w:type="pct"/>
            <w:noWrap/>
            <w:hideMark/>
          </w:tcPr>
          <w:p w14:paraId="21D4EC8B" w14:textId="77777777" w:rsidR="009B15F2" w:rsidRPr="009B15F2" w:rsidRDefault="009B15F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Leukotriene B4</w:t>
            </w:r>
          </w:p>
        </w:tc>
      </w:tr>
      <w:tr w:rsidR="009B15F2" w:rsidRPr="009B15F2" w14:paraId="638BE81D" w14:textId="77777777" w:rsidTr="009B15F2">
        <w:trPr>
          <w:trHeight w:val="336"/>
        </w:trPr>
        <w:tc>
          <w:tcPr>
            <w:tcW w:w="1693" w:type="pct"/>
            <w:noWrap/>
            <w:hideMark/>
          </w:tcPr>
          <w:p w14:paraId="46A57B33" w14:textId="77777777" w:rsidR="009B15F2" w:rsidRPr="009B15F2" w:rsidRDefault="009B15F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Bile secretion</w:t>
            </w:r>
          </w:p>
        </w:tc>
        <w:tc>
          <w:tcPr>
            <w:tcW w:w="1083" w:type="pct"/>
            <w:noWrap/>
            <w:hideMark/>
          </w:tcPr>
          <w:p w14:paraId="55742221" w14:textId="77777777" w:rsidR="009B15F2" w:rsidRPr="009B15F2" w:rsidRDefault="009B15F2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6" w:type="pct"/>
            <w:noWrap/>
            <w:hideMark/>
          </w:tcPr>
          <w:p w14:paraId="4722524B" w14:textId="575088FB" w:rsidR="009B15F2" w:rsidRPr="009B15F2" w:rsidRDefault="009B15F2" w:rsidP="009B15F2">
            <w:pPr>
              <w:jc w:val="center"/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0.11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18" w:type="pct"/>
            <w:noWrap/>
            <w:hideMark/>
          </w:tcPr>
          <w:p w14:paraId="0ABBD94C" w14:textId="77777777" w:rsidR="009B15F2" w:rsidRPr="009B15F2" w:rsidRDefault="009B15F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Leukotriene B4</w:t>
            </w:r>
          </w:p>
        </w:tc>
      </w:tr>
      <w:tr w:rsidR="009B15F2" w:rsidRPr="009B15F2" w14:paraId="48712E48" w14:textId="77777777" w:rsidTr="009B15F2">
        <w:trPr>
          <w:trHeight w:val="336"/>
        </w:trPr>
        <w:tc>
          <w:tcPr>
            <w:tcW w:w="1693" w:type="pct"/>
            <w:noWrap/>
            <w:hideMark/>
          </w:tcPr>
          <w:p w14:paraId="09548086" w14:textId="77777777" w:rsidR="009B15F2" w:rsidRPr="009B15F2" w:rsidRDefault="009B15F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Amino sugar and nucleotide sugar metabolism</w:t>
            </w:r>
          </w:p>
        </w:tc>
        <w:tc>
          <w:tcPr>
            <w:tcW w:w="1083" w:type="pct"/>
            <w:noWrap/>
            <w:hideMark/>
          </w:tcPr>
          <w:p w14:paraId="09D33BF2" w14:textId="77777777" w:rsidR="009B15F2" w:rsidRPr="009B15F2" w:rsidRDefault="009B15F2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6" w:type="pct"/>
            <w:noWrap/>
            <w:hideMark/>
          </w:tcPr>
          <w:p w14:paraId="70005019" w14:textId="47A3F9FF" w:rsidR="009B15F2" w:rsidRPr="009B15F2" w:rsidRDefault="009B15F2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0.129</w:t>
            </w:r>
          </w:p>
        </w:tc>
        <w:tc>
          <w:tcPr>
            <w:tcW w:w="1518" w:type="pct"/>
            <w:noWrap/>
            <w:hideMark/>
          </w:tcPr>
          <w:p w14:paraId="570DD354" w14:textId="77777777" w:rsidR="009B15F2" w:rsidRPr="009B15F2" w:rsidRDefault="009B15F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N-Acetyl-D-galactosamine</w:t>
            </w:r>
          </w:p>
        </w:tc>
      </w:tr>
      <w:tr w:rsidR="009B15F2" w:rsidRPr="009B15F2" w14:paraId="66ECEF65" w14:textId="77777777" w:rsidTr="009B15F2">
        <w:trPr>
          <w:trHeight w:val="336"/>
        </w:trPr>
        <w:tc>
          <w:tcPr>
            <w:tcW w:w="1693" w:type="pct"/>
            <w:noWrap/>
            <w:hideMark/>
          </w:tcPr>
          <w:p w14:paraId="39096828" w14:textId="77777777" w:rsidR="009B15F2" w:rsidRPr="009B15F2" w:rsidRDefault="009B15F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Biosynthesis of nucleotide sugars</w:t>
            </w:r>
          </w:p>
        </w:tc>
        <w:tc>
          <w:tcPr>
            <w:tcW w:w="1083" w:type="pct"/>
            <w:noWrap/>
            <w:hideMark/>
          </w:tcPr>
          <w:p w14:paraId="38EDA4DE" w14:textId="77777777" w:rsidR="009B15F2" w:rsidRPr="009B15F2" w:rsidRDefault="009B15F2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6" w:type="pct"/>
            <w:noWrap/>
            <w:hideMark/>
          </w:tcPr>
          <w:p w14:paraId="522F6BE7" w14:textId="78BA8C4B" w:rsidR="009B15F2" w:rsidRPr="009B15F2" w:rsidRDefault="009B15F2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0.223</w:t>
            </w:r>
          </w:p>
        </w:tc>
        <w:tc>
          <w:tcPr>
            <w:tcW w:w="1518" w:type="pct"/>
            <w:noWrap/>
            <w:hideMark/>
          </w:tcPr>
          <w:p w14:paraId="004B61A0" w14:textId="77777777" w:rsidR="009B15F2" w:rsidRPr="009B15F2" w:rsidRDefault="009B15F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N-Acetyl-D-galactosamine</w:t>
            </w:r>
          </w:p>
        </w:tc>
      </w:tr>
      <w:tr w:rsidR="009B15F2" w:rsidRPr="009B15F2" w14:paraId="0F66A205" w14:textId="77777777" w:rsidTr="009B15F2">
        <w:trPr>
          <w:trHeight w:val="336"/>
        </w:trPr>
        <w:tc>
          <w:tcPr>
            <w:tcW w:w="1693" w:type="pct"/>
            <w:noWrap/>
            <w:hideMark/>
          </w:tcPr>
          <w:p w14:paraId="2AA8DF58" w14:textId="77777777" w:rsidR="009B15F2" w:rsidRPr="009B15F2" w:rsidRDefault="009B15F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Biosynthesis of cofactors</w:t>
            </w:r>
          </w:p>
        </w:tc>
        <w:tc>
          <w:tcPr>
            <w:tcW w:w="1083" w:type="pct"/>
            <w:noWrap/>
            <w:hideMark/>
          </w:tcPr>
          <w:p w14:paraId="2B8CF92E" w14:textId="77777777" w:rsidR="009B15F2" w:rsidRPr="009B15F2" w:rsidRDefault="009B15F2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6" w:type="pct"/>
            <w:noWrap/>
            <w:hideMark/>
          </w:tcPr>
          <w:p w14:paraId="67690F0C" w14:textId="27A4FF3A" w:rsidR="009B15F2" w:rsidRPr="009B15F2" w:rsidRDefault="009B15F2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0.304</w:t>
            </w:r>
          </w:p>
        </w:tc>
        <w:tc>
          <w:tcPr>
            <w:tcW w:w="1518" w:type="pct"/>
            <w:noWrap/>
            <w:hideMark/>
          </w:tcPr>
          <w:p w14:paraId="44731E85" w14:textId="77777777" w:rsidR="009B15F2" w:rsidRPr="009B15F2" w:rsidRDefault="009B15F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Riboflavin</w:t>
            </w:r>
          </w:p>
        </w:tc>
      </w:tr>
    </w:tbl>
    <w:p w14:paraId="614C7054" w14:textId="77777777" w:rsidR="009B15F2" w:rsidRDefault="009B15F2">
      <w:pPr>
        <w:rPr>
          <w:rFonts w:ascii="Times New Roman" w:hAnsi="Times New Roman" w:hint="eastAsia"/>
          <w:bCs/>
          <w:color w:val="000000"/>
          <w:sz w:val="18"/>
          <w:szCs w:val="18"/>
        </w:rPr>
      </w:pPr>
    </w:p>
    <w:p w14:paraId="10F724F2" w14:textId="6776273C" w:rsidR="00E25677" w:rsidRDefault="00E25677">
      <w:pPr>
        <w:rPr>
          <w:rFonts w:ascii="Times New Roman" w:hAnsi="Times New Roman"/>
          <w:b/>
          <w:color w:val="000000"/>
          <w:sz w:val="18"/>
          <w:szCs w:val="18"/>
        </w:rPr>
      </w:pPr>
      <w:r>
        <w:rPr>
          <w:rFonts w:ascii="Times New Roman" w:hAnsi="Times New Roman"/>
          <w:b/>
          <w:color w:val="000000"/>
          <w:sz w:val="18"/>
          <w:szCs w:val="18"/>
        </w:rPr>
        <w:br w:type="page"/>
      </w:r>
    </w:p>
    <w:p w14:paraId="1C9652DE" w14:textId="619A98E9" w:rsidR="00E25677" w:rsidRDefault="00E25677" w:rsidP="00E25677">
      <w:pPr>
        <w:spacing w:afterLines="50" w:after="163"/>
        <w:outlineLvl w:val="0"/>
        <w:rPr>
          <w:rFonts w:ascii="Times New Roman" w:hAnsi="Times New Roman"/>
          <w:b/>
          <w:color w:val="000000"/>
          <w:sz w:val="18"/>
          <w:szCs w:val="18"/>
        </w:rPr>
      </w:pPr>
      <w:r w:rsidRPr="009F55AD">
        <w:rPr>
          <w:rFonts w:ascii="Times New Roman" w:hAnsi="Times New Roman"/>
          <w:b/>
          <w:color w:val="000000"/>
          <w:sz w:val="18"/>
          <w:szCs w:val="18"/>
        </w:rPr>
        <w:lastRenderedPageBreak/>
        <w:t xml:space="preserve">Table </w:t>
      </w:r>
      <w:r w:rsidRPr="009F55AD">
        <w:rPr>
          <w:rFonts w:ascii="Times New Roman" w:hAnsi="Times New Roman" w:hint="eastAsia"/>
          <w:b/>
          <w:color w:val="000000"/>
          <w:sz w:val="18"/>
          <w:szCs w:val="18"/>
        </w:rPr>
        <w:t>S</w:t>
      </w:r>
      <w:r>
        <w:rPr>
          <w:rFonts w:ascii="Times New Roman" w:hAnsi="Times New Roman" w:hint="eastAsia"/>
          <w:b/>
          <w:color w:val="000000"/>
          <w:sz w:val="18"/>
          <w:szCs w:val="18"/>
        </w:rPr>
        <w:t>4</w:t>
      </w:r>
      <w:r w:rsidRPr="009F55AD">
        <w:rPr>
          <w:rFonts w:ascii="Times New Roman" w:hAnsi="Times New Roman"/>
          <w:b/>
          <w:color w:val="000000"/>
          <w:sz w:val="18"/>
          <w:szCs w:val="18"/>
        </w:rPr>
        <w:t xml:space="preserve">. </w:t>
      </w:r>
      <w:r>
        <w:rPr>
          <w:rFonts w:ascii="Times New Roman" w:hAnsi="Times New Roman" w:hint="eastAsia"/>
          <w:b/>
          <w:color w:val="000000"/>
          <w:sz w:val="18"/>
          <w:szCs w:val="18"/>
        </w:rPr>
        <w:t xml:space="preserve">Distinct </w:t>
      </w:r>
      <w:r w:rsidRPr="009B15F2">
        <w:rPr>
          <w:rFonts w:ascii="Times New Roman" w:hAnsi="Times New Roman"/>
          <w:b/>
          <w:color w:val="000000"/>
          <w:sz w:val="18"/>
          <w:szCs w:val="18"/>
        </w:rPr>
        <w:t>aqueous humor</w:t>
      </w:r>
      <w:r w:rsidRPr="00B404ED">
        <w:rPr>
          <w:rFonts w:ascii="Times New Roman" w:hAnsi="Times New Roman"/>
          <w:b/>
          <w:color w:val="000000"/>
          <w:sz w:val="18"/>
          <w:szCs w:val="18"/>
        </w:rPr>
        <w:t xml:space="preserve"> metabolites</w:t>
      </w:r>
      <w:r w:rsidRPr="009F55AD">
        <w:rPr>
          <w:rFonts w:ascii="Times New Roman" w:hAnsi="Times New Roman" w:hint="eastAsia"/>
          <w:b/>
          <w:color w:val="000000"/>
          <w:sz w:val="18"/>
          <w:szCs w:val="18"/>
        </w:rPr>
        <w:t xml:space="preserve"> </w:t>
      </w:r>
      <w:r>
        <w:rPr>
          <w:rFonts w:ascii="Times New Roman" w:hAnsi="Times New Roman" w:hint="eastAsia"/>
          <w:b/>
          <w:color w:val="000000"/>
          <w:sz w:val="18"/>
          <w:szCs w:val="18"/>
        </w:rPr>
        <w:t>of</w:t>
      </w:r>
      <w:r w:rsidRPr="009F55AD">
        <w:rPr>
          <w:rFonts w:ascii="Times New Roman" w:hAnsi="Times New Roman" w:hint="eastAsia"/>
          <w:b/>
          <w:color w:val="000000"/>
          <w:sz w:val="18"/>
          <w:szCs w:val="18"/>
        </w:rPr>
        <w:t xml:space="preserve"> high myopic cataract patients.</w:t>
      </w:r>
      <w:r w:rsidRPr="009F55AD">
        <w:rPr>
          <w:rFonts w:ascii="Times New Roman" w:hAnsi="Times New Roman"/>
          <w:b/>
          <w:color w:val="000000"/>
          <w:sz w:val="18"/>
          <w:szCs w:val="18"/>
        </w:rPr>
        <w:t xml:space="preserve"> </w:t>
      </w:r>
    </w:p>
    <w:tbl>
      <w:tblPr>
        <w:tblW w:w="1046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4690"/>
        <w:gridCol w:w="987"/>
        <w:gridCol w:w="1086"/>
        <w:gridCol w:w="216"/>
        <w:gridCol w:w="938"/>
        <w:gridCol w:w="989"/>
      </w:tblGrid>
      <w:tr w:rsidR="00C62DA4" w:rsidRPr="00C62DA4" w14:paraId="69B8893A" w14:textId="77777777" w:rsidTr="00C62DA4">
        <w:trPr>
          <w:trHeight w:val="336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E8A9B" w14:textId="77777777" w:rsidR="00C62DA4" w:rsidRPr="00C62DA4" w:rsidRDefault="00C62DA4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Metabolite ID</w:t>
            </w:r>
          </w:p>
        </w:tc>
        <w:tc>
          <w:tcPr>
            <w:tcW w:w="4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46EF" w14:textId="77777777" w:rsidR="00C62DA4" w:rsidRPr="00C62DA4" w:rsidRDefault="00C62DA4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60482" w14:textId="77777777" w:rsidR="00C62DA4" w:rsidRPr="00C62DA4" w:rsidRDefault="00C62DA4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Ion Mode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7C637" w14:textId="77777777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Ratio(HMC-vs-ARC)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C27C3" w14:textId="0E85226B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</w:t>
            </w:r>
            <w:r w:rsidRPr="00C62DA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C62DA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value(HMC-vs-ARC)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E4060" w14:textId="77777777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VIP(HMC-vs-ARC)</w:t>
            </w:r>
          </w:p>
        </w:tc>
      </w:tr>
      <w:tr w:rsidR="00C62DA4" w:rsidRPr="00C62DA4" w14:paraId="1648AF94" w14:textId="77777777" w:rsidTr="00C62DA4">
        <w:trPr>
          <w:trHeight w:val="336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5548E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B100064</w:t>
            </w:r>
          </w:p>
        </w:tc>
        <w:tc>
          <w:tcPr>
            <w:tcW w:w="46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9A74D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L-Phenylalanine</w:t>
            </w:r>
          </w:p>
        </w:tc>
        <w:tc>
          <w:tcPr>
            <w:tcW w:w="98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3F50A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C3FBA" w14:textId="3F2E6448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0.811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573CD" w14:textId="71C9E8DB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98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83FE9" w14:textId="69F71D6E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1.233</w:t>
            </w:r>
          </w:p>
        </w:tc>
      </w:tr>
      <w:tr w:rsidR="00C62DA4" w:rsidRPr="00C62DA4" w14:paraId="64D2F9A4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D8483C0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B100092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5FBF456C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Hippuric acid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7D736FF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2665AAA8" w14:textId="4830F92D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0.517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550B697" w14:textId="19D402A0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2479843E" w14:textId="75756E57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1.846</w:t>
            </w:r>
          </w:p>
        </w:tc>
      </w:tr>
      <w:tr w:rsidR="00C62DA4" w:rsidRPr="00C62DA4" w14:paraId="202AEDA4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CBFEE7C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B100165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3A2CBFB9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Caprylic acid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1C3EA48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33FFB056" w14:textId="351704FB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0.264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31CA775" w14:textId="4F26D0F2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2D513A00" w14:textId="1F2AC3DC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1.965</w:t>
            </w:r>
          </w:p>
        </w:tc>
      </w:tr>
      <w:tr w:rsidR="00C62DA4" w:rsidRPr="00C62DA4" w14:paraId="20351533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9EB65AD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B100291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46A8610F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N-Acetyl-L-methionine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4A053AA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55B68B14" w14:textId="46A890A2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0.767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70274CD" w14:textId="4BC17C27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1447C3F4" w14:textId="58C4D42F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1.138</w:t>
            </w:r>
          </w:p>
        </w:tc>
      </w:tr>
      <w:tr w:rsidR="00C62DA4" w:rsidRPr="00C62DA4" w14:paraId="14D35769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F7B09CA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B200076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1E335012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(+/-)-Tryptophan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193732B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00B60E0B" w14:textId="120CFE1F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0.805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345722B" w14:textId="177DA615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7A39C1F9" w14:textId="4A593DA8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1.296</w:t>
            </w:r>
          </w:p>
        </w:tc>
      </w:tr>
      <w:tr w:rsidR="00C62DA4" w:rsidRPr="00C62DA4" w14:paraId="17E5859F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ACD04A1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B200104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763751C7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N-(3-acetamidopropyl)pyrrolidin-2-one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3492F76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69AE988F" w14:textId="5C9F418D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1.354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A1F85DB" w14:textId="64A2B129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565F0F94" w14:textId="50736429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1.235</w:t>
            </w:r>
          </w:p>
        </w:tc>
      </w:tr>
      <w:tr w:rsidR="00C62DA4" w:rsidRPr="00C62DA4" w14:paraId="5B1C3CB0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B43EAF8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B200119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579A0D80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4-Ethoxybenzaldehyde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C04C66F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6E3D6F7B" w14:textId="75D652CE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0.434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5EAB5BF" w14:textId="3A33A7D7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584B4829" w14:textId="6ABAB872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1.730</w:t>
            </w:r>
          </w:p>
        </w:tc>
      </w:tr>
      <w:tr w:rsidR="00C62DA4" w:rsidRPr="00C62DA4" w14:paraId="6970997F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5510613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B300176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7062F472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Phytosphingosine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F48A8AF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417C1160" w14:textId="1842E959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1.235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FB35482" w14:textId="59FEBF71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0.047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2DBDE7C1" w14:textId="1D03302A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1.165</w:t>
            </w:r>
          </w:p>
        </w:tc>
      </w:tr>
      <w:tr w:rsidR="00C62DA4" w:rsidRPr="00C62DA4" w14:paraId="0E9F907E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FBD9ACB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B300247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47E828AD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Indole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06D40E7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6A5F9F67" w14:textId="1E5B7421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0.813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173292D" w14:textId="3582EAA9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69FF9FBA" w14:textId="7A71129C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1.238</w:t>
            </w:r>
          </w:p>
        </w:tc>
      </w:tr>
      <w:tr w:rsidR="00C62DA4" w:rsidRPr="00C62DA4" w14:paraId="5E52D069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A76F729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B300260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60F49B03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Hexanoylcarnitine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2EBA7FF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45989650" w14:textId="5EE3D3DF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0.549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9CB4924" w14:textId="6543ECBF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0.048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56C1A7E5" w14:textId="79DE5A50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1.367</w:t>
            </w:r>
          </w:p>
        </w:tc>
      </w:tr>
      <w:tr w:rsidR="00C62DA4" w:rsidRPr="00C62DA4" w14:paraId="75308AD4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A122C47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B300656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16397B5C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Cyclo(L-prolyl-L-valyl)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63E2A8D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09F32A8F" w14:textId="623BA3B9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0.598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0B4606D" w14:textId="2504E95E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32E42372" w14:textId="487989F9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1.655</w:t>
            </w:r>
          </w:p>
        </w:tc>
      </w:tr>
      <w:tr w:rsidR="00C62DA4" w:rsidRPr="00C62DA4" w14:paraId="21990FC6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24ACC9E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3.23_126.09153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6A98AEED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NP-021733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E7B98A7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669C47B6" w14:textId="79AEF297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1.376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477F380" w14:textId="479D8297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58C53BEE" w14:textId="00A7BEE4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1.309</w:t>
            </w:r>
          </w:p>
        </w:tc>
      </w:tr>
      <w:tr w:rsidR="00C62DA4" w:rsidRPr="00C62DA4" w14:paraId="35559481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7FEF181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3.421_238.10760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5A839BC8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5-Methoxy methylone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5FC3129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36F69BC8" w14:textId="3E52D0BF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1.258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DC30FBD" w14:textId="0A1F17C4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2F3F9576" w14:textId="65DF7A1D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1.103</w:t>
            </w:r>
          </w:p>
        </w:tc>
      </w:tr>
      <w:tr w:rsidR="00C62DA4" w:rsidRPr="00C62DA4" w14:paraId="0681CB2B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F2EDB07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3.456_250.14386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33955DEE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N1-(2,3-dihydro-1,4-benzodioxin-2-ylmethyl)-2,2-dimethylpropanamide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4414AC2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57DD990A" w14:textId="495CA86A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0.304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B45070C" w14:textId="02B5CA58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522C3F36" w14:textId="132051A9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2.180</w:t>
            </w:r>
          </w:p>
        </w:tc>
      </w:tr>
      <w:tr w:rsidR="00C62DA4" w:rsidRPr="00C62DA4" w14:paraId="0F0EF38B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C5BEE36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4.911_212.09198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2DCE734C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NP-019445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429F0BE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38058376" w14:textId="59E98302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0.150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69128EC" w14:textId="6E53C08F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49DBC485" w14:textId="1E0F302D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2.975</w:t>
            </w:r>
          </w:p>
        </w:tc>
      </w:tr>
      <w:tr w:rsidR="00C62DA4" w:rsidRPr="00C62DA4" w14:paraId="79F08687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BA1CB13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5.333_189.09143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18F87EDB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NP-013210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0276111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51C383EB" w14:textId="47B7FC7F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0.569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4A8B7CB" w14:textId="785E7F48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679FD663" w14:textId="5C45E39E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1.891</w:t>
            </w:r>
          </w:p>
        </w:tc>
      </w:tr>
      <w:tr w:rsidR="00C62DA4" w:rsidRPr="00C62DA4" w14:paraId="220713D2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B65DED5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5.589_299.14884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2E225989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NP-009265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6D1B389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65E175A5" w14:textId="003A04FC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1.471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56B23EB" w14:textId="4CDDF031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4A4DB434" w14:textId="79546DED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1.542</w:t>
            </w:r>
          </w:p>
        </w:tc>
      </w:tr>
      <w:tr w:rsidR="00C62DA4" w:rsidRPr="00C62DA4" w14:paraId="05C5925E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4902C78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7.918_460.26931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2A06AE85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NP-015331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D61DD43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0E722EFB" w14:textId="370A1B6D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1.544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D810C47" w14:textId="19CB0808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6AC0E95D" w14:textId="1CFFCFCF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2.807</w:t>
            </w:r>
          </w:p>
        </w:tc>
      </w:tr>
      <w:tr w:rsidR="00C62DA4" w:rsidRPr="00C62DA4" w14:paraId="0C7AD4DB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78CE41D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8.297_331.18779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4317D658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ethyl 3-amino-1-[6-(4-methylpiperidino)pyridazin-3-yl]-1H-pyrazole-4-carboxylate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486D573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43B74A55" w14:textId="1CD3F4D2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1.290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9AB8980" w14:textId="0A63CDBF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74C6DF8B" w14:textId="31D8C75E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1.588</w:t>
            </w:r>
          </w:p>
        </w:tc>
      </w:tr>
      <w:tr w:rsidR="00C62DA4" w:rsidRPr="00C62DA4" w14:paraId="23D5312B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F4484B0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8.298_221.11740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62A33771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1-(3-ethyl-2,4-dihydroxy-6-methoxyphenyl)butan-1-one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A92CC49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5CB3C504" w14:textId="646536B7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1.276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79A02A4" w14:textId="19F0F4F5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0.030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6A6445C3" w14:textId="4BF212C0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1.519</w:t>
            </w:r>
          </w:p>
        </w:tc>
      </w:tr>
      <w:tr w:rsidR="00C62DA4" w:rsidRPr="00C62DA4" w14:paraId="7ABACCBA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4CC049B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8.556_330.33657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61D97ACF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Arachidic Acid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F49427E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6888E02B" w14:textId="20C62EFC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1.457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60CD053" w14:textId="6E054E37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14A0DFEA" w14:textId="5C96778F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1.747</w:t>
            </w:r>
          </w:p>
        </w:tc>
      </w:tr>
      <w:tr w:rsidR="00C62DA4" w:rsidRPr="00C62DA4" w14:paraId="1DD137EA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B4CE8AA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8.848_181.08618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0086AD95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NP-012802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9BDEF4A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1691D2A3" w14:textId="1375923A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1.212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34A739B" w14:textId="2077766A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0A41EA96" w14:textId="220694F4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1.111</w:t>
            </w:r>
          </w:p>
        </w:tc>
      </w:tr>
      <w:tr w:rsidR="00C62DA4" w:rsidRPr="00C62DA4" w14:paraId="2C51662C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E5AC10E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8.848_315.19295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7AAD2700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4-hydroxy-6-[2-(2-methyl-1,2,4a,5,6,7,8,8a-octahydronaphthalen-1-yl)ethyl]oxan-2-one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FBE2103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1C054D3A" w14:textId="718D2350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1.239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2707B72" w14:textId="4E90A9A0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0.030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003C81EF" w14:textId="1EC838D1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1.208</w:t>
            </w:r>
          </w:p>
        </w:tc>
      </w:tr>
      <w:tr w:rsidR="00C62DA4" w:rsidRPr="00C62DA4" w14:paraId="70D3E1A1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9C9703D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B100154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4FE3BC9C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Methylglutaric acid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EC78E73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78B0D38D" w14:textId="02386DAA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1.312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2B0B924" w14:textId="49D3CE07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40BB69BA" w14:textId="5D93B005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1.244</w:t>
            </w:r>
          </w:p>
        </w:tc>
      </w:tr>
      <w:tr w:rsidR="00C62DA4" w:rsidRPr="00C62DA4" w14:paraId="667C219E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B83CE42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B300063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5A8C7BB0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Methyl palmitate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A71F43D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60B3B82D" w14:textId="05D4999E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0.059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9AD8564" w14:textId="48160828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40E32E83" w14:textId="1043C47F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2.622</w:t>
            </w:r>
          </w:p>
        </w:tc>
      </w:tr>
      <w:tr w:rsidR="00C62DA4" w:rsidRPr="00C62DA4" w14:paraId="0C75BDA9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32295EC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B300138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20DE4B50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Indole-3-carboxylic acid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AFC07F8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01CA68A6" w14:textId="12D5E713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0.634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D1D5A95" w14:textId="330E7A74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0.049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7A28DB65" w14:textId="4D7C709B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1.362</w:t>
            </w:r>
          </w:p>
        </w:tc>
      </w:tr>
      <w:tr w:rsidR="00C62DA4" w:rsidRPr="00C62DA4" w14:paraId="599A7D1E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BF9BB90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Reference-1332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569D3B82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Diethyl phosphate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900CCE8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5EC1C296" w14:textId="39F8DA8D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0.182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A52DA52" w14:textId="1AE530D0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678E4FDB" w14:textId="658E4A04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2.643</w:t>
            </w:r>
          </w:p>
        </w:tc>
      </w:tr>
      <w:tr w:rsidR="00C62DA4" w:rsidRPr="00C62DA4" w14:paraId="16D65840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6BECBB5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Reference-142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30999022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3,4-Dihydroxyphenylpropionic acid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E3B36BB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10AF5743" w14:textId="1EBA6CF9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1.280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1B36914" w14:textId="70F3470C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0.030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4AD2DF89" w14:textId="3FF99936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1.564</w:t>
            </w:r>
          </w:p>
        </w:tc>
      </w:tr>
      <w:tr w:rsidR="00C62DA4" w:rsidRPr="00C62DA4" w14:paraId="4B781DE4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8043BAF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Reference-1723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15727767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4-Indolecarbaldehyde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35B6130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43AC662C" w14:textId="65777E36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0.828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7D889DD" w14:textId="3431D667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592DC1FE" w14:textId="76FAFFC3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1.148</w:t>
            </w:r>
          </w:p>
        </w:tc>
      </w:tr>
      <w:tr w:rsidR="00C62DA4" w:rsidRPr="00C62DA4" w14:paraId="6B180E68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A1F8DE4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Reference-1783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07934A69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D-(+)-Proline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89A44CF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114E888D" w14:textId="1632CD95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0.746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CD94A6A" w14:textId="36059CC7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07087909" w14:textId="105C5B5B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1.346</w:t>
            </w:r>
          </w:p>
        </w:tc>
      </w:tr>
      <w:tr w:rsidR="00C62DA4" w:rsidRPr="00C62DA4" w14:paraId="5E4A4E64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4ED9835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Reference-1817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79F4D66F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Heptanophenone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0D34E78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05762C09" w14:textId="42297C76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18411F7" w14:textId="4C98A2DE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62B1E926" w14:textId="16ACFCFC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3.079</w:t>
            </w:r>
          </w:p>
        </w:tc>
      </w:tr>
      <w:tr w:rsidR="00C62DA4" w:rsidRPr="00C62DA4" w14:paraId="21D8406A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3AE2845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Reference-191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2B4BC605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3-Aminophenol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4F87753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1B0665E6" w14:textId="05721D54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0.566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F7FEB9D" w14:textId="05DBC176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0.030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497ED5AE" w14:textId="5A998A35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1.747</w:t>
            </w:r>
          </w:p>
        </w:tc>
      </w:tr>
      <w:tr w:rsidR="00C62DA4" w:rsidRPr="00C62DA4" w14:paraId="185BCE7A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02BF1F0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Reference-2036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30ED25FB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Valethamate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4D6E4F4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131A338B" w14:textId="4F57F1E3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0.588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F38193C" w14:textId="7BE77B1C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0.047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562D0669" w14:textId="7A6AE5B7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1.940</w:t>
            </w:r>
          </w:p>
        </w:tc>
      </w:tr>
      <w:tr w:rsidR="00C62DA4" w:rsidRPr="00C62DA4" w14:paraId="11849651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50CDA1E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Reference-2088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2918626E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Ethyl paraben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784CBE9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2C8F7B18" w14:textId="71FBAA1E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0.095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7720C35" w14:textId="5EBA3EDA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0D4B017B" w14:textId="2A0A1813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2.580</w:t>
            </w:r>
          </w:p>
        </w:tc>
      </w:tr>
      <w:tr w:rsidR="00C62DA4" w:rsidRPr="00C62DA4" w14:paraId="6C77FC01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687519B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Reference-220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30527948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3-Succinoylpyridine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7038E0E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0E6D9332" w14:textId="604A5370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0.624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CB48C0E" w14:textId="1E6FD4EB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0.047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556DB2FA" w14:textId="4347FE0F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1.381</w:t>
            </w:r>
          </w:p>
        </w:tc>
      </w:tr>
      <w:tr w:rsidR="00C62DA4" w:rsidRPr="00C62DA4" w14:paraId="610556A5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20BB4BD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Reference-2620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26219299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4-Propylbenzoic acid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101CC8C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6D11164F" w14:textId="3BEA5240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1.725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391D3DA" w14:textId="2762420F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4C79357A" w14:textId="7F8D06FF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1.554</w:t>
            </w:r>
          </w:p>
        </w:tc>
      </w:tr>
      <w:tr w:rsidR="00C62DA4" w:rsidRPr="00C62DA4" w14:paraId="2744087C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4D9E32A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Reference-2744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55EC9953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Acetophenone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0C2E189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7F53438B" w14:textId="605264C3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0.825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8533896" w14:textId="53F07E0E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6BAEAD87" w14:textId="4C20CA88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1.117</w:t>
            </w:r>
          </w:p>
        </w:tc>
      </w:tr>
      <w:tr w:rsidR="00C62DA4" w:rsidRPr="00C62DA4" w14:paraId="461369B2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8063B02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Reference-2816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2212C440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N,N-Diethylethanolamine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4FF7CED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18687A59" w14:textId="2106AF61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0.093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B2A7189" w14:textId="1882EC44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2652805E" w14:textId="71AE9FE0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3.825</w:t>
            </w:r>
          </w:p>
        </w:tc>
      </w:tr>
      <w:tr w:rsidR="00C62DA4" w:rsidRPr="00C62DA4" w14:paraId="021389FE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1CA9971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Reference-2844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046D84B5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1,5-Naphthalenediamine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888C295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319DBC20" w14:textId="533856E6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0.830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B46E3FB" w14:textId="336A9F94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39A4CB2F" w14:textId="1C78CB6E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1.169</w:t>
            </w:r>
          </w:p>
        </w:tc>
      </w:tr>
      <w:tr w:rsidR="00C62DA4" w:rsidRPr="00C62DA4" w14:paraId="03D464A5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2A1866D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Reference-2872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49AEE36F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Cyromazine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557F004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299FA95D" w14:textId="61210C8E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0.139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D311B71" w14:textId="4BEB9C5F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0FF6A2E8" w14:textId="28DABADC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2.354</w:t>
            </w:r>
          </w:p>
        </w:tc>
      </w:tr>
      <w:tr w:rsidR="00C62DA4" w:rsidRPr="00C62DA4" w14:paraId="09795130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625B090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Reference-2882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6EF334A4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Eugenol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337577E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7D241D10" w14:textId="6A3F554C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1.258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D7BFA07" w14:textId="1AB83A79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4833E231" w14:textId="28A80315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1.159</w:t>
            </w:r>
          </w:p>
        </w:tc>
      </w:tr>
      <w:tr w:rsidR="00C62DA4" w:rsidRPr="00C62DA4" w14:paraId="57C2FA2B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E2C5AAF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Reference-2933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569FA08C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6-Methylquinoline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4DF04CF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3AC84CE5" w14:textId="508B0F46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0.828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13AC2E9" w14:textId="01D5D7AF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365436B1" w14:textId="03C01398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1.148</w:t>
            </w:r>
          </w:p>
        </w:tc>
      </w:tr>
      <w:tr w:rsidR="00C62DA4" w:rsidRPr="00C62DA4" w14:paraId="051D5570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E04239A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Reference-2988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2FD6BEF0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delta-Valerolactam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C67B78E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11F9AF89" w14:textId="7ABC587A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1.840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2CFD24B" w14:textId="269B423D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69C35193" w14:textId="2D48E784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1.893</w:t>
            </w:r>
          </w:p>
        </w:tc>
      </w:tr>
      <w:tr w:rsidR="00C62DA4" w:rsidRPr="00C62DA4" w14:paraId="71A3FCFF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16365C7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Reference-3313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6D44770E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3-Acetyl-2,5-dimethylfuran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6984646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4ACCE4BD" w14:textId="60E6861F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1.438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170037F" w14:textId="06B444EF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0.030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3142FB00" w14:textId="4CC526FE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1.263</w:t>
            </w:r>
          </w:p>
        </w:tc>
      </w:tr>
      <w:tr w:rsidR="00C62DA4" w:rsidRPr="00C62DA4" w14:paraId="51F28644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B2DC636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Reference-3408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6619DDF5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N-Nitrosomethylethylamine (NMEA)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964DFC4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7DE91AEC" w14:textId="4275B185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0.583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2BABCD4" w14:textId="38280D97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00EAFCD7" w14:textId="739E1E43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1.433</w:t>
            </w:r>
          </w:p>
        </w:tc>
      </w:tr>
      <w:tr w:rsidR="00C62DA4" w:rsidRPr="00C62DA4" w14:paraId="4A59593E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015C774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Reference-359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3E918FE6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Cuminaldehyde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14A2D77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45BF0FF0" w14:textId="13FBEA53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1.712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DD33EA2" w14:textId="425940E7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3C169B87" w14:textId="751BB415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2.537</w:t>
            </w:r>
          </w:p>
        </w:tc>
      </w:tr>
      <w:tr w:rsidR="00C62DA4" w:rsidRPr="00C62DA4" w14:paraId="0FFED259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0C17923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Reference-3769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795116D8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15-(tert-Butyl)-2,3,5,6,8,9,11,12-octahydro-1,4,7,10,13-benzopentaoxacyclopentadecine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6E64239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3A8751F5" w14:textId="42D8857C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1.295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4600841" w14:textId="0785C9A1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0.030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2329A72B" w14:textId="3294E853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1.244</w:t>
            </w:r>
          </w:p>
        </w:tc>
      </w:tr>
      <w:tr w:rsidR="00C62DA4" w:rsidRPr="00C62DA4" w14:paraId="25653A27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DD85CE0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Reference-401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306FCE39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N-Acetyldopamine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C473A2C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638F7F2D" w14:textId="15A192E5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0.526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30ECF58" w14:textId="728D0D64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0.033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3A352F52" w14:textId="2847A9FE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1.978</w:t>
            </w:r>
          </w:p>
        </w:tc>
      </w:tr>
      <w:tr w:rsidR="00C62DA4" w:rsidRPr="00C62DA4" w14:paraId="087A1701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774AA15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Reference-486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11ADBF26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Methionine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18ACE46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5518397B" w14:textId="60514811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0.654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D620CA9" w14:textId="2946A95E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558C753A" w14:textId="16DC31ED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1.804</w:t>
            </w:r>
          </w:p>
        </w:tc>
      </w:tr>
      <w:tr w:rsidR="00C62DA4" w:rsidRPr="00C62DA4" w14:paraId="4E76712E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ED1282D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Reference-4992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48FF23A2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4-Amino-3-hydroxybenzoic acid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F06DD28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455F4988" w14:textId="1873FC1C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0.541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394C5F0" w14:textId="349B7BB0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2D7A78BB" w14:textId="4BE4EDA5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1.918</w:t>
            </w:r>
          </w:p>
        </w:tc>
      </w:tr>
      <w:tr w:rsidR="00C62DA4" w:rsidRPr="00C62DA4" w14:paraId="24406929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0E0C3FC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Reference-6329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39CB5EF5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MDA 2-amido analog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A06B0A0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7DB2B8DF" w14:textId="287DC38F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0.587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C6B3F8B" w14:textId="7BC41F02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49718D24" w14:textId="2DE69CAB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1.558</w:t>
            </w:r>
          </w:p>
        </w:tc>
      </w:tr>
      <w:tr w:rsidR="00C62DA4" w:rsidRPr="00C62DA4" w14:paraId="0DAB76D6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60EFD85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Reference-633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1820B6ED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6-Methoxyquinoline N-oxide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A16733F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0A5006DD" w14:textId="0315193A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0.459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B2410FF" w14:textId="5B757606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71ACCFC4" w14:textId="443DA79D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2.229</w:t>
            </w:r>
          </w:p>
        </w:tc>
      </w:tr>
      <w:tr w:rsidR="00C62DA4" w:rsidRPr="00C62DA4" w14:paraId="5F09C497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5FAA120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Reference-6558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7B03F0A2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2,4-Dimethylbenzaldehyde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13376E7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0E656618" w14:textId="0C53FDF1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1.590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30A68F4" w14:textId="0D41BA1B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2169485C" w14:textId="2D8D5016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2.080</w:t>
            </w:r>
          </w:p>
        </w:tc>
      </w:tr>
      <w:tr w:rsidR="00C62DA4" w:rsidRPr="00C62DA4" w14:paraId="6F8468BE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4C7C686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Reference-7170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4F17CB36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Prednisolone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EDBA9DC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2C10558F" w14:textId="21463143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9AF135D" w14:textId="1CDCA5F1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1C86840B" w14:textId="57D6D6C8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2.590</w:t>
            </w:r>
          </w:p>
        </w:tc>
      </w:tr>
      <w:tr w:rsidR="00C62DA4" w:rsidRPr="00C62DA4" w14:paraId="3C494528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5B33D8E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Reference-7379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084D463C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(5xi,9xi,16xi)-17-Hydroxykauran-19-oic acid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78C1084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73624B93" w14:textId="67FA9464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1.267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CFA4C60" w14:textId="131BA316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4950D006" w14:textId="264C45E8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1.306</w:t>
            </w:r>
          </w:p>
        </w:tc>
      </w:tr>
      <w:tr w:rsidR="00C62DA4" w:rsidRPr="00C62DA4" w14:paraId="374456F8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1EED43D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Reference-7417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225117A8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4-Ethoxy ethylbenzoate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C05464D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1166A947" w14:textId="572290A0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A78D034" w14:textId="64131E91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77D81256" w14:textId="4C8895B7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2.646</w:t>
            </w:r>
          </w:p>
        </w:tc>
      </w:tr>
      <w:tr w:rsidR="00C62DA4" w:rsidRPr="00C62DA4" w14:paraId="000970FC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3C926F5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Reference-7437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66E86E0D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Bis(4-ethylbenzylidene)sorbitol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DD2DBE2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1D4A7446" w14:textId="2EE45CAE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1.577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C5B6EFB" w14:textId="09C458D4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6ABD6CF2" w14:textId="4C9079C8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2.892</w:t>
            </w:r>
          </w:p>
        </w:tc>
      </w:tr>
      <w:tr w:rsidR="00C62DA4" w:rsidRPr="00C62DA4" w14:paraId="48523800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5402AB3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Reference-7737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09B2BC85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4-[(6E)-3-Hydroxy-8,10-dimethyl-2-(methylamino)-6-dodecen-1-yl]phenol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8F6F0E2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2483E916" w14:textId="5D9CD368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0.340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391B03B" w14:textId="6467303E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3722ACF6" w14:textId="65B2B734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2.578</w:t>
            </w:r>
          </w:p>
        </w:tc>
      </w:tr>
      <w:tr w:rsidR="00C62DA4" w:rsidRPr="00C62DA4" w14:paraId="702D60B8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53B41A7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Reference-930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1D525B7E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Triethyl phosphate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B8CB09C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5F604795" w14:textId="142B2953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0.186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BA70329" w14:textId="56DD0A0D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2131022E" w14:textId="78D777B3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3.177</w:t>
            </w:r>
          </w:p>
        </w:tc>
      </w:tr>
      <w:tr w:rsidR="00C62DA4" w:rsidRPr="00C62DA4" w14:paraId="222C3051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7E47406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Reference-939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3243C35A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1-Stearoylglycerol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CAA1DDF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5548ED78" w14:textId="7D180C34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1.292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9CAFF5D" w14:textId="1E992299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0.040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2BB38CC5" w14:textId="73D11D39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1.180</w:t>
            </w:r>
          </w:p>
        </w:tc>
      </w:tr>
      <w:tr w:rsidR="00C62DA4" w:rsidRPr="00C62DA4" w14:paraId="331C9636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4466999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0.706_353.09285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6C4DC1B6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ethyl 5-[3-(dimethylamino)allanoyl]-2-phenyl-1,3-thiazole-4-carboxylate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E0D469E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5E5B23FE" w14:textId="385B0526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1.487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980A635" w14:textId="16E15CF2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07751E6B" w14:textId="5EB77718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1.902</w:t>
            </w:r>
          </w:p>
        </w:tc>
      </w:tr>
      <w:tr w:rsidR="00C62DA4" w:rsidRPr="00C62DA4" w14:paraId="4EF7882A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ABB56F4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3.035_302.19623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3003B777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NP-016437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9A22E7E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7DDE5E94" w14:textId="3F60C2FD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1.600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6DF468E" w14:textId="7E2533A1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4EA299EA" w14:textId="743AB1E1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3.012</w:t>
            </w:r>
          </w:p>
        </w:tc>
      </w:tr>
      <w:tr w:rsidR="00C62DA4" w:rsidRPr="00C62DA4" w14:paraId="7149EBDF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92F8B27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3.319_174.09166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7FFA0D1D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Pyroquilon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6D60959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4C315FE4" w14:textId="0AC6F176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0.831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D388F63" w14:textId="0D2A04ED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1DE18F7A" w14:textId="200BAF66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1.181</w:t>
            </w:r>
          </w:p>
        </w:tc>
      </w:tr>
      <w:tr w:rsidR="00C62DA4" w:rsidRPr="00C62DA4" w14:paraId="60B4A30B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BEABED3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3.337_192.10547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37A78563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INH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0B4ED8C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2809F1BF" w14:textId="7B54917A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0.819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08BF6B8" w14:textId="765DE2B6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3484AB83" w14:textId="0ACF67D1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1.208</w:t>
            </w:r>
          </w:p>
        </w:tc>
      </w:tr>
      <w:tr w:rsidR="00C62DA4" w:rsidRPr="00C62DA4" w14:paraId="7988C1EE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CDFD0C4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3.339_336.19171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015894AC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(3R,4R)-N-Ethyl-4-hydroxy-3-[(4-methoxybenzoyl)amino]-1-azepanecarboxamide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E4C3711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0CE963F1" w14:textId="51CE6E9A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0.687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0ABCE8B" w14:textId="7775F431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0A1F9AF8" w14:textId="0325EB60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1.475</w:t>
            </w:r>
          </w:p>
        </w:tc>
      </w:tr>
      <w:tr w:rsidR="00C62DA4" w:rsidRPr="00C62DA4" w14:paraId="58125260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E84BD40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3.79_269.06250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155D0869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3-Methyl-5-(5-methylisoxazol-3-yl)-4-(5-methyl-1,2,4-oxadiazol-3-yl)isoxazole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D18548D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197065BD" w14:textId="60C360D2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0.286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7FBC633" w14:textId="426632CE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60EF5164" w14:textId="65B7E37F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2.892</w:t>
            </w:r>
          </w:p>
        </w:tc>
      </w:tr>
      <w:tr w:rsidR="00C62DA4" w:rsidRPr="00C62DA4" w14:paraId="34181453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1EF200A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4.625_194.08156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5DAD0070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methyl 2-(benzoylamino)acetate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0F6BC9A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24AE39B6" w14:textId="5A9F7718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0.551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AE8C5D2" w14:textId="32A8CC81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5EF9E6CC" w14:textId="10BA4336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2.148</w:t>
            </w:r>
          </w:p>
        </w:tc>
      </w:tr>
      <w:tr w:rsidR="00C62DA4" w:rsidRPr="00C62DA4" w14:paraId="20177046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AD0836E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5.058_333.18826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4C4ECD2E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N'-[4-(tert-butyl)phenyl]-N-cyclohexyl-N-methylurea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6223CB9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6A8044F8" w14:textId="54B139FE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1.316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5E2CE09" w14:textId="2E0ABB23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0.048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79071757" w14:textId="6CB9FCD6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2.281</w:t>
            </w:r>
          </w:p>
        </w:tc>
      </w:tr>
      <w:tr w:rsidR="00C62DA4" w:rsidRPr="00C62DA4" w14:paraId="23DB38F9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E3AF716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5.347_152.10726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7725CFAB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2-((Dimethylamino)methyl)phenol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09CDAAC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1C7D9C3A" w14:textId="362596C1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0.583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9DF2934" w14:textId="5B152B13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213C5D7D" w14:textId="5622643F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1.732</w:t>
            </w:r>
          </w:p>
        </w:tc>
      </w:tr>
      <w:tr w:rsidR="00C62DA4" w:rsidRPr="00C62DA4" w14:paraId="5C41174B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C257F43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5.349_387.15512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35900485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NP-002582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10A35F9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2FC576E9" w14:textId="006CB7C2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0.278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56FA063" w14:textId="65D22C0C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6668C456" w14:textId="4AF0A665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2.803</w:t>
            </w:r>
          </w:p>
        </w:tc>
      </w:tr>
      <w:tr w:rsidR="00C62DA4" w:rsidRPr="00C62DA4" w14:paraId="6663EDE9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8278258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5.439_247.04758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2EC04B9A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8-chloro-7-methyl-5-(2-pyridyl)[1,2,3,4]tetraazolo[1,5-c]pyrimidine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221206C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6BE5A207" w14:textId="0D2C546D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0.130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385DBBB" w14:textId="78AF8401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214B7212" w14:textId="0068133A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2.317</w:t>
            </w:r>
          </w:p>
        </w:tc>
      </w:tr>
      <w:tr w:rsidR="00C62DA4" w:rsidRPr="00C62DA4" w14:paraId="30BFFE0E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2AAE787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6.106_288.21683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1180DE64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NP-002676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7E06C96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17B26A32" w14:textId="33B64B19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0.437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2A0C061" w14:textId="736BCC4E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5C011643" w14:textId="0989CCD7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2.260</w:t>
            </w:r>
          </w:p>
        </w:tc>
      </w:tr>
      <w:tr w:rsidR="00C62DA4" w:rsidRPr="00C62DA4" w14:paraId="1846F451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0822046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7.266_199.13080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2B1CF852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HLK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16F21EE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6F756D84" w14:textId="06841B5E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0.352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6F75ACA" w14:textId="151A8EA9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5A62B858" w14:textId="36DFB500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2.010</w:t>
            </w:r>
          </w:p>
        </w:tc>
      </w:tr>
      <w:tr w:rsidR="00C62DA4" w:rsidRPr="00C62DA4" w14:paraId="320F6C65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51793ED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7.576_280.04782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2492D666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O3-(3-chlorobenzoyl)-5-methylisoxazole-3-carbohydroximamide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037BEBA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659CBDD5" w14:textId="3F2F7F0A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0.570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92B9388" w14:textId="1C298BC2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0.033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27C7AB9D" w14:textId="00E36540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1.464</w:t>
            </w:r>
          </w:p>
        </w:tc>
      </w:tr>
      <w:tr w:rsidR="00C62DA4" w:rsidRPr="00C62DA4" w14:paraId="40097489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4BE27AD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7.577_294.06351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5E04C82D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3-[1-(dimethylamino)-1H-pyrrol-2-yl]-2-(2-furylcarbonyl)acrylonitrile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8804641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6C1418A2" w14:textId="2EAFFE93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0.500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A01E3C7" w14:textId="30C61B55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158C3CE9" w14:textId="3B134743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1.872</w:t>
            </w:r>
          </w:p>
        </w:tc>
      </w:tr>
      <w:tr w:rsidR="00C62DA4" w:rsidRPr="00C62DA4" w14:paraId="4A785743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5C886F5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7.916_517.13701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38EE4104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(2R,3S,4S,5R,6S)-2-({[(2S,3R,4R)-3,4-dihydroxy-4-(hydroxymethyl)oxolan-2-yl]oxy}methyl)-6-(3,4,5-trimethoxyphenoxy)oxane-3,4,5-triol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7411264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066B5B4D" w14:textId="6DA19A16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1.599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F9A4BB3" w14:textId="6BA11DC0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3D56EABE" w14:textId="1EFF2DFC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2.492</w:t>
            </w:r>
          </w:p>
        </w:tc>
      </w:tr>
      <w:tr w:rsidR="00C62DA4" w:rsidRPr="00C62DA4" w14:paraId="4D7AB3D1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5B86FD3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9.357_352.24570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0FA693E6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(1R,2S,3R,5S,6R,8aR)-5-[2-(furan-3-yl)ethyl]-5,6,8a-trimethyl-octahydro-2H-spiro[naphthalene-1,2'-oxirane]-2,3-diol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4849269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6CF16DEE" w14:textId="3E93F14B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1.392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5132E9D" w14:textId="4C9C8E6E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4BEFE6EB" w14:textId="2D10F70A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1.729</w:t>
            </w:r>
          </w:p>
        </w:tc>
      </w:tr>
      <w:tr w:rsidR="00C62DA4" w:rsidRPr="00C62DA4" w14:paraId="608A62C8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75128B9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B100066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7F942C33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L-Aspartic acid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270AF6A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68065E55" w14:textId="7EE215BE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0.744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75DC136" w14:textId="4269156E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42CA28C2" w14:textId="5467FD18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1.443</w:t>
            </w:r>
          </w:p>
        </w:tc>
      </w:tr>
      <w:tr w:rsidR="00C62DA4" w:rsidRPr="00C62DA4" w14:paraId="0AF54774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7FC775C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B300166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6B7BE30E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Hexadecasphingosine (d16:1)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AC279BD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61C4FFA1" w14:textId="34655D48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0.506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D8FB7A0" w14:textId="2FB86BA6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6D8463CB" w14:textId="510686A3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1.349</w:t>
            </w:r>
          </w:p>
        </w:tc>
      </w:tr>
      <w:tr w:rsidR="00C62DA4" w:rsidRPr="00C62DA4" w14:paraId="2C72C3F4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EC2E569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Reference-1369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15E7D6CC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Olomoucine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A280814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6CCADB67" w14:textId="0267F210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1.286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D4FED3D" w14:textId="68BDF0EE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3E4D0983" w14:textId="59D0BF3E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1.468</w:t>
            </w:r>
          </w:p>
        </w:tc>
      </w:tr>
      <w:tr w:rsidR="00C62DA4" w:rsidRPr="00C62DA4" w14:paraId="08E8F806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9D4278E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Reference-1540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6AFE4A1A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L-5-Hydroxytryptophan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86DA748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61B734EB" w14:textId="384583C4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0.827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C760B50" w14:textId="5DDCD2AA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679CE423" w14:textId="7B8AA323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1.213</w:t>
            </w:r>
          </w:p>
        </w:tc>
      </w:tr>
      <w:tr w:rsidR="00C62DA4" w:rsidRPr="00C62DA4" w14:paraId="67F7BF3A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C7FA178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Reference-1576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776267A2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Benzyladenine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52EB98D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3C9107E7" w14:textId="10A17EB0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0.444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2E8ECCE" w14:textId="1E85DAEA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5CD1640A" w14:textId="102C0699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2.123</w:t>
            </w:r>
          </w:p>
        </w:tc>
      </w:tr>
      <w:tr w:rsidR="00C62DA4" w:rsidRPr="00C62DA4" w14:paraId="6ACCD61B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6700DFB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Reference-1765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33D51DF7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Tetramethylene sulfoxide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1EB6706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0EDBFFF0" w14:textId="0405C8EB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0.418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8F65ADA" w14:textId="6CF98EB9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0E082DAC" w14:textId="3CE5479E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2.365</w:t>
            </w:r>
          </w:p>
        </w:tc>
      </w:tr>
      <w:tr w:rsidR="00C62DA4" w:rsidRPr="00C62DA4" w14:paraId="0369C45C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F3EB39B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Reference-215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337D2D6E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Skatole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444B2EB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3A90D908" w14:textId="42F94E57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0.826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1E2E4D1" w14:textId="713F468E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587108C1" w14:textId="2382A575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1.153</w:t>
            </w:r>
          </w:p>
        </w:tc>
      </w:tr>
      <w:tr w:rsidR="00C62DA4" w:rsidRPr="00C62DA4" w14:paraId="7798B66D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B9EB4A6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Reference-2728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6284F2C2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Cyclohexanecarboxylic acid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161EDFF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44F40A3B" w14:textId="66123452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0.364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13954EB" w14:textId="636E1E2E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6F7BB341" w14:textId="1288B63C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1.691</w:t>
            </w:r>
          </w:p>
        </w:tc>
      </w:tr>
      <w:tr w:rsidR="00C62DA4" w:rsidRPr="00C62DA4" w14:paraId="15B48D45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89B7081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Reference-2754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3E37D6E9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Sorbic acid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F3C7E82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4ECE4793" w14:textId="21C3E860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1.298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A9CA01A" w14:textId="73B676C6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45B6ED25" w14:textId="39F78A35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1.216</w:t>
            </w:r>
          </w:p>
        </w:tc>
      </w:tr>
      <w:tr w:rsidR="00C62DA4" w:rsidRPr="00C62DA4" w14:paraId="24F5D9EF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A9C47F6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Reference-3070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68819589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Propoxur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E529B8F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5226A147" w14:textId="687DEBE4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0.148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F0602F3" w14:textId="41CF8576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14ABFC2C" w14:textId="513FCE77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2.567</w:t>
            </w:r>
          </w:p>
        </w:tc>
      </w:tr>
      <w:tr w:rsidR="00C62DA4" w:rsidRPr="00C62DA4" w14:paraId="0D9D8E8D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6B67746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Reference-3145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210A7CEB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Crotetamide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A66F799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4B357336" w14:textId="17E099D4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0.402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C91B528" w14:textId="1E7A1164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5CDFB7DD" w14:textId="4BF9E5B8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2.265</w:t>
            </w:r>
          </w:p>
        </w:tc>
      </w:tr>
      <w:tr w:rsidR="00C62DA4" w:rsidRPr="00C62DA4" w14:paraId="18B7E076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07274F6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Reference-584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71FDF4FB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Atenolol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6AC2583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0527F4D3" w14:textId="4CEEAD1E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8E7FB25" w14:textId="7B74399A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269AB8FF" w14:textId="34D2C3C1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3.977</w:t>
            </w:r>
          </w:p>
        </w:tc>
      </w:tr>
      <w:tr w:rsidR="00C62DA4" w:rsidRPr="00C62DA4" w14:paraId="09369EA5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12ACFD4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Reference-6717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4273E45D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9-Nitrooleate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30C9049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44082BD1" w14:textId="14AC91DE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1.229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885CEF7" w14:textId="3B64A174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0.030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10618BA3" w14:textId="1E92B4A3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1.169</w:t>
            </w:r>
          </w:p>
        </w:tc>
      </w:tr>
      <w:tr w:rsidR="00C62DA4" w:rsidRPr="00C62DA4" w14:paraId="02367B4D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F70DCC9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Reference-695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77D2D160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Dimethyl cyclohexane-1,4-dicarboxylate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DB73F37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2A011E30" w14:textId="7D288E5A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0.327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7EFDEFF" w14:textId="17EA1B4B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184AA206" w14:textId="0B25C4D2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1.946</w:t>
            </w:r>
          </w:p>
        </w:tc>
      </w:tr>
      <w:tr w:rsidR="00C62DA4" w:rsidRPr="00C62DA4" w14:paraId="6D39AE9F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F24F882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Reference-7533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485E94A1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5-(4-Carboxy-3-methylbutyl)-1,4a-dimethyl-6-methylenedecahydro-1-naphthalenecarboxylic acid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F78C990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07D99ACB" w14:textId="42FC6516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1.299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2140C6D" w14:textId="67BECAB1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162D91A9" w14:textId="1D72D001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1.647</w:t>
            </w:r>
          </w:p>
        </w:tc>
      </w:tr>
      <w:tr w:rsidR="00C62DA4" w:rsidRPr="00C62DA4" w14:paraId="3E647728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8ED0CBC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Reference-7607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190E759F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(8aR,12S,12aR)-12-Hydroxy-4-methyl-4,5,6,7,8,8a,12,12a-octahydro-2H-3-benzoxecine-2,9(1H)-dione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AC308C3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0733FCEE" w14:textId="58A278D3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1.232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07AF300" w14:textId="6C0214E9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0.041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37C93E36" w14:textId="26E91BD1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1.491</w:t>
            </w:r>
          </w:p>
        </w:tc>
      </w:tr>
      <w:tr w:rsidR="00C62DA4" w:rsidRPr="00C62DA4" w14:paraId="3292E235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F3C15B2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Reference-8649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2F19112D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6-Amino-3-methyl-1-phenyl-1H-pyrazolo[3,4-b]pyridine-5-carboxamide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FB4B812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03068ABF" w14:textId="57DCED6D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0.506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D056CC6" w14:textId="518D59E5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442AA1ED" w14:textId="36BE843A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2.071</w:t>
            </w:r>
          </w:p>
        </w:tc>
      </w:tr>
      <w:tr w:rsidR="00C62DA4" w:rsidRPr="00C62DA4" w14:paraId="2DEF30EF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7FCCE51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Reference-935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4883C2B5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Valerophenone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1D165F6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5941376D" w14:textId="45E37D56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5F83F1F" w14:textId="434C2508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0F9A4FAC" w14:textId="5B35871C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2.628</w:t>
            </w:r>
          </w:p>
        </w:tc>
      </w:tr>
      <w:tr w:rsidR="00C62DA4" w:rsidRPr="00C62DA4" w14:paraId="58AD9482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C35042F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C04126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28EE643B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L-1-Aminopropan-2-ol O-phosphate; (S)-1-Aminopropan-2-yl phosphate;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C87E726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64BB9417" w14:textId="2F8D29E5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0.568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B2D16CB" w14:textId="558CFF2C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5BD01474" w14:textId="1D2611AE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1.578</w:t>
            </w:r>
          </w:p>
        </w:tc>
      </w:tr>
      <w:tr w:rsidR="00C62DA4" w:rsidRPr="00C62DA4" w14:paraId="388F9713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6272E6C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C09570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782CADFD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Tutin;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51BAB0F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717E4ADE" w14:textId="5880F9C1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1.508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50B207C" w14:textId="66FA4E22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66E9F602" w14:textId="2B945335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2.787</w:t>
            </w:r>
          </w:p>
        </w:tc>
      </w:tr>
      <w:tr w:rsidR="00C62DA4" w:rsidRPr="00C62DA4" w14:paraId="353EA44F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7A38067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C14512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5681DAB7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Benzofuran;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EB07C84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63A5AC38" w14:textId="7448DE75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0.769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5CCB922" w14:textId="2A8B3647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79E7308E" w14:textId="39ADFA5D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1.278</w:t>
            </w:r>
          </w:p>
        </w:tc>
      </w:tr>
      <w:tr w:rsidR="00C62DA4" w:rsidRPr="00C62DA4" w14:paraId="10F5B747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F3233C1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C17783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03F850C7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Capillanol;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83F97B7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6AAC34E0" w14:textId="626AA0F1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B7556B4" w14:textId="2FAD319E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0.041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0F8C35B9" w14:textId="22553BBD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2.328</w:t>
            </w:r>
          </w:p>
        </w:tc>
      </w:tr>
      <w:tr w:rsidR="00C62DA4" w:rsidRPr="00C62DA4" w14:paraId="7506E3EA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D84D3B1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C18380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2BBA1048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Calcium levulinate anhydrous;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C0F71FA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179432CE" w14:textId="3AE1841F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0.586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B6DB80B" w14:textId="78967785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2B3A421C" w14:textId="3F74167D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1.665</w:t>
            </w:r>
          </w:p>
        </w:tc>
      </w:tr>
      <w:tr w:rsidR="00C62DA4" w:rsidRPr="00C62DA4" w14:paraId="010123F5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4628D9B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C19127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73DF480D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Proxan;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7DC0545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2EC30D4C" w14:textId="638F85E9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0.494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BE1DF4D" w14:textId="141126F2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73403368" w14:textId="710FC995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2.065</w:t>
            </w:r>
          </w:p>
        </w:tc>
      </w:tr>
      <w:tr w:rsidR="00C62DA4" w:rsidRPr="00C62DA4" w14:paraId="5F1C4707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3CD1532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C19325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0DB2D292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11-Aminoundecanoic acid;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044DAE2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0C8DD5E7" w14:textId="05B557C3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1.762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853A6D1" w14:textId="18F4866B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7C338257" w14:textId="77D581A5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3.278</w:t>
            </w:r>
          </w:p>
        </w:tc>
      </w:tr>
      <w:tr w:rsidR="00C62DA4" w:rsidRPr="00C62DA4" w14:paraId="007A2A65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ADDC875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C21414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09602672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Naphthalene-1,2,4,8-tetrol;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8AF9325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12ACC0F8" w14:textId="54DBA1C8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0.508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873AB5C" w14:textId="08DA65D4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5881A3EA" w14:textId="3D812645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1.877</w:t>
            </w:r>
          </w:p>
        </w:tc>
      </w:tr>
      <w:tr w:rsidR="00C62DA4" w:rsidRPr="00C62DA4" w14:paraId="284EF41A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9B904C2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HMDB0000063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79F87CC9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Cortisol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CD82F6B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1C9FF437" w14:textId="1EA5FE02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0.284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F689B60" w14:textId="610E5D81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2B1D90F6" w14:textId="7F260257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1.957</w:t>
            </w:r>
          </w:p>
        </w:tc>
      </w:tr>
      <w:tr w:rsidR="00C62DA4" w:rsidRPr="00C62DA4" w14:paraId="6D82CB35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7F74EE7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HMDB0014883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659ADC5E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Modafinil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104E415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33AEBC9E" w14:textId="7034B3B2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1.346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186BBB6" w14:textId="30DEA9AD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38DC10F1" w14:textId="69202EFB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1.748</w:t>
            </w:r>
          </w:p>
        </w:tc>
      </w:tr>
      <w:tr w:rsidR="00C62DA4" w:rsidRPr="00C62DA4" w14:paraId="23B81A99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DBAB267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HMDB0030961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0E5B06E4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2-Octenal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5241AC4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6523A50C" w14:textId="12B74AEC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0.220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37FA104" w14:textId="1CC1FD41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7250E041" w14:textId="591D5EF5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2.014</w:t>
            </w:r>
          </w:p>
        </w:tc>
      </w:tr>
      <w:tr w:rsidR="00C62DA4" w:rsidRPr="00C62DA4" w14:paraId="5F1EF2BA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8E11228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HMDB0243886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1D8279AD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1-Heptanesulfonic acid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1829FF7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7B3F9075" w14:textId="56D0CD9F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0.378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095CE84" w14:textId="236D26D4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1E207B17" w14:textId="2D77533B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1.856</w:t>
            </w:r>
          </w:p>
        </w:tc>
      </w:tr>
      <w:tr w:rsidR="00C62DA4" w:rsidRPr="00C62DA4" w14:paraId="3013F933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152AD73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HMDB0243960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1BD4F37D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1-Naphthyl isocyanate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38DCCAA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01F16FD3" w14:textId="55C0CB75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0.810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65BB1DE" w14:textId="604A3D37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26C35EAE" w14:textId="1B1B4E89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1.214</w:t>
            </w:r>
          </w:p>
        </w:tc>
      </w:tr>
      <w:tr w:rsidR="00C62DA4" w:rsidRPr="00C62DA4" w14:paraId="70D6B600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94BF804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HMDB0244016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427666CD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Vinylcyclohexene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352ACE6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25BFD902" w14:textId="01A0924C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0.178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BF4F951" w14:textId="08192DC0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100D7F3B" w14:textId="48FCE4CF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2.169</w:t>
            </w:r>
          </w:p>
        </w:tc>
      </w:tr>
      <w:tr w:rsidR="00C62DA4" w:rsidRPr="00C62DA4" w14:paraId="62C1A965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8110759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HMDB0244246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4053CA28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1,7-Octadiene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97F3EDD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519B986C" w14:textId="28E2B82C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0.537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93355E7" w14:textId="1CC03F69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217363A0" w14:textId="164D674E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1.582</w:t>
            </w:r>
          </w:p>
        </w:tc>
      </w:tr>
      <w:tr w:rsidR="00C62DA4" w:rsidRPr="00C62DA4" w14:paraId="70896F1D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A8C7157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HMDB0245245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38E4F4CB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2-n-Propylthiazolidine-4-carboxylic acid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28FCF96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221B7E0B" w14:textId="3280CBBE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0.376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3BF2997" w14:textId="1214F88A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0.045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27AB452C" w14:textId="498F88AB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2.160</w:t>
            </w:r>
          </w:p>
        </w:tc>
      </w:tr>
      <w:tr w:rsidR="00C62DA4" w:rsidRPr="00C62DA4" w14:paraId="6462A1D8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378AC56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HMDB0245765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27784260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2H-Pyran-2-one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B971C44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7F2429CD" w14:textId="227AED5A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1.294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9649A28" w14:textId="60F05861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137AAD9A" w14:textId="7F7B7466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1.366</w:t>
            </w:r>
          </w:p>
        </w:tc>
      </w:tr>
      <w:tr w:rsidR="00C62DA4" w:rsidRPr="00C62DA4" w14:paraId="1CFED002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6E7BE73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HMDB0246022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73821997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3,4-Diaminopyridine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11CB18F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24D4B6F5" w14:textId="3E2D743A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1.917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F7BA016" w14:textId="70D0A29E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14B91F9F" w14:textId="0EFB8787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1.696</w:t>
            </w:r>
          </w:p>
        </w:tc>
      </w:tr>
      <w:tr w:rsidR="00C62DA4" w:rsidRPr="00C62DA4" w14:paraId="514DE331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67EADDF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HMDB0247060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74E13959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2-Amino-3-(2-fluoro-3,4-dihydroxyphenyl)propanoic acid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F61F68D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6C3C7CBA" w14:textId="628B10E5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0.383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789CF00" w14:textId="0C140CA4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2CD70E57" w14:textId="7835B52F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2.492</w:t>
            </w:r>
          </w:p>
        </w:tc>
      </w:tr>
      <w:tr w:rsidR="00C62DA4" w:rsidRPr="00C62DA4" w14:paraId="57AD0760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411A27F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HMDB0247315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2393B7DB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(1R,2R)-2-Amino-1-(4-nitrophenyl)propane-1,3-diol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5011E9A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46FFF62D" w14:textId="3F74C276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0.807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493FC7B" w14:textId="7D550267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1C49D640" w14:textId="414A2BF1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1.157</w:t>
            </w:r>
          </w:p>
        </w:tc>
      </w:tr>
      <w:tr w:rsidR="00C62DA4" w:rsidRPr="00C62DA4" w14:paraId="50B9220C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400DB92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HMDB0247746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4FF446E1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Abeado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9501395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400C1FE8" w14:textId="5584A693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1.657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C30ECE3" w14:textId="5CF73010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6BFC7FA1" w14:textId="11FBCDC7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1.673</w:t>
            </w:r>
          </w:p>
        </w:tc>
      </w:tr>
      <w:tr w:rsidR="00C62DA4" w:rsidRPr="00C62DA4" w14:paraId="26318FC3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95C0930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HMDB0248124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0AD966AF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Aldicarb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144FECC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5EEFACED" w14:textId="0411F75B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1.622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BC9F19E" w14:textId="404B0A0B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7D46F4FD" w14:textId="19CD1360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2.919</w:t>
            </w:r>
          </w:p>
        </w:tc>
      </w:tr>
      <w:tr w:rsidR="00C62DA4" w:rsidRPr="00C62DA4" w14:paraId="6DCD81A9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664FD70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HMDB0248237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7B5B841B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alpha-Muramic acid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0E7F886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5E35D1C5" w14:textId="6B6D195F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1.346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1BD4909" w14:textId="53734700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65A7B4BC" w14:textId="08779DA6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1.748</w:t>
            </w:r>
          </w:p>
        </w:tc>
      </w:tr>
      <w:tr w:rsidR="00C62DA4" w:rsidRPr="00C62DA4" w14:paraId="03E5A081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FF429C6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HMDB0248980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54F39B06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Cyclohexa-1,2,4,5-tetraene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08F0608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29E71402" w14:textId="6FE7AA31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0.796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0F765EC" w14:textId="2578FF2E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4E0DD65E" w14:textId="2DE25869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1.193</w:t>
            </w:r>
          </w:p>
        </w:tc>
      </w:tr>
      <w:tr w:rsidR="00C62DA4" w:rsidRPr="00C62DA4" w14:paraId="48F2F000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B4B2BDD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HMDB0249006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2DDE7D33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Benzo[d]isoxazol-3-ol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B75E50B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04E0B6D5" w14:textId="5F667FAC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0.190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BD2C912" w14:textId="7A3CC6EB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0.034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20787A27" w14:textId="08A8129F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2.212</w:t>
            </w:r>
          </w:p>
        </w:tc>
      </w:tr>
      <w:tr w:rsidR="00C62DA4" w:rsidRPr="00C62DA4" w14:paraId="5DC2C51A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AEE14EE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HMDB0249237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0AA5BBA4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Bis-A-tda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31C3981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3CD6C2CF" w14:textId="32DF0AF2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0.805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5FC5AD7" w14:textId="31B3ADB2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0.049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0D35A334" w14:textId="551B5FF4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1.008</w:t>
            </w:r>
          </w:p>
        </w:tc>
      </w:tr>
      <w:tr w:rsidR="00C62DA4" w:rsidRPr="00C62DA4" w14:paraId="70BCE9F7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4104DAA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HMDB0249399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508036B8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2-(2-Cyclohexylethylhydrazono)propionic acid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1C00104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1DF3DDEE" w14:textId="163CE8C3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0.465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F95C762" w14:textId="39BA4181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200EBEDD" w14:textId="396FC256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1.943</w:t>
            </w:r>
          </w:p>
        </w:tc>
      </w:tr>
      <w:tr w:rsidR="00C62DA4" w:rsidRPr="00C62DA4" w14:paraId="04CA8303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A68A617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HMDB0249626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3BB86F7C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Apricoxib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D99CB8E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0022C275" w14:textId="0F7F3A3B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0.777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08ABB00" w14:textId="1EE9ACDF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7534C730" w14:textId="0599ACC6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1.074</w:t>
            </w:r>
          </w:p>
        </w:tc>
      </w:tr>
      <w:tr w:rsidR="00C62DA4" w:rsidRPr="00C62DA4" w14:paraId="3D3A4D32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810C641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HMDB0250132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6692A658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Chlorphentermine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3046C0A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7BB18EF3" w14:textId="7385DF86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0.742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5C5FFE1" w14:textId="71DD0F56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77F64176" w14:textId="48A25997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1.425</w:t>
            </w:r>
          </w:p>
        </w:tc>
      </w:tr>
      <w:tr w:rsidR="00C62DA4" w:rsidRPr="00C62DA4" w14:paraId="61A82961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0B03E6D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HMDB0251354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0457851D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Diisopropanolamine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C9A4EC7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36CCF1D5" w14:textId="1753DFBB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0.511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F664225" w14:textId="07BAD5AA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41046BCB" w14:textId="25A38E3C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1.842</w:t>
            </w:r>
          </w:p>
        </w:tc>
      </w:tr>
      <w:tr w:rsidR="00C62DA4" w:rsidRPr="00C62DA4" w14:paraId="54F0B2CA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B4857E4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HMDB0252802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71607DA6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2-Pentenedial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DC12F82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17485EC7" w14:textId="0E946579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0.746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E68B5E2" w14:textId="6E0585FB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221684C8" w14:textId="64F1E2C5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1.346</w:t>
            </w:r>
          </w:p>
        </w:tc>
      </w:tr>
      <w:tr w:rsidR="00C62DA4" w:rsidRPr="00C62DA4" w14:paraId="18570B8D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107C9D3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HMDB0253648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12D66059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Isoindoline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53AEEC1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00E63357" w14:textId="2E9591AF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0.814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A4C4030" w14:textId="3B02B28D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7A473206" w14:textId="7188AC1A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1.195</w:t>
            </w:r>
          </w:p>
        </w:tc>
      </w:tr>
      <w:tr w:rsidR="00C62DA4" w:rsidRPr="00C62DA4" w14:paraId="05DBA5EC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E62E9BA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HMDB0255409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13AD65AE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3-(5-Methoxy-4-oxocyclohex-2-en-1-yl)prop-2-enoic acid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E228745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0DAC51B7" w14:textId="233F5C54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1.268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6C77F79" w14:textId="50C5D828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4E71FBF4" w14:textId="510267F9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1.539</w:t>
            </w:r>
          </w:p>
        </w:tc>
      </w:tr>
      <w:tr w:rsidR="00C62DA4" w:rsidRPr="00C62DA4" w14:paraId="2AD9E507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678FFE3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HMDB0255640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7AFD874B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1-Nitrobenzantrone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B3C54A9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0488C086" w14:textId="645B9572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0.111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D4E822A" w14:textId="28811606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17E4428D" w14:textId="7B36B553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2.237</w:t>
            </w:r>
          </w:p>
        </w:tc>
      </w:tr>
      <w:tr w:rsidR="00C62DA4" w:rsidRPr="00C62DA4" w14:paraId="679FF3EF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434142A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HMDB0255800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5CF641D5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Tropolone A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E487985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6D6AC7CB" w14:textId="7CD7267D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1.546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47FA6EA" w14:textId="64EC74A1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203335B4" w14:textId="5E4341FE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2.852</w:t>
            </w:r>
          </w:p>
        </w:tc>
      </w:tr>
      <w:tr w:rsidR="00C62DA4" w:rsidRPr="00C62DA4" w14:paraId="01F9E855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E5E04D7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HMDB0255909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77ECB752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Octinoxate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F41B182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2643B7A6" w14:textId="554790A1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1.262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EE9129B" w14:textId="358444C9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1E7B79BC" w14:textId="2E4F93C2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1.569</w:t>
            </w:r>
          </w:p>
        </w:tc>
      </w:tr>
      <w:tr w:rsidR="00C62DA4" w:rsidRPr="00C62DA4" w14:paraId="3596263B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B52BFD8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HMDB0255957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6096BFCC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Olodaterol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248EF78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131799D3" w14:textId="3DE450EB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0.681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B74F538" w14:textId="7B01203C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20F01659" w14:textId="753E87F8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1.483</w:t>
            </w:r>
          </w:p>
        </w:tc>
      </w:tr>
      <w:tr w:rsidR="00C62DA4" w:rsidRPr="00C62DA4" w14:paraId="19E2FB77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C456D5D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HMDB0256111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6E817102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Panipenem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6D94CF7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096A87A9" w14:textId="7AF31DC4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0.594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6E30F79" w14:textId="5BC9DEF7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0.033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5FD56DD2" w14:textId="6A7B7FD2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1.695</w:t>
            </w:r>
          </w:p>
        </w:tc>
      </w:tr>
      <w:tr w:rsidR="00C62DA4" w:rsidRPr="00C62DA4" w14:paraId="44F5E759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3D5C678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HMDB0256927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2B2BB2F3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Puromycin aminonucleoside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67CE773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40C7F215" w14:textId="1EE3902E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1.255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19ED829" w14:textId="1B1EF5FA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55D77024" w14:textId="0DCF3351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1.354</w:t>
            </w:r>
          </w:p>
        </w:tc>
      </w:tr>
      <w:tr w:rsidR="00C62DA4" w:rsidRPr="00C62DA4" w14:paraId="3EB4E63B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8B92C1B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HMDB0257744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62DDDB6D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9-(1,3-Dioxolan-2-yl)purine-2,6-diamine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437D9B5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1DA7F14A" w14:textId="60F06671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0.258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EE05329" w14:textId="0196E9DA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0EE33D57" w14:textId="1595F9C9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2.065</w:t>
            </w:r>
          </w:p>
        </w:tc>
      </w:tr>
      <w:tr w:rsidR="00C62DA4" w:rsidRPr="00C62DA4" w14:paraId="4F66E1F9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CF1450B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HMDB0258539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0EF28826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Succinamide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95DC26B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6CF84794" w14:textId="359C403B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0.425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BDEE843" w14:textId="4658DCDB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0181109C" w14:textId="5A1D8F61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2.253</w:t>
            </w:r>
          </w:p>
        </w:tc>
      </w:tr>
      <w:tr w:rsidR="00C62DA4" w:rsidRPr="00C62DA4" w14:paraId="0B200484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8F7FB3B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HMDB0258918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1C6DC959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tetramethylmelamine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AD216AD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28BCBF4B" w14:textId="3B126391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0.302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C036EEB" w14:textId="4B8277A9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5AC322EF" w14:textId="67355AE5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1.914</w:t>
            </w:r>
          </w:p>
        </w:tc>
      </w:tr>
      <w:tr w:rsidR="00C62DA4" w:rsidRPr="00C62DA4" w14:paraId="1DE1AB95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659FFB0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HMDB0259017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25B2E492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Thiomorpholine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AF78283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6456D4BF" w14:textId="04ECEE7E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0.656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22C9892" w14:textId="10860F73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33E61C8A" w14:textId="020B60AF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1.769</w:t>
            </w:r>
          </w:p>
        </w:tc>
      </w:tr>
      <w:tr w:rsidR="00C62DA4" w:rsidRPr="00C62DA4" w14:paraId="0142F7D1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580379C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HMDB0259246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52E25C9F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TriMM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10830D4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42461287" w14:textId="0988CC01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0.411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54192E5" w14:textId="6006FF35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0FAD2A78" w14:textId="0779719C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1.772</w:t>
            </w:r>
          </w:p>
        </w:tc>
      </w:tr>
      <w:tr w:rsidR="00C62DA4" w:rsidRPr="00C62DA4" w14:paraId="31E869F5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129C593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HMDB0259631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3A8D582B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7-beta-Hydroxyepiandrosterone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B7C3EB3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487E38C9" w14:textId="59081E4D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0.612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D55561B" w14:textId="277F4565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3DD5108B" w14:textId="5895E9DD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1.518</w:t>
            </w:r>
          </w:p>
        </w:tc>
      </w:tr>
      <w:tr w:rsidR="00C62DA4" w:rsidRPr="00C62DA4" w14:paraId="61575960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C359E17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LMFA05000709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6FFEBA22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5,6-undecadien-8,10-diyn-1-ol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A37AC21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64D3388A" w14:textId="0A39A9A4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1.221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62CFC13" w14:textId="612DB0B3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0.033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56CF14A1" w14:textId="30E09EBE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1.265</w:t>
            </w:r>
          </w:p>
        </w:tc>
      </w:tr>
      <w:tr w:rsidR="00C62DA4" w:rsidRPr="00C62DA4" w14:paraId="46B0BE46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F0C9F80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LMFA08020239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524FD35B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N-(3-oxo-octanoyl)-homoserine thiolactone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B6C2C97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5FF77139" w14:textId="34369F17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0.814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2BF85C7" w14:textId="2E81F472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787BF69C" w14:textId="4A8B9101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1.066</w:t>
            </w:r>
          </w:p>
        </w:tc>
      </w:tr>
      <w:tr w:rsidR="00C62DA4" w:rsidRPr="00C62DA4" w14:paraId="23EE4EB4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5806A29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LMSP01040003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2A755B7F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C17 Sphinganine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343DE3E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0DB1D8D4" w14:textId="6746BA2A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0.071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AD7EA7E" w14:textId="1F60BF31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484BEDCB" w14:textId="5D937DC9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2.403</w:t>
            </w:r>
          </w:p>
        </w:tc>
      </w:tr>
      <w:tr w:rsidR="00C62DA4" w:rsidRPr="00C62DA4" w14:paraId="03B30604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84E0D96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B100019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356BDDD4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Itaconic acid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629D98C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0E8B86EF" w14:textId="7E4D70B1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0.827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9C445B6" w14:textId="7BE92CFC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19B30427" w14:textId="3B6FB4F6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1.082</w:t>
            </w:r>
          </w:p>
        </w:tc>
      </w:tr>
      <w:tr w:rsidR="00C62DA4" w:rsidRPr="00C62DA4" w14:paraId="1383CBAF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5FA83A0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B100056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76983F21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L-Tryptophan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9BAC30F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1CD9E9D9" w14:textId="477E0D1F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0.769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EECE3AD" w14:textId="49CA2A3D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10E74662" w14:textId="6BC3470A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1.404</w:t>
            </w:r>
          </w:p>
        </w:tc>
      </w:tr>
      <w:tr w:rsidR="00C62DA4" w:rsidRPr="00C62DA4" w14:paraId="42DCDD95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229C740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B100279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57CDB173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L-Proline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91D6265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47547975" w14:textId="3D894584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0.740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EC46343" w14:textId="563CAE98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1F20A815" w14:textId="7102EEA8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1.125</w:t>
            </w:r>
          </w:p>
        </w:tc>
      </w:tr>
      <w:tr w:rsidR="00C62DA4" w:rsidRPr="00C62DA4" w14:paraId="18253A3D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E2D808F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B100397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22A9C937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Sebacic acid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698FF98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16926867" w14:textId="188AA363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0.732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9BBE667" w14:textId="19AAC64A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0882ACA0" w14:textId="4785B6A3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1.351</w:t>
            </w:r>
          </w:p>
        </w:tc>
      </w:tr>
      <w:tr w:rsidR="00C62DA4" w:rsidRPr="00C62DA4" w14:paraId="5B6B11F7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737EDE8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B200014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67AEBC83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p-Cresol sulfate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582E8A0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7A22FF57" w14:textId="6FBC5611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0.377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BAA95CE" w14:textId="273EB5A0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4A41DA93" w14:textId="2BCA80E3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2.846</w:t>
            </w:r>
          </w:p>
        </w:tc>
      </w:tr>
      <w:tr w:rsidR="00C62DA4" w:rsidRPr="00C62DA4" w14:paraId="759E67CC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59D2565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B200042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68B06669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Phenyllactic acid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255B85D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3D8EA90B" w14:textId="12BF3C11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0.543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4F7DBFF" w14:textId="4D70031C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53BF86AC" w14:textId="5D342615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1.961</w:t>
            </w:r>
          </w:p>
        </w:tc>
      </w:tr>
      <w:tr w:rsidR="00C62DA4" w:rsidRPr="00C62DA4" w14:paraId="103666E3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900EBDA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B200047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1364F605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Hydroxyphenyllactic acid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33EDFE8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3E2082B3" w14:textId="34A5D676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0.717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042E872" w14:textId="592136BF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21DC019B" w14:textId="6A3E1AF8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1.233</w:t>
            </w:r>
          </w:p>
        </w:tc>
      </w:tr>
      <w:tr w:rsidR="00C62DA4" w:rsidRPr="00C62DA4" w14:paraId="4881A296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215D095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B300211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69EFADDB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5-Aminovaleric acid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AEDA092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7935DE19" w14:textId="6B9D9746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0.687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29655DA" w14:textId="17C149F3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7C684DE7" w14:textId="6D3EA9F2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1.395</w:t>
            </w:r>
          </w:p>
        </w:tc>
      </w:tr>
      <w:tr w:rsidR="00C62DA4" w:rsidRPr="00C62DA4" w14:paraId="2D127D2F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0471E26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B300283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335C607C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3-[3-(Sulfooxy)phenyl]propanoic acid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9EE563A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476EDF76" w14:textId="180A8B5F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37F9D65" w14:textId="6791890F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51C5D1E7" w14:textId="55440493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3.169</w:t>
            </w:r>
          </w:p>
        </w:tc>
      </w:tr>
      <w:tr w:rsidR="00C62DA4" w:rsidRPr="00C62DA4" w14:paraId="30C9CE04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9594DFD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B300308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3211BB8D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1-[(5-Amino-5-carboxypentyl)amino]-1-deoxyfructose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D54E57D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6CF4E15F" w14:textId="2D706C78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1.522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976E82F" w14:textId="4CFE151B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31B6117E" w14:textId="4A7C7AA9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2.103</w:t>
            </w:r>
          </w:p>
        </w:tc>
      </w:tr>
      <w:tr w:rsidR="00C62DA4" w:rsidRPr="00C62DA4" w14:paraId="060BE996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8F12E9E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B300536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679641F5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2,3-Dihydroxy-5-methylthio-4-pentenoic acid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A6D36B0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1AD7B9E2" w14:textId="247A74AC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0.529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102D290" w14:textId="08DAA4B5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4454D8BF" w14:textId="46ED6C66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1.701</w:t>
            </w:r>
          </w:p>
        </w:tc>
      </w:tr>
      <w:tr w:rsidR="00C62DA4" w:rsidRPr="00C62DA4" w14:paraId="0A924F2E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20CDCF0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1.1_367.10529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12849491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Cnidioside A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3444D0E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6E4CC569" w14:textId="1D646B2F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1.418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23E3740" w14:textId="3070B3A8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77DA3E3B" w14:textId="6EA8F5BE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1.743</w:t>
            </w:r>
          </w:p>
        </w:tc>
      </w:tr>
      <w:tr w:rsidR="00C62DA4" w:rsidRPr="00C62DA4" w14:paraId="2EB22ACD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9F44100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6.767_407.20774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1A6E53B3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NP-020353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58DC46F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7AB597F5" w14:textId="62E85F53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0.309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39396B4" w14:textId="079DE32D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7009453D" w14:textId="4F20D7AA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1.973</w:t>
            </w:r>
          </w:p>
        </w:tc>
      </w:tr>
      <w:tr w:rsidR="00C62DA4" w:rsidRPr="00C62DA4" w14:paraId="6259D363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420B4D9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6.804_395.16334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75C6890C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benzyl 4-{[(1,3-benzodioxol-5-ylmethyl)amino]carbonyl}tetrahydro-1(2H)-pyridinecarboxylate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C84959B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656C4C13" w14:textId="39FE75F1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6AF5CE8" w14:textId="71FF6894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0.042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108BE842" w14:textId="6E5BE149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2.535</w:t>
            </w:r>
          </w:p>
        </w:tc>
      </w:tr>
      <w:tr w:rsidR="00C62DA4" w:rsidRPr="00C62DA4" w14:paraId="43DB0599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B0F6BA3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B100328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09A10A8F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trans-Cinnamic acid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21EC839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71F3F5FD" w14:textId="55DEA089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0.691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730EF76" w14:textId="58C17AB7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6B5F58B5" w14:textId="118D9B3F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1.594</w:t>
            </w:r>
          </w:p>
        </w:tc>
      </w:tr>
      <w:tr w:rsidR="00C62DA4" w:rsidRPr="00C62DA4" w14:paraId="624311DA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472A383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B200013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7CF7A5C3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Indoleacrylic acid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39F2D7D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4CA0F3CB" w14:textId="00896E6C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0.575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5B5955A" w14:textId="335DD0FE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322F7909" w14:textId="31277D1D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1.675</w:t>
            </w:r>
          </w:p>
        </w:tc>
      </w:tr>
      <w:tr w:rsidR="00C62DA4" w:rsidRPr="00C62DA4" w14:paraId="17A37D8B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210D241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B200058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1A5EDD55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O-methoxycatechol-O-sulphate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45DD7ED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5F3174F7" w14:textId="52F78289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0.669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76107B8" w14:textId="7C579E6A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3071C51C" w14:textId="48654C88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1.299</w:t>
            </w:r>
          </w:p>
        </w:tc>
      </w:tr>
      <w:tr w:rsidR="00C62DA4" w:rsidRPr="00C62DA4" w14:paraId="28856F86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6140413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B300052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78ED5126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3-[4-(sulfooxy)phenyl]propanoic acid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34F0F92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4B153C1D" w14:textId="7135D957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0.512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8B009D8" w14:textId="39DFD9F0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647646C2" w14:textId="5BB8A56D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1.718</w:t>
            </w:r>
          </w:p>
        </w:tc>
      </w:tr>
      <w:tr w:rsidR="00C62DA4" w:rsidRPr="00C62DA4" w14:paraId="72E00E7D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2142280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B300778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797C5287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Losartan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176F091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3AF7B754" w14:textId="55AF2D40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0.708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C40E463" w14:textId="3C67C43F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70867FC1" w14:textId="73E0701D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1.317</w:t>
            </w:r>
          </w:p>
        </w:tc>
      </w:tr>
      <w:tr w:rsidR="00C62DA4" w:rsidRPr="00C62DA4" w14:paraId="1B4542CE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898C986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Reference-408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3877D3C0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DL-Arginine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8033DD2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5F678FA8" w14:textId="0439F077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0.778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2FF0F3A" w14:textId="3DCAB64F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2DF7ECD4" w14:textId="24C0CD91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1.072</w:t>
            </w:r>
          </w:p>
        </w:tc>
      </w:tr>
      <w:tr w:rsidR="00C62DA4" w:rsidRPr="00C62DA4" w14:paraId="5F82620E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B209EBE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Reference-550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3D76CAEC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4-Phenolsulfonic acid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15388CB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4CB38B0B" w14:textId="139AF77D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1.668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EEA00C9" w14:textId="3B1538A6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122CE60E" w14:textId="382B01A9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1.869</w:t>
            </w:r>
          </w:p>
        </w:tc>
      </w:tr>
      <w:tr w:rsidR="00C62DA4" w:rsidRPr="00C62DA4" w14:paraId="13B39788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7F88B0E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0.729_375.13842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04FB5502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N1-[4-(aminosulfonyl)phenyl]-2-[4-(tert-butyl)phenoxy]propanamide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8F8D4B1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3D044F29" w14:textId="64EB8390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1.531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95DAEF6" w14:textId="3A231CFB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4A0DEFC1" w14:textId="701B91B6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1.983</w:t>
            </w:r>
          </w:p>
        </w:tc>
      </w:tr>
      <w:tr w:rsidR="00C62DA4" w:rsidRPr="00C62DA4" w14:paraId="6CF9BE7D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BC8FCC4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0.984_328.10706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1895EC88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NP-022371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A9FE4AA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73141DA1" w14:textId="6CB1ECB9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0.390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5C19B74" w14:textId="00D36DEC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4F75959E" w14:textId="4A2C9BD3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2.463</w:t>
            </w:r>
          </w:p>
        </w:tc>
      </w:tr>
      <w:tr w:rsidR="00C62DA4" w:rsidRPr="00C62DA4" w14:paraId="166BAE8E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40DB76C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2.555_218.09332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5D42875E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Methyl 2,5-dimethyl-4-(1H-pyrazol-3-yl)-1H-pyrrole-3-carboxylate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C5018E2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07D779FC" w14:textId="2C62C41F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0.293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06F70E4" w14:textId="640AAFBA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7E4ACB71" w14:textId="090463F1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2.192</w:t>
            </w:r>
          </w:p>
        </w:tc>
      </w:tr>
      <w:tr w:rsidR="00C62DA4" w:rsidRPr="00C62DA4" w14:paraId="1FAB4BCA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C1444D8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4.608_194.08222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70A1E257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L-Tyrosine methyl ester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D751593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5FC96684" w14:textId="087AC136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0.471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C6EC60C" w14:textId="6852F1FB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50B08A02" w14:textId="511A2152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2.153</w:t>
            </w:r>
          </w:p>
        </w:tc>
      </w:tr>
      <w:tr w:rsidR="00C62DA4" w:rsidRPr="00C62DA4" w14:paraId="48139FA5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9874ECA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4.884_210.07712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26E65D06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2-Amino-3-(4-hydroxy-3-methoxyphenyl)propanoic acid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E8B6726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750110F1" w14:textId="727D1948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0.065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4F3DC5F" w14:textId="443FDED6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5A59F4DD" w14:textId="61547EFF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3.353</w:t>
            </w:r>
          </w:p>
        </w:tc>
      </w:tr>
      <w:tr w:rsidR="00C62DA4" w:rsidRPr="00C62DA4" w14:paraId="489A9B6B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3E06338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6.804_449.21805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424B32DC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Nandrolone glucuronide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9EB01C1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27AF2F2B" w14:textId="0198F2E1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6B1473C" w14:textId="63AA46FA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0.047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5A068EA1" w14:textId="1671C93A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2.046</w:t>
            </w:r>
          </w:p>
        </w:tc>
      </w:tr>
      <w:tr w:rsidR="00C62DA4" w:rsidRPr="00C62DA4" w14:paraId="0AD8CDED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E49250B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B200059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071F1AA6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4-Methylcatechol 2-sulfate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F4E0B53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001551C3" w14:textId="2641844C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0.657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CEE5AD0" w14:textId="3A7D235D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6F1EC783" w14:textId="6DC272C3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1.456</w:t>
            </w:r>
          </w:p>
        </w:tc>
      </w:tr>
      <w:tr w:rsidR="00C62DA4" w:rsidRPr="00C62DA4" w14:paraId="4528B2E5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A60AEC7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Reference-1498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2A1DCC2E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D-Saccharic acid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42EC9EA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2205019B" w14:textId="57B983B9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0.809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51B6ADB" w14:textId="02FF24CE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77DF1B56" w14:textId="1133A916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1.078</w:t>
            </w:r>
          </w:p>
        </w:tc>
      </w:tr>
      <w:tr w:rsidR="00C62DA4" w:rsidRPr="00C62DA4" w14:paraId="4DCACC73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563D063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Reference-2560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213E2D99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N-Acetyl-D-galactosamine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96812EF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58AB382F" w14:textId="05EA77F5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1.569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B97495A" w14:textId="0F0896A6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35E5D936" w14:textId="57880AF6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2.535</w:t>
            </w:r>
          </w:p>
        </w:tc>
      </w:tr>
      <w:tr w:rsidR="00C62DA4" w:rsidRPr="00C62DA4" w14:paraId="4523C180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8123DD4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Reference-7172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6EDAD6FD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Prednisolone 21-hemisuccinate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C76942E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4C1F94AF" w14:textId="19196319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1.725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297CD98" w14:textId="7DFB86DA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44B7401F" w14:textId="3571520E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2.947</w:t>
            </w:r>
          </w:p>
        </w:tc>
      </w:tr>
      <w:tr w:rsidR="00C62DA4" w:rsidRPr="00C62DA4" w14:paraId="26CD7E14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7C315FC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Reference-7795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622F06CA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3,3'-Diisopropyl-6,6'-dimethyl-2,2',5,5'-biphenyltetrol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1244D99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28C1B4BC" w14:textId="5765BC79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A3F5515" w14:textId="74FC628B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0.046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5AAFD6BA" w14:textId="115D609D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2.171</w:t>
            </w:r>
          </w:p>
        </w:tc>
      </w:tr>
      <w:tr w:rsidR="00C62DA4" w:rsidRPr="00C62DA4" w14:paraId="11E3CE62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46A9D4F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Reference-8706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7921A395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5-Amino-3-(4-methoxyphenyl)-5-oxopentanoic acid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A8D7AB3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40A8EA56" w14:textId="46503316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0.761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B32BFC2" w14:textId="0DC4BAD9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54F33923" w14:textId="4F40C0DE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1.236</w:t>
            </w:r>
          </w:p>
        </w:tc>
      </w:tr>
      <w:tr w:rsidR="00C62DA4" w:rsidRPr="00C62DA4" w14:paraId="600D5A27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B7130D5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Reference-8914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706B5429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N-(1-Amino-1-oxo-2-propanyl)-1,3,4-trihydroxy-5-{[(4-methylphenyl)carbamoyl]amino}cyclohexanecarboxamide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088A19A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74AC82C2" w14:textId="0233DAAC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0.706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921494F" w14:textId="1A5899AE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2D0626DB" w14:textId="540C6D99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1.408</w:t>
            </w:r>
          </w:p>
        </w:tc>
      </w:tr>
      <w:tr w:rsidR="00C62DA4" w:rsidRPr="00C62DA4" w14:paraId="27F8EFD7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B4865A7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C00916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2370AF8E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Cephalosporin C;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50BA60A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1AEDA41A" w14:textId="7BD558B3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1.539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9BD4473" w14:textId="42B8CE3A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5CF7C2CC" w14:textId="46CC6302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2.117</w:t>
            </w:r>
          </w:p>
        </w:tc>
      </w:tr>
      <w:tr w:rsidR="00C62DA4" w:rsidRPr="00C62DA4" w14:paraId="08E63145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415DBE2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C02928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25A1193C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2-Dehydro-D-xylonate;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051EC1D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51DBDBCB" w14:textId="29FF18B2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0.825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A8BCA9E" w14:textId="3A633DC1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5FE9015D" w14:textId="0C44EDD5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1.012</w:t>
            </w:r>
          </w:p>
        </w:tc>
      </w:tr>
      <w:tr w:rsidR="00C62DA4" w:rsidRPr="00C62DA4" w14:paraId="21F2D1DD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1FCC770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C18584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597BBCF9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Quinoclamin;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B0D7984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4EFBC4B9" w14:textId="4B64BA41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0.323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BB6CC25" w14:textId="724A1A17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1EC2603D" w14:textId="1FD7D354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2.849</w:t>
            </w:r>
          </w:p>
        </w:tc>
      </w:tr>
      <w:tr w:rsidR="00C62DA4" w:rsidRPr="00C62DA4" w14:paraId="1C13CD3C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B69CC9F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HMDB0000167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24DBD897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L-Threonine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110D0D4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1D2822CB" w14:textId="35D2F171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0.777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7CB8E0E" w14:textId="7885512B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47156D6D" w14:textId="2D87C5A6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1.241</w:t>
            </w:r>
          </w:p>
        </w:tc>
      </w:tr>
      <w:tr w:rsidR="00C62DA4" w:rsidRPr="00C62DA4" w14:paraId="2E5B296A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EB53A15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HMDB0000491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498215D0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3-Methyl-2-oxovaleric acid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E8BB2C4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7055D9C0" w14:textId="4CB641DA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0.724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88F7EB5" w14:textId="07092C27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0.040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23FCA538" w14:textId="05EF937C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1.045</w:t>
            </w:r>
          </w:p>
        </w:tc>
      </w:tr>
      <w:tr w:rsidR="00C62DA4" w:rsidRPr="00C62DA4" w14:paraId="74FC086F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A5099B3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HMDB0013974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01257233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4'-Hydroxydiclofenac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49ABFE8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0FC0F5A9" w14:textId="52F9C22E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0.685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89D1338" w14:textId="529B3926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3CF74417" w14:textId="27EC49DD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1.374</w:t>
            </w:r>
          </w:p>
        </w:tc>
      </w:tr>
      <w:tr w:rsidR="00C62DA4" w:rsidRPr="00C62DA4" w14:paraId="00AE56F2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3DC819D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HMDB0242256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3D651E1B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(+)-Lysergic acid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B40C2E1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2E81201C" w14:textId="2EDA5BB5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0.160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AB99B14" w14:textId="09FCFFFB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2D7F1DFE" w14:textId="49F4EFC3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3.099</w:t>
            </w:r>
          </w:p>
        </w:tc>
      </w:tr>
      <w:tr w:rsidR="00C62DA4" w:rsidRPr="00C62DA4" w14:paraId="28604E28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B4A21D6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HMDB0243964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2600D0C2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1-Naphthylamine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8556265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4EAC6DD8" w14:textId="549EF2CA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0.572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7FED74D" w14:textId="70D51F40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16968B07" w14:textId="3B1CBB5C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1.687</w:t>
            </w:r>
          </w:p>
        </w:tc>
      </w:tr>
      <w:tr w:rsidR="00C62DA4" w:rsidRPr="00C62DA4" w14:paraId="67265648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1A31A5E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HMDB0244558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393746B7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N-(p-Toluenesulfonyl)-L-phenylalanine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8A0A7A9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664CB551" w14:textId="584C7B7B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1.333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7D4C3BD" w14:textId="092A0D55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2865DEF0" w14:textId="2D4E1BB8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1.599</w:t>
            </w:r>
          </w:p>
        </w:tc>
      </w:tr>
      <w:tr w:rsidR="00C62DA4" w:rsidRPr="00C62DA4" w14:paraId="32DD3ACA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4C8F1BB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HMDB0244969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6BEE6A26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1-(10H-Phenothiazin-2-yl)ethanone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46B1E21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0C6FA83D" w14:textId="288A3145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0.576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295F43E" w14:textId="5890EC39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3DC7BE53" w14:textId="4AC31D79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1.604</w:t>
            </w:r>
          </w:p>
        </w:tc>
      </w:tr>
      <w:tr w:rsidR="00C62DA4" w:rsidRPr="00C62DA4" w14:paraId="6E417885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C25198B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HMDB0246568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6651D23E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4-Phenyl-1,2,4-triazoline-3,5-dione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BFB9253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2D297962" w14:textId="3A4E91D6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0.717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B226890" w14:textId="733D8147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62122C7C" w14:textId="19956606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1.195</w:t>
            </w:r>
          </w:p>
        </w:tc>
      </w:tr>
      <w:tr w:rsidR="00C62DA4" w:rsidRPr="00C62DA4" w14:paraId="3EEEEF08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0B98099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HMDB0252496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47875834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Fructosyl valine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E4FAEF0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41F7042E" w14:textId="1377B6F2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1.439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C682E21" w14:textId="72B20F51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03BE8487" w14:textId="3402997A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2.210</w:t>
            </w:r>
          </w:p>
        </w:tc>
      </w:tr>
      <w:tr w:rsidR="00C62DA4" w:rsidRPr="00C62DA4" w14:paraId="422C7B58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F54E463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HMDB0254559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26CAAC0B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methyl (Z)-6-(3,7-dimethyl-2-oxo-1,3-benzoxazol-5-yl)-6-(3-methoxy-7-methyl-1,2-benzoxazol-5-yl)hex-5-enoate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836E20F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7C8B3EE6" w14:textId="62C6AB52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1.673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4F8FB83" w14:textId="7AA745FF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5ED5911A" w14:textId="7E354656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2.938</w:t>
            </w:r>
          </w:p>
        </w:tc>
      </w:tr>
      <w:tr w:rsidR="00C62DA4" w:rsidRPr="00C62DA4" w14:paraId="41CE5BF0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F84C432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HMDB0255498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63679B36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5'-N-Ethylcarboxamidoadenosine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8BA59C9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40132E77" w14:textId="5CD85770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1.709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AEA58C8" w14:textId="729F49D0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4B5CCA6C" w14:textId="63DFA081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2.707</w:t>
            </w:r>
          </w:p>
        </w:tc>
      </w:tr>
      <w:tr w:rsidR="00C62DA4" w:rsidRPr="00C62DA4" w14:paraId="3B51CA64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4A9E3B3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HMDB0257777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249117E1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[(2R,3S,4R,5R)-3,4,5,6-Tetrahydroxy-1-oxohexan-2-yl] (2S)-2-aminopropanoate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D4DE203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5FE46DAC" w14:textId="151D5D17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1.434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9503E91" w14:textId="2289083C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767D2DC5" w14:textId="7E0DA735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2.289</w:t>
            </w:r>
          </w:p>
        </w:tc>
      </w:tr>
      <w:tr w:rsidR="00C62DA4" w:rsidRPr="00C62DA4" w14:paraId="255343CA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BCE207D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HMDB0258093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3DC14429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Dicarbamoyl (2S)-2-aminopentanedioate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A60B030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2A53EC5E" w14:textId="6CD48C0B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0.607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09F9E33" w14:textId="310D8280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3684F261" w14:textId="6E542FC1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1.551</w:t>
            </w:r>
          </w:p>
        </w:tc>
      </w:tr>
      <w:tr w:rsidR="00C62DA4" w:rsidRPr="00C62DA4" w14:paraId="00FCA967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65C59FA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HMDB0258590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1FF48B23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Sulfoacetic acid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38A83DA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73F0F645" w14:textId="2EB8F55A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0.784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E24981E" w14:textId="08A94974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5CECBC32" w14:textId="61738CC1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1.137</w:t>
            </w:r>
          </w:p>
        </w:tc>
      </w:tr>
      <w:tr w:rsidR="00C62DA4" w:rsidRPr="00C62DA4" w14:paraId="2E90F926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7FB82B8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HMDB0258964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06D2D6CB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Theodrenaline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186D1D5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0C2CB90A" w14:textId="28EBA8FF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2.187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AC37440" w14:textId="73BF1327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0.049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274F76E5" w14:textId="044EBB2E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2.416</w:t>
            </w:r>
          </w:p>
        </w:tc>
      </w:tr>
      <w:tr w:rsidR="00C62DA4" w:rsidRPr="00C62DA4" w14:paraId="10A42F5E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AB2E500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HMDB0259526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0C07DB57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2-Propanamine, N,N,2-trimethyl-1-((3-phenyl-2-quinolinyl)thio)-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4763DC6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672C8C00" w14:textId="5B6F7880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1.576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303C93F" w14:textId="5E6EA775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334C4948" w14:textId="561B0EFE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2.423</w:t>
            </w:r>
          </w:p>
        </w:tc>
      </w:tr>
      <w:tr w:rsidR="00C62DA4" w:rsidRPr="00C62DA4" w14:paraId="22C585BC" w14:textId="77777777" w:rsidTr="00C62DA4">
        <w:trPr>
          <w:trHeight w:val="336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5B9E552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LMFA01020407</w:t>
            </w:r>
          </w:p>
        </w:tc>
        <w:tc>
          <w:tcPr>
            <w:tcW w:w="4693" w:type="dxa"/>
            <w:shd w:val="clear" w:color="auto" w:fill="auto"/>
            <w:noWrap/>
            <w:vAlign w:val="center"/>
            <w:hideMark/>
          </w:tcPr>
          <w:p w14:paraId="479F28CB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3-Hydroxy-11-methyl-stearic acid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FECE1D1" w14:textId="77777777" w:rsidR="00C62DA4" w:rsidRPr="00C62DA4" w:rsidRDefault="00C62DA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1230" w:type="dxa"/>
            <w:gridSpan w:val="2"/>
            <w:shd w:val="clear" w:color="auto" w:fill="auto"/>
            <w:noWrap/>
            <w:vAlign w:val="center"/>
            <w:hideMark/>
          </w:tcPr>
          <w:p w14:paraId="7D9FE23E" w14:textId="671AF7CB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0.410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9B76420" w14:textId="10A11891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0B89065B" w14:textId="0F3822C8" w:rsidR="00C62DA4" w:rsidRPr="00C62DA4" w:rsidRDefault="00C62DA4" w:rsidP="00C62DA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D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1.908</w:t>
            </w:r>
          </w:p>
        </w:tc>
      </w:tr>
    </w:tbl>
    <w:p w14:paraId="40E59ECE" w14:textId="12B18455" w:rsidR="00E25677" w:rsidRPr="00C62DA4" w:rsidRDefault="00C62DA4" w:rsidP="00C62DA4">
      <w:pPr>
        <w:rPr>
          <w:rFonts w:ascii="Times New Roman" w:hAnsi="Times New Roman" w:hint="eastAsia"/>
          <w:bCs/>
          <w:color w:val="000000"/>
          <w:sz w:val="18"/>
          <w:szCs w:val="18"/>
        </w:rPr>
      </w:pPr>
      <w:r>
        <w:rPr>
          <w:rFonts w:ascii="Times New Roman" w:hAnsi="Times New Roman" w:hint="eastAsia"/>
          <w:color w:val="000000"/>
          <w:sz w:val="18"/>
          <w:szCs w:val="18"/>
        </w:rPr>
        <w:t>HMC</w:t>
      </w:r>
      <w:r w:rsidRPr="009F55AD">
        <w:rPr>
          <w:rFonts w:ascii="Times New Roman" w:hAnsi="Times New Roman"/>
          <w:color w:val="000000"/>
          <w:sz w:val="18"/>
          <w:szCs w:val="18"/>
        </w:rPr>
        <w:t>=</w:t>
      </w:r>
      <w:r w:rsidRPr="009F55AD">
        <w:t xml:space="preserve"> </w:t>
      </w:r>
      <w:r w:rsidRPr="009F55AD">
        <w:rPr>
          <w:rFonts w:ascii="Times New Roman" w:hAnsi="Times New Roman"/>
          <w:bCs/>
          <w:color w:val="000000"/>
          <w:sz w:val="18"/>
          <w:szCs w:val="18"/>
        </w:rPr>
        <w:t xml:space="preserve">high myopic cataract; </w:t>
      </w:r>
      <w:r w:rsidRPr="009F55AD">
        <w:rPr>
          <w:rFonts w:ascii="Times New Roman" w:hAnsi="Times New Roman" w:hint="eastAsia"/>
          <w:bCs/>
          <w:color w:val="000000"/>
          <w:sz w:val="18"/>
          <w:szCs w:val="18"/>
        </w:rPr>
        <w:t>A</w:t>
      </w:r>
      <w:r>
        <w:rPr>
          <w:rFonts w:ascii="Times New Roman" w:hAnsi="Times New Roman" w:hint="eastAsia"/>
          <w:bCs/>
          <w:color w:val="000000"/>
          <w:sz w:val="18"/>
          <w:szCs w:val="18"/>
        </w:rPr>
        <w:t>RC</w:t>
      </w:r>
      <w:r w:rsidRPr="009F55AD">
        <w:rPr>
          <w:rFonts w:ascii="Times New Roman" w:hAnsi="Times New Roman"/>
          <w:bCs/>
          <w:color w:val="000000"/>
          <w:sz w:val="18"/>
          <w:szCs w:val="18"/>
        </w:rPr>
        <w:t>=</w:t>
      </w:r>
      <w:r w:rsidRPr="009F55AD">
        <w:rPr>
          <w:rFonts w:ascii="Times New Roman" w:hAnsi="Times New Roman" w:cs="Times New Roman"/>
          <w:bCs/>
          <w:kern w:val="2"/>
          <w:sz w:val="18"/>
          <w:szCs w:val="18"/>
        </w:rPr>
        <w:t xml:space="preserve"> </w:t>
      </w:r>
      <w:r w:rsidRPr="009F55AD">
        <w:rPr>
          <w:rFonts w:ascii="Times New Roman" w:hAnsi="Times New Roman"/>
          <w:bCs/>
          <w:color w:val="000000"/>
          <w:sz w:val="18"/>
          <w:szCs w:val="18"/>
        </w:rPr>
        <w:t>age-related cataract</w:t>
      </w:r>
      <w:r>
        <w:rPr>
          <w:rFonts w:ascii="Times New Roman" w:hAnsi="Times New Roman" w:hint="eastAsia"/>
          <w:bCs/>
          <w:color w:val="000000"/>
          <w:sz w:val="18"/>
          <w:szCs w:val="18"/>
        </w:rPr>
        <w:t>; VIP=</w:t>
      </w:r>
      <w:r w:rsidRPr="00E25677">
        <w:t xml:space="preserve"> </w:t>
      </w:r>
      <w:r w:rsidRPr="00E25677">
        <w:rPr>
          <w:rFonts w:ascii="Times New Roman" w:hAnsi="Times New Roman"/>
          <w:bCs/>
          <w:color w:val="000000"/>
          <w:sz w:val="18"/>
          <w:szCs w:val="18"/>
        </w:rPr>
        <w:t>Variable importance in the projection</w:t>
      </w:r>
      <w:r>
        <w:rPr>
          <w:rFonts w:ascii="Times New Roman" w:hAnsi="Times New Roman" w:hint="eastAsia"/>
          <w:bCs/>
          <w:color w:val="000000"/>
          <w:sz w:val="18"/>
          <w:szCs w:val="18"/>
        </w:rPr>
        <w:t>.</w:t>
      </w:r>
    </w:p>
    <w:p w14:paraId="4325CF81" w14:textId="440A0966" w:rsidR="00E25677" w:rsidRDefault="00E25677">
      <w:pPr>
        <w:rPr>
          <w:rFonts w:ascii="Times New Roman" w:hAnsi="Times New Roman"/>
          <w:b/>
          <w:color w:val="000000"/>
          <w:sz w:val="18"/>
          <w:szCs w:val="18"/>
        </w:rPr>
      </w:pPr>
      <w:r>
        <w:rPr>
          <w:rFonts w:ascii="Times New Roman" w:hAnsi="Times New Roman"/>
          <w:b/>
          <w:color w:val="000000"/>
          <w:sz w:val="18"/>
          <w:szCs w:val="18"/>
        </w:rPr>
        <w:br w:type="page"/>
      </w:r>
    </w:p>
    <w:p w14:paraId="50176040" w14:textId="77777777" w:rsidR="00E25677" w:rsidRDefault="00E25677">
      <w:pPr>
        <w:rPr>
          <w:rFonts w:ascii="Times New Roman" w:hAnsi="Times New Roman" w:hint="eastAsia"/>
          <w:b/>
          <w:color w:val="000000"/>
          <w:sz w:val="18"/>
          <w:szCs w:val="18"/>
        </w:rPr>
      </w:pPr>
    </w:p>
    <w:p w14:paraId="18BC1DEA" w14:textId="7D71C749" w:rsidR="00BC4D55" w:rsidRPr="009F55AD" w:rsidRDefault="00BC4D55" w:rsidP="00BC4D55">
      <w:pPr>
        <w:spacing w:afterLines="50" w:after="163"/>
        <w:outlineLvl w:val="0"/>
        <w:rPr>
          <w:rFonts w:ascii="Times New Roman" w:hAnsi="Times New Roman"/>
          <w:b/>
          <w:color w:val="000000"/>
          <w:sz w:val="18"/>
          <w:szCs w:val="18"/>
        </w:rPr>
      </w:pPr>
      <w:r w:rsidRPr="009F55AD">
        <w:rPr>
          <w:rFonts w:ascii="Times New Roman" w:hAnsi="Times New Roman"/>
          <w:b/>
          <w:color w:val="000000"/>
          <w:sz w:val="18"/>
          <w:szCs w:val="18"/>
        </w:rPr>
        <w:t xml:space="preserve">Table </w:t>
      </w:r>
      <w:r w:rsidRPr="009F55AD">
        <w:rPr>
          <w:rFonts w:ascii="Times New Roman" w:hAnsi="Times New Roman" w:hint="eastAsia"/>
          <w:b/>
          <w:color w:val="000000"/>
          <w:sz w:val="18"/>
          <w:szCs w:val="18"/>
        </w:rPr>
        <w:t>S</w:t>
      </w:r>
      <w:r w:rsidR="000B7284">
        <w:rPr>
          <w:rFonts w:ascii="Times New Roman" w:hAnsi="Times New Roman" w:hint="eastAsia"/>
          <w:b/>
          <w:color w:val="000000"/>
          <w:sz w:val="18"/>
          <w:szCs w:val="18"/>
        </w:rPr>
        <w:t>5</w:t>
      </w:r>
      <w:r w:rsidRPr="009F55AD">
        <w:rPr>
          <w:rFonts w:ascii="Times New Roman" w:hAnsi="Times New Roman"/>
          <w:b/>
          <w:color w:val="000000"/>
          <w:sz w:val="18"/>
          <w:szCs w:val="18"/>
        </w:rPr>
        <w:t xml:space="preserve">. </w:t>
      </w:r>
      <w:r>
        <w:rPr>
          <w:rFonts w:ascii="Times New Roman" w:hAnsi="Times New Roman" w:hint="eastAsia"/>
          <w:b/>
          <w:color w:val="000000"/>
          <w:sz w:val="18"/>
          <w:szCs w:val="18"/>
        </w:rPr>
        <w:t xml:space="preserve">Pathways that were identified by </w:t>
      </w:r>
      <w:r w:rsidRPr="00BC4D55">
        <w:rPr>
          <w:rFonts w:ascii="Times New Roman" w:hAnsi="Times New Roman"/>
          <w:b/>
          <w:color w:val="000000"/>
          <w:sz w:val="18"/>
          <w:szCs w:val="18"/>
        </w:rPr>
        <w:t>KEGG analysis</w:t>
      </w:r>
      <w:r>
        <w:rPr>
          <w:rFonts w:ascii="Times New Roman" w:hAnsi="Times New Roman" w:hint="eastAsia"/>
          <w:b/>
          <w:color w:val="000000"/>
          <w:sz w:val="18"/>
          <w:szCs w:val="18"/>
        </w:rPr>
        <w:t xml:space="preserve"> based on</w:t>
      </w:r>
      <w:r>
        <w:rPr>
          <w:rFonts w:ascii="Times New Roman" w:hAnsi="Times New Roman" w:hint="eastAsia"/>
          <w:b/>
          <w:color w:val="000000"/>
          <w:sz w:val="18"/>
          <w:szCs w:val="18"/>
        </w:rPr>
        <w:t xml:space="preserve"> </w:t>
      </w:r>
      <w:r w:rsidR="009B15F2" w:rsidRPr="009B15F2">
        <w:rPr>
          <w:rFonts w:ascii="Times New Roman" w:hAnsi="Times New Roman"/>
          <w:b/>
          <w:color w:val="000000"/>
          <w:sz w:val="18"/>
          <w:szCs w:val="18"/>
        </w:rPr>
        <w:t>aqueous humor</w:t>
      </w:r>
      <w:r w:rsidRPr="00B404ED">
        <w:rPr>
          <w:rFonts w:ascii="Times New Roman" w:hAnsi="Times New Roman"/>
          <w:b/>
          <w:color w:val="000000"/>
          <w:sz w:val="18"/>
          <w:szCs w:val="18"/>
        </w:rPr>
        <w:t xml:space="preserve"> metabolites</w:t>
      </w:r>
      <w:r w:rsidRPr="009F55AD">
        <w:rPr>
          <w:rFonts w:ascii="Times New Roman" w:hAnsi="Times New Roman" w:hint="eastAsia"/>
          <w:b/>
          <w:color w:val="000000"/>
          <w:sz w:val="18"/>
          <w:szCs w:val="18"/>
        </w:rPr>
        <w:t xml:space="preserve"> </w:t>
      </w:r>
      <w:r>
        <w:rPr>
          <w:rFonts w:ascii="Times New Roman" w:hAnsi="Times New Roman" w:hint="eastAsia"/>
          <w:b/>
          <w:color w:val="000000"/>
          <w:sz w:val="18"/>
          <w:szCs w:val="18"/>
        </w:rPr>
        <w:t>of</w:t>
      </w:r>
      <w:r w:rsidRPr="009F55AD">
        <w:rPr>
          <w:rFonts w:ascii="Times New Roman" w:hAnsi="Times New Roman" w:hint="eastAsia"/>
          <w:b/>
          <w:color w:val="000000"/>
          <w:sz w:val="18"/>
          <w:szCs w:val="18"/>
        </w:rPr>
        <w:t xml:space="preserve"> high myopic cataract patients.</w:t>
      </w:r>
      <w:r w:rsidRPr="009F55AD">
        <w:rPr>
          <w:rFonts w:ascii="Times New Roman" w:hAnsi="Times New Roman"/>
          <w:b/>
          <w:color w:val="000000"/>
          <w:sz w:val="18"/>
          <w:szCs w:val="18"/>
        </w:rPr>
        <w:t xml:space="preserve"> </w:t>
      </w:r>
    </w:p>
    <w:tbl>
      <w:tblPr>
        <w:tblW w:w="5590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4"/>
        <w:gridCol w:w="644"/>
        <w:gridCol w:w="2324"/>
        <w:gridCol w:w="5179"/>
      </w:tblGrid>
      <w:tr w:rsidR="000B7284" w:rsidRPr="009B15F2" w14:paraId="2343EC92" w14:textId="77777777" w:rsidTr="009B15F2">
        <w:trPr>
          <w:trHeight w:val="336"/>
          <w:jc w:val="center"/>
        </w:trPr>
        <w:tc>
          <w:tcPr>
            <w:tcW w:w="15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C8CD7" w14:textId="77777777" w:rsidR="000B7284" w:rsidRPr="009B15F2" w:rsidRDefault="000B7284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Pathway</w:t>
            </w:r>
          </w:p>
        </w:tc>
        <w:tc>
          <w:tcPr>
            <w:tcW w:w="2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3D943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Count</w:t>
            </w:r>
          </w:p>
        </w:tc>
        <w:tc>
          <w:tcPr>
            <w:tcW w:w="99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9E035" w14:textId="1DC8517F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</w:t>
            </w:r>
            <w:r w:rsidRPr="009B15F2">
              <w:rPr>
                <w:rFonts w:ascii="Times New Roman" w:hAnsi="Times New Roman" w:cs="Times New Roman" w:hint="eastAsia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9B15F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22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B391B" w14:textId="77777777" w:rsidR="000B7284" w:rsidRPr="009B15F2" w:rsidRDefault="000B7284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KEGG Names</w:t>
            </w:r>
          </w:p>
        </w:tc>
      </w:tr>
      <w:tr w:rsidR="000B7284" w:rsidRPr="009B15F2" w14:paraId="5F028CA9" w14:textId="77777777" w:rsidTr="009B15F2">
        <w:trPr>
          <w:trHeight w:val="336"/>
          <w:jc w:val="center"/>
        </w:trPr>
        <w:tc>
          <w:tcPr>
            <w:tcW w:w="151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D856B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Protein digestion and absorption</w:t>
            </w: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40A0C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A89B6" w14:textId="4C10F8C8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221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1FD28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L-Tryptophan;L-Phenylalanine;L-Proline;4-Ethoxybenzaldehyde;Indole;L-Aspartic acid</w:t>
            </w:r>
          </w:p>
        </w:tc>
      </w:tr>
      <w:tr w:rsidR="009B15F2" w:rsidRPr="009B15F2" w14:paraId="45560868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14A72A50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Aminoacyl-tRNA biosynthesis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C0EF156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3" w:type="pct"/>
            <w:shd w:val="clear" w:color="auto" w:fill="auto"/>
            <w:noWrap/>
            <w:vAlign w:val="center"/>
            <w:hideMark/>
          </w:tcPr>
          <w:p w14:paraId="79303F1F" w14:textId="0DE5C98D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4AF284CB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L-Tryptophan;L-Phenylalanine;L-Proline;4-Ethoxybenzaldehyde;L-Aspartic acid</w:t>
            </w:r>
          </w:p>
        </w:tc>
      </w:tr>
      <w:tr w:rsidR="009B15F2" w:rsidRPr="009B15F2" w14:paraId="3031C85F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196D002D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D-Amino acid metabolism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5AC8F80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3" w:type="pct"/>
            <w:shd w:val="clear" w:color="auto" w:fill="auto"/>
            <w:noWrap/>
            <w:vAlign w:val="center"/>
            <w:hideMark/>
          </w:tcPr>
          <w:p w14:paraId="3A9B7F3F" w14:textId="1FDFBDCF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7A6D5D03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L-Phenylalanine;L-Proline;4-Ethoxybenzaldehyde;5-Aminovaleric acid;D-(+)-Proline;L-Aspartic acid</w:t>
            </w:r>
          </w:p>
        </w:tc>
      </w:tr>
      <w:tr w:rsidR="009B15F2" w:rsidRPr="009B15F2" w14:paraId="77DFEF02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473B8827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Central carbon metabolism in cancer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1E32A44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3" w:type="pct"/>
            <w:shd w:val="clear" w:color="auto" w:fill="auto"/>
            <w:noWrap/>
            <w:vAlign w:val="center"/>
            <w:hideMark/>
          </w:tcPr>
          <w:p w14:paraId="383D00EF" w14:textId="73BCF2DF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175992EA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L-Tryptophan;L-Phenylalanine;L-Proline;4-Ethoxybenzaldehyde;L-Aspartic acid</w:t>
            </w:r>
          </w:p>
        </w:tc>
      </w:tr>
      <w:tr w:rsidR="009B15F2" w:rsidRPr="009B15F2" w14:paraId="58D931C5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29485998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Biosynthesis of amino acids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7A1D2EA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3" w:type="pct"/>
            <w:shd w:val="clear" w:color="auto" w:fill="auto"/>
            <w:noWrap/>
            <w:vAlign w:val="center"/>
            <w:hideMark/>
          </w:tcPr>
          <w:p w14:paraId="0FD8D2EF" w14:textId="480F10CD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0C20D2CD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L-Tryptophan;L-Phenylalanine;L-Proline;4-Ethoxybenzaldehyde;L-Aspartic acid</w:t>
            </w:r>
          </w:p>
        </w:tc>
      </w:tr>
      <w:tr w:rsidR="009B15F2" w:rsidRPr="009B15F2" w14:paraId="4339DABA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6FF030B3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Arginine and proline metabolism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C892CAD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3" w:type="pct"/>
            <w:shd w:val="clear" w:color="auto" w:fill="auto"/>
            <w:noWrap/>
            <w:vAlign w:val="center"/>
            <w:hideMark/>
          </w:tcPr>
          <w:p w14:paraId="0B7D23EE" w14:textId="13259548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5AD80A5F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L-Proline;4-Ethoxybenzaldehyde;5-Aminovaleric acid;D-(+)-Proline</w:t>
            </w:r>
          </w:p>
        </w:tc>
      </w:tr>
      <w:tr w:rsidR="009B15F2" w:rsidRPr="009B15F2" w14:paraId="10A2154D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2A93579C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Mineral absorption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194BD62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3" w:type="pct"/>
            <w:shd w:val="clear" w:color="auto" w:fill="auto"/>
            <w:noWrap/>
            <w:vAlign w:val="center"/>
            <w:hideMark/>
          </w:tcPr>
          <w:p w14:paraId="0C7DB6F0" w14:textId="6417437E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4DDFDDF1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L-Tryptophan;L-Phenylalanine;L-Proline</w:t>
            </w:r>
          </w:p>
        </w:tc>
      </w:tr>
      <w:tr w:rsidR="009B15F2" w:rsidRPr="009B15F2" w14:paraId="6E0E630B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72727447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Tryptophan metabolism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BE3CBD1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3" w:type="pct"/>
            <w:shd w:val="clear" w:color="auto" w:fill="auto"/>
            <w:noWrap/>
            <w:vAlign w:val="center"/>
            <w:hideMark/>
          </w:tcPr>
          <w:p w14:paraId="20A1AF42" w14:textId="6E3E5F24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75CD29B3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L-Tryptophan;Indole;L-5-Hydroxytryptophan;Skatole</w:t>
            </w:r>
          </w:p>
        </w:tc>
      </w:tr>
      <w:tr w:rsidR="009B15F2" w:rsidRPr="009B15F2" w14:paraId="65EC592E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7F2039DB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Phenylalanine, tyrosine and tryptophan biosynthesis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2589513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3" w:type="pct"/>
            <w:shd w:val="clear" w:color="auto" w:fill="auto"/>
            <w:noWrap/>
            <w:vAlign w:val="center"/>
            <w:hideMark/>
          </w:tcPr>
          <w:p w14:paraId="39E013D7" w14:textId="24B54860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6465E011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L-Tryptophan;L-Phenylalanine;Indole</w:t>
            </w:r>
          </w:p>
        </w:tc>
      </w:tr>
      <w:tr w:rsidR="009B15F2" w:rsidRPr="009B15F2" w14:paraId="5028FE42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4D669BC3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Neuroactive ligand-receptor interaction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472601A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3" w:type="pct"/>
            <w:shd w:val="clear" w:color="auto" w:fill="auto"/>
            <w:noWrap/>
            <w:vAlign w:val="center"/>
            <w:hideMark/>
          </w:tcPr>
          <w:p w14:paraId="70CC04DC" w14:textId="5C5C15B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5DE35F9C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4-Ethoxybenzaldehyde;L-Aspartic acid;Cortisol</w:t>
            </w:r>
          </w:p>
        </w:tc>
      </w:tr>
      <w:tr w:rsidR="009B15F2" w:rsidRPr="009B15F2" w14:paraId="552D64C7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0899B5F2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ABC transporters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BE5BD0A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3" w:type="pct"/>
            <w:shd w:val="clear" w:color="auto" w:fill="auto"/>
            <w:noWrap/>
            <w:vAlign w:val="center"/>
            <w:hideMark/>
          </w:tcPr>
          <w:p w14:paraId="01FDCC9D" w14:textId="20F7036A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009F6221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L-Phenylalanine;L-Proline;4-Ethoxybenzaldehyde;L-Aspartic acid</w:t>
            </w:r>
          </w:p>
        </w:tc>
      </w:tr>
      <w:tr w:rsidR="009B15F2" w:rsidRPr="009B15F2" w14:paraId="6F6B7F6E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514F4A78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2-Oxocarboxylic acid metabolism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9E8AEE4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3" w:type="pct"/>
            <w:shd w:val="clear" w:color="auto" w:fill="auto"/>
            <w:noWrap/>
            <w:vAlign w:val="center"/>
            <w:hideMark/>
          </w:tcPr>
          <w:p w14:paraId="386F5E7E" w14:textId="33E5B72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2388D1A8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L-Tryptophan;L-Phenylalanine;4-Ethoxybenzaldehyde;L-Aspartic acid</w:t>
            </w:r>
          </w:p>
        </w:tc>
      </w:tr>
      <w:tr w:rsidR="009B15F2" w:rsidRPr="009B15F2" w14:paraId="78C53BD0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6C27795A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Arginine biosynthesis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1675427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pct"/>
            <w:shd w:val="clear" w:color="auto" w:fill="auto"/>
            <w:noWrap/>
            <w:vAlign w:val="center"/>
            <w:hideMark/>
          </w:tcPr>
          <w:p w14:paraId="0491519D" w14:textId="791259D2" w:rsidR="000B7284" w:rsidRPr="009B15F2" w:rsidRDefault="000B7284" w:rsidP="009B15F2">
            <w:pPr>
              <w:jc w:val="center"/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  <w:r w:rsidRPr="009B15F2"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55F49860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4-Ethoxybenzaldehyde;L-Aspartic acid</w:t>
            </w:r>
          </w:p>
        </w:tc>
      </w:tr>
      <w:tr w:rsidR="009B15F2" w:rsidRPr="009B15F2" w14:paraId="0C1EC4AC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7B6CD542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Alanine, aspartate and glutamate metabolism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93E31ED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pct"/>
            <w:shd w:val="clear" w:color="auto" w:fill="auto"/>
            <w:noWrap/>
            <w:vAlign w:val="center"/>
            <w:hideMark/>
          </w:tcPr>
          <w:p w14:paraId="6F7345D4" w14:textId="2053C0A4" w:rsidR="000B7284" w:rsidRPr="009B15F2" w:rsidRDefault="000B7284" w:rsidP="009B15F2">
            <w:pPr>
              <w:jc w:val="center"/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</w:t>
            </w:r>
            <w:r w:rsidRPr="009B15F2"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4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344AD52C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4-Ethoxybenzaldehyde;L-Aspartic acid</w:t>
            </w:r>
          </w:p>
        </w:tc>
      </w:tr>
      <w:tr w:rsidR="009B15F2" w:rsidRPr="009B15F2" w14:paraId="6DB3A7AB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28562180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Serotonergic synapse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B500472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pct"/>
            <w:shd w:val="clear" w:color="auto" w:fill="auto"/>
            <w:noWrap/>
            <w:vAlign w:val="center"/>
            <w:hideMark/>
          </w:tcPr>
          <w:p w14:paraId="4F36027E" w14:textId="28EB3D85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660A8BDD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L-Tryptophan;L-5-Hydroxytryptophan</w:t>
            </w:r>
          </w:p>
        </w:tc>
      </w:tr>
      <w:tr w:rsidR="009B15F2" w:rsidRPr="009B15F2" w14:paraId="2A737215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0EEA5B8B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Glycine, serine and threonine metabolism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FC6A26F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pct"/>
            <w:shd w:val="clear" w:color="auto" w:fill="auto"/>
            <w:noWrap/>
            <w:vAlign w:val="center"/>
            <w:hideMark/>
          </w:tcPr>
          <w:p w14:paraId="7F1334A5" w14:textId="500CC540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1ED7A57D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L-Tryptophan;L-Aspartic acid</w:t>
            </w:r>
          </w:p>
        </w:tc>
      </w:tr>
      <w:tr w:rsidR="009B15F2" w:rsidRPr="009B15F2" w14:paraId="334CFD76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6AFC1044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Histidine metabolism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308FD75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pct"/>
            <w:shd w:val="clear" w:color="auto" w:fill="auto"/>
            <w:noWrap/>
            <w:vAlign w:val="center"/>
            <w:hideMark/>
          </w:tcPr>
          <w:p w14:paraId="220563EF" w14:textId="14F7FAC0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43D780B2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4-Ethoxybenzaldehyde;L-Aspartic acid</w:t>
            </w:r>
          </w:p>
        </w:tc>
      </w:tr>
      <w:tr w:rsidR="009B15F2" w:rsidRPr="009B15F2" w14:paraId="01380867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5B388621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FoxO signaling pathway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27E788E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pct"/>
            <w:shd w:val="clear" w:color="auto" w:fill="auto"/>
            <w:noWrap/>
            <w:vAlign w:val="center"/>
            <w:hideMark/>
          </w:tcPr>
          <w:p w14:paraId="0192B031" w14:textId="085B4AB4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737DE94A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4-Ethoxybenzaldehyde</w:t>
            </w:r>
          </w:p>
        </w:tc>
      </w:tr>
      <w:tr w:rsidR="009B15F2" w:rsidRPr="009B15F2" w14:paraId="77795F8D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6E39CF44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Nicotinate and nicotinamide metabolism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AD14AE1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pct"/>
            <w:shd w:val="clear" w:color="auto" w:fill="auto"/>
            <w:noWrap/>
            <w:vAlign w:val="center"/>
            <w:hideMark/>
          </w:tcPr>
          <w:p w14:paraId="4D3AFE6B" w14:textId="314DA2A6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6B3F354C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3-Succinoylpyridine;L-Aspartic acid</w:t>
            </w:r>
          </w:p>
        </w:tc>
      </w:tr>
      <w:tr w:rsidR="009B15F2" w:rsidRPr="009B15F2" w14:paraId="43D07831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5022CF00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Biosynthesis of cofactors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26C1FF2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3" w:type="pct"/>
            <w:shd w:val="clear" w:color="auto" w:fill="auto"/>
            <w:noWrap/>
            <w:vAlign w:val="center"/>
            <w:hideMark/>
          </w:tcPr>
          <w:p w14:paraId="01B1D6CE" w14:textId="0A658A2F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1E8A5782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L-Tryptophan;Caprylic acid;4-Ethoxybenzaldehyde;L-Aspartic acid</w:t>
            </w:r>
          </w:p>
        </w:tc>
      </w:tr>
      <w:tr w:rsidR="009B15F2" w:rsidRPr="009B15F2" w14:paraId="77C8DFE9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2251CFDF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Huntington disease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7A05456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pct"/>
            <w:shd w:val="clear" w:color="auto" w:fill="auto"/>
            <w:noWrap/>
            <w:vAlign w:val="center"/>
            <w:hideMark/>
          </w:tcPr>
          <w:p w14:paraId="7A9488DC" w14:textId="7472D250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2F5362BF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4-Ethoxybenzaldehyde</w:t>
            </w:r>
          </w:p>
        </w:tc>
      </w:tr>
      <w:tr w:rsidR="009B15F2" w:rsidRPr="009B15F2" w14:paraId="444BDF30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51A8BB38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Spinocerebellar ataxia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123270A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pct"/>
            <w:shd w:val="clear" w:color="auto" w:fill="auto"/>
            <w:noWrap/>
            <w:vAlign w:val="center"/>
            <w:hideMark/>
          </w:tcPr>
          <w:p w14:paraId="5151CEBE" w14:textId="05BF5D5C" w:rsidR="000B7284" w:rsidRPr="009B15F2" w:rsidRDefault="000B7284" w:rsidP="009B15F2">
            <w:pPr>
              <w:jc w:val="center"/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4A7524E4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4-Ethoxybenzaldehyde</w:t>
            </w:r>
          </w:p>
        </w:tc>
      </w:tr>
      <w:tr w:rsidR="009B15F2" w:rsidRPr="009B15F2" w14:paraId="43B23EAD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703EFF90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Long-term potentiation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BDF3B90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pct"/>
            <w:shd w:val="clear" w:color="auto" w:fill="auto"/>
            <w:noWrap/>
            <w:vAlign w:val="center"/>
            <w:hideMark/>
          </w:tcPr>
          <w:p w14:paraId="666CCD7B" w14:textId="3D243664" w:rsidR="000B7284" w:rsidRPr="009B15F2" w:rsidRDefault="000B7284" w:rsidP="009B15F2">
            <w:pPr>
              <w:jc w:val="center"/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</w:t>
            </w:r>
            <w:r w:rsidR="00E25677"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20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7713C604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4-Ethoxybenzaldehyde</w:t>
            </w:r>
          </w:p>
        </w:tc>
      </w:tr>
      <w:tr w:rsidR="009B15F2" w:rsidRPr="009B15F2" w14:paraId="06C284C4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38518505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Lipoic acid metabolism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A68D4DA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pct"/>
            <w:shd w:val="clear" w:color="auto" w:fill="auto"/>
            <w:noWrap/>
            <w:vAlign w:val="center"/>
            <w:hideMark/>
          </w:tcPr>
          <w:p w14:paraId="18C0749A" w14:textId="6C34EF06" w:rsidR="000B7284" w:rsidRPr="009B15F2" w:rsidRDefault="000B7284" w:rsidP="009B15F2">
            <w:pPr>
              <w:jc w:val="center"/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</w:t>
            </w:r>
            <w:r w:rsidR="00E25677"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20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2A45E5E1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Caprylic acid</w:t>
            </w:r>
          </w:p>
        </w:tc>
      </w:tr>
      <w:tr w:rsidR="009B15F2" w:rsidRPr="009B15F2" w14:paraId="0176E697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1E23B491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Phospholipase D signaling pathway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AD2E0FC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pct"/>
            <w:shd w:val="clear" w:color="auto" w:fill="auto"/>
            <w:noWrap/>
            <w:vAlign w:val="center"/>
            <w:hideMark/>
          </w:tcPr>
          <w:p w14:paraId="23113ED9" w14:textId="6AD2B98D" w:rsidR="000B7284" w:rsidRPr="00E25677" w:rsidRDefault="00E25677" w:rsidP="009B15F2">
            <w:pPr>
              <w:jc w:val="center"/>
              <w:rPr>
                <w:rFonts w:ascii="Times New Roman" w:hAnsi="Times New Roman" w:cs="Times New Roman" w:hint="eastAsia"/>
                <w:bCs/>
                <w:color w:val="000000"/>
                <w:sz w:val="16"/>
                <w:szCs w:val="16"/>
              </w:rPr>
            </w:pPr>
            <w:r w:rsidRPr="00E25677">
              <w:rPr>
                <w:rFonts w:ascii="Times New Roman" w:hAnsi="Times New Roman" w:hint="eastAsia"/>
                <w:bCs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67A4D682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4-Ethoxybenzaldehyde</w:t>
            </w:r>
          </w:p>
        </w:tc>
      </w:tr>
      <w:tr w:rsidR="009B15F2" w:rsidRPr="009B15F2" w14:paraId="72A99FE8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3CB53262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African trypanosomiasis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E5A9E64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pct"/>
            <w:shd w:val="clear" w:color="auto" w:fill="auto"/>
            <w:noWrap/>
            <w:vAlign w:val="center"/>
            <w:hideMark/>
          </w:tcPr>
          <w:p w14:paraId="1C8AA253" w14:textId="28AEDA1E" w:rsidR="000B7284" w:rsidRPr="009B15F2" w:rsidRDefault="000B7284" w:rsidP="009B15F2">
            <w:pPr>
              <w:jc w:val="center"/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</w:t>
            </w:r>
            <w:r w:rsidRPr="009B15F2"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3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0D81FBD5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L-Tryptophan</w:t>
            </w:r>
          </w:p>
        </w:tc>
      </w:tr>
      <w:tr w:rsidR="009B15F2" w:rsidRPr="009B15F2" w14:paraId="1B82E701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720BF548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Cocaine addiction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FCDB960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pct"/>
            <w:shd w:val="clear" w:color="auto" w:fill="auto"/>
            <w:noWrap/>
            <w:vAlign w:val="center"/>
            <w:hideMark/>
          </w:tcPr>
          <w:p w14:paraId="112FBE39" w14:textId="319EC7E3" w:rsidR="000B7284" w:rsidRPr="009B15F2" w:rsidRDefault="000B7284" w:rsidP="009B15F2">
            <w:pPr>
              <w:jc w:val="center"/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</w:t>
            </w:r>
            <w:r w:rsidRPr="009B15F2"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3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6FA14D9F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4-Ethoxybenzaldehyde</w:t>
            </w:r>
          </w:p>
        </w:tc>
      </w:tr>
      <w:tr w:rsidR="009B15F2" w:rsidRPr="009B15F2" w14:paraId="19AEADE4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6DF5E28F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Nicotine addiction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D0186BB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pct"/>
            <w:shd w:val="clear" w:color="auto" w:fill="auto"/>
            <w:noWrap/>
            <w:vAlign w:val="center"/>
            <w:hideMark/>
          </w:tcPr>
          <w:p w14:paraId="566C6292" w14:textId="1380D6DD" w:rsidR="000B7284" w:rsidRPr="009B15F2" w:rsidRDefault="000B7284" w:rsidP="009B15F2">
            <w:pPr>
              <w:jc w:val="center"/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</w:t>
            </w:r>
            <w:r w:rsidRPr="009B15F2"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3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170E6883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4-Ethoxybenzaldehyde</w:t>
            </w:r>
          </w:p>
        </w:tc>
      </w:tr>
      <w:tr w:rsidR="009B15F2" w:rsidRPr="009B15F2" w14:paraId="23CA7963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246A8C11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Aldosterone-regulated sodium reabsorption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68C3ECB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pct"/>
            <w:shd w:val="clear" w:color="auto" w:fill="auto"/>
            <w:noWrap/>
            <w:vAlign w:val="center"/>
            <w:hideMark/>
          </w:tcPr>
          <w:p w14:paraId="75D98CB7" w14:textId="5E740F19" w:rsidR="000B7284" w:rsidRPr="009B15F2" w:rsidRDefault="000B7284" w:rsidP="009B15F2">
            <w:pPr>
              <w:jc w:val="center"/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</w:t>
            </w:r>
            <w:r w:rsidRPr="009B15F2"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3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35F82D1C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Cortisol</w:t>
            </w:r>
          </w:p>
        </w:tc>
      </w:tr>
      <w:tr w:rsidR="009B15F2" w:rsidRPr="009B15F2" w14:paraId="3E03B23C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66BCC6FB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Glutamatergic synapse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32A6CD0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pct"/>
            <w:shd w:val="clear" w:color="auto" w:fill="auto"/>
            <w:noWrap/>
            <w:vAlign w:val="center"/>
            <w:hideMark/>
          </w:tcPr>
          <w:p w14:paraId="58C8515D" w14:textId="7369C6D4" w:rsidR="000B7284" w:rsidRPr="009B15F2" w:rsidRDefault="000B7284" w:rsidP="009B15F2">
            <w:pPr>
              <w:jc w:val="center"/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</w:t>
            </w:r>
            <w:r w:rsidRPr="009B15F2"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3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17E6398D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4-Ethoxybenzaldehyde</w:t>
            </w:r>
          </w:p>
        </w:tc>
      </w:tr>
      <w:tr w:rsidR="009B15F2" w:rsidRPr="009B15F2" w14:paraId="77BC21B3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69C216B6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Long-term depression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5EE387B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pct"/>
            <w:shd w:val="clear" w:color="auto" w:fill="auto"/>
            <w:noWrap/>
            <w:vAlign w:val="center"/>
            <w:hideMark/>
          </w:tcPr>
          <w:p w14:paraId="3A116088" w14:textId="0F7DB556" w:rsidR="000B7284" w:rsidRPr="009B15F2" w:rsidRDefault="000B7284" w:rsidP="009B15F2">
            <w:pPr>
              <w:jc w:val="center"/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</w:t>
            </w:r>
            <w:r w:rsidRPr="009B15F2"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3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47B1212A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4-Ethoxybenzaldehyde</w:t>
            </w:r>
          </w:p>
        </w:tc>
      </w:tr>
      <w:tr w:rsidR="009B15F2" w:rsidRPr="009B15F2" w14:paraId="2B797C51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64E45C5B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Circadian entrainment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7B7F7CF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pct"/>
            <w:shd w:val="clear" w:color="auto" w:fill="auto"/>
            <w:noWrap/>
            <w:vAlign w:val="center"/>
            <w:hideMark/>
          </w:tcPr>
          <w:p w14:paraId="468287B4" w14:textId="64A24D2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189CD072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4-Ethoxybenzaldehyde</w:t>
            </w:r>
          </w:p>
        </w:tc>
      </w:tr>
      <w:tr w:rsidR="009B15F2" w:rsidRPr="009B15F2" w14:paraId="1E13932F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7F14ADF8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GABAergic synapse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762EEEA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pct"/>
            <w:shd w:val="clear" w:color="auto" w:fill="auto"/>
            <w:noWrap/>
            <w:vAlign w:val="center"/>
            <w:hideMark/>
          </w:tcPr>
          <w:p w14:paraId="52E79D28" w14:textId="4176B1C0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1A84DED3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4-Ethoxybenzaldehyde</w:t>
            </w:r>
          </w:p>
        </w:tc>
      </w:tr>
      <w:tr w:rsidR="009B15F2" w:rsidRPr="009B15F2" w14:paraId="3F834854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1F83CB95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Gap junction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E25E52E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pct"/>
            <w:shd w:val="clear" w:color="auto" w:fill="auto"/>
            <w:noWrap/>
            <w:vAlign w:val="center"/>
            <w:hideMark/>
          </w:tcPr>
          <w:p w14:paraId="59FBAEF6" w14:textId="018DF1C3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2774075C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4-Ethoxybenzaldehyde</w:t>
            </w:r>
          </w:p>
        </w:tc>
      </w:tr>
      <w:tr w:rsidR="009B15F2" w:rsidRPr="009B15F2" w14:paraId="2F17A59C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3CCEE5BF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Amphetamine addiction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850B16B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pct"/>
            <w:shd w:val="clear" w:color="auto" w:fill="auto"/>
            <w:noWrap/>
            <w:vAlign w:val="center"/>
            <w:hideMark/>
          </w:tcPr>
          <w:p w14:paraId="4884BBEB" w14:textId="069254E5" w:rsidR="000B7284" w:rsidRPr="009B15F2" w:rsidRDefault="000B7284" w:rsidP="009B15F2">
            <w:pPr>
              <w:jc w:val="center"/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</w:t>
            </w:r>
            <w:r w:rsidRPr="009B15F2"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9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2729F246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4-Ethoxybenzaldehyde</w:t>
            </w:r>
          </w:p>
        </w:tc>
      </w:tr>
      <w:tr w:rsidR="009B15F2" w:rsidRPr="009B15F2" w14:paraId="09D1F7D9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6097BA26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Prostate cancer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7CD3266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pct"/>
            <w:shd w:val="clear" w:color="auto" w:fill="auto"/>
            <w:noWrap/>
            <w:vAlign w:val="center"/>
            <w:hideMark/>
          </w:tcPr>
          <w:p w14:paraId="3E0F3824" w14:textId="36CF7C01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68E97FFD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Cortisol</w:t>
            </w:r>
          </w:p>
        </w:tc>
      </w:tr>
      <w:tr w:rsidR="009B15F2" w:rsidRPr="009B15F2" w14:paraId="5BDADE58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315FA2A4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Alcoholism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CEF4731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pct"/>
            <w:shd w:val="clear" w:color="auto" w:fill="auto"/>
            <w:noWrap/>
            <w:vAlign w:val="center"/>
            <w:hideMark/>
          </w:tcPr>
          <w:p w14:paraId="6A6F6136" w14:textId="50D50FA6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4DF14815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4-Ethoxybenzaldehyde</w:t>
            </w:r>
          </w:p>
        </w:tc>
      </w:tr>
      <w:tr w:rsidR="009B15F2" w:rsidRPr="009B15F2" w14:paraId="231F92D5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27EC076A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Amyotrophic lateral sclerosis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4E54567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pct"/>
            <w:shd w:val="clear" w:color="auto" w:fill="auto"/>
            <w:noWrap/>
            <w:vAlign w:val="center"/>
            <w:hideMark/>
          </w:tcPr>
          <w:p w14:paraId="58C68598" w14:textId="727181F1" w:rsidR="000B7284" w:rsidRPr="009B15F2" w:rsidRDefault="000B7284" w:rsidP="009B15F2">
            <w:pPr>
              <w:jc w:val="center"/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</w:t>
            </w:r>
            <w:r w:rsidRPr="009B15F2"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6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53000311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4-Ethoxybenzaldehyde</w:t>
            </w:r>
          </w:p>
        </w:tc>
      </w:tr>
      <w:tr w:rsidR="009B15F2" w:rsidRPr="009B15F2" w14:paraId="157293C1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6FABEEB4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Synaptic vesicle cycle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1F164A8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pct"/>
            <w:shd w:val="clear" w:color="auto" w:fill="auto"/>
            <w:noWrap/>
            <w:vAlign w:val="center"/>
            <w:hideMark/>
          </w:tcPr>
          <w:p w14:paraId="220ADF0E" w14:textId="294676EB" w:rsidR="000B7284" w:rsidRPr="009B15F2" w:rsidRDefault="000B7284" w:rsidP="009B15F2">
            <w:pPr>
              <w:jc w:val="center"/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</w:t>
            </w:r>
            <w:r w:rsidRPr="009B15F2"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6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161BD5DC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4-Ethoxybenzaldehyde</w:t>
            </w:r>
          </w:p>
        </w:tc>
      </w:tr>
      <w:tr w:rsidR="009B15F2" w:rsidRPr="009B15F2" w14:paraId="5E6A516A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44525E42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Sphingolipid metabolism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6F6D176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pct"/>
            <w:shd w:val="clear" w:color="auto" w:fill="auto"/>
            <w:noWrap/>
            <w:vAlign w:val="center"/>
            <w:hideMark/>
          </w:tcPr>
          <w:p w14:paraId="386A61C3" w14:textId="1345B607" w:rsidR="000B7284" w:rsidRPr="009B15F2" w:rsidRDefault="000B7284" w:rsidP="009B15F2">
            <w:pPr>
              <w:jc w:val="center"/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</w:t>
            </w:r>
            <w:r w:rsidRPr="009B15F2"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6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64353501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Phytosphingosine</w:t>
            </w:r>
          </w:p>
        </w:tc>
      </w:tr>
      <w:tr w:rsidR="009B15F2" w:rsidRPr="009B15F2" w14:paraId="4257AD38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47FDDE64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Cortisol synthesis and secretion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1497665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pct"/>
            <w:shd w:val="clear" w:color="auto" w:fill="auto"/>
            <w:noWrap/>
            <w:vAlign w:val="center"/>
            <w:hideMark/>
          </w:tcPr>
          <w:p w14:paraId="5919F021" w14:textId="7D1AE96D" w:rsidR="000B7284" w:rsidRPr="009B15F2" w:rsidRDefault="000B7284" w:rsidP="009B15F2">
            <w:pPr>
              <w:jc w:val="center"/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</w:t>
            </w:r>
            <w:r w:rsidRPr="009B15F2"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9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531E00B2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Cortisol</w:t>
            </w:r>
          </w:p>
        </w:tc>
      </w:tr>
      <w:tr w:rsidR="009B15F2" w:rsidRPr="009B15F2" w14:paraId="7684418E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7F77E1C2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Fatty acid biosynthesis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51CC531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pct"/>
            <w:shd w:val="clear" w:color="auto" w:fill="auto"/>
            <w:noWrap/>
            <w:vAlign w:val="center"/>
            <w:hideMark/>
          </w:tcPr>
          <w:p w14:paraId="591A09AB" w14:textId="442E5B57" w:rsidR="000B7284" w:rsidRPr="009B15F2" w:rsidRDefault="000B7284" w:rsidP="009B15F2">
            <w:pPr>
              <w:jc w:val="center"/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56F1C780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Caprylic acid</w:t>
            </w:r>
          </w:p>
        </w:tc>
      </w:tr>
      <w:tr w:rsidR="009B15F2" w:rsidRPr="009B15F2" w14:paraId="252542BF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3CE617C0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Cushing syndrome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229F1D2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pct"/>
            <w:shd w:val="clear" w:color="auto" w:fill="auto"/>
            <w:noWrap/>
            <w:vAlign w:val="center"/>
            <w:hideMark/>
          </w:tcPr>
          <w:p w14:paraId="6A466339" w14:textId="73138257" w:rsidR="000B7284" w:rsidRPr="009B15F2" w:rsidRDefault="000B7284" w:rsidP="009B15F2">
            <w:pPr>
              <w:jc w:val="center"/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</w:t>
            </w:r>
            <w:r w:rsidRPr="009B15F2"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295970D4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Cortisol</w:t>
            </w:r>
          </w:p>
        </w:tc>
      </w:tr>
      <w:tr w:rsidR="009B15F2" w:rsidRPr="009B15F2" w14:paraId="10467902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080C4CCB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Retrograde endocannabinoid signaling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AEABF0B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pct"/>
            <w:shd w:val="clear" w:color="auto" w:fill="auto"/>
            <w:noWrap/>
            <w:vAlign w:val="center"/>
            <w:hideMark/>
          </w:tcPr>
          <w:p w14:paraId="48E8BA0D" w14:textId="0EC6BF05" w:rsidR="000B7284" w:rsidRPr="009B15F2" w:rsidRDefault="000B7284" w:rsidP="009B15F2">
            <w:pPr>
              <w:jc w:val="center"/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</w:t>
            </w:r>
            <w:r w:rsidRPr="009B15F2"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9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2336660E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4-Ethoxybenzaldehyde</w:t>
            </w:r>
          </w:p>
        </w:tc>
      </w:tr>
      <w:tr w:rsidR="009B15F2" w:rsidRPr="009B15F2" w14:paraId="243E5D16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709A7307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Carbon metabolism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03BCCD9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pct"/>
            <w:shd w:val="clear" w:color="auto" w:fill="auto"/>
            <w:noWrap/>
            <w:vAlign w:val="center"/>
            <w:hideMark/>
          </w:tcPr>
          <w:p w14:paraId="3557A2D8" w14:textId="799AE3B3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0.054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7E0F0D6F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4-Ethoxybenzaldehyde;L-Aspartic acid</w:t>
            </w:r>
          </w:p>
        </w:tc>
      </w:tr>
      <w:tr w:rsidR="009B15F2" w:rsidRPr="009B15F2" w14:paraId="5B6E16A3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33CFC51A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Nitrogen metabolism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4C93F6D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pct"/>
            <w:shd w:val="clear" w:color="auto" w:fill="auto"/>
            <w:noWrap/>
            <w:vAlign w:val="center"/>
            <w:hideMark/>
          </w:tcPr>
          <w:p w14:paraId="5FBE69CA" w14:textId="14CD3744" w:rsidR="000B7284" w:rsidRPr="009B15F2" w:rsidRDefault="000B7284" w:rsidP="009B15F2">
            <w:pPr>
              <w:jc w:val="center"/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</w:t>
            </w:r>
            <w:r w:rsidRPr="009B15F2"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5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26ED5768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4-Ethoxybenzaldehyde</w:t>
            </w:r>
          </w:p>
        </w:tc>
      </w:tr>
      <w:tr w:rsidR="009B15F2" w:rsidRPr="009B15F2" w14:paraId="5197E714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7AF62E90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Proximal tubule bicarbonate reclamation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1654BB7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pct"/>
            <w:shd w:val="clear" w:color="auto" w:fill="auto"/>
            <w:noWrap/>
            <w:vAlign w:val="center"/>
            <w:hideMark/>
          </w:tcPr>
          <w:p w14:paraId="174500A3" w14:textId="3B926FDF" w:rsidR="000B7284" w:rsidRPr="009B15F2" w:rsidRDefault="000B7284" w:rsidP="009B15F2">
            <w:pPr>
              <w:jc w:val="center"/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</w:t>
            </w:r>
            <w:r w:rsidRPr="009B15F2"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5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4D363D50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4-Ethoxybenzaldehyde</w:t>
            </w:r>
          </w:p>
        </w:tc>
      </w:tr>
      <w:tr w:rsidR="009B15F2" w:rsidRPr="009B15F2" w14:paraId="579586C7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5B4D9528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Pathways of neurodegeneration - multiple diseases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A600B21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pct"/>
            <w:shd w:val="clear" w:color="auto" w:fill="auto"/>
            <w:noWrap/>
            <w:vAlign w:val="center"/>
            <w:hideMark/>
          </w:tcPr>
          <w:p w14:paraId="165B838E" w14:textId="7BDA84E4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0.066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4FD29283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4-Ethoxybenzaldehyde</w:t>
            </w:r>
          </w:p>
        </w:tc>
      </w:tr>
      <w:tr w:rsidR="009B15F2" w:rsidRPr="009B15F2" w14:paraId="12A6C9A4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75C709F9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Taurine and hypotaurine metabolism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FD67F41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pct"/>
            <w:shd w:val="clear" w:color="auto" w:fill="auto"/>
            <w:noWrap/>
            <w:vAlign w:val="center"/>
            <w:hideMark/>
          </w:tcPr>
          <w:p w14:paraId="3BA72655" w14:textId="0929189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0.076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16766326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4-Ethoxybenzaldehyde</w:t>
            </w:r>
          </w:p>
        </w:tc>
      </w:tr>
      <w:tr w:rsidR="009B15F2" w:rsidRPr="009B15F2" w14:paraId="12D6F52E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4150E62B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Pathways in cancer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79AD650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pct"/>
            <w:shd w:val="clear" w:color="auto" w:fill="auto"/>
            <w:noWrap/>
            <w:vAlign w:val="center"/>
            <w:hideMark/>
          </w:tcPr>
          <w:p w14:paraId="6672091D" w14:textId="6A748F35" w:rsidR="000B7284" w:rsidRPr="009B15F2" w:rsidRDefault="000B7284" w:rsidP="009B15F2">
            <w:pPr>
              <w:jc w:val="center"/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</w:t>
            </w:r>
            <w:r w:rsidRPr="009B15F2"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3FD48264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Cortisol</w:t>
            </w:r>
          </w:p>
        </w:tc>
      </w:tr>
      <w:tr w:rsidR="009B15F2" w:rsidRPr="009B15F2" w14:paraId="3B947D31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232D0F51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Pantothenate and CoA biosynthesis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2B16421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pct"/>
            <w:shd w:val="clear" w:color="auto" w:fill="auto"/>
            <w:noWrap/>
            <w:vAlign w:val="center"/>
            <w:hideMark/>
          </w:tcPr>
          <w:p w14:paraId="5134E3FA" w14:textId="14A6D2B4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0.088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751ACC14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L-Aspartic acid</w:t>
            </w:r>
          </w:p>
        </w:tc>
      </w:tr>
      <w:tr w:rsidR="009B15F2" w:rsidRPr="009B15F2" w14:paraId="4CAF0350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187E5B56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Glutathione metabolism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282A425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pct"/>
            <w:shd w:val="clear" w:color="auto" w:fill="auto"/>
            <w:noWrap/>
            <w:vAlign w:val="center"/>
            <w:hideMark/>
          </w:tcPr>
          <w:p w14:paraId="3342D2A4" w14:textId="5EEDECD3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0.091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2597A3F0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4-Ethoxybenzaldehyde</w:t>
            </w:r>
          </w:p>
        </w:tc>
      </w:tr>
      <w:tr w:rsidR="009B15F2" w:rsidRPr="009B15F2" w14:paraId="27BFF409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4B825E1D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Ferroptosis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3616376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pct"/>
            <w:shd w:val="clear" w:color="auto" w:fill="auto"/>
            <w:noWrap/>
            <w:vAlign w:val="center"/>
            <w:hideMark/>
          </w:tcPr>
          <w:p w14:paraId="4BD70811" w14:textId="68A345A6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0.091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135D537D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4-Ethoxybenzaldehyde</w:t>
            </w:r>
          </w:p>
        </w:tc>
      </w:tr>
      <w:tr w:rsidR="009B15F2" w:rsidRPr="009B15F2" w14:paraId="4A55F8C7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0047C5A5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beta-Alanine metabolism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C7606A8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pct"/>
            <w:shd w:val="clear" w:color="auto" w:fill="auto"/>
            <w:noWrap/>
            <w:vAlign w:val="center"/>
            <w:hideMark/>
          </w:tcPr>
          <w:p w14:paraId="5664DC3E" w14:textId="5AB3D9D4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76622929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L-Aspartic acid</w:t>
            </w:r>
          </w:p>
        </w:tc>
      </w:tr>
      <w:tr w:rsidR="009B15F2" w:rsidRPr="009B15F2" w14:paraId="7A5D42CF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2D55F6A7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Taste transduction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5E43956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pct"/>
            <w:shd w:val="clear" w:color="auto" w:fill="auto"/>
            <w:noWrap/>
            <w:vAlign w:val="center"/>
            <w:hideMark/>
          </w:tcPr>
          <w:p w14:paraId="3C33107D" w14:textId="40B882C4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0E0C6627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4-Ethoxybenzaldehyde</w:t>
            </w:r>
          </w:p>
        </w:tc>
      </w:tr>
      <w:tr w:rsidR="009B15F2" w:rsidRPr="009B15F2" w14:paraId="09CF7842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2CB9D061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Galactose metabolism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F7BD421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pct"/>
            <w:shd w:val="clear" w:color="auto" w:fill="auto"/>
            <w:noWrap/>
            <w:vAlign w:val="center"/>
            <w:hideMark/>
          </w:tcPr>
          <w:p w14:paraId="38EF56CF" w14:textId="061DEF3C" w:rsidR="000B7284" w:rsidRPr="009B15F2" w:rsidRDefault="000B7284" w:rsidP="009B15F2">
            <w:pPr>
              <w:jc w:val="center"/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</w:t>
            </w:r>
            <w:r w:rsidRPr="009B15F2"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38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50E21731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N-Acetyl-D-galactosamine</w:t>
            </w:r>
          </w:p>
        </w:tc>
      </w:tr>
      <w:tr w:rsidR="009B15F2" w:rsidRPr="009B15F2" w14:paraId="65A8962E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33DB6B15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Lysine degradation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3A7CCA4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pct"/>
            <w:shd w:val="clear" w:color="auto" w:fill="auto"/>
            <w:noWrap/>
            <w:vAlign w:val="center"/>
            <w:hideMark/>
          </w:tcPr>
          <w:p w14:paraId="71F25F1D" w14:textId="6043D958" w:rsidR="000B7284" w:rsidRPr="009B15F2" w:rsidRDefault="000B7284" w:rsidP="009B15F2">
            <w:pPr>
              <w:jc w:val="center"/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0.13</w:t>
            </w:r>
            <w:r w:rsidRPr="009B15F2"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8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7A37C3AF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5-Aminovaleric acid</w:t>
            </w:r>
          </w:p>
        </w:tc>
      </w:tr>
      <w:tr w:rsidR="009B15F2" w:rsidRPr="009B15F2" w14:paraId="4F0AB622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14A8BBDA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Butanoate metabolism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83B48F4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pct"/>
            <w:shd w:val="clear" w:color="auto" w:fill="auto"/>
            <w:noWrap/>
            <w:vAlign w:val="center"/>
            <w:hideMark/>
          </w:tcPr>
          <w:p w14:paraId="60BC75CF" w14:textId="671D9E17" w:rsidR="000B7284" w:rsidRPr="009B15F2" w:rsidRDefault="000B7284" w:rsidP="009B15F2">
            <w:pPr>
              <w:jc w:val="center"/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0.14</w:t>
            </w:r>
            <w:r w:rsidRPr="009B15F2"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39006330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4-Ethoxybenzaldehyde</w:t>
            </w:r>
          </w:p>
        </w:tc>
      </w:tr>
      <w:tr w:rsidR="009B15F2" w:rsidRPr="009B15F2" w14:paraId="3350C732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5CEA125C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Phenylalanine metabolism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ACF3056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pct"/>
            <w:shd w:val="clear" w:color="auto" w:fill="auto"/>
            <w:noWrap/>
            <w:vAlign w:val="center"/>
            <w:hideMark/>
          </w:tcPr>
          <w:p w14:paraId="142D8300" w14:textId="7646C260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0.149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31074E39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L-Phenylalanine</w:t>
            </w:r>
          </w:p>
        </w:tc>
      </w:tr>
      <w:tr w:rsidR="009B15F2" w:rsidRPr="009B15F2" w14:paraId="4A5A24D7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5DE95122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Ascorbate and aldarate metabolism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ADA7871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pct"/>
            <w:shd w:val="clear" w:color="auto" w:fill="auto"/>
            <w:noWrap/>
            <w:vAlign w:val="center"/>
            <w:hideMark/>
          </w:tcPr>
          <w:p w14:paraId="08D0DC81" w14:textId="139BDDE8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0.168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4FA7F3E4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D-Saccharic acid</w:t>
            </w:r>
          </w:p>
        </w:tc>
      </w:tr>
      <w:tr w:rsidR="009B15F2" w:rsidRPr="009B15F2" w14:paraId="3168EB76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725F9E61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Glyoxylate and dicarboxylate metabolism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94BE626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pct"/>
            <w:shd w:val="clear" w:color="auto" w:fill="auto"/>
            <w:noWrap/>
            <w:vAlign w:val="center"/>
            <w:hideMark/>
          </w:tcPr>
          <w:p w14:paraId="72708F06" w14:textId="51EA9AB3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0.187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632BC18E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4-Ethoxybenzaldehyde</w:t>
            </w:r>
          </w:p>
        </w:tc>
      </w:tr>
      <w:tr w:rsidR="009B15F2" w:rsidRPr="009B15F2" w14:paraId="3B3AB68E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1057FE92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Cysteine and methionine metabolism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ACDE7DB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pct"/>
            <w:shd w:val="clear" w:color="auto" w:fill="auto"/>
            <w:noWrap/>
            <w:vAlign w:val="center"/>
            <w:hideMark/>
          </w:tcPr>
          <w:p w14:paraId="253A330E" w14:textId="303DA4DD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0.193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44C56445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L-Aspartic acid</w:t>
            </w:r>
          </w:p>
        </w:tc>
      </w:tr>
      <w:tr w:rsidR="009B15F2" w:rsidRPr="009B15F2" w14:paraId="131EC946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2A28128C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Tyrosine metabolism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E5C5974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pct"/>
            <w:shd w:val="clear" w:color="auto" w:fill="auto"/>
            <w:noWrap/>
            <w:vAlign w:val="center"/>
            <w:hideMark/>
          </w:tcPr>
          <w:p w14:paraId="1D911A13" w14:textId="0823466F" w:rsidR="000B7284" w:rsidRPr="009B15F2" w:rsidRDefault="000B7284" w:rsidP="009B15F2">
            <w:pPr>
              <w:jc w:val="center"/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0.22</w:t>
            </w:r>
            <w:r w:rsidRPr="009B15F2"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62A1FEE7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3,4-Dihydroxyphenylpropionic acid</w:t>
            </w:r>
          </w:p>
        </w:tc>
      </w:tr>
      <w:tr w:rsidR="009B15F2" w:rsidRPr="009B15F2" w14:paraId="088A22BE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16F3E67A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Neomycin, kanamycin and gentamicin biosynthesis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5DD8527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pct"/>
            <w:shd w:val="clear" w:color="auto" w:fill="auto"/>
            <w:noWrap/>
            <w:vAlign w:val="center"/>
            <w:hideMark/>
          </w:tcPr>
          <w:p w14:paraId="35A7B4D3" w14:textId="7A91A175" w:rsidR="000B7284" w:rsidRPr="009B15F2" w:rsidRDefault="000B7284" w:rsidP="009B15F2">
            <w:pPr>
              <w:jc w:val="center"/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0.22</w:t>
            </w:r>
            <w:r w:rsidRPr="009B15F2"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7DD0E002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4-Ethoxybenzaldehyde</w:t>
            </w:r>
          </w:p>
        </w:tc>
      </w:tr>
      <w:tr w:rsidR="009B15F2" w:rsidRPr="009B15F2" w14:paraId="0033919B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251CF7CD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Chemical carcinogenesis - DNA adducts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35B3675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pct"/>
            <w:shd w:val="clear" w:color="auto" w:fill="auto"/>
            <w:noWrap/>
            <w:vAlign w:val="center"/>
            <w:hideMark/>
          </w:tcPr>
          <w:p w14:paraId="1D642809" w14:textId="3FEBF90B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0.227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2660B052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3-Succinoylpyridine</w:t>
            </w:r>
          </w:p>
        </w:tc>
      </w:tr>
      <w:tr w:rsidR="009B15F2" w:rsidRPr="009B15F2" w14:paraId="4BA80AAD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379C2F6D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Drug metabolism - cytochrome P450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DD429C8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pct"/>
            <w:shd w:val="clear" w:color="auto" w:fill="auto"/>
            <w:noWrap/>
            <w:vAlign w:val="center"/>
            <w:hideMark/>
          </w:tcPr>
          <w:p w14:paraId="5F9B50DB" w14:textId="44F08135" w:rsidR="000B7284" w:rsidRPr="009B15F2" w:rsidRDefault="000B7284" w:rsidP="009B15F2">
            <w:pPr>
              <w:jc w:val="center"/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0.24</w:t>
            </w:r>
            <w:r w:rsidRPr="009B15F2"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9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6479D4F2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Indoleacrylic acid</w:t>
            </w:r>
          </w:p>
        </w:tc>
      </w:tr>
      <w:tr w:rsidR="009B15F2" w:rsidRPr="009B15F2" w14:paraId="7A47930F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261B37CD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Bile secretion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D387987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pct"/>
            <w:shd w:val="clear" w:color="auto" w:fill="auto"/>
            <w:noWrap/>
            <w:vAlign w:val="center"/>
            <w:hideMark/>
          </w:tcPr>
          <w:p w14:paraId="2DA25DB4" w14:textId="5999A1A6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0.264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48F18873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Cortisol</w:t>
            </w:r>
          </w:p>
        </w:tc>
      </w:tr>
      <w:tr w:rsidR="009B15F2" w:rsidRPr="009B15F2" w14:paraId="6841037D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3A755E66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Steroid hormone biosynthesis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3B33616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pct"/>
            <w:shd w:val="clear" w:color="auto" w:fill="auto"/>
            <w:noWrap/>
            <w:vAlign w:val="center"/>
            <w:hideMark/>
          </w:tcPr>
          <w:p w14:paraId="173B071F" w14:textId="75DB3D82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0.279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4E8CED2E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Cortisol</w:t>
            </w:r>
          </w:p>
        </w:tc>
      </w:tr>
      <w:tr w:rsidR="009B15F2" w:rsidRPr="009B15F2" w14:paraId="72633954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4245477E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Amino sugar and nucleotide sugar metabolism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6D48530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pct"/>
            <w:shd w:val="clear" w:color="auto" w:fill="auto"/>
            <w:noWrap/>
            <w:vAlign w:val="center"/>
            <w:hideMark/>
          </w:tcPr>
          <w:p w14:paraId="5AFD4B4B" w14:textId="76D3AD1E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0.304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423E70AF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N-Acetyl-D-galactosamine</w:t>
            </w:r>
          </w:p>
        </w:tc>
      </w:tr>
      <w:tr w:rsidR="009B15F2" w:rsidRPr="009B15F2" w14:paraId="6590F965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58A618BA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Metabolism of xenobiotics by cytochrome P450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70F7707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pct"/>
            <w:shd w:val="clear" w:color="auto" w:fill="auto"/>
            <w:noWrap/>
            <w:vAlign w:val="center"/>
            <w:hideMark/>
          </w:tcPr>
          <w:p w14:paraId="30A72331" w14:textId="31A552B5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0.329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16FDD9BB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3-Succinoylpyridine</w:t>
            </w:r>
          </w:p>
        </w:tc>
      </w:tr>
      <w:tr w:rsidR="009B15F2" w:rsidRPr="009B15F2" w14:paraId="331131F5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2DB1CE29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Porphyrin metabolism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93EC274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pct"/>
            <w:shd w:val="clear" w:color="auto" w:fill="auto"/>
            <w:noWrap/>
            <w:vAlign w:val="center"/>
            <w:hideMark/>
          </w:tcPr>
          <w:p w14:paraId="545F7329" w14:textId="2E62B881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0.349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6CD1D1CB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4-Ethoxybenzaldehyde</w:t>
            </w:r>
          </w:p>
        </w:tc>
      </w:tr>
      <w:tr w:rsidR="009B15F2" w:rsidRPr="009B15F2" w14:paraId="28A9989B" w14:textId="77777777" w:rsidTr="009B15F2">
        <w:trPr>
          <w:trHeight w:val="336"/>
          <w:jc w:val="center"/>
        </w:trPr>
        <w:tc>
          <w:tcPr>
            <w:tcW w:w="1519" w:type="pct"/>
            <w:shd w:val="clear" w:color="auto" w:fill="auto"/>
            <w:noWrap/>
            <w:vAlign w:val="center"/>
            <w:hideMark/>
          </w:tcPr>
          <w:p w14:paraId="2D133D7C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Biosynthesis of nucleotide sugars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62A7831" w14:textId="77777777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pct"/>
            <w:shd w:val="clear" w:color="auto" w:fill="auto"/>
            <w:noWrap/>
            <w:vAlign w:val="center"/>
            <w:hideMark/>
          </w:tcPr>
          <w:p w14:paraId="7A6C6D5A" w14:textId="1C4D0309" w:rsidR="000B7284" w:rsidRPr="009B15F2" w:rsidRDefault="000B7284" w:rsidP="009B15F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0.484</w:t>
            </w:r>
          </w:p>
        </w:tc>
        <w:tc>
          <w:tcPr>
            <w:tcW w:w="2213" w:type="pct"/>
            <w:shd w:val="clear" w:color="auto" w:fill="auto"/>
            <w:noWrap/>
            <w:vAlign w:val="center"/>
            <w:hideMark/>
          </w:tcPr>
          <w:p w14:paraId="2CAC0544" w14:textId="77777777" w:rsidR="000B7284" w:rsidRPr="009B15F2" w:rsidRDefault="000B728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B15F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N-Acetyl-D-galactosamine</w:t>
            </w:r>
          </w:p>
        </w:tc>
      </w:tr>
    </w:tbl>
    <w:p w14:paraId="76C8FC84" w14:textId="77777777" w:rsidR="00B404ED" w:rsidRPr="00BC4D55" w:rsidRDefault="00B404ED" w:rsidP="00547C85">
      <w:pPr>
        <w:spacing w:afterLines="50" w:after="163" w:line="276" w:lineRule="auto"/>
        <w:outlineLvl w:val="0"/>
        <w:rPr>
          <w:rFonts w:ascii="Times New Roman" w:hAnsi="Times New Roman" w:hint="eastAsia"/>
          <w:bCs/>
          <w:color w:val="000000"/>
          <w:sz w:val="18"/>
          <w:szCs w:val="18"/>
        </w:rPr>
      </w:pPr>
    </w:p>
    <w:sectPr w:rsidR="00B404ED" w:rsidRPr="00BC4D55" w:rsidSect="003760E9">
      <w:pgSz w:w="11906" w:h="16838"/>
      <w:pgMar w:top="720" w:right="720" w:bottom="720" w:left="720" w:header="851" w:footer="992" w:gutter="0"/>
      <w:cols w:space="720"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BEA8A" w14:textId="77777777" w:rsidR="008D3FDC" w:rsidRDefault="008D3FDC">
      <w:r>
        <w:separator/>
      </w:r>
    </w:p>
  </w:endnote>
  <w:endnote w:type="continuationSeparator" w:id="0">
    <w:p w14:paraId="45312D8A" w14:textId="77777777" w:rsidR="008D3FDC" w:rsidRDefault="008D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02165" w14:textId="77777777" w:rsidR="008D3FDC" w:rsidRDefault="008D3FDC">
      <w:r>
        <w:separator/>
      </w:r>
    </w:p>
  </w:footnote>
  <w:footnote w:type="continuationSeparator" w:id="0">
    <w:p w14:paraId="7D8F85C3" w14:textId="77777777" w:rsidR="008D3FDC" w:rsidRDefault="008D3F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D53"/>
    <w:rsid w:val="D8FB2225"/>
    <w:rsid w:val="EBF7C6E5"/>
    <w:rsid w:val="EE3D7A3A"/>
    <w:rsid w:val="EFDD7B48"/>
    <w:rsid w:val="F57FEF55"/>
    <w:rsid w:val="F77C3BA5"/>
    <w:rsid w:val="00000D89"/>
    <w:rsid w:val="000010DB"/>
    <w:rsid w:val="000012BE"/>
    <w:rsid w:val="00011CFA"/>
    <w:rsid w:val="00023538"/>
    <w:rsid w:val="00024FA6"/>
    <w:rsid w:val="000315EE"/>
    <w:rsid w:val="00036F65"/>
    <w:rsid w:val="00040482"/>
    <w:rsid w:val="00041C66"/>
    <w:rsid w:val="000525E1"/>
    <w:rsid w:val="000554EF"/>
    <w:rsid w:val="00055DAD"/>
    <w:rsid w:val="000652C8"/>
    <w:rsid w:val="00072EB2"/>
    <w:rsid w:val="000744DE"/>
    <w:rsid w:val="0009363F"/>
    <w:rsid w:val="0009369A"/>
    <w:rsid w:val="00095230"/>
    <w:rsid w:val="00096576"/>
    <w:rsid w:val="00096FA8"/>
    <w:rsid w:val="000A7155"/>
    <w:rsid w:val="000B0274"/>
    <w:rsid w:val="000B705E"/>
    <w:rsid w:val="000B7284"/>
    <w:rsid w:val="000C532E"/>
    <w:rsid w:val="000C63BC"/>
    <w:rsid w:val="000D6088"/>
    <w:rsid w:val="000F0F79"/>
    <w:rsid w:val="000F1D5B"/>
    <w:rsid w:val="00102F76"/>
    <w:rsid w:val="001056BC"/>
    <w:rsid w:val="001123A9"/>
    <w:rsid w:val="001131B4"/>
    <w:rsid w:val="001138A2"/>
    <w:rsid w:val="00114E82"/>
    <w:rsid w:val="00115AE6"/>
    <w:rsid w:val="00122320"/>
    <w:rsid w:val="001367BC"/>
    <w:rsid w:val="001526D2"/>
    <w:rsid w:val="001555C8"/>
    <w:rsid w:val="00156BC2"/>
    <w:rsid w:val="00167119"/>
    <w:rsid w:val="00180BA1"/>
    <w:rsid w:val="00195BED"/>
    <w:rsid w:val="001A34C1"/>
    <w:rsid w:val="001A4DC9"/>
    <w:rsid w:val="001C520C"/>
    <w:rsid w:val="001C53CB"/>
    <w:rsid w:val="001C7DB5"/>
    <w:rsid w:val="001D32DA"/>
    <w:rsid w:val="001E4D54"/>
    <w:rsid w:val="001F19E6"/>
    <w:rsid w:val="001F5C4D"/>
    <w:rsid w:val="00206467"/>
    <w:rsid w:val="00211F14"/>
    <w:rsid w:val="0022012D"/>
    <w:rsid w:val="00223862"/>
    <w:rsid w:val="0023215D"/>
    <w:rsid w:val="0023748E"/>
    <w:rsid w:val="00244981"/>
    <w:rsid w:val="00247946"/>
    <w:rsid w:val="00251EAB"/>
    <w:rsid w:val="00254DD0"/>
    <w:rsid w:val="00256017"/>
    <w:rsid w:val="002572EE"/>
    <w:rsid w:val="00270DC3"/>
    <w:rsid w:val="00276E0A"/>
    <w:rsid w:val="00280B59"/>
    <w:rsid w:val="00283DAA"/>
    <w:rsid w:val="00287D48"/>
    <w:rsid w:val="002951E4"/>
    <w:rsid w:val="002A03A7"/>
    <w:rsid w:val="002A4827"/>
    <w:rsid w:val="002B2F98"/>
    <w:rsid w:val="002C0E64"/>
    <w:rsid w:val="002C33E9"/>
    <w:rsid w:val="002C4955"/>
    <w:rsid w:val="002C7D41"/>
    <w:rsid w:val="002D36B6"/>
    <w:rsid w:val="002D41E9"/>
    <w:rsid w:val="002D68BC"/>
    <w:rsid w:val="002E1F85"/>
    <w:rsid w:val="002E2EF6"/>
    <w:rsid w:val="002E3D18"/>
    <w:rsid w:val="002E60B0"/>
    <w:rsid w:val="002F4141"/>
    <w:rsid w:val="003008FB"/>
    <w:rsid w:val="0030423F"/>
    <w:rsid w:val="0030579C"/>
    <w:rsid w:val="003058B3"/>
    <w:rsid w:val="00310EFD"/>
    <w:rsid w:val="00311B26"/>
    <w:rsid w:val="003139FD"/>
    <w:rsid w:val="003204CD"/>
    <w:rsid w:val="00320B8C"/>
    <w:rsid w:val="00323DCE"/>
    <w:rsid w:val="00354D7C"/>
    <w:rsid w:val="00366955"/>
    <w:rsid w:val="003760E9"/>
    <w:rsid w:val="003779F5"/>
    <w:rsid w:val="003824E8"/>
    <w:rsid w:val="00383F8F"/>
    <w:rsid w:val="00391B74"/>
    <w:rsid w:val="00392B32"/>
    <w:rsid w:val="003A1C54"/>
    <w:rsid w:val="003A2ABF"/>
    <w:rsid w:val="003A43AA"/>
    <w:rsid w:val="003B0382"/>
    <w:rsid w:val="003B14D7"/>
    <w:rsid w:val="003B1F89"/>
    <w:rsid w:val="003C444F"/>
    <w:rsid w:val="003C4DF1"/>
    <w:rsid w:val="003D35DC"/>
    <w:rsid w:val="003E4A11"/>
    <w:rsid w:val="003F1E02"/>
    <w:rsid w:val="003F4324"/>
    <w:rsid w:val="003F4629"/>
    <w:rsid w:val="004016B7"/>
    <w:rsid w:val="00422E72"/>
    <w:rsid w:val="004234D6"/>
    <w:rsid w:val="00423F9B"/>
    <w:rsid w:val="004325E3"/>
    <w:rsid w:val="00433D10"/>
    <w:rsid w:val="00436AF5"/>
    <w:rsid w:val="00437D27"/>
    <w:rsid w:val="00442095"/>
    <w:rsid w:val="004447BB"/>
    <w:rsid w:val="00454B27"/>
    <w:rsid w:val="00457805"/>
    <w:rsid w:val="00462F41"/>
    <w:rsid w:val="00466061"/>
    <w:rsid w:val="00472BBF"/>
    <w:rsid w:val="0047319D"/>
    <w:rsid w:val="0048167B"/>
    <w:rsid w:val="00492ECA"/>
    <w:rsid w:val="00497405"/>
    <w:rsid w:val="004A40FB"/>
    <w:rsid w:val="004B52BE"/>
    <w:rsid w:val="004C1244"/>
    <w:rsid w:val="004C6AFF"/>
    <w:rsid w:val="004C7C33"/>
    <w:rsid w:val="004D368E"/>
    <w:rsid w:val="004E69CD"/>
    <w:rsid w:val="0050621F"/>
    <w:rsid w:val="005172DB"/>
    <w:rsid w:val="00527B7D"/>
    <w:rsid w:val="005464E8"/>
    <w:rsid w:val="005470A8"/>
    <w:rsid w:val="00547C85"/>
    <w:rsid w:val="00555752"/>
    <w:rsid w:val="00555AB1"/>
    <w:rsid w:val="00556FFD"/>
    <w:rsid w:val="00561423"/>
    <w:rsid w:val="00565D53"/>
    <w:rsid w:val="005715DE"/>
    <w:rsid w:val="00580794"/>
    <w:rsid w:val="00582619"/>
    <w:rsid w:val="00590FE0"/>
    <w:rsid w:val="00592992"/>
    <w:rsid w:val="005B29ED"/>
    <w:rsid w:val="005C20F9"/>
    <w:rsid w:val="005F14D9"/>
    <w:rsid w:val="00602C68"/>
    <w:rsid w:val="00606EEF"/>
    <w:rsid w:val="00610E02"/>
    <w:rsid w:val="00634AF6"/>
    <w:rsid w:val="00641BAC"/>
    <w:rsid w:val="00657ED2"/>
    <w:rsid w:val="006605F4"/>
    <w:rsid w:val="00677595"/>
    <w:rsid w:val="00677CF7"/>
    <w:rsid w:val="00680158"/>
    <w:rsid w:val="006958F3"/>
    <w:rsid w:val="006A590B"/>
    <w:rsid w:val="006A6920"/>
    <w:rsid w:val="006A7825"/>
    <w:rsid w:val="006A7C03"/>
    <w:rsid w:val="006B1B9E"/>
    <w:rsid w:val="006B2850"/>
    <w:rsid w:val="006C719C"/>
    <w:rsid w:val="006D4686"/>
    <w:rsid w:val="006E456A"/>
    <w:rsid w:val="006E4694"/>
    <w:rsid w:val="006E772D"/>
    <w:rsid w:val="006F206E"/>
    <w:rsid w:val="006F359C"/>
    <w:rsid w:val="006F58AB"/>
    <w:rsid w:val="007102AD"/>
    <w:rsid w:val="007102EF"/>
    <w:rsid w:val="007136E2"/>
    <w:rsid w:val="00713DAF"/>
    <w:rsid w:val="00717C28"/>
    <w:rsid w:val="00721C36"/>
    <w:rsid w:val="00725916"/>
    <w:rsid w:val="00726788"/>
    <w:rsid w:val="0073374A"/>
    <w:rsid w:val="00750F9D"/>
    <w:rsid w:val="00751AF4"/>
    <w:rsid w:val="00762241"/>
    <w:rsid w:val="0076565A"/>
    <w:rsid w:val="00766CB8"/>
    <w:rsid w:val="007853CB"/>
    <w:rsid w:val="0078641C"/>
    <w:rsid w:val="00790F03"/>
    <w:rsid w:val="0079118D"/>
    <w:rsid w:val="007939BE"/>
    <w:rsid w:val="00796E05"/>
    <w:rsid w:val="00796E68"/>
    <w:rsid w:val="007A25A4"/>
    <w:rsid w:val="007A2A0F"/>
    <w:rsid w:val="007A3884"/>
    <w:rsid w:val="007A5789"/>
    <w:rsid w:val="007B5265"/>
    <w:rsid w:val="007C548C"/>
    <w:rsid w:val="007D3995"/>
    <w:rsid w:val="007D6D3C"/>
    <w:rsid w:val="007E34B5"/>
    <w:rsid w:val="00811110"/>
    <w:rsid w:val="00842538"/>
    <w:rsid w:val="00844191"/>
    <w:rsid w:val="00851E2B"/>
    <w:rsid w:val="0085205D"/>
    <w:rsid w:val="00862017"/>
    <w:rsid w:val="008630E2"/>
    <w:rsid w:val="00873265"/>
    <w:rsid w:val="00875057"/>
    <w:rsid w:val="008862C8"/>
    <w:rsid w:val="00887CBE"/>
    <w:rsid w:val="00897363"/>
    <w:rsid w:val="008A37B4"/>
    <w:rsid w:val="008A3C70"/>
    <w:rsid w:val="008A3D3F"/>
    <w:rsid w:val="008A41B4"/>
    <w:rsid w:val="008A6A0E"/>
    <w:rsid w:val="008B641B"/>
    <w:rsid w:val="008B75FD"/>
    <w:rsid w:val="008C144C"/>
    <w:rsid w:val="008C27CF"/>
    <w:rsid w:val="008C64FD"/>
    <w:rsid w:val="008D0324"/>
    <w:rsid w:val="008D3FDC"/>
    <w:rsid w:val="008E03EC"/>
    <w:rsid w:val="008F3A0E"/>
    <w:rsid w:val="008F4A05"/>
    <w:rsid w:val="008F6DD9"/>
    <w:rsid w:val="008F7010"/>
    <w:rsid w:val="009125CA"/>
    <w:rsid w:val="009167CB"/>
    <w:rsid w:val="00940FB6"/>
    <w:rsid w:val="00942390"/>
    <w:rsid w:val="0094549F"/>
    <w:rsid w:val="00951DC0"/>
    <w:rsid w:val="009541AD"/>
    <w:rsid w:val="0096089F"/>
    <w:rsid w:val="009634D0"/>
    <w:rsid w:val="00966017"/>
    <w:rsid w:val="00977A68"/>
    <w:rsid w:val="009806AB"/>
    <w:rsid w:val="00982ABA"/>
    <w:rsid w:val="009913B7"/>
    <w:rsid w:val="0099230F"/>
    <w:rsid w:val="00997E03"/>
    <w:rsid w:val="009A119D"/>
    <w:rsid w:val="009B15F2"/>
    <w:rsid w:val="009C01E5"/>
    <w:rsid w:val="009D4D56"/>
    <w:rsid w:val="009E165A"/>
    <w:rsid w:val="009E7DDD"/>
    <w:rsid w:val="009F55AD"/>
    <w:rsid w:val="00A00AF6"/>
    <w:rsid w:val="00A071F9"/>
    <w:rsid w:val="00A1417B"/>
    <w:rsid w:val="00A14564"/>
    <w:rsid w:val="00A22412"/>
    <w:rsid w:val="00A405E6"/>
    <w:rsid w:val="00A41627"/>
    <w:rsid w:val="00A438AA"/>
    <w:rsid w:val="00A67B29"/>
    <w:rsid w:val="00A87410"/>
    <w:rsid w:val="00AA1058"/>
    <w:rsid w:val="00AA3667"/>
    <w:rsid w:val="00AB1C52"/>
    <w:rsid w:val="00AC04CE"/>
    <w:rsid w:val="00AC1DD2"/>
    <w:rsid w:val="00AC7885"/>
    <w:rsid w:val="00AD01D1"/>
    <w:rsid w:val="00AE5A4D"/>
    <w:rsid w:val="00AF6FB5"/>
    <w:rsid w:val="00AF78ED"/>
    <w:rsid w:val="00B011FF"/>
    <w:rsid w:val="00B0584A"/>
    <w:rsid w:val="00B07F05"/>
    <w:rsid w:val="00B344DA"/>
    <w:rsid w:val="00B404ED"/>
    <w:rsid w:val="00B40FD0"/>
    <w:rsid w:val="00B4196C"/>
    <w:rsid w:val="00B425FC"/>
    <w:rsid w:val="00B50BD4"/>
    <w:rsid w:val="00B56958"/>
    <w:rsid w:val="00B609AB"/>
    <w:rsid w:val="00B717DA"/>
    <w:rsid w:val="00B738D4"/>
    <w:rsid w:val="00B752B2"/>
    <w:rsid w:val="00B76E7A"/>
    <w:rsid w:val="00B81D0F"/>
    <w:rsid w:val="00B8292B"/>
    <w:rsid w:val="00BA27AF"/>
    <w:rsid w:val="00BC4D55"/>
    <w:rsid w:val="00BD04B3"/>
    <w:rsid w:val="00BD2DC5"/>
    <w:rsid w:val="00BD3ACB"/>
    <w:rsid w:val="00BD64FA"/>
    <w:rsid w:val="00BE6DE8"/>
    <w:rsid w:val="00BF5F38"/>
    <w:rsid w:val="00C00007"/>
    <w:rsid w:val="00C00098"/>
    <w:rsid w:val="00C04421"/>
    <w:rsid w:val="00C06905"/>
    <w:rsid w:val="00C16EA5"/>
    <w:rsid w:val="00C17261"/>
    <w:rsid w:val="00C2089F"/>
    <w:rsid w:val="00C37040"/>
    <w:rsid w:val="00C374FC"/>
    <w:rsid w:val="00C4530C"/>
    <w:rsid w:val="00C4679A"/>
    <w:rsid w:val="00C55B24"/>
    <w:rsid w:val="00C56946"/>
    <w:rsid w:val="00C62DA4"/>
    <w:rsid w:val="00C70DD2"/>
    <w:rsid w:val="00C713D2"/>
    <w:rsid w:val="00C8222C"/>
    <w:rsid w:val="00C85CB6"/>
    <w:rsid w:val="00C86D99"/>
    <w:rsid w:val="00CA2ADE"/>
    <w:rsid w:val="00CB662D"/>
    <w:rsid w:val="00CC721D"/>
    <w:rsid w:val="00CD2C27"/>
    <w:rsid w:val="00CD54E8"/>
    <w:rsid w:val="00CD5BFE"/>
    <w:rsid w:val="00CE1C75"/>
    <w:rsid w:val="00CE46ED"/>
    <w:rsid w:val="00D009AC"/>
    <w:rsid w:val="00D05774"/>
    <w:rsid w:val="00D07AF8"/>
    <w:rsid w:val="00D1306E"/>
    <w:rsid w:val="00D1408A"/>
    <w:rsid w:val="00D24912"/>
    <w:rsid w:val="00D30FD4"/>
    <w:rsid w:val="00D353B0"/>
    <w:rsid w:val="00D36B14"/>
    <w:rsid w:val="00D45B90"/>
    <w:rsid w:val="00D53106"/>
    <w:rsid w:val="00D608AC"/>
    <w:rsid w:val="00D718A9"/>
    <w:rsid w:val="00D7244B"/>
    <w:rsid w:val="00D87A30"/>
    <w:rsid w:val="00D91B7C"/>
    <w:rsid w:val="00D92F80"/>
    <w:rsid w:val="00DA2133"/>
    <w:rsid w:val="00DA3288"/>
    <w:rsid w:val="00DB3CB5"/>
    <w:rsid w:val="00DC24EA"/>
    <w:rsid w:val="00DE48DF"/>
    <w:rsid w:val="00DF5494"/>
    <w:rsid w:val="00E15FC6"/>
    <w:rsid w:val="00E25677"/>
    <w:rsid w:val="00E31445"/>
    <w:rsid w:val="00E35539"/>
    <w:rsid w:val="00E45F1E"/>
    <w:rsid w:val="00E46E76"/>
    <w:rsid w:val="00E51BA0"/>
    <w:rsid w:val="00E6475C"/>
    <w:rsid w:val="00E66596"/>
    <w:rsid w:val="00E66EA4"/>
    <w:rsid w:val="00E739F9"/>
    <w:rsid w:val="00E76154"/>
    <w:rsid w:val="00E87CDA"/>
    <w:rsid w:val="00EA3410"/>
    <w:rsid w:val="00EA37F3"/>
    <w:rsid w:val="00EA63F9"/>
    <w:rsid w:val="00EA7105"/>
    <w:rsid w:val="00EB7DF6"/>
    <w:rsid w:val="00EC40E3"/>
    <w:rsid w:val="00ED0797"/>
    <w:rsid w:val="00ED0B99"/>
    <w:rsid w:val="00ED4FEA"/>
    <w:rsid w:val="00ED57FA"/>
    <w:rsid w:val="00EE333D"/>
    <w:rsid w:val="00EF29A3"/>
    <w:rsid w:val="00F01917"/>
    <w:rsid w:val="00F04463"/>
    <w:rsid w:val="00F1418F"/>
    <w:rsid w:val="00F172A0"/>
    <w:rsid w:val="00F243E3"/>
    <w:rsid w:val="00F253B8"/>
    <w:rsid w:val="00F268FF"/>
    <w:rsid w:val="00F32408"/>
    <w:rsid w:val="00F34D7F"/>
    <w:rsid w:val="00F4387A"/>
    <w:rsid w:val="00F53F30"/>
    <w:rsid w:val="00F629EC"/>
    <w:rsid w:val="00F64BA2"/>
    <w:rsid w:val="00F8148D"/>
    <w:rsid w:val="00F849CD"/>
    <w:rsid w:val="00F92249"/>
    <w:rsid w:val="00F93B31"/>
    <w:rsid w:val="00F962AE"/>
    <w:rsid w:val="00F9704A"/>
    <w:rsid w:val="00FA1E1C"/>
    <w:rsid w:val="00FA4C60"/>
    <w:rsid w:val="00FA5E80"/>
    <w:rsid w:val="00FA70DB"/>
    <w:rsid w:val="00FB1266"/>
    <w:rsid w:val="00FB5A68"/>
    <w:rsid w:val="00FC4439"/>
    <w:rsid w:val="00FE361E"/>
    <w:rsid w:val="00FE7F7A"/>
    <w:rsid w:val="00FF283F"/>
    <w:rsid w:val="12685C96"/>
    <w:rsid w:val="17F76155"/>
    <w:rsid w:val="1AB64B39"/>
    <w:rsid w:val="1C187068"/>
    <w:rsid w:val="1D7EC35D"/>
    <w:rsid w:val="320C4906"/>
    <w:rsid w:val="47DE67A6"/>
    <w:rsid w:val="4E0C4300"/>
    <w:rsid w:val="68BC2780"/>
    <w:rsid w:val="76FD8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58284"/>
  <w15:docId w15:val="{C2314564-4D9D-E045-828B-A0BF39F82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DengXian" w:eastAsiaTheme="minorEastAsia" w:hAnsi="DengXi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unhideWhenUsed="1" w:qFormat="1"/>
    <w:lsdException w:name="page number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2DA4"/>
    <w:rPr>
      <w:rFonts w:ascii="宋体" w:eastAsia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</w:pPr>
    <w:rPr>
      <w:rFonts w:ascii="Calibri" w:eastAsiaTheme="minorEastAsia" w:hAnsi="Calibri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DengXian" w:eastAsiaTheme="minorEastAsia" w:hAnsi="DengXian" w:cs="Times New Roman"/>
      <w:sz w:val="18"/>
      <w:szCs w:val="18"/>
    </w:rPr>
  </w:style>
  <w:style w:type="character" w:styleId="a7">
    <w:name w:val="page number"/>
    <w:basedOn w:val="a0"/>
    <w:uiPriority w:val="99"/>
    <w:unhideWhenUsed/>
    <w:qFormat/>
  </w:style>
  <w:style w:type="character" w:styleId="a8">
    <w:name w:val="line number"/>
    <w:basedOn w:val="a0"/>
    <w:uiPriority w:val="99"/>
    <w:unhideWhenUsed/>
    <w:qFormat/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页脚 字符"/>
    <w:link w:val="a3"/>
    <w:uiPriority w:val="99"/>
    <w:qFormat/>
    <w:rPr>
      <w:sz w:val="18"/>
      <w:szCs w:val="18"/>
    </w:rPr>
  </w:style>
  <w:style w:type="character" w:customStyle="1" w:styleId="a6">
    <w:name w:val="页眉 字符"/>
    <w:link w:val="a5"/>
    <w:uiPriority w:val="99"/>
    <w:qFormat/>
    <w:rPr>
      <w:rFonts w:ascii="Times New Roman" w:hAnsi="Times New Roman" w:cs="Times New Roman"/>
      <w:kern w:val="0"/>
      <w:sz w:val="18"/>
      <w:szCs w:val="18"/>
    </w:rPr>
  </w:style>
  <w:style w:type="character" w:styleId="aa">
    <w:name w:val="Strong"/>
    <w:basedOn w:val="a0"/>
    <w:uiPriority w:val="22"/>
    <w:qFormat/>
    <w:rsid w:val="00C06905"/>
    <w:rPr>
      <w:b/>
      <w:bCs/>
    </w:rPr>
  </w:style>
  <w:style w:type="table" w:styleId="5">
    <w:name w:val="Plain Table 5"/>
    <w:basedOn w:val="a1"/>
    <w:uiPriority w:val="45"/>
    <w:rsid w:val="009F55A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3">
    <w:name w:val="Plain Table 3"/>
    <w:basedOn w:val="a1"/>
    <w:uiPriority w:val="43"/>
    <w:rsid w:val="009F55AD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">
    <w:name w:val="Plain Table 4"/>
    <w:basedOn w:val="a1"/>
    <w:uiPriority w:val="44"/>
    <w:rsid w:val="009F55A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msonormal0">
    <w:name w:val="msonormal"/>
    <w:basedOn w:val="a"/>
    <w:rsid w:val="002A03A7"/>
    <w:pPr>
      <w:spacing w:before="100" w:beforeAutospacing="1" w:after="100" w:afterAutospacing="1"/>
    </w:pPr>
  </w:style>
  <w:style w:type="paragraph" w:customStyle="1" w:styleId="font0">
    <w:name w:val="font0"/>
    <w:basedOn w:val="a"/>
    <w:rsid w:val="002A03A7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font1">
    <w:name w:val="font1"/>
    <w:basedOn w:val="a"/>
    <w:rsid w:val="002A03A7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et2">
    <w:name w:val="et2"/>
    <w:basedOn w:val="a"/>
    <w:rsid w:val="002A03A7"/>
    <w:pPr>
      <w:spacing w:before="100" w:beforeAutospacing="1" w:after="100" w:afterAutospacing="1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9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2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4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9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19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8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34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9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1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1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5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2FDC3C7-1117-6245-8544-ED88BE227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12</Pages>
  <Words>4249</Words>
  <Characters>24221</Characters>
  <Application>Microsoft Office Word</Application>
  <DocSecurity>0</DocSecurity>
  <Lines>201</Lines>
  <Paragraphs>56</Paragraphs>
  <ScaleCrop>false</ScaleCrop>
  <Company>MS</Company>
  <LinksUpToDate>false</LinksUpToDate>
  <CharactersWithSpaces>28414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</dc:creator>
  <cp:lastModifiedBy>guxiaoxun</cp:lastModifiedBy>
  <cp:revision>4</cp:revision>
  <dcterms:created xsi:type="dcterms:W3CDTF">2024-04-29T02:35:00Z</dcterms:created>
  <dcterms:modified xsi:type="dcterms:W3CDTF">2024-04-29T07:51:00Z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2052-4.1.0.6538</vt:lpwstr>
  </property>
  <property fmtid="{D5CDD505-2E9C-101B-9397-08002B2CF9AE}" pid="3" name="ICV">
    <vt:lpwstr>D682062346284FBE93D1E0C7C74B5E25</vt:lpwstr>
  </property>
</Properties>
</file>