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sz w:val="24"/>
          <w:szCs w:val="24"/>
          <w:lang w:val="en-US" w:eastAsia="zh-CN"/>
        </w:rPr>
      </w:pPr>
      <w:bookmarkStart w:id="0" w:name="_GoBack"/>
      <w:bookmarkEnd w:id="0"/>
      <w:r>
        <w:rPr>
          <w:rFonts w:hint="default" w:ascii="Times New Roman" w:hAnsi="Times New Roman" w:eastAsia="宋体" w:cs="Times New Roman"/>
          <w:sz w:val="24"/>
          <w:szCs w:val="24"/>
          <w:lang w:val="en-US" w:eastAsia="zh-CN"/>
        </w:rPr>
        <w:t>Supplementary material</w:t>
      </w:r>
    </w:p>
    <w:p/>
    <w:p>
      <w:pPr>
        <w:ind w:firstLine="420" w:firstLineChars="200"/>
      </w:pPr>
      <w:r>
        <w:rPr>
          <w:rFonts w:hint="default" w:ascii="Times New Roman" w:hAnsi="Times New Roman" w:cs="Times New Roman"/>
        </w:rPr>
        <w:t>This appendix material uses the gene mutation test result report appearing in the article as an appendix to supplement the data, and the private content will be removed for patient privacy information</w:t>
      </w:r>
      <w:r>
        <w:rPr>
          <w:rFonts w:hint="eastAsia"/>
        </w:rPr>
        <w:t>.</w:t>
      </w:r>
    </w:p>
    <w:tbl>
      <w:tblPr>
        <w:tblStyle w:val="3"/>
        <w:tblpPr w:leftFromText="180" w:rightFromText="180" w:vertAnchor="page" w:horzAnchor="page" w:tblpX="1595" w:tblpY="3285"/>
        <w:tblOverlap w:val="never"/>
        <w:tblW w:w="9010"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040"/>
        <w:gridCol w:w="905"/>
        <w:gridCol w:w="1978"/>
        <w:gridCol w:w="1245"/>
        <w:gridCol w:w="1901"/>
        <w:gridCol w:w="1941"/>
      </w:tblGrid>
      <w:tr>
        <w:trPr>
          <w:trHeight w:val="956" w:hRule="atLeast"/>
          <w:jc w:val="center"/>
        </w:trPr>
        <w:tc>
          <w:tcPr>
            <w:tcW w:w="1040"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gene</w:t>
            </w:r>
          </w:p>
        </w:tc>
        <w:tc>
          <w:tcPr>
            <w:tcW w:w="905"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quantity</w:t>
            </w:r>
          </w:p>
        </w:tc>
        <w:tc>
          <w:tcPr>
            <w:tcW w:w="1978"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Chromosomal location</w:t>
            </w:r>
          </w:p>
        </w:tc>
        <w:tc>
          <w:tcPr>
            <w:tcW w:w="1245"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variation</w:t>
            </w:r>
          </w:p>
        </w:tc>
        <w:tc>
          <w:tcPr>
            <w:tcW w:w="1901"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Mutation type</w:t>
            </w:r>
          </w:p>
        </w:tc>
        <w:tc>
          <w:tcPr>
            <w:tcW w:w="1941" w:type="dxa"/>
            <w:tcBorders>
              <w:tl2br w:val="nil"/>
              <w:tr2bl w:val="nil"/>
            </w:tcBorders>
            <w:noWrap w:val="0"/>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Amino acid changes</w:t>
            </w:r>
          </w:p>
        </w:tc>
      </w:tr>
      <w:tr>
        <w:trPr>
          <w:trHeight w:val="682" w:hRule="atLeast"/>
          <w:jc w:val="center"/>
        </w:trPr>
        <w:tc>
          <w:tcPr>
            <w:tcW w:w="1040"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rPr>
              <w:t>5</w:t>
            </w:r>
          </w:p>
        </w:tc>
        <w:tc>
          <w:tcPr>
            <w:tcW w:w="1978"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rPr>
              <w:t>chr19:11227576</w:t>
            </w:r>
          </w:p>
        </w:tc>
        <w:tc>
          <w:tcPr>
            <w:tcW w:w="1245"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c.1747C&gt;T</w:t>
            </w:r>
          </w:p>
        </w:tc>
        <w:tc>
          <w:tcPr>
            <w:tcW w:w="1901"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missense mutation</w:t>
            </w:r>
            <w:r>
              <w:rPr>
                <w:rFonts w:hint="default" w:ascii="Times New Roman" w:hAnsi="Times New Roman" w:cs="Times New Roman"/>
                <w:color w:val="000000"/>
                <w:kern w:val="0"/>
                <w:sz w:val="21"/>
                <w:szCs w:val="21"/>
              </w:rPr>
              <w:t xml:space="preserve"> </w:t>
            </w:r>
          </w:p>
        </w:tc>
        <w:tc>
          <w:tcPr>
            <w:tcW w:w="1941" w:type="dxa"/>
            <w:tcBorders>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p.His583Tyr</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chr19:11224326</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c.1474G&gt;A</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p.Asp492Asn</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chr19:11222233</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c.1104C&gt;A</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p.Cys368*</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chr19:11216041</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c.460delC</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 xml:space="preserve">deletion mutation </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p.Gln154Serfs*5</w:t>
            </w:r>
            <w:r>
              <w:rPr>
                <w:rFonts w:hint="default" w:ascii="Times New Roman" w:hAnsi="Times New Roman" w:cs="Times New Roman"/>
                <w:color w:val="000000"/>
                <w:kern w:val="0"/>
                <w:sz w:val="21"/>
                <w:szCs w:val="21"/>
                <w:lang w:val="en-US" w:eastAsia="zh-CN"/>
              </w:rPr>
              <w:t>2</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chr19:11216264</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c.682G&gt;T</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p</w:t>
            </w:r>
            <w:r>
              <w:rPr>
                <w:rFonts w:hint="default" w:ascii="Times New Roman" w:hAnsi="Times New Roman" w:cs="Times New Roman"/>
                <w:color w:val="000000"/>
                <w:kern w:val="0"/>
                <w:sz w:val="21"/>
                <w:szCs w:val="21"/>
                <w:lang w:eastAsia="zh-CN"/>
              </w:rPr>
              <w:t>.</w:t>
            </w:r>
            <w:r>
              <w:rPr>
                <w:rFonts w:hint="default" w:ascii="Times New Roman" w:hAnsi="Times New Roman" w:cs="Times New Roman"/>
                <w:color w:val="000000"/>
                <w:kern w:val="0"/>
                <w:sz w:val="21"/>
                <w:szCs w:val="21"/>
                <w:lang w:val="en-US" w:eastAsia="zh-CN"/>
              </w:rPr>
              <w:t>Giu228Ter</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chr19:11227612</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rPr>
              <w:t>c.1783C&gt;T</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p.Arg595Trp</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chr19:11213463</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rPr>
              <w:t>c.313+1G&gt;A</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splicing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chr19:11215965</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rPr>
              <w:t>c.383G&gt;A</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p.Cys128Tyr</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FF"/>
                <w:kern w:val="0"/>
                <w:sz w:val="21"/>
                <w:szCs w:val="21"/>
                <w:lang w:val="en-US" w:eastAsia="zh-CN"/>
              </w:rPr>
              <w:t>LDLR</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sz w:val="21"/>
                <w:szCs w:val="21"/>
                <w:vertAlign w:val="baseline"/>
                <w:lang w:val="en-US" w:eastAsia="zh-CN"/>
              </w:rPr>
            </w:pPr>
            <w:r>
              <w:rPr>
                <w:rFonts w:hint="default" w:ascii="Times New Roman" w:hAnsi="Times New Roman" w:cs="Times New Roman"/>
                <w:color w:val="000000"/>
                <w:kern w:val="0"/>
                <w:sz w:val="21"/>
                <w:szCs w:val="21"/>
                <w:lang w:val="en-US" w:eastAsia="zh-CN"/>
              </w:rPr>
              <w:t>chr19:11238716</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rPr>
              <w:t>c.2344A&gt;T</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eastAsia="zh-CN"/>
              </w:rPr>
              <w:t>p.Lys782*</w:t>
            </w:r>
          </w:p>
        </w:tc>
      </w:tr>
      <w:tr>
        <w:trPr>
          <w:trHeight w:val="656" w:hRule="atLeast"/>
          <w:jc w:val="center"/>
        </w:trPr>
        <w:tc>
          <w:tcPr>
            <w:tcW w:w="1040"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bCs/>
                <w:snapToGrid w:val="0"/>
                <w:color w:val="0000FF"/>
                <w:sz w:val="21"/>
                <w:szCs w:val="21"/>
                <w:lang w:val="en-US" w:eastAsia="zh-CN"/>
              </w:rPr>
              <w:t>APOB</w:t>
            </w:r>
          </w:p>
        </w:tc>
        <w:tc>
          <w:tcPr>
            <w:tcW w:w="90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w:t>
            </w:r>
          </w:p>
        </w:tc>
        <w:tc>
          <w:tcPr>
            <w:tcW w:w="1978"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chr2:21229161</w:t>
            </w:r>
          </w:p>
        </w:tc>
        <w:tc>
          <w:tcPr>
            <w:tcW w:w="1245"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c.10579C&gt;T</w:t>
            </w:r>
          </w:p>
        </w:tc>
        <w:tc>
          <w:tcPr>
            <w:tcW w:w="190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missense mutation</w:t>
            </w:r>
          </w:p>
        </w:tc>
        <w:tc>
          <w:tcPr>
            <w:tcW w:w="1941" w:type="dxa"/>
            <w:tcBorders>
              <w:top w:val="nil"/>
              <w:bottom w:val="nil"/>
            </w:tcBorders>
            <w:noWrap w:val="0"/>
            <w:vAlign w:val="center"/>
          </w:tcPr>
          <w:p>
            <w:pPr>
              <w:keepNext w:val="0"/>
              <w:keepLines w:val="0"/>
              <w:pageBreakBefore w:val="0"/>
              <w:widowControl/>
              <w:kinsoku/>
              <w:wordWrap w:val="0"/>
              <w:overflowPunct/>
              <w:topLinePunct w:val="0"/>
              <w:autoSpaceDE/>
              <w:autoSpaceDN/>
              <w:bidi w:val="0"/>
              <w:spacing w:line="440" w:lineRule="exact"/>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p.Arg3527Trp</w:t>
            </w:r>
          </w:p>
        </w:tc>
      </w:tr>
    </w:tbl>
    <w:p/>
    <w:p/>
    <w:p/>
    <w:p/>
    <w:p/>
    <w:p/>
    <w:p/>
    <w:p/>
    <w:p/>
    <w:p/>
    <w:p>
      <w:pPr>
        <w:rPr>
          <w:rFonts w:hint="eastAsia" w:eastAsia="宋体"/>
          <w:lang w:eastAsia="zh-CN"/>
        </w:rPr>
      </w:pPr>
      <w:r>
        <w:rPr>
          <w:rFonts w:hint="eastAsia" w:eastAsia="宋体"/>
          <w:lang w:eastAsia="zh-CN"/>
        </w:rPr>
        <w:drawing>
          <wp:inline distT="0" distB="0" distL="114300" distR="114300">
            <wp:extent cx="2520315" cy="3554730"/>
            <wp:effectExtent l="0" t="0" r="9525" b="11430"/>
            <wp:docPr id="1" name="图片 1" descr="1730987594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0987594855"/>
                    <pic:cNvPicPr>
                      <a:picLocks noChangeAspect="1"/>
                    </pic:cNvPicPr>
                  </pic:nvPicPr>
                  <pic:blipFill>
                    <a:blip r:embed="rId4"/>
                    <a:stretch>
                      <a:fillRect/>
                    </a:stretch>
                  </pic:blipFill>
                  <pic:spPr>
                    <a:xfrm>
                      <a:off x="0" y="0"/>
                      <a:ext cx="2520315" cy="3554730"/>
                    </a:xfrm>
                    <a:prstGeom prst="rect">
                      <a:avLst/>
                    </a:prstGeom>
                  </pic:spPr>
                </pic:pic>
              </a:graphicData>
            </a:graphic>
          </wp:inline>
        </w:drawing>
      </w:r>
      <w:r>
        <w:drawing>
          <wp:inline distT="0" distB="0" distL="114300" distR="114300">
            <wp:extent cx="2552700" cy="3599815"/>
            <wp:effectExtent l="0" t="0" r="762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2552700" cy="3599815"/>
                    </a:xfrm>
                    <a:prstGeom prst="rect">
                      <a:avLst/>
                    </a:prstGeom>
                    <a:noFill/>
                    <a:ln>
                      <a:noFill/>
                    </a:ln>
                  </pic:spPr>
                </pic:pic>
              </a:graphicData>
            </a:graphic>
          </wp:inline>
        </w:drawing>
      </w:r>
      <w:r>
        <w:rPr>
          <w:rFonts w:hint="eastAsia" w:eastAsia="宋体"/>
          <w:lang w:eastAsia="zh-CN"/>
        </w:rPr>
        <w:drawing>
          <wp:inline distT="0" distB="0" distL="114300" distR="114300">
            <wp:extent cx="2557780" cy="3599815"/>
            <wp:effectExtent l="0" t="0" r="2540" b="12065"/>
            <wp:docPr id="3" name="图片 3" descr="173098801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30988012328"/>
                    <pic:cNvPicPr>
                      <a:picLocks noChangeAspect="1"/>
                    </pic:cNvPicPr>
                  </pic:nvPicPr>
                  <pic:blipFill>
                    <a:blip r:embed="rId6"/>
                    <a:stretch>
                      <a:fillRect/>
                    </a:stretch>
                  </pic:blipFill>
                  <pic:spPr>
                    <a:xfrm>
                      <a:off x="0" y="0"/>
                      <a:ext cx="2557780" cy="3599815"/>
                    </a:xfrm>
                    <a:prstGeom prst="rect">
                      <a:avLst/>
                    </a:prstGeom>
                  </pic:spPr>
                </pic:pic>
              </a:graphicData>
            </a:graphic>
          </wp:inline>
        </w:drawing>
      </w:r>
      <w:r>
        <w:rPr>
          <w:rFonts w:hint="eastAsia" w:eastAsia="宋体"/>
          <w:lang w:eastAsia="zh-CN"/>
        </w:rPr>
        <w:drawing>
          <wp:inline distT="0" distB="0" distL="114300" distR="114300">
            <wp:extent cx="2548255" cy="3599815"/>
            <wp:effectExtent l="0" t="0" r="12065" b="12065"/>
            <wp:docPr id="4" name="图片 4" descr="1730988225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30988225461"/>
                    <pic:cNvPicPr>
                      <a:picLocks noChangeAspect="1"/>
                    </pic:cNvPicPr>
                  </pic:nvPicPr>
                  <pic:blipFill>
                    <a:blip r:embed="rId7"/>
                    <a:stretch>
                      <a:fillRect/>
                    </a:stretch>
                  </pic:blipFill>
                  <pic:spPr>
                    <a:xfrm>
                      <a:off x="0" y="0"/>
                      <a:ext cx="2548255" cy="3599815"/>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2554605" cy="3599815"/>
            <wp:effectExtent l="0" t="0" r="5715" b="12065"/>
            <wp:docPr id="5" name="图片 5" descr="1730988384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0988384497"/>
                    <pic:cNvPicPr>
                      <a:picLocks noChangeAspect="1"/>
                    </pic:cNvPicPr>
                  </pic:nvPicPr>
                  <pic:blipFill>
                    <a:blip r:embed="rId8"/>
                    <a:stretch>
                      <a:fillRect/>
                    </a:stretch>
                  </pic:blipFill>
                  <pic:spPr>
                    <a:xfrm>
                      <a:off x="0" y="0"/>
                      <a:ext cx="2554605" cy="3599815"/>
                    </a:xfrm>
                    <a:prstGeom prst="rect">
                      <a:avLst/>
                    </a:prstGeom>
                  </pic:spPr>
                </pic:pic>
              </a:graphicData>
            </a:graphic>
          </wp:inline>
        </w:drawing>
      </w:r>
      <w:r>
        <w:rPr>
          <w:rFonts w:hint="eastAsia" w:eastAsia="宋体"/>
          <w:lang w:eastAsia="zh-CN"/>
        </w:rPr>
        <w:drawing>
          <wp:inline distT="0" distB="0" distL="114300" distR="114300">
            <wp:extent cx="2559685" cy="3599815"/>
            <wp:effectExtent l="0" t="0" r="635" b="12065"/>
            <wp:docPr id="7" name="图片 7" descr="1730988632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30988632693"/>
                    <pic:cNvPicPr>
                      <a:picLocks noChangeAspect="1"/>
                    </pic:cNvPicPr>
                  </pic:nvPicPr>
                  <pic:blipFill>
                    <a:blip r:embed="rId9"/>
                    <a:stretch>
                      <a:fillRect/>
                    </a:stretch>
                  </pic:blipFill>
                  <pic:spPr>
                    <a:xfrm>
                      <a:off x="0" y="0"/>
                      <a:ext cx="2559685" cy="3599815"/>
                    </a:xfrm>
                    <a:prstGeom prst="rect">
                      <a:avLst/>
                    </a:prstGeom>
                  </pic:spPr>
                </pic:pic>
              </a:graphicData>
            </a:graphic>
          </wp:inline>
        </w:drawing>
      </w: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2560955" cy="3599815"/>
            <wp:effectExtent l="0" t="0" r="14605" b="12065"/>
            <wp:docPr id="6" name="图片 6" descr="1730988517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30988517707"/>
                    <pic:cNvPicPr>
                      <a:picLocks noChangeAspect="1"/>
                    </pic:cNvPicPr>
                  </pic:nvPicPr>
                  <pic:blipFill>
                    <a:blip r:embed="rId10"/>
                    <a:stretch>
                      <a:fillRect/>
                    </a:stretch>
                  </pic:blipFill>
                  <pic:spPr>
                    <a:xfrm>
                      <a:off x="0" y="0"/>
                      <a:ext cx="2560955" cy="3599815"/>
                    </a:xfrm>
                    <a:prstGeom prst="rect">
                      <a:avLst/>
                    </a:prstGeom>
                  </pic:spPr>
                </pic:pic>
              </a:graphicData>
            </a:graphic>
          </wp:inline>
        </w:drawing>
      </w:r>
      <w:r>
        <w:rPr>
          <w:rFonts w:hint="eastAsia" w:eastAsia="宋体"/>
          <w:lang w:eastAsia="zh-CN"/>
        </w:rPr>
        <w:drawing>
          <wp:inline distT="0" distB="0" distL="114300" distR="114300">
            <wp:extent cx="2536825" cy="3599815"/>
            <wp:effectExtent l="0" t="0" r="8255" b="12065"/>
            <wp:docPr id="10" name="图片 10" descr="1730989123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30989123058"/>
                    <pic:cNvPicPr>
                      <a:picLocks noChangeAspect="1"/>
                    </pic:cNvPicPr>
                  </pic:nvPicPr>
                  <pic:blipFill>
                    <a:blip r:embed="rId11"/>
                    <a:stretch>
                      <a:fillRect/>
                    </a:stretch>
                  </pic:blipFill>
                  <pic:spPr>
                    <a:xfrm>
                      <a:off x="0" y="0"/>
                      <a:ext cx="2536825" cy="3599815"/>
                    </a:xfrm>
                    <a:prstGeom prst="rect">
                      <a:avLst/>
                    </a:prstGeom>
                  </pic:spPr>
                </pic:pic>
              </a:graphicData>
            </a:graphic>
          </wp:inline>
        </w:drawing>
      </w: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2577465" cy="3599815"/>
            <wp:effectExtent l="0" t="0" r="13335" b="12065"/>
            <wp:docPr id="8" name="图片 8" descr="173098877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30988774337"/>
                    <pic:cNvPicPr>
                      <a:picLocks noChangeAspect="1"/>
                    </pic:cNvPicPr>
                  </pic:nvPicPr>
                  <pic:blipFill>
                    <a:blip r:embed="rId12"/>
                    <a:stretch>
                      <a:fillRect/>
                    </a:stretch>
                  </pic:blipFill>
                  <pic:spPr>
                    <a:xfrm>
                      <a:off x="0" y="0"/>
                      <a:ext cx="2577465" cy="3599815"/>
                    </a:xfrm>
                    <a:prstGeom prst="rect">
                      <a:avLst/>
                    </a:prstGeom>
                  </pic:spPr>
                </pic:pic>
              </a:graphicData>
            </a:graphic>
          </wp:inline>
        </w:drawing>
      </w:r>
      <w:r>
        <w:rPr>
          <w:rFonts w:hint="eastAsia" w:eastAsia="宋体"/>
          <w:lang w:eastAsia="zh-CN"/>
        </w:rPr>
        <w:drawing>
          <wp:inline distT="0" distB="0" distL="114300" distR="114300">
            <wp:extent cx="2546350" cy="3599815"/>
            <wp:effectExtent l="0" t="0" r="13970" b="12065"/>
            <wp:docPr id="9" name="图片 9" descr="1730988898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30988898003"/>
                    <pic:cNvPicPr>
                      <a:picLocks noChangeAspect="1"/>
                    </pic:cNvPicPr>
                  </pic:nvPicPr>
                  <pic:blipFill>
                    <a:blip r:embed="rId13"/>
                    <a:stretch>
                      <a:fillRect/>
                    </a:stretch>
                  </pic:blipFill>
                  <pic:spPr>
                    <a:xfrm>
                      <a:off x="0" y="0"/>
                      <a:ext cx="2546350" cy="3599815"/>
                    </a:xfrm>
                    <a:prstGeom prst="rect">
                      <a:avLst/>
                    </a:prstGeom>
                  </pic:spPr>
                </pic:pic>
              </a:graphicData>
            </a:graphic>
          </wp:inline>
        </w:drawing>
      </w:r>
    </w:p>
    <w:p>
      <w:pPr>
        <w:rPr>
          <w:rFonts w:hint="eastAsia" w:eastAsia="宋体"/>
          <w:lang w:eastAsia="zh-CN"/>
        </w:rPr>
      </w:pPr>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2OTQwMjU4MjkwZDIyZDNjMTIxODMyYzA4OTVhZWUifQ=="/>
  </w:docVars>
  <w:rsids>
    <w:rsidRoot w:val="00000000"/>
    <w:rsid w:val="13006266"/>
    <w:rsid w:val="1D6E5A13"/>
    <w:rsid w:val="264A70BC"/>
    <w:rsid w:val="2BA54F2C"/>
    <w:rsid w:val="34757B91"/>
    <w:rsid w:val="55E14540"/>
    <w:rsid w:val="685E3EBD"/>
    <w:rsid w:val="726154A4"/>
    <w:rsid w:val="741713C4"/>
    <w:rsid w:val="743756FD"/>
    <w:rsid w:val="755C0BB7"/>
    <w:rsid w:val="791212FD"/>
    <w:rsid w:val="7E154DD1"/>
    <w:rsid w:val="7F0C1437"/>
    <w:rsid w:val="D57EB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2024-11-07T22:39:00Z</dcterms:created>
  <dc:creator>Administrator</dc:creator>
  <cp:lastModifiedBy>契莱以_1 9 8 4 </cp:lastModifiedBy>
  <dcterms:modified xsi:type="dcterms:W3CDTF">2024-11-08T14:54:51Z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B37D6A6307AD1D6DABA72D670538199F_43</vt:lpwstr>
  </property>
</Properties>
</file>