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86D7D8" w14:textId="77777777" w:rsidR="005E1701" w:rsidRPr="00684262" w:rsidRDefault="005E1701" w:rsidP="005E1701">
      <w:pPr>
        <w:spacing w:before="251" w:line="360" w:lineRule="auto"/>
        <w:ind w:right="14"/>
        <w:jc w:val="center"/>
        <w:rPr>
          <w:rFonts w:asciiTheme="majorBidi" w:eastAsia="Times New Roman" w:hAnsiTheme="majorBidi" w:cstheme="majorBidi"/>
          <w:b/>
          <w:bCs/>
          <w:color w:val="000000" w:themeColor="text1"/>
          <w:sz w:val="28"/>
          <w:szCs w:val="28"/>
        </w:rPr>
      </w:pPr>
      <w:r>
        <w:rPr>
          <w:rFonts w:asciiTheme="majorBidi" w:hAnsiTheme="majorBidi" w:cstheme="majorBidi"/>
          <w:b/>
          <w:bCs/>
          <w:color w:val="000000" w:themeColor="text1"/>
          <w:sz w:val="28"/>
          <w:szCs w:val="28"/>
        </w:rPr>
        <w:t xml:space="preserve">Appendix A </w:t>
      </w:r>
      <w:r w:rsidRPr="00684262">
        <w:rPr>
          <w:rFonts w:asciiTheme="majorBidi" w:eastAsia="Times New Roman" w:hAnsiTheme="majorBidi" w:cstheme="majorBidi"/>
          <w:b/>
          <w:bCs/>
          <w:color w:val="000000" w:themeColor="text1"/>
          <w:sz w:val="28"/>
          <w:szCs w:val="28"/>
          <w:lang w:bidi="en-US"/>
        </w:rPr>
        <w:t>Consent form</w:t>
      </w:r>
    </w:p>
    <w:p w14:paraId="2D1321C8" w14:textId="77777777" w:rsidR="005E1701" w:rsidRPr="006275B1" w:rsidRDefault="005E1701" w:rsidP="005E1701">
      <w:pPr>
        <w:bidi/>
        <w:spacing w:before="120" w:after="240" w:line="560" w:lineRule="atLeast"/>
        <w:rPr>
          <w:rFonts w:ascii="Simplified Arabic" w:hAnsi="Simplified Arabic" w:cs="Simplified Arabic"/>
          <w:color w:val="000000" w:themeColor="text1"/>
          <w:sz w:val="28"/>
          <w:szCs w:val="28"/>
          <w:rtl/>
          <w:lang w:bidi="ar-JO"/>
        </w:rPr>
      </w:pPr>
      <w:r w:rsidRPr="006275B1">
        <w:rPr>
          <w:rFonts w:ascii="Simplified Arabic" w:hAnsi="Simplified Arabic" w:cs="Simplified Arabic"/>
          <w:b/>
          <w:bCs/>
          <w:color w:val="000000" w:themeColor="text1"/>
          <w:position w:val="6"/>
          <w:sz w:val="28"/>
          <w:szCs w:val="28"/>
          <w:u w:val="single"/>
          <w:rtl/>
          <w:lang w:bidi="ar-JO"/>
        </w:rPr>
        <w:t>نموذج طلب موافقة</w:t>
      </w:r>
      <w:r>
        <w:rPr>
          <w:rFonts w:ascii="Simplified Arabic" w:hAnsi="Simplified Arabic" w:cs="Simplified Arabic"/>
          <w:b/>
          <w:bCs/>
          <w:color w:val="000000" w:themeColor="text1"/>
          <w:position w:val="6"/>
          <w:sz w:val="28"/>
          <w:szCs w:val="28"/>
          <w:u w:val="single"/>
          <w:lang w:bidi="ar-JO"/>
        </w:rPr>
        <w:t xml:space="preserve"> </w:t>
      </w:r>
      <w:r w:rsidRPr="006275B1">
        <w:rPr>
          <w:rFonts w:ascii="Simplified Arabic" w:hAnsi="Simplified Arabic" w:cs="Simplified Arabic"/>
          <w:b/>
          <w:bCs/>
          <w:color w:val="000000" w:themeColor="text1"/>
          <w:position w:val="6"/>
          <w:sz w:val="28"/>
          <w:szCs w:val="28"/>
          <w:u w:val="single"/>
          <w:rtl/>
          <w:lang w:bidi="ar-JO"/>
        </w:rPr>
        <w:t>على</w:t>
      </w:r>
      <w:r>
        <w:rPr>
          <w:rFonts w:ascii="Simplified Arabic" w:hAnsi="Simplified Arabic" w:cs="Simplified Arabic"/>
          <w:b/>
          <w:bCs/>
          <w:color w:val="000000" w:themeColor="text1"/>
          <w:position w:val="6"/>
          <w:sz w:val="28"/>
          <w:szCs w:val="28"/>
          <w:u w:val="single"/>
          <w:lang w:bidi="ar-JO"/>
        </w:rPr>
        <w:t xml:space="preserve"> </w:t>
      </w:r>
      <w:r w:rsidRPr="006275B1">
        <w:rPr>
          <w:rFonts w:ascii="Simplified Arabic" w:hAnsi="Simplified Arabic" w:cs="Simplified Arabic"/>
          <w:b/>
          <w:bCs/>
          <w:color w:val="000000" w:themeColor="text1"/>
          <w:position w:val="6"/>
          <w:sz w:val="28"/>
          <w:szCs w:val="28"/>
          <w:u w:val="single"/>
          <w:rtl/>
          <w:lang w:bidi="ar-JO"/>
        </w:rPr>
        <w:t>المشاركة</w:t>
      </w:r>
      <w:r>
        <w:rPr>
          <w:rFonts w:ascii="Simplified Arabic" w:hAnsi="Simplified Arabic" w:cs="Simplified Arabic"/>
          <w:b/>
          <w:bCs/>
          <w:color w:val="000000" w:themeColor="text1"/>
          <w:position w:val="6"/>
          <w:sz w:val="28"/>
          <w:szCs w:val="28"/>
          <w:u w:val="single"/>
          <w:lang w:bidi="ar-JO"/>
        </w:rPr>
        <w:t xml:space="preserve"> </w:t>
      </w:r>
      <w:r w:rsidRPr="006275B1">
        <w:rPr>
          <w:rFonts w:ascii="Simplified Arabic" w:hAnsi="Simplified Arabic" w:cs="Simplified Arabic"/>
          <w:b/>
          <w:bCs/>
          <w:color w:val="000000" w:themeColor="text1"/>
          <w:position w:val="6"/>
          <w:sz w:val="28"/>
          <w:szCs w:val="28"/>
          <w:u w:val="single"/>
          <w:rtl/>
          <w:lang w:bidi="ar-JO"/>
        </w:rPr>
        <w:t>في</w:t>
      </w:r>
      <w:r>
        <w:rPr>
          <w:rFonts w:ascii="Simplified Arabic" w:hAnsi="Simplified Arabic" w:cs="Simplified Arabic"/>
          <w:b/>
          <w:bCs/>
          <w:color w:val="000000" w:themeColor="text1"/>
          <w:position w:val="6"/>
          <w:sz w:val="28"/>
          <w:szCs w:val="28"/>
          <w:u w:val="single"/>
          <w:lang w:bidi="ar-JO"/>
        </w:rPr>
        <w:t xml:space="preserve"> </w:t>
      </w:r>
      <w:r w:rsidRPr="006275B1">
        <w:rPr>
          <w:rFonts w:ascii="Simplified Arabic" w:hAnsi="Simplified Arabic" w:cs="Simplified Arabic"/>
          <w:b/>
          <w:bCs/>
          <w:color w:val="000000" w:themeColor="text1"/>
          <w:position w:val="6"/>
          <w:sz w:val="28"/>
          <w:szCs w:val="28"/>
          <w:u w:val="single"/>
          <w:rtl/>
          <w:lang w:bidi="ar-JO"/>
        </w:rPr>
        <w:t>بحث</w:t>
      </w:r>
      <w:r>
        <w:rPr>
          <w:rFonts w:ascii="Simplified Arabic" w:hAnsi="Simplified Arabic" w:cs="Simplified Arabic"/>
          <w:b/>
          <w:bCs/>
          <w:color w:val="000000" w:themeColor="text1"/>
          <w:position w:val="6"/>
          <w:sz w:val="28"/>
          <w:szCs w:val="28"/>
          <w:u w:val="single"/>
          <w:lang w:bidi="ar-JO"/>
        </w:rPr>
        <w:t xml:space="preserve"> </w:t>
      </w:r>
      <w:r w:rsidRPr="006275B1">
        <w:rPr>
          <w:rFonts w:ascii="Simplified Arabic" w:hAnsi="Simplified Arabic" w:cs="Simplified Arabic"/>
          <w:b/>
          <w:bCs/>
          <w:color w:val="000000" w:themeColor="text1"/>
          <w:position w:val="6"/>
          <w:sz w:val="28"/>
          <w:szCs w:val="28"/>
          <w:u w:val="single"/>
          <w:rtl/>
          <w:lang w:bidi="ar-JO"/>
        </w:rPr>
        <w:t>علمي</w:t>
      </w:r>
      <w:r w:rsidRPr="006275B1">
        <w:rPr>
          <w:rFonts w:ascii="Simplified Arabic" w:hAnsi="Simplified Arabic" w:cs="Simplified Arabic"/>
          <w:b/>
          <w:bCs/>
          <w:color w:val="000000" w:themeColor="text1"/>
          <w:position w:val="6"/>
          <w:sz w:val="28"/>
          <w:szCs w:val="28"/>
          <w:lang w:bidi="ar-QA"/>
        </w:rPr>
        <w:br/>
      </w:r>
      <w:r w:rsidRPr="006275B1">
        <w:rPr>
          <w:rFonts w:ascii="Simplified Arabic" w:hAnsi="Simplified Arabic" w:cs="Simplified Arabic"/>
          <w:b/>
          <w:bCs/>
          <w:color w:val="000000" w:themeColor="text1"/>
          <w:sz w:val="28"/>
          <w:szCs w:val="28"/>
          <w:rtl/>
          <w:lang w:bidi="ar-QA"/>
        </w:rPr>
        <w:t>عنوان</w:t>
      </w:r>
      <w:r>
        <w:rPr>
          <w:rFonts w:ascii="Simplified Arabic" w:hAnsi="Simplified Arabic" w:cs="Simplified Arabic"/>
          <w:b/>
          <w:bCs/>
          <w:color w:val="000000" w:themeColor="text1"/>
          <w:sz w:val="28"/>
          <w:szCs w:val="28"/>
          <w:lang w:bidi="ar-QA"/>
        </w:rPr>
        <w:t xml:space="preserve"> </w:t>
      </w:r>
      <w:r w:rsidRPr="006275B1">
        <w:rPr>
          <w:rFonts w:ascii="Simplified Arabic" w:hAnsi="Simplified Arabic" w:cs="Simplified Arabic"/>
          <w:b/>
          <w:bCs/>
          <w:color w:val="000000" w:themeColor="text1"/>
          <w:sz w:val="28"/>
          <w:szCs w:val="28"/>
          <w:rtl/>
          <w:lang w:bidi="ar-QA"/>
        </w:rPr>
        <w:t>الدراسة:</w:t>
      </w:r>
      <w:r>
        <w:rPr>
          <w:rFonts w:ascii="Simplified Arabic" w:hAnsi="Simplified Arabic" w:cs="Simplified Arabic"/>
          <w:b/>
          <w:bCs/>
          <w:color w:val="000000" w:themeColor="text1"/>
          <w:sz w:val="28"/>
          <w:szCs w:val="28"/>
          <w:lang w:bidi="ar-QA"/>
        </w:rPr>
        <w:t xml:space="preserve"> </w:t>
      </w:r>
      <w:r w:rsidRPr="006275B1">
        <w:rPr>
          <w:rFonts w:ascii="Simplified Arabic" w:hAnsi="Simplified Arabic" w:cs="Simplified Arabic"/>
          <w:color w:val="000000" w:themeColor="text1"/>
          <w:sz w:val="28"/>
          <w:szCs w:val="28"/>
          <w:rtl/>
          <w:lang w:bidi="ar-QA"/>
        </w:rPr>
        <w:t>تقييم الاستخدام الموضعي للانسولين لشفاء القرحة الجلدية لدى المرضى في اقسام العناية الحثيثة</w:t>
      </w:r>
      <w:r w:rsidRPr="006275B1">
        <w:rPr>
          <w:rFonts w:ascii="Simplified Arabic" w:hAnsi="Simplified Arabic" w:cs="Simplified Arabic"/>
          <w:color w:val="000000" w:themeColor="text1"/>
          <w:sz w:val="28"/>
          <w:szCs w:val="28"/>
          <w:rtl/>
          <w:lang w:bidi="ar-JO"/>
        </w:rPr>
        <w:t>.</w:t>
      </w:r>
    </w:p>
    <w:p w14:paraId="5203C4DB" w14:textId="77777777" w:rsidR="005E1701" w:rsidRPr="006275B1" w:rsidRDefault="005E1701" w:rsidP="005E1701">
      <w:pPr>
        <w:bidi/>
        <w:spacing w:before="120" w:after="240" w:line="560" w:lineRule="atLeast"/>
        <w:rPr>
          <w:rFonts w:ascii="Simplified Arabic" w:hAnsi="Simplified Arabic" w:cs="Simplified Arabic"/>
          <w:b/>
          <w:bCs/>
          <w:color w:val="000000" w:themeColor="text1"/>
          <w:sz w:val="28"/>
          <w:szCs w:val="28"/>
          <w:rtl/>
          <w:lang w:bidi="ar-JO"/>
        </w:rPr>
      </w:pPr>
      <w:r w:rsidRPr="006275B1">
        <w:rPr>
          <w:rFonts w:ascii="Simplified Arabic" w:hAnsi="Simplified Arabic" w:cs="Simplified Arabic"/>
          <w:b/>
          <w:bCs/>
          <w:color w:val="000000" w:themeColor="text1"/>
          <w:sz w:val="28"/>
          <w:szCs w:val="28"/>
          <w:rtl/>
          <w:lang w:bidi="ar-QA"/>
        </w:rPr>
        <w:t>اسم الباحث</w:t>
      </w:r>
      <w:r>
        <w:rPr>
          <w:rFonts w:ascii="Simplified Arabic" w:hAnsi="Simplified Arabic" w:cs="Simplified Arabic"/>
          <w:b/>
          <w:bCs/>
          <w:color w:val="000000" w:themeColor="text1"/>
          <w:sz w:val="28"/>
          <w:szCs w:val="28"/>
          <w:lang w:bidi="ar-QA"/>
        </w:rPr>
        <w:t xml:space="preserve"> </w:t>
      </w:r>
      <w:r w:rsidRPr="006275B1">
        <w:rPr>
          <w:rFonts w:ascii="Simplified Arabic" w:hAnsi="Simplified Arabic" w:cs="Simplified Arabic"/>
          <w:b/>
          <w:bCs/>
          <w:color w:val="000000" w:themeColor="text1"/>
          <w:sz w:val="28"/>
          <w:szCs w:val="28"/>
          <w:rtl/>
          <w:lang w:bidi="ar-QA"/>
        </w:rPr>
        <w:t xml:space="preserve">الرئيسي: </w:t>
      </w:r>
      <w:r w:rsidRPr="006275B1">
        <w:rPr>
          <w:rFonts w:ascii="Simplified Arabic" w:hAnsi="Simplified Arabic" w:cs="Simplified Arabic"/>
          <w:color w:val="000000" w:themeColor="text1"/>
          <w:sz w:val="28"/>
          <w:szCs w:val="28"/>
          <w:rtl/>
          <w:lang w:bidi="ar-JO"/>
        </w:rPr>
        <w:t>وفاء قيسي</w:t>
      </w:r>
    </w:p>
    <w:p w14:paraId="75A3EAAC" w14:textId="77777777" w:rsidR="005E1701" w:rsidRPr="006275B1" w:rsidRDefault="005E1701" w:rsidP="005E1701">
      <w:pPr>
        <w:bidi/>
        <w:spacing w:before="120" w:after="240" w:line="560" w:lineRule="atLeast"/>
        <w:rPr>
          <w:rFonts w:ascii="Simplified Arabic" w:hAnsi="Simplified Arabic" w:cs="Simplified Arabic"/>
          <w:color w:val="000000" w:themeColor="text1"/>
          <w:sz w:val="28"/>
          <w:szCs w:val="28"/>
          <w:rtl/>
          <w:lang w:bidi="ar-QA"/>
        </w:rPr>
      </w:pPr>
      <w:r w:rsidRPr="006275B1">
        <w:rPr>
          <w:rFonts w:ascii="Simplified Arabic" w:hAnsi="Simplified Arabic" w:cs="Simplified Arabic"/>
          <w:b/>
          <w:bCs/>
          <w:color w:val="000000" w:themeColor="text1"/>
          <w:sz w:val="28"/>
          <w:szCs w:val="28"/>
          <w:rtl/>
          <w:lang w:bidi="ar-QA"/>
        </w:rPr>
        <w:t>المشرفين</w:t>
      </w:r>
      <w:r>
        <w:rPr>
          <w:rFonts w:ascii="Simplified Arabic" w:hAnsi="Simplified Arabic" w:cs="Simplified Arabic"/>
          <w:b/>
          <w:bCs/>
          <w:color w:val="000000" w:themeColor="text1"/>
          <w:sz w:val="28"/>
          <w:szCs w:val="28"/>
          <w:lang w:bidi="ar-QA"/>
        </w:rPr>
        <w:t xml:space="preserve"> </w:t>
      </w:r>
      <w:r w:rsidRPr="006275B1">
        <w:rPr>
          <w:rFonts w:ascii="Simplified Arabic" w:hAnsi="Simplified Arabic" w:cs="Simplified Arabic"/>
          <w:b/>
          <w:bCs/>
          <w:color w:val="000000" w:themeColor="text1"/>
          <w:sz w:val="28"/>
          <w:szCs w:val="28"/>
          <w:rtl/>
          <w:lang w:bidi="ar-QA"/>
        </w:rPr>
        <w:t>على البحث</w:t>
      </w:r>
      <w:r w:rsidRPr="006275B1">
        <w:rPr>
          <w:rFonts w:ascii="Simplified Arabic" w:hAnsi="Simplified Arabic" w:cs="Simplified Arabic"/>
          <w:color w:val="000000" w:themeColor="text1"/>
          <w:sz w:val="28"/>
          <w:szCs w:val="28"/>
          <w:rtl/>
          <w:lang w:bidi="ar-QA"/>
        </w:rPr>
        <w:t>: د. إيمان الشاويش( مشرفاً اكاديمياً</w:t>
      </w:r>
      <w:r w:rsidRPr="006275B1">
        <w:rPr>
          <w:rFonts w:ascii="Simplified Arabic" w:hAnsi="Simplified Arabic" w:cs="Simplified Arabic"/>
          <w:color w:val="000000" w:themeColor="text1"/>
          <w:sz w:val="28"/>
          <w:szCs w:val="28"/>
          <w:lang w:bidi="ar-QA"/>
        </w:rPr>
        <w:t>(</w:t>
      </w:r>
      <w:r w:rsidRPr="006275B1">
        <w:rPr>
          <w:rFonts w:ascii="Simplified Arabic" w:hAnsi="Simplified Arabic" w:cs="Simplified Arabic"/>
          <w:color w:val="000000" w:themeColor="text1"/>
          <w:sz w:val="28"/>
          <w:szCs w:val="28"/>
          <w:rtl/>
          <w:lang w:bidi="ar-QA"/>
        </w:rPr>
        <w:t>.</w:t>
      </w:r>
    </w:p>
    <w:p w14:paraId="2C6EBA3A" w14:textId="77777777" w:rsidR="005E1701" w:rsidRPr="006275B1" w:rsidRDefault="005E1701" w:rsidP="005E1701">
      <w:pPr>
        <w:bidi/>
        <w:spacing w:before="120" w:after="240" w:line="560" w:lineRule="atLeast"/>
        <w:rPr>
          <w:rFonts w:ascii="Simplified Arabic" w:hAnsi="Simplified Arabic" w:cs="Simplified Arabic"/>
          <w:color w:val="000000" w:themeColor="text1"/>
          <w:sz w:val="28"/>
          <w:szCs w:val="28"/>
          <w:lang w:bidi="ar-QA"/>
        </w:rPr>
      </w:pPr>
      <w:r w:rsidRPr="006275B1">
        <w:rPr>
          <w:rFonts w:ascii="Simplified Arabic" w:hAnsi="Simplified Arabic" w:cs="Simplified Arabic"/>
          <w:b/>
          <w:bCs/>
          <w:color w:val="000000" w:themeColor="text1"/>
          <w:sz w:val="28"/>
          <w:szCs w:val="28"/>
          <w:rtl/>
          <w:lang w:bidi="ar-QA"/>
        </w:rPr>
        <w:t>المشاركين في البحث</w:t>
      </w:r>
      <w:r w:rsidRPr="006275B1">
        <w:rPr>
          <w:rFonts w:ascii="Simplified Arabic" w:hAnsi="Simplified Arabic" w:cs="Simplified Arabic"/>
          <w:color w:val="000000" w:themeColor="text1"/>
          <w:sz w:val="28"/>
          <w:szCs w:val="28"/>
          <w:rtl/>
          <w:lang w:bidi="ar-QA"/>
        </w:rPr>
        <w:t>: ابراهيم غول</w:t>
      </w:r>
    </w:p>
    <w:p w14:paraId="2EEB12B8" w14:textId="77777777" w:rsidR="005E1701" w:rsidRPr="006275B1" w:rsidRDefault="005E1701" w:rsidP="005E1701">
      <w:pPr>
        <w:bidi/>
        <w:spacing w:before="120" w:after="240" w:line="560" w:lineRule="atLeast"/>
        <w:rPr>
          <w:rFonts w:ascii="Simplified Arabic" w:hAnsi="Simplified Arabic" w:cs="Simplified Arabic"/>
          <w:b/>
          <w:bCs/>
          <w:color w:val="000000" w:themeColor="text1"/>
          <w:sz w:val="28"/>
          <w:szCs w:val="28"/>
          <w:rtl/>
          <w:lang w:bidi="ar-QA"/>
        </w:rPr>
      </w:pPr>
      <w:r w:rsidRPr="006275B1">
        <w:rPr>
          <w:rFonts w:ascii="Simplified Arabic" w:hAnsi="Simplified Arabic" w:cs="Simplified Arabic"/>
          <w:b/>
          <w:bCs/>
          <w:color w:val="000000" w:themeColor="text1"/>
          <w:sz w:val="28"/>
          <w:szCs w:val="28"/>
          <w:rtl/>
          <w:lang w:bidi="ar-JO"/>
        </w:rPr>
        <w:t>ملخص البحث</w:t>
      </w:r>
      <w:r w:rsidRPr="006275B1">
        <w:rPr>
          <w:rFonts w:ascii="Simplified Arabic" w:hAnsi="Simplified Arabic" w:cs="Simplified Arabic"/>
          <w:color w:val="000000" w:themeColor="text1"/>
          <w:sz w:val="28"/>
          <w:szCs w:val="28"/>
          <w:rtl/>
          <w:lang w:bidi="ar-QA"/>
        </w:rPr>
        <w:t>:</w:t>
      </w:r>
      <w:r w:rsidRPr="006275B1">
        <w:rPr>
          <w:rFonts w:ascii="Simplified Arabic" w:hAnsi="Simplified Arabic" w:cs="Simplified Arabic"/>
          <w:color w:val="000000" w:themeColor="text1"/>
          <w:sz w:val="28"/>
          <w:szCs w:val="28"/>
          <w:rtl/>
          <w:lang w:bidi="ar-JO"/>
        </w:rPr>
        <w:t xml:space="preserve"> نقوم بهذه الدراسة استيفاء  لمتطلبات التخرج من برنامج ماجستير العناية المكثفة للتمريض  في جامعة النجاح الوطنية وهي دراسة سريرية ل</w:t>
      </w:r>
      <w:r w:rsidRPr="006275B1">
        <w:rPr>
          <w:rFonts w:ascii="Simplified Arabic" w:hAnsi="Simplified Arabic" w:cs="Simplified Arabic"/>
          <w:color w:val="000000" w:themeColor="text1"/>
          <w:sz w:val="28"/>
          <w:szCs w:val="28"/>
          <w:rtl/>
        </w:rPr>
        <w:t xml:space="preserve">استخدام </w:t>
      </w:r>
      <w:r w:rsidRPr="006275B1">
        <w:rPr>
          <w:rFonts w:ascii="Simplified Arabic" w:hAnsi="Simplified Arabic" w:cs="Simplified Arabic"/>
          <w:color w:val="000000" w:themeColor="text1"/>
          <w:sz w:val="28"/>
          <w:szCs w:val="28"/>
          <w:rtl/>
          <w:lang w:bidi="ar-QA"/>
        </w:rPr>
        <w:t>الأنسولين الموضعي على التقرحات الجلدية ويتم مراقبة التقرحات يوميا ويتم التغير عن القرحة مرتين في اليوم ويتم متابعة نسبة السكري للتأكد من عدم تأثره</w:t>
      </w:r>
      <w:r w:rsidRPr="006275B1">
        <w:rPr>
          <w:rFonts w:ascii="Simplified Arabic" w:hAnsi="Simplified Arabic" w:cs="Simplified Arabic"/>
          <w:color w:val="000000" w:themeColor="text1"/>
          <w:sz w:val="28"/>
          <w:szCs w:val="28"/>
          <w:rtl/>
          <w:lang w:bidi="ar-JO"/>
        </w:rPr>
        <w:t>.</w:t>
      </w:r>
    </w:p>
    <w:p w14:paraId="0B39F9E9" w14:textId="77777777" w:rsidR="005E1701" w:rsidRPr="006275B1" w:rsidRDefault="005E1701" w:rsidP="005E1701">
      <w:pPr>
        <w:bidi/>
        <w:spacing w:before="120" w:after="240" w:line="560" w:lineRule="atLeast"/>
        <w:rPr>
          <w:rFonts w:ascii="Simplified Arabic" w:hAnsi="Simplified Arabic" w:cs="Simplified Arabic"/>
          <w:b/>
          <w:bCs/>
          <w:color w:val="000000" w:themeColor="text1"/>
          <w:sz w:val="28"/>
          <w:szCs w:val="28"/>
          <w:lang w:bidi="ar-QA"/>
        </w:rPr>
      </w:pPr>
      <w:r w:rsidRPr="006275B1">
        <w:rPr>
          <w:rFonts w:ascii="Simplified Arabic" w:hAnsi="Simplified Arabic" w:cs="Simplified Arabic"/>
          <w:b/>
          <w:bCs/>
          <w:color w:val="000000" w:themeColor="text1"/>
          <w:sz w:val="28"/>
          <w:szCs w:val="28"/>
          <w:rtl/>
          <w:lang w:bidi="ar-JO"/>
        </w:rPr>
        <w:t>معلومات عن العينة المنتقاة والفترة الزمنية المقدرة لاستكمال المقابلة أو الاستبيان:</w:t>
      </w:r>
    </w:p>
    <w:p w14:paraId="4A3503AF" w14:textId="77777777" w:rsidR="005E1701" w:rsidRPr="006275B1" w:rsidRDefault="005E1701" w:rsidP="005E1701">
      <w:pPr>
        <w:bidi/>
        <w:spacing w:before="120" w:after="240" w:line="560" w:lineRule="atLeast"/>
        <w:rPr>
          <w:rFonts w:ascii="Simplified Arabic" w:hAnsi="Simplified Arabic" w:cs="Simplified Arabic"/>
          <w:color w:val="000000" w:themeColor="text1"/>
          <w:sz w:val="28"/>
          <w:szCs w:val="28"/>
          <w:lang w:bidi="ar-JO"/>
        </w:rPr>
      </w:pPr>
      <w:r w:rsidRPr="006275B1">
        <w:rPr>
          <w:rFonts w:ascii="Simplified Arabic" w:hAnsi="Simplified Arabic" w:cs="Simplified Arabic"/>
          <w:color w:val="000000" w:themeColor="text1"/>
          <w:sz w:val="28"/>
          <w:szCs w:val="28"/>
          <w:rtl/>
          <w:lang w:bidi="ar-JO"/>
        </w:rPr>
        <w:t>تم اختيار فئة المرضى الذين لديهم تقرحات من الدرجة الثانية الى الدرجة الثالثة، وستبدأ  الدراسة من لحظة  دخول المشارك الى المستشفى وصولا الى خروجه من المستشفى.</w:t>
      </w:r>
    </w:p>
    <w:p w14:paraId="6EDB3892" w14:textId="77777777" w:rsidR="005E1701" w:rsidRPr="006275B1" w:rsidRDefault="005E1701" w:rsidP="005E1701">
      <w:pPr>
        <w:bidi/>
        <w:spacing w:before="120" w:after="240" w:line="560" w:lineRule="atLeast"/>
        <w:rPr>
          <w:rFonts w:ascii="Simplified Arabic" w:hAnsi="Simplified Arabic" w:cs="Simplified Arabic"/>
          <w:b/>
          <w:bCs/>
          <w:color w:val="000000" w:themeColor="text1"/>
          <w:sz w:val="28"/>
          <w:szCs w:val="28"/>
          <w:rtl/>
          <w:lang w:bidi="ar-JO"/>
        </w:rPr>
      </w:pPr>
      <w:r w:rsidRPr="006275B1">
        <w:rPr>
          <w:rFonts w:ascii="Simplified Arabic" w:hAnsi="Simplified Arabic" w:cs="Simplified Arabic"/>
          <w:b/>
          <w:bCs/>
          <w:color w:val="000000" w:themeColor="text1"/>
          <w:sz w:val="28"/>
          <w:szCs w:val="28"/>
          <w:rtl/>
          <w:lang w:bidi="ar-JO"/>
        </w:rPr>
        <w:t>المخاطر المتوقعة</w:t>
      </w:r>
      <w:r>
        <w:rPr>
          <w:rFonts w:ascii="Simplified Arabic" w:hAnsi="Simplified Arabic" w:cs="Simplified Arabic"/>
          <w:b/>
          <w:bCs/>
          <w:color w:val="000000" w:themeColor="text1"/>
          <w:sz w:val="28"/>
          <w:szCs w:val="28"/>
          <w:lang w:bidi="ar-JO"/>
        </w:rPr>
        <w:t xml:space="preserve"> </w:t>
      </w:r>
      <w:r w:rsidRPr="006275B1">
        <w:rPr>
          <w:rFonts w:ascii="Simplified Arabic" w:hAnsi="Simplified Arabic" w:cs="Simplified Arabic"/>
          <w:b/>
          <w:bCs/>
          <w:color w:val="000000" w:themeColor="text1"/>
          <w:sz w:val="28"/>
          <w:szCs w:val="28"/>
          <w:rtl/>
          <w:lang w:bidi="ar-QA"/>
        </w:rPr>
        <w:t>والخصوصية</w:t>
      </w:r>
      <w:r w:rsidRPr="006275B1">
        <w:rPr>
          <w:rFonts w:ascii="Simplified Arabic" w:hAnsi="Simplified Arabic" w:cs="Simplified Arabic"/>
          <w:b/>
          <w:bCs/>
          <w:color w:val="000000" w:themeColor="text1"/>
          <w:sz w:val="28"/>
          <w:szCs w:val="28"/>
          <w:rtl/>
          <w:lang w:bidi="ar-JO"/>
        </w:rPr>
        <w:t xml:space="preserve">: </w:t>
      </w:r>
    </w:p>
    <w:p w14:paraId="6B163DBC" w14:textId="77777777" w:rsidR="005E1701" w:rsidRPr="006275B1" w:rsidRDefault="005E1701" w:rsidP="005E1701">
      <w:pPr>
        <w:bidi/>
        <w:spacing w:before="120" w:after="240" w:line="560" w:lineRule="atLeast"/>
        <w:ind w:left="-90"/>
        <w:rPr>
          <w:rFonts w:ascii="Simplified Arabic" w:hAnsi="Simplified Arabic" w:cs="Simplified Arabic"/>
          <w:color w:val="000000" w:themeColor="text1"/>
          <w:sz w:val="28"/>
          <w:szCs w:val="28"/>
          <w:lang w:bidi="ar-QA"/>
        </w:rPr>
      </w:pPr>
      <w:r w:rsidRPr="006275B1">
        <w:rPr>
          <w:rFonts w:ascii="Simplified Arabic" w:hAnsi="Simplified Arabic" w:cs="Simplified Arabic"/>
          <w:color w:val="000000" w:themeColor="text1"/>
          <w:sz w:val="28"/>
          <w:szCs w:val="28"/>
          <w:rtl/>
          <w:lang w:bidi="ar-JO"/>
        </w:rPr>
        <w:t>ليست هنالك اي مخاطر  للدراسة سواء  نفسية ام جسدية, سيتم حفظ خصوصيتك كمشارك بالدراسة وسوف يتم التكتم على هويتك وسيبقى اسمك طي الكتمان والمكان الوحيد الذي سيتم ذكر اسمك فيه هو نموذج الموافقة على المشاركة في الدراسة. سوف يتم التعامل مع العينة والمعلومات الخاصة بك بطريقة الترميز حماية لخصوصيتك، ويحق لك الانسحاب من البحث متى شئت من دون أن يأثر ذلك عليك او على الرعاية الطبية التي سوف تتلقينها.</w:t>
      </w:r>
    </w:p>
    <w:p w14:paraId="4F4B4983" w14:textId="77777777" w:rsidR="005E1701" w:rsidRPr="006275B1" w:rsidRDefault="005E1701" w:rsidP="005E1701">
      <w:pPr>
        <w:bidi/>
        <w:spacing w:before="120" w:after="240" w:line="560" w:lineRule="atLeast"/>
        <w:rPr>
          <w:rFonts w:ascii="Simplified Arabic" w:hAnsi="Simplified Arabic" w:cs="Simplified Arabic"/>
          <w:b/>
          <w:bCs/>
          <w:color w:val="000000" w:themeColor="text1"/>
          <w:sz w:val="28"/>
          <w:szCs w:val="28"/>
          <w:lang w:bidi="ar-JO"/>
        </w:rPr>
      </w:pPr>
      <w:r w:rsidRPr="006275B1">
        <w:rPr>
          <w:rFonts w:ascii="Simplified Arabic" w:hAnsi="Simplified Arabic" w:cs="Simplified Arabic"/>
          <w:b/>
          <w:bCs/>
          <w:color w:val="000000" w:themeColor="text1"/>
          <w:sz w:val="28"/>
          <w:szCs w:val="28"/>
          <w:rtl/>
          <w:lang w:bidi="ar-JO"/>
        </w:rPr>
        <w:lastRenderedPageBreak/>
        <w:t>المنافع المتوقعة:</w:t>
      </w:r>
    </w:p>
    <w:p w14:paraId="164FF5F1" w14:textId="77777777" w:rsidR="005E1701" w:rsidRPr="006275B1" w:rsidRDefault="005E1701" w:rsidP="005E1701">
      <w:pPr>
        <w:bidi/>
        <w:spacing w:before="120" w:after="240" w:line="560" w:lineRule="atLeast"/>
        <w:rPr>
          <w:rFonts w:ascii="Simplified Arabic" w:hAnsi="Simplified Arabic" w:cs="Simplified Arabic"/>
          <w:color w:val="000000" w:themeColor="text1"/>
          <w:sz w:val="28"/>
          <w:szCs w:val="28"/>
          <w:rtl/>
          <w:lang w:bidi="ar-JO"/>
        </w:rPr>
      </w:pPr>
      <w:r w:rsidRPr="006275B1">
        <w:rPr>
          <w:rFonts w:ascii="Simplified Arabic" w:hAnsi="Simplified Arabic" w:cs="Simplified Arabic"/>
          <w:color w:val="000000" w:themeColor="text1"/>
          <w:sz w:val="28"/>
          <w:szCs w:val="28"/>
          <w:rtl/>
          <w:lang w:bidi="ar-JO"/>
        </w:rPr>
        <w:t xml:space="preserve">استخدام الانسولين الموضعي يزيد من </w:t>
      </w:r>
      <w:r w:rsidRPr="006275B1">
        <w:rPr>
          <w:rFonts w:ascii="Simplified Arabic" w:hAnsi="Simplified Arabic" w:cs="Simplified Arabic"/>
          <w:color w:val="000000" w:themeColor="text1"/>
          <w:sz w:val="28"/>
          <w:szCs w:val="28"/>
          <w:rtl/>
          <w:lang w:bidi="ar-AE"/>
        </w:rPr>
        <w:t xml:space="preserve"> احتمالية التئام التقرحات و</w:t>
      </w:r>
      <w:r w:rsidRPr="006275B1">
        <w:rPr>
          <w:rFonts w:ascii="Simplified Arabic" w:hAnsi="Simplified Arabic" w:cs="Simplified Arabic"/>
          <w:color w:val="000000" w:themeColor="text1"/>
          <w:sz w:val="28"/>
          <w:szCs w:val="28"/>
          <w:rtl/>
          <w:lang w:bidi="ar-JO"/>
        </w:rPr>
        <w:t>يحد من نسب حدوث المضاعفاتوزيادة درجة التقرح .</w:t>
      </w:r>
    </w:p>
    <w:p w14:paraId="149ADFBE" w14:textId="77777777" w:rsidR="005E1701" w:rsidRPr="006275B1" w:rsidRDefault="005E1701" w:rsidP="005E1701">
      <w:pPr>
        <w:bidi/>
        <w:spacing w:before="120" w:after="240" w:line="560" w:lineRule="atLeast"/>
        <w:rPr>
          <w:rFonts w:ascii="Simplified Arabic" w:hAnsi="Simplified Arabic" w:cs="Simplified Arabic"/>
          <w:b/>
          <w:bCs/>
          <w:color w:val="000000" w:themeColor="text1"/>
          <w:sz w:val="28"/>
          <w:szCs w:val="28"/>
          <w:rtl/>
          <w:lang w:bidi="ar-JO"/>
        </w:rPr>
      </w:pPr>
      <w:r w:rsidRPr="006275B1">
        <w:rPr>
          <w:rFonts w:ascii="Simplified Arabic" w:hAnsi="Simplified Arabic" w:cs="Simplified Arabic"/>
          <w:b/>
          <w:bCs/>
          <w:color w:val="000000" w:themeColor="text1"/>
          <w:sz w:val="28"/>
          <w:szCs w:val="28"/>
          <w:rtl/>
          <w:lang w:bidi="ar-JO"/>
        </w:rPr>
        <w:t>طريقة التواصل مع الباحث:</w:t>
      </w:r>
    </w:p>
    <w:p w14:paraId="1486308D" w14:textId="77777777" w:rsidR="005E1701" w:rsidRPr="006275B1" w:rsidRDefault="005E1701" w:rsidP="005E1701">
      <w:pPr>
        <w:bidi/>
        <w:spacing w:before="120" w:after="240" w:line="560" w:lineRule="atLeast"/>
        <w:rPr>
          <w:rFonts w:ascii="Simplified Arabic" w:hAnsi="Simplified Arabic" w:cs="Simplified Arabic"/>
          <w:color w:val="000000" w:themeColor="text1"/>
          <w:sz w:val="28"/>
          <w:szCs w:val="28"/>
          <w:rtl/>
        </w:rPr>
      </w:pPr>
      <w:r w:rsidRPr="006275B1">
        <w:rPr>
          <w:rFonts w:ascii="Simplified Arabic" w:hAnsi="Simplified Arabic" w:cs="Simplified Arabic"/>
          <w:color w:val="000000" w:themeColor="text1"/>
          <w:sz w:val="28"/>
          <w:szCs w:val="28"/>
          <w:rtl/>
        </w:rPr>
        <w:t xml:space="preserve">إذا كانت لديك </w:t>
      </w:r>
      <w:r w:rsidRPr="006275B1">
        <w:rPr>
          <w:rFonts w:ascii="Simplified Arabic" w:hAnsi="Simplified Arabic" w:cs="Simplified Arabic"/>
          <w:color w:val="000000" w:themeColor="text1"/>
          <w:sz w:val="28"/>
          <w:szCs w:val="28"/>
          <w:rtl/>
          <w:lang w:bidi="ar-JO"/>
        </w:rPr>
        <w:t>اي</w:t>
      </w:r>
      <w:r w:rsidRPr="006275B1">
        <w:rPr>
          <w:rFonts w:ascii="Simplified Arabic" w:hAnsi="Simplified Arabic" w:cs="Simplified Arabic"/>
          <w:color w:val="000000" w:themeColor="text1"/>
          <w:sz w:val="28"/>
          <w:szCs w:val="28"/>
          <w:rtl/>
        </w:rPr>
        <w:t xml:space="preserve"> سؤال او استسفار  عن الدراس</w:t>
      </w:r>
      <w:r w:rsidRPr="006275B1">
        <w:rPr>
          <w:rFonts w:ascii="Simplified Arabic" w:hAnsi="Simplified Arabic" w:cs="Simplified Arabic"/>
          <w:color w:val="000000" w:themeColor="text1"/>
          <w:sz w:val="28"/>
          <w:szCs w:val="28"/>
          <w:rtl/>
          <w:lang w:bidi="ar-JO"/>
        </w:rPr>
        <w:t xml:space="preserve">ة </w:t>
      </w:r>
      <w:r w:rsidRPr="006275B1">
        <w:rPr>
          <w:rFonts w:ascii="Simplified Arabic" w:hAnsi="Simplified Arabic" w:cs="Simplified Arabic"/>
          <w:color w:val="000000" w:themeColor="text1"/>
          <w:sz w:val="28"/>
          <w:szCs w:val="28"/>
          <w:rtl/>
        </w:rPr>
        <w:t xml:space="preserve">يمكنك التواصل مع </w:t>
      </w:r>
      <w:r w:rsidRPr="006275B1">
        <w:rPr>
          <w:rFonts w:ascii="Simplified Arabic" w:hAnsi="Simplified Arabic" w:cs="Simplified Arabic"/>
          <w:color w:val="000000" w:themeColor="text1"/>
          <w:sz w:val="28"/>
          <w:szCs w:val="28"/>
          <w:rtl/>
          <w:lang w:bidi="ar-JO"/>
        </w:rPr>
        <w:t>الباحث  (وفاء قيسي</w:t>
      </w:r>
      <w:r w:rsidRPr="006275B1">
        <w:rPr>
          <w:rFonts w:ascii="Simplified Arabic" w:hAnsi="Simplified Arabic" w:cs="Simplified Arabic"/>
          <w:color w:val="000000" w:themeColor="text1"/>
          <w:sz w:val="28"/>
          <w:szCs w:val="28"/>
          <w:rtl/>
          <w:lang w:bidi="ar-MA"/>
        </w:rPr>
        <w:t xml:space="preserve">)  بكل رحابة  وفي اي وقت </w:t>
      </w:r>
      <w:r w:rsidRPr="006275B1">
        <w:rPr>
          <w:rFonts w:ascii="Simplified Arabic" w:hAnsi="Simplified Arabic" w:cs="Simplified Arabic"/>
          <w:color w:val="000000" w:themeColor="text1"/>
          <w:sz w:val="28"/>
          <w:szCs w:val="28"/>
          <w:rtl/>
        </w:rPr>
        <w:t>عن طريق (الهاتف</w:t>
      </w:r>
      <w:r w:rsidRPr="006275B1">
        <w:rPr>
          <w:rFonts w:ascii="Simplified Arabic" w:hAnsi="Simplified Arabic" w:cs="Simplified Arabic"/>
          <w:color w:val="000000" w:themeColor="text1"/>
          <w:sz w:val="28"/>
          <w:szCs w:val="28"/>
          <w:rtl/>
          <w:lang w:bidi="ar-QA"/>
        </w:rPr>
        <w:t>:0569045318</w:t>
      </w:r>
      <w:r w:rsidRPr="006275B1">
        <w:rPr>
          <w:rFonts w:ascii="Simplified Arabic" w:hAnsi="Simplified Arabic" w:cs="Simplified Arabic"/>
          <w:color w:val="000000" w:themeColor="text1"/>
          <w:sz w:val="28"/>
          <w:szCs w:val="28"/>
          <w:rtl/>
        </w:rPr>
        <w:t>)أو البريد</w:t>
      </w:r>
      <w:r w:rsidRPr="006275B1">
        <w:rPr>
          <w:rFonts w:ascii="Simplified Arabic" w:hAnsi="Simplified Arabic" w:cs="Simplified Arabic"/>
          <w:color w:val="000000" w:themeColor="text1"/>
          <w:sz w:val="28"/>
          <w:szCs w:val="28"/>
          <w:rtl/>
          <w:lang w:bidi="ar-QA"/>
        </w:rPr>
        <w:t>الإلكتروني(</w:t>
      </w:r>
      <w:hyperlink r:id="rId4" w:history="1">
        <w:r w:rsidRPr="006275B1">
          <w:rPr>
            <w:rStyle w:val="Hyperlink"/>
            <w:rFonts w:asciiTheme="majorBidi" w:hAnsiTheme="majorBidi"/>
            <w:color w:val="000000" w:themeColor="text1"/>
            <w:sz w:val="28"/>
            <w:szCs w:val="28"/>
            <w:lang w:bidi="ar-QA"/>
          </w:rPr>
          <w:t>wafaa.qaysi123@gmail</w:t>
        </w:r>
        <w:r w:rsidRPr="006275B1">
          <w:rPr>
            <w:rStyle w:val="Hyperlink"/>
            <w:rFonts w:asciiTheme="majorBidi" w:hAnsiTheme="majorBidi"/>
            <w:color w:val="000000" w:themeColor="text1"/>
            <w:sz w:val="28"/>
            <w:szCs w:val="28"/>
            <w:lang w:val="en-GB" w:bidi="ar-QA"/>
          </w:rPr>
          <w:t>.com</w:t>
        </w:r>
      </w:hyperlink>
      <w:r w:rsidRPr="006275B1">
        <w:rPr>
          <w:rFonts w:ascii="Simplified Arabic" w:hAnsi="Simplified Arabic" w:cs="Simplified Arabic"/>
          <w:color w:val="000000" w:themeColor="text1"/>
          <w:sz w:val="28"/>
          <w:szCs w:val="28"/>
          <w:rtl/>
        </w:rPr>
        <w:t>)</w:t>
      </w:r>
    </w:p>
    <w:p w14:paraId="7B01515C" w14:textId="77777777" w:rsidR="005E1701" w:rsidRPr="006275B1" w:rsidRDefault="005E1701" w:rsidP="005E1701">
      <w:pPr>
        <w:bidi/>
        <w:spacing w:before="120" w:after="240" w:line="560" w:lineRule="atLeast"/>
        <w:rPr>
          <w:rFonts w:ascii="Simplified Arabic" w:hAnsi="Simplified Arabic" w:cs="Simplified Arabic"/>
          <w:b/>
          <w:bCs/>
          <w:color w:val="000000" w:themeColor="text1"/>
          <w:sz w:val="28"/>
          <w:szCs w:val="28"/>
          <w:rtl/>
          <w:lang w:bidi="ar-JO"/>
        </w:rPr>
      </w:pPr>
      <w:r w:rsidRPr="006275B1">
        <w:rPr>
          <w:rFonts w:ascii="Simplified Arabic" w:hAnsi="Simplified Arabic" w:cs="Simplified Arabic"/>
          <w:b/>
          <w:bCs/>
          <w:color w:val="000000" w:themeColor="text1"/>
          <w:sz w:val="28"/>
          <w:szCs w:val="28"/>
          <w:rtl/>
          <w:lang w:bidi="ar-JO"/>
        </w:rPr>
        <w:t>توقيع المشاركة في البحث:</w:t>
      </w:r>
    </w:p>
    <w:p w14:paraId="7C9B22D7" w14:textId="77777777" w:rsidR="005E1701" w:rsidRPr="006275B1" w:rsidRDefault="005E1701" w:rsidP="005E1701">
      <w:pPr>
        <w:bidi/>
        <w:spacing w:before="120" w:after="240" w:line="560" w:lineRule="atLeast"/>
        <w:rPr>
          <w:rFonts w:ascii="Simplified Arabic" w:hAnsi="Simplified Arabic" w:cs="Simplified Arabic"/>
          <w:color w:val="000000" w:themeColor="text1"/>
          <w:sz w:val="28"/>
          <w:szCs w:val="28"/>
          <w:rtl/>
        </w:rPr>
      </w:pPr>
      <w:r w:rsidRPr="006275B1">
        <w:rPr>
          <w:rFonts w:ascii="Simplified Arabic" w:hAnsi="Simplified Arabic" w:cs="Simplified Arabic"/>
          <w:color w:val="000000" w:themeColor="text1"/>
          <w:sz w:val="28"/>
          <w:szCs w:val="28"/>
          <w:rtl/>
        </w:rPr>
        <w:t>لقد حصلت على شرح مفصل عن الدراسة وأهدافها وإجراءاتها، ومنافعها، والمخاطر المحتملة. ولقد فهمت كافة المعلومات التي قدمت لي وتمت الإجابة كل أسئلتي. لذا فأنني أوافق وبمحض ارادتي على ألمشاركة في هذه الدراسة.</w:t>
      </w:r>
    </w:p>
    <w:p w14:paraId="66948C03" w14:textId="77777777" w:rsidR="005E1701" w:rsidRPr="006275B1" w:rsidRDefault="005E1701" w:rsidP="005E1701">
      <w:pPr>
        <w:bidi/>
        <w:spacing w:before="120" w:after="240" w:line="560" w:lineRule="atLeast"/>
        <w:rPr>
          <w:rFonts w:ascii="Simplified Arabic" w:hAnsi="Simplified Arabic" w:cs="Simplified Arabic"/>
          <w:color w:val="000000" w:themeColor="text1"/>
          <w:sz w:val="28"/>
          <w:szCs w:val="28"/>
          <w:rtl/>
          <w:lang w:bidi="ar-QA"/>
        </w:rPr>
      </w:pPr>
      <w:r w:rsidRPr="006275B1">
        <w:rPr>
          <w:rFonts w:ascii="Simplified Arabic" w:hAnsi="Simplified Arabic" w:cs="Simplified Arabic"/>
          <w:color w:val="000000" w:themeColor="text1"/>
          <w:sz w:val="28"/>
          <w:szCs w:val="28"/>
          <w:rtl/>
          <w:lang w:bidi="ar-QA"/>
        </w:rPr>
        <w:t xml:space="preserve">الاسم:......................................................................... </w:t>
      </w:r>
    </w:p>
    <w:p w14:paraId="6BCC3D4F" w14:textId="77777777" w:rsidR="005E1701" w:rsidRPr="006275B1" w:rsidRDefault="005E1701" w:rsidP="005E1701">
      <w:pPr>
        <w:bidi/>
        <w:spacing w:before="120" w:after="240" w:line="560" w:lineRule="atLeast"/>
        <w:rPr>
          <w:rFonts w:ascii="Simplified Arabic" w:hAnsi="Simplified Arabic" w:cs="Simplified Arabic"/>
          <w:color w:val="000000" w:themeColor="text1"/>
          <w:sz w:val="28"/>
          <w:szCs w:val="28"/>
          <w:rtl/>
          <w:lang w:bidi="ar-QA"/>
        </w:rPr>
      </w:pPr>
      <w:r w:rsidRPr="006275B1">
        <w:rPr>
          <w:rFonts w:ascii="Simplified Arabic" w:hAnsi="Simplified Arabic" w:cs="Simplified Arabic"/>
          <w:color w:val="000000" w:themeColor="text1"/>
          <w:sz w:val="28"/>
          <w:szCs w:val="28"/>
          <w:rtl/>
          <w:lang w:bidi="ar-QA"/>
        </w:rPr>
        <w:t>التوقيع:.......................................................................</w:t>
      </w:r>
    </w:p>
    <w:p w14:paraId="1558E0F6" w14:textId="77777777" w:rsidR="005E1701" w:rsidRDefault="005E1701" w:rsidP="005E1701">
      <w:pPr>
        <w:bidi/>
        <w:spacing w:before="120" w:after="240" w:line="560" w:lineRule="atLeast"/>
        <w:rPr>
          <w:rFonts w:ascii="Simplified Arabic" w:hAnsi="Simplified Arabic" w:cs="Simplified Arabic"/>
          <w:color w:val="000000" w:themeColor="text1"/>
          <w:sz w:val="28"/>
          <w:szCs w:val="28"/>
          <w:lang w:bidi="ar-QA"/>
        </w:rPr>
      </w:pPr>
      <w:r w:rsidRPr="006275B1">
        <w:rPr>
          <w:rFonts w:ascii="Simplified Arabic" w:hAnsi="Simplified Arabic" w:cs="Simplified Arabic"/>
          <w:color w:val="000000" w:themeColor="text1"/>
          <w:sz w:val="28"/>
          <w:szCs w:val="28"/>
          <w:rtl/>
          <w:lang w:bidi="ar-QA"/>
        </w:rPr>
        <w:t xml:space="preserve">التاريخ:........................................................................ </w:t>
      </w:r>
    </w:p>
    <w:p w14:paraId="0DBAE828" w14:textId="77777777" w:rsidR="005E1701" w:rsidRDefault="005E1701" w:rsidP="005E1701">
      <w:pPr>
        <w:bidi/>
        <w:spacing w:before="120" w:after="240" w:line="560" w:lineRule="atLeast"/>
        <w:rPr>
          <w:rFonts w:ascii="Simplified Arabic" w:hAnsi="Simplified Arabic" w:cs="Simplified Arabic"/>
          <w:color w:val="000000" w:themeColor="text1"/>
          <w:sz w:val="28"/>
          <w:szCs w:val="28"/>
          <w:lang w:bidi="ar-QA"/>
        </w:rPr>
      </w:pPr>
    </w:p>
    <w:p w14:paraId="5668EF24" w14:textId="77777777" w:rsidR="005E1701" w:rsidRDefault="005E1701" w:rsidP="005E1701">
      <w:pPr>
        <w:bidi/>
        <w:spacing w:before="120" w:after="240" w:line="560" w:lineRule="atLeast"/>
        <w:rPr>
          <w:rFonts w:ascii="Simplified Arabic" w:hAnsi="Simplified Arabic" w:cs="Simplified Arabic"/>
          <w:color w:val="000000" w:themeColor="text1"/>
          <w:sz w:val="28"/>
          <w:szCs w:val="28"/>
          <w:lang w:bidi="ar-QA"/>
        </w:rPr>
      </w:pPr>
    </w:p>
    <w:p w14:paraId="12AB2327" w14:textId="77777777" w:rsidR="005E1701" w:rsidRDefault="005E1701" w:rsidP="005E1701">
      <w:pPr>
        <w:tabs>
          <w:tab w:val="left" w:pos="5369"/>
        </w:tabs>
        <w:bidi/>
        <w:spacing w:before="120" w:after="240" w:line="560" w:lineRule="atLeast"/>
        <w:rPr>
          <w:rFonts w:ascii="Simplified Arabic" w:hAnsi="Simplified Arabic" w:cs="Simplified Arabic"/>
          <w:color w:val="000000" w:themeColor="text1"/>
          <w:sz w:val="28"/>
          <w:szCs w:val="28"/>
          <w:lang w:bidi="ar-QA"/>
        </w:rPr>
      </w:pPr>
      <w:r>
        <w:rPr>
          <w:rFonts w:ascii="Simplified Arabic" w:hAnsi="Simplified Arabic" w:cs="Simplified Arabic"/>
          <w:color w:val="000000" w:themeColor="text1"/>
          <w:sz w:val="28"/>
          <w:szCs w:val="28"/>
          <w:rtl/>
          <w:lang w:bidi="ar-QA"/>
        </w:rPr>
        <w:tab/>
      </w:r>
    </w:p>
    <w:p w14:paraId="4A70584C" w14:textId="77777777" w:rsidR="005E1701" w:rsidRDefault="005E1701" w:rsidP="005E1701">
      <w:pPr>
        <w:tabs>
          <w:tab w:val="left" w:pos="5369"/>
        </w:tabs>
        <w:bidi/>
        <w:spacing w:before="120" w:after="240" w:line="560" w:lineRule="atLeast"/>
        <w:rPr>
          <w:rFonts w:ascii="Simplified Arabic" w:hAnsi="Simplified Arabic" w:cs="Simplified Arabic"/>
          <w:color w:val="000000" w:themeColor="text1"/>
          <w:sz w:val="28"/>
          <w:szCs w:val="28"/>
          <w:lang w:bidi="ar-QA"/>
        </w:rPr>
      </w:pPr>
    </w:p>
    <w:p w14:paraId="52F8403D" w14:textId="77777777" w:rsidR="005E1701" w:rsidRDefault="005E1701" w:rsidP="005E1701">
      <w:pPr>
        <w:tabs>
          <w:tab w:val="left" w:pos="5369"/>
        </w:tabs>
        <w:bidi/>
        <w:spacing w:before="120" w:after="240" w:line="560" w:lineRule="atLeast"/>
        <w:rPr>
          <w:rFonts w:ascii="Simplified Arabic" w:hAnsi="Simplified Arabic" w:cs="Simplified Arabic"/>
          <w:color w:val="000000" w:themeColor="text1"/>
          <w:sz w:val="28"/>
          <w:szCs w:val="28"/>
          <w:lang w:bidi="ar-QA"/>
        </w:rPr>
      </w:pPr>
    </w:p>
    <w:p w14:paraId="18C53BD4" w14:textId="77777777" w:rsidR="005E1701" w:rsidRDefault="005E1701" w:rsidP="005E1701">
      <w:pPr>
        <w:tabs>
          <w:tab w:val="left" w:pos="5369"/>
        </w:tabs>
        <w:bidi/>
        <w:spacing w:before="120" w:after="240" w:line="560" w:lineRule="atLeast"/>
        <w:rPr>
          <w:rFonts w:ascii="Simplified Arabic" w:hAnsi="Simplified Arabic" w:cs="Simplified Arabic"/>
          <w:color w:val="000000" w:themeColor="text1"/>
          <w:sz w:val="28"/>
          <w:szCs w:val="28"/>
          <w:lang w:bidi="ar-QA"/>
        </w:rPr>
      </w:pPr>
    </w:p>
    <w:p w14:paraId="6194FB6C" w14:textId="77777777" w:rsidR="005E1701" w:rsidRPr="006275B1" w:rsidRDefault="005E1701" w:rsidP="005E1701">
      <w:pPr>
        <w:spacing w:line="360" w:lineRule="auto"/>
        <w:jc w:val="cente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 xml:space="preserve">Appendix B </w:t>
      </w:r>
      <w:r w:rsidRPr="006275B1">
        <w:rPr>
          <w:rFonts w:asciiTheme="majorBidi" w:hAnsiTheme="majorBidi" w:cstheme="majorBidi"/>
          <w:b/>
          <w:bCs/>
          <w:color w:val="000000" w:themeColor="text1"/>
          <w:sz w:val="28"/>
          <w:szCs w:val="28"/>
        </w:rPr>
        <w:t xml:space="preserve">Data Collecting Sheet </w:t>
      </w:r>
    </w:p>
    <w:p w14:paraId="2B7E3C0C" w14:textId="77777777" w:rsidR="005E1701" w:rsidRPr="006275B1" w:rsidRDefault="005E1701" w:rsidP="005E1701">
      <w:pPr>
        <w:spacing w:line="360" w:lineRule="auto"/>
        <w:rPr>
          <w:rFonts w:asciiTheme="majorBidi" w:hAnsiTheme="majorBidi" w:cstheme="majorBidi"/>
          <w:b/>
          <w:bCs/>
          <w:color w:val="000000" w:themeColor="text1"/>
          <w:sz w:val="24"/>
          <w:szCs w:val="24"/>
          <w:u w:val="single"/>
        </w:rPr>
      </w:pPr>
      <w:r w:rsidRPr="006275B1">
        <w:rPr>
          <w:rFonts w:asciiTheme="majorBidi" w:hAnsiTheme="majorBidi" w:cstheme="majorBidi"/>
          <w:b/>
          <w:bCs/>
          <w:color w:val="000000" w:themeColor="text1"/>
          <w:sz w:val="24"/>
          <w:szCs w:val="24"/>
        </w:rPr>
        <w:t>Tool I:</w:t>
      </w:r>
      <w:r w:rsidRPr="006275B1">
        <w:rPr>
          <w:rFonts w:asciiTheme="majorBidi" w:hAnsiTheme="majorBidi" w:cstheme="majorBidi"/>
          <w:b/>
          <w:color w:val="000000" w:themeColor="text1"/>
          <w:sz w:val="24"/>
          <w:szCs w:val="24"/>
        </w:rPr>
        <w:t xml:space="preserve"> Socio-demographic data</w:t>
      </w:r>
    </w:p>
    <w:p w14:paraId="24D25BB9" w14:textId="77777777" w:rsidR="005E1701" w:rsidRPr="006275B1" w:rsidRDefault="005E1701" w:rsidP="005E1701">
      <w:pPr>
        <w:spacing w:line="360" w:lineRule="auto"/>
        <w:rPr>
          <w:rFonts w:asciiTheme="majorBidi" w:hAnsiTheme="majorBidi" w:cstheme="majorBidi"/>
          <w:b/>
          <w:bCs/>
          <w:color w:val="000000" w:themeColor="text1"/>
          <w:sz w:val="24"/>
          <w:szCs w:val="24"/>
          <w:u w:val="single"/>
        </w:rPr>
      </w:pPr>
      <w:r w:rsidRPr="006275B1">
        <w:rPr>
          <w:rFonts w:asciiTheme="majorBidi" w:hAnsiTheme="majorBidi" w:cstheme="majorBidi"/>
          <w:b/>
          <w:bCs/>
          <w:color w:val="000000" w:themeColor="text1"/>
          <w:sz w:val="24"/>
          <w:szCs w:val="24"/>
          <w:u w:val="single"/>
        </w:rPr>
        <w:t>ToolII:</w:t>
      </w:r>
      <w:r w:rsidRPr="006275B1">
        <w:rPr>
          <w:rFonts w:asciiTheme="majorBidi" w:hAnsiTheme="majorBidi" w:cstheme="majorBidi"/>
          <w:b/>
          <w:bCs/>
          <w:color w:val="000000" w:themeColor="text1"/>
          <w:sz w:val="24"/>
          <w:szCs w:val="24"/>
        </w:rPr>
        <w:t xml:space="preserve"> Medical data sheet</w:t>
      </w:r>
    </w:p>
    <w:tbl>
      <w:tblPr>
        <w:tblStyle w:val="TableGrid"/>
        <w:tblW w:w="5000" w:type="pct"/>
        <w:jc w:val="center"/>
        <w:tblLook w:val="04A0" w:firstRow="1" w:lastRow="0" w:firstColumn="1" w:lastColumn="0" w:noHBand="0" w:noVBand="1"/>
      </w:tblPr>
      <w:tblGrid>
        <w:gridCol w:w="3454"/>
        <w:gridCol w:w="630"/>
        <w:gridCol w:w="630"/>
        <w:gridCol w:w="630"/>
        <w:gridCol w:w="630"/>
        <w:gridCol w:w="630"/>
        <w:gridCol w:w="630"/>
        <w:gridCol w:w="630"/>
        <w:gridCol w:w="630"/>
      </w:tblGrid>
      <w:tr w:rsidR="005E1701" w:rsidRPr="006275B1" w14:paraId="1E1C51C5" w14:textId="77777777" w:rsidTr="00667E50">
        <w:trPr>
          <w:trHeight w:val="425"/>
          <w:jc w:val="center"/>
        </w:trPr>
        <w:tc>
          <w:tcPr>
            <w:tcW w:w="2109" w:type="pct"/>
          </w:tcPr>
          <w:p w14:paraId="351586FF" w14:textId="77777777" w:rsidR="005E1701" w:rsidRPr="006275B1" w:rsidRDefault="005E1701" w:rsidP="00667E50">
            <w:pPr>
              <w:spacing w:line="360" w:lineRule="auto"/>
              <w:rPr>
                <w:rFonts w:asciiTheme="majorBidi" w:hAnsiTheme="majorBidi" w:cstheme="majorBidi"/>
                <w:b/>
                <w:bCs/>
                <w:color w:val="000000" w:themeColor="text1"/>
              </w:rPr>
            </w:pPr>
            <w:r w:rsidRPr="006275B1">
              <w:rPr>
                <w:rFonts w:asciiTheme="majorBidi" w:hAnsiTheme="majorBidi" w:cstheme="majorBidi"/>
                <w:b/>
                <w:bCs/>
                <w:color w:val="000000" w:themeColor="text1"/>
              </w:rPr>
              <w:t xml:space="preserve">Date of admission </w:t>
            </w:r>
          </w:p>
        </w:tc>
        <w:tc>
          <w:tcPr>
            <w:tcW w:w="2891" w:type="pct"/>
            <w:gridSpan w:val="8"/>
          </w:tcPr>
          <w:p w14:paraId="15E8C6B9"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r>
      <w:tr w:rsidR="005E1701" w:rsidRPr="006275B1" w14:paraId="7D5770E3" w14:textId="77777777" w:rsidTr="00667E50">
        <w:trPr>
          <w:jc w:val="center"/>
        </w:trPr>
        <w:tc>
          <w:tcPr>
            <w:tcW w:w="2109" w:type="pct"/>
          </w:tcPr>
          <w:p w14:paraId="3F79ACA3" w14:textId="77777777" w:rsidR="005E1701" w:rsidRPr="006275B1" w:rsidRDefault="005E1701" w:rsidP="00667E50">
            <w:pPr>
              <w:spacing w:line="360" w:lineRule="auto"/>
              <w:rPr>
                <w:rFonts w:asciiTheme="majorBidi" w:hAnsiTheme="majorBidi" w:cstheme="majorBidi"/>
                <w:b/>
                <w:bCs/>
                <w:color w:val="000000" w:themeColor="text1"/>
              </w:rPr>
            </w:pPr>
            <w:r w:rsidRPr="006275B1">
              <w:rPr>
                <w:rFonts w:asciiTheme="majorBidi" w:hAnsiTheme="majorBidi" w:cstheme="majorBidi"/>
                <w:b/>
                <w:bCs/>
                <w:color w:val="000000" w:themeColor="text1"/>
              </w:rPr>
              <w:t>Patient diagnosis</w:t>
            </w:r>
          </w:p>
        </w:tc>
        <w:tc>
          <w:tcPr>
            <w:tcW w:w="2891" w:type="pct"/>
            <w:gridSpan w:val="8"/>
          </w:tcPr>
          <w:p w14:paraId="39E0BA4A"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r>
      <w:tr w:rsidR="005E1701" w:rsidRPr="006275B1" w14:paraId="008BC0F6" w14:textId="77777777" w:rsidTr="00667E50">
        <w:trPr>
          <w:trHeight w:val="446"/>
          <w:jc w:val="center"/>
        </w:trPr>
        <w:tc>
          <w:tcPr>
            <w:tcW w:w="2109" w:type="pct"/>
          </w:tcPr>
          <w:p w14:paraId="1E92A3A9" w14:textId="77777777" w:rsidR="005E1701" w:rsidRPr="006275B1" w:rsidRDefault="005E1701" w:rsidP="00667E50">
            <w:pPr>
              <w:spacing w:line="360" w:lineRule="auto"/>
              <w:rPr>
                <w:rFonts w:asciiTheme="majorBidi" w:hAnsiTheme="majorBidi" w:cstheme="majorBidi"/>
                <w:b/>
                <w:bCs/>
                <w:color w:val="000000" w:themeColor="text1"/>
              </w:rPr>
            </w:pPr>
            <w:r w:rsidRPr="006275B1">
              <w:rPr>
                <w:rFonts w:asciiTheme="majorBidi" w:hAnsiTheme="majorBidi" w:cstheme="majorBidi"/>
                <w:b/>
                <w:bCs/>
                <w:color w:val="000000" w:themeColor="text1"/>
              </w:rPr>
              <w:t>Past medical and surgical history</w:t>
            </w:r>
          </w:p>
        </w:tc>
        <w:tc>
          <w:tcPr>
            <w:tcW w:w="2891" w:type="pct"/>
            <w:gridSpan w:val="8"/>
          </w:tcPr>
          <w:p w14:paraId="7A9D5326"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r>
      <w:tr w:rsidR="005E1701" w:rsidRPr="006275B1" w14:paraId="5D864ED2" w14:textId="77777777" w:rsidTr="00667E50">
        <w:trPr>
          <w:trHeight w:val="424"/>
          <w:jc w:val="center"/>
        </w:trPr>
        <w:tc>
          <w:tcPr>
            <w:tcW w:w="2109" w:type="pct"/>
          </w:tcPr>
          <w:p w14:paraId="0C763D11" w14:textId="77777777" w:rsidR="005E1701" w:rsidRPr="006275B1" w:rsidRDefault="005E1701" w:rsidP="00667E50">
            <w:pPr>
              <w:spacing w:line="360" w:lineRule="auto"/>
              <w:rPr>
                <w:rFonts w:asciiTheme="majorBidi" w:hAnsiTheme="majorBidi" w:cstheme="majorBidi"/>
                <w:b/>
                <w:bCs/>
                <w:color w:val="000000" w:themeColor="text1"/>
              </w:rPr>
            </w:pPr>
          </w:p>
        </w:tc>
        <w:tc>
          <w:tcPr>
            <w:tcW w:w="361" w:type="pct"/>
          </w:tcPr>
          <w:p w14:paraId="2F116249"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Day 1</w:t>
            </w:r>
          </w:p>
        </w:tc>
        <w:tc>
          <w:tcPr>
            <w:tcW w:w="361" w:type="pct"/>
          </w:tcPr>
          <w:p w14:paraId="48F456D5"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Day 2</w:t>
            </w:r>
          </w:p>
        </w:tc>
        <w:tc>
          <w:tcPr>
            <w:tcW w:w="361" w:type="pct"/>
          </w:tcPr>
          <w:p w14:paraId="60B4166F"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Day 3</w:t>
            </w:r>
          </w:p>
        </w:tc>
        <w:tc>
          <w:tcPr>
            <w:tcW w:w="361" w:type="pct"/>
          </w:tcPr>
          <w:p w14:paraId="77CD9BCE"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Day 4</w:t>
            </w:r>
          </w:p>
        </w:tc>
        <w:tc>
          <w:tcPr>
            <w:tcW w:w="361" w:type="pct"/>
          </w:tcPr>
          <w:p w14:paraId="25DF14DD"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Day 5</w:t>
            </w:r>
          </w:p>
        </w:tc>
        <w:tc>
          <w:tcPr>
            <w:tcW w:w="361" w:type="pct"/>
          </w:tcPr>
          <w:p w14:paraId="7A3032D4"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Day 6</w:t>
            </w:r>
          </w:p>
        </w:tc>
        <w:tc>
          <w:tcPr>
            <w:tcW w:w="361" w:type="pct"/>
          </w:tcPr>
          <w:p w14:paraId="261AF956"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Day 7</w:t>
            </w:r>
          </w:p>
        </w:tc>
        <w:tc>
          <w:tcPr>
            <w:tcW w:w="362" w:type="pct"/>
          </w:tcPr>
          <w:p w14:paraId="73DC17B4"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Day 8</w:t>
            </w:r>
          </w:p>
        </w:tc>
      </w:tr>
      <w:tr w:rsidR="005E1701" w:rsidRPr="006275B1" w14:paraId="2126C491" w14:textId="77777777" w:rsidTr="00667E50">
        <w:trPr>
          <w:trHeight w:val="295"/>
          <w:jc w:val="center"/>
        </w:trPr>
        <w:tc>
          <w:tcPr>
            <w:tcW w:w="2109" w:type="pct"/>
          </w:tcPr>
          <w:p w14:paraId="048AC701" w14:textId="77777777" w:rsidR="005E1701" w:rsidRPr="006275B1" w:rsidRDefault="005E1701" w:rsidP="00667E50">
            <w:pPr>
              <w:spacing w:line="360" w:lineRule="auto"/>
              <w:rPr>
                <w:rFonts w:asciiTheme="majorBidi" w:hAnsiTheme="majorBidi" w:cstheme="majorBidi"/>
                <w:b/>
                <w:bCs/>
                <w:color w:val="000000" w:themeColor="text1"/>
              </w:rPr>
            </w:pPr>
            <w:r w:rsidRPr="006275B1">
              <w:rPr>
                <w:rFonts w:asciiTheme="majorBidi" w:hAnsiTheme="majorBidi" w:cstheme="majorBidi"/>
                <w:b/>
                <w:bCs/>
                <w:color w:val="000000" w:themeColor="text1"/>
              </w:rPr>
              <w:t>Braden Scale Score</w:t>
            </w:r>
          </w:p>
        </w:tc>
        <w:tc>
          <w:tcPr>
            <w:tcW w:w="361" w:type="pct"/>
          </w:tcPr>
          <w:p w14:paraId="5B011660"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361" w:type="pct"/>
          </w:tcPr>
          <w:p w14:paraId="53C456BC"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w:t>
            </w:r>
          </w:p>
        </w:tc>
        <w:tc>
          <w:tcPr>
            <w:tcW w:w="361" w:type="pct"/>
          </w:tcPr>
          <w:p w14:paraId="2E405FC9"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361" w:type="pct"/>
          </w:tcPr>
          <w:p w14:paraId="76A774AA"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w:t>
            </w:r>
          </w:p>
        </w:tc>
        <w:tc>
          <w:tcPr>
            <w:tcW w:w="361" w:type="pct"/>
          </w:tcPr>
          <w:p w14:paraId="11338503"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361" w:type="pct"/>
          </w:tcPr>
          <w:p w14:paraId="00828342"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w:t>
            </w:r>
          </w:p>
        </w:tc>
        <w:tc>
          <w:tcPr>
            <w:tcW w:w="361" w:type="pct"/>
          </w:tcPr>
          <w:p w14:paraId="29F2332D"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362" w:type="pct"/>
          </w:tcPr>
          <w:p w14:paraId="4BA201AA"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w:t>
            </w:r>
          </w:p>
        </w:tc>
      </w:tr>
      <w:tr w:rsidR="005E1701" w:rsidRPr="006275B1" w14:paraId="67BEC271" w14:textId="77777777" w:rsidTr="00667E50">
        <w:trPr>
          <w:jc w:val="center"/>
        </w:trPr>
        <w:tc>
          <w:tcPr>
            <w:tcW w:w="2109" w:type="pct"/>
          </w:tcPr>
          <w:p w14:paraId="674FBCC0" w14:textId="77777777" w:rsidR="005E1701" w:rsidRPr="006275B1" w:rsidRDefault="005E1701" w:rsidP="00667E50">
            <w:pPr>
              <w:spacing w:line="360" w:lineRule="auto"/>
              <w:rPr>
                <w:rFonts w:asciiTheme="majorBidi" w:hAnsiTheme="majorBidi" w:cstheme="majorBidi"/>
                <w:b/>
                <w:bCs/>
                <w:color w:val="000000" w:themeColor="text1"/>
              </w:rPr>
            </w:pPr>
            <w:r w:rsidRPr="006275B1">
              <w:rPr>
                <w:rFonts w:asciiTheme="majorBidi" w:hAnsiTheme="majorBidi" w:cstheme="majorBidi"/>
                <w:b/>
                <w:bCs/>
                <w:color w:val="000000" w:themeColor="text1"/>
              </w:rPr>
              <w:t>degree of bedsores</w:t>
            </w:r>
          </w:p>
        </w:tc>
        <w:tc>
          <w:tcPr>
            <w:tcW w:w="361" w:type="pct"/>
          </w:tcPr>
          <w:p w14:paraId="7908F5ED"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361" w:type="pct"/>
          </w:tcPr>
          <w:p w14:paraId="67CF7FAE"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w:t>
            </w:r>
          </w:p>
        </w:tc>
        <w:tc>
          <w:tcPr>
            <w:tcW w:w="361" w:type="pct"/>
          </w:tcPr>
          <w:p w14:paraId="1E621659"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w:t>
            </w:r>
          </w:p>
        </w:tc>
        <w:tc>
          <w:tcPr>
            <w:tcW w:w="361" w:type="pct"/>
          </w:tcPr>
          <w:p w14:paraId="34000988"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w:t>
            </w:r>
          </w:p>
        </w:tc>
        <w:tc>
          <w:tcPr>
            <w:tcW w:w="361" w:type="pct"/>
          </w:tcPr>
          <w:p w14:paraId="007A7EE7"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w:t>
            </w:r>
          </w:p>
        </w:tc>
        <w:tc>
          <w:tcPr>
            <w:tcW w:w="361" w:type="pct"/>
          </w:tcPr>
          <w:p w14:paraId="766304E2"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w:t>
            </w:r>
          </w:p>
        </w:tc>
        <w:tc>
          <w:tcPr>
            <w:tcW w:w="361" w:type="pct"/>
          </w:tcPr>
          <w:p w14:paraId="4FBF4F4F"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w:t>
            </w:r>
          </w:p>
        </w:tc>
        <w:tc>
          <w:tcPr>
            <w:tcW w:w="362" w:type="pct"/>
          </w:tcPr>
          <w:p w14:paraId="79525CCB"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r>
      <w:tr w:rsidR="005E1701" w:rsidRPr="006275B1" w14:paraId="06B194E7" w14:textId="77777777" w:rsidTr="00667E50">
        <w:trPr>
          <w:jc w:val="center"/>
        </w:trPr>
        <w:tc>
          <w:tcPr>
            <w:tcW w:w="2109" w:type="pct"/>
          </w:tcPr>
          <w:p w14:paraId="1C365C11" w14:textId="77777777" w:rsidR="005E1701" w:rsidRPr="006275B1" w:rsidRDefault="005E1701" w:rsidP="00667E50">
            <w:pPr>
              <w:spacing w:line="360" w:lineRule="auto"/>
              <w:rPr>
                <w:rFonts w:asciiTheme="majorBidi" w:hAnsiTheme="majorBidi" w:cstheme="majorBidi"/>
                <w:b/>
                <w:bCs/>
                <w:color w:val="000000" w:themeColor="text1"/>
              </w:rPr>
            </w:pPr>
            <w:r w:rsidRPr="006275B1">
              <w:rPr>
                <w:rFonts w:asciiTheme="majorBidi" w:hAnsiTheme="majorBidi" w:cstheme="majorBidi"/>
                <w:b/>
                <w:bCs/>
                <w:color w:val="000000" w:themeColor="text1"/>
              </w:rPr>
              <w:t>using pressure relieving devices and types of them</w:t>
            </w:r>
          </w:p>
        </w:tc>
        <w:tc>
          <w:tcPr>
            <w:tcW w:w="361" w:type="pct"/>
          </w:tcPr>
          <w:p w14:paraId="6C76CB0B"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361" w:type="pct"/>
          </w:tcPr>
          <w:p w14:paraId="24586127"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361" w:type="pct"/>
          </w:tcPr>
          <w:p w14:paraId="6D93EE41"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361" w:type="pct"/>
          </w:tcPr>
          <w:p w14:paraId="5F2832B1"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361" w:type="pct"/>
          </w:tcPr>
          <w:p w14:paraId="242D8C8A"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361" w:type="pct"/>
          </w:tcPr>
          <w:p w14:paraId="0275549E"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361" w:type="pct"/>
          </w:tcPr>
          <w:p w14:paraId="6A3BD3A3"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362" w:type="pct"/>
          </w:tcPr>
          <w:p w14:paraId="143314CC"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r>
    </w:tbl>
    <w:p w14:paraId="65AA1DA2" w14:textId="77777777" w:rsidR="005E1701" w:rsidRPr="006275B1" w:rsidRDefault="005E1701" w:rsidP="005E1701">
      <w:pPr>
        <w:spacing w:after="200" w:line="360" w:lineRule="auto"/>
        <w:contextualSpacing/>
        <w:rPr>
          <w:rFonts w:asciiTheme="majorBidi" w:hAnsiTheme="majorBidi" w:cstheme="majorBidi"/>
          <w:b/>
          <w:bCs/>
          <w:color w:val="000000" w:themeColor="text1"/>
          <w:sz w:val="24"/>
          <w:szCs w:val="24"/>
        </w:rPr>
      </w:pPr>
    </w:p>
    <w:tbl>
      <w:tblPr>
        <w:tblStyle w:val="TableGrid"/>
        <w:tblW w:w="2810" w:type="pct"/>
        <w:jc w:val="center"/>
        <w:tblLook w:val="04A0" w:firstRow="1" w:lastRow="0" w:firstColumn="1" w:lastColumn="0" w:noHBand="0" w:noVBand="1"/>
      </w:tblPr>
      <w:tblGrid>
        <w:gridCol w:w="559"/>
        <w:gridCol w:w="1053"/>
        <w:gridCol w:w="1054"/>
        <w:gridCol w:w="1054"/>
        <w:gridCol w:w="1054"/>
      </w:tblGrid>
      <w:tr w:rsidR="005E1701" w:rsidRPr="006275B1" w14:paraId="7C4004E0" w14:textId="77777777" w:rsidTr="00667E50">
        <w:trPr>
          <w:jc w:val="center"/>
        </w:trPr>
        <w:tc>
          <w:tcPr>
            <w:tcW w:w="484" w:type="pct"/>
            <w:vMerge w:val="restart"/>
            <w:shd w:val="clear" w:color="auto" w:fill="C1E4F5" w:themeFill="accent1" w:themeFillTint="33"/>
          </w:tcPr>
          <w:p w14:paraId="4A3FC723" w14:textId="77777777" w:rsidR="005E1701" w:rsidRPr="006275B1" w:rsidRDefault="005E1701" w:rsidP="00667E50">
            <w:pPr>
              <w:spacing w:line="360" w:lineRule="auto"/>
              <w:jc w:val="center"/>
              <w:rPr>
                <w:rFonts w:asciiTheme="majorBidi" w:hAnsiTheme="majorBidi" w:cstheme="majorBidi"/>
                <w:b/>
                <w:bCs/>
                <w:color w:val="000000" w:themeColor="text1"/>
              </w:rPr>
            </w:pPr>
            <w:r w:rsidRPr="006275B1">
              <w:rPr>
                <w:rFonts w:asciiTheme="majorBidi" w:hAnsiTheme="majorBidi" w:cstheme="majorBidi"/>
                <w:b/>
                <w:bCs/>
                <w:color w:val="000000" w:themeColor="text1"/>
              </w:rPr>
              <w:t>day</w:t>
            </w:r>
          </w:p>
        </w:tc>
        <w:tc>
          <w:tcPr>
            <w:tcW w:w="4516" w:type="pct"/>
            <w:gridSpan w:val="4"/>
            <w:shd w:val="clear" w:color="auto" w:fill="C1E4F5" w:themeFill="accent1" w:themeFillTint="33"/>
          </w:tcPr>
          <w:p w14:paraId="0BC76A27" w14:textId="77777777" w:rsidR="005E1701" w:rsidRPr="006275B1" w:rsidRDefault="005E1701" w:rsidP="00667E50">
            <w:pPr>
              <w:spacing w:line="360" w:lineRule="auto"/>
              <w:jc w:val="center"/>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rPr>
              <w:t>random blood sugar level</w:t>
            </w:r>
          </w:p>
        </w:tc>
      </w:tr>
      <w:tr w:rsidR="005E1701" w:rsidRPr="006275B1" w14:paraId="320872A8" w14:textId="77777777" w:rsidTr="00667E50">
        <w:trPr>
          <w:jc w:val="center"/>
        </w:trPr>
        <w:tc>
          <w:tcPr>
            <w:tcW w:w="484" w:type="pct"/>
            <w:vMerge/>
          </w:tcPr>
          <w:p w14:paraId="3F07F3BF"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1129" w:type="pct"/>
          </w:tcPr>
          <w:p w14:paraId="2F1EAF4B"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Before</w:t>
            </w:r>
          </w:p>
        </w:tc>
        <w:tc>
          <w:tcPr>
            <w:tcW w:w="1129" w:type="pct"/>
          </w:tcPr>
          <w:p w14:paraId="47379FF8"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After 2 h</w:t>
            </w:r>
          </w:p>
        </w:tc>
        <w:tc>
          <w:tcPr>
            <w:tcW w:w="1129" w:type="pct"/>
          </w:tcPr>
          <w:p w14:paraId="3C00D120"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Before</w:t>
            </w:r>
          </w:p>
        </w:tc>
        <w:tc>
          <w:tcPr>
            <w:tcW w:w="1130" w:type="pct"/>
          </w:tcPr>
          <w:p w14:paraId="06637EE9"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After 2 h</w:t>
            </w:r>
          </w:p>
        </w:tc>
      </w:tr>
      <w:tr w:rsidR="005E1701" w:rsidRPr="006275B1" w14:paraId="5DD29D3C" w14:textId="77777777" w:rsidTr="00667E50">
        <w:trPr>
          <w:jc w:val="center"/>
        </w:trPr>
        <w:tc>
          <w:tcPr>
            <w:tcW w:w="484" w:type="pct"/>
          </w:tcPr>
          <w:p w14:paraId="092371D9"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1</w:t>
            </w:r>
          </w:p>
        </w:tc>
        <w:tc>
          <w:tcPr>
            <w:tcW w:w="1129" w:type="pct"/>
          </w:tcPr>
          <w:p w14:paraId="2FD34B01"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1129" w:type="pct"/>
          </w:tcPr>
          <w:p w14:paraId="57F12F8B"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1129" w:type="pct"/>
          </w:tcPr>
          <w:p w14:paraId="5AB9BA97"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1130" w:type="pct"/>
          </w:tcPr>
          <w:p w14:paraId="22381D8E"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r>
      <w:tr w:rsidR="005E1701" w:rsidRPr="006275B1" w14:paraId="39CDDBCD" w14:textId="77777777" w:rsidTr="00667E50">
        <w:trPr>
          <w:jc w:val="center"/>
        </w:trPr>
        <w:tc>
          <w:tcPr>
            <w:tcW w:w="484" w:type="pct"/>
          </w:tcPr>
          <w:p w14:paraId="73E70007"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2</w:t>
            </w:r>
          </w:p>
        </w:tc>
        <w:tc>
          <w:tcPr>
            <w:tcW w:w="1129" w:type="pct"/>
          </w:tcPr>
          <w:p w14:paraId="7FF908B2"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1129" w:type="pct"/>
          </w:tcPr>
          <w:p w14:paraId="0FCF941F"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1129" w:type="pct"/>
          </w:tcPr>
          <w:p w14:paraId="29721BB1"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1130" w:type="pct"/>
          </w:tcPr>
          <w:p w14:paraId="199D1225"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r>
      <w:tr w:rsidR="005E1701" w:rsidRPr="006275B1" w14:paraId="52AEBE1E" w14:textId="77777777" w:rsidTr="00667E50">
        <w:trPr>
          <w:jc w:val="center"/>
        </w:trPr>
        <w:tc>
          <w:tcPr>
            <w:tcW w:w="484" w:type="pct"/>
          </w:tcPr>
          <w:p w14:paraId="29761074"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3</w:t>
            </w:r>
          </w:p>
        </w:tc>
        <w:tc>
          <w:tcPr>
            <w:tcW w:w="1129" w:type="pct"/>
          </w:tcPr>
          <w:p w14:paraId="316208D5"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1129" w:type="pct"/>
          </w:tcPr>
          <w:p w14:paraId="18F9B34A"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1129" w:type="pct"/>
          </w:tcPr>
          <w:p w14:paraId="3E5FE48A"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1130" w:type="pct"/>
          </w:tcPr>
          <w:p w14:paraId="7FCF66FC"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r>
      <w:tr w:rsidR="005E1701" w:rsidRPr="006275B1" w14:paraId="1340DE2E" w14:textId="77777777" w:rsidTr="00667E50">
        <w:trPr>
          <w:jc w:val="center"/>
        </w:trPr>
        <w:tc>
          <w:tcPr>
            <w:tcW w:w="484" w:type="pct"/>
          </w:tcPr>
          <w:p w14:paraId="14C06662"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4</w:t>
            </w:r>
          </w:p>
        </w:tc>
        <w:tc>
          <w:tcPr>
            <w:tcW w:w="1129" w:type="pct"/>
          </w:tcPr>
          <w:p w14:paraId="34247D24"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1129" w:type="pct"/>
          </w:tcPr>
          <w:p w14:paraId="76E1A91D"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1129" w:type="pct"/>
          </w:tcPr>
          <w:p w14:paraId="4A21B1F9"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1130" w:type="pct"/>
          </w:tcPr>
          <w:p w14:paraId="09B581CA"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r>
      <w:tr w:rsidR="005E1701" w:rsidRPr="006275B1" w14:paraId="727C65C3" w14:textId="77777777" w:rsidTr="00667E50">
        <w:trPr>
          <w:jc w:val="center"/>
        </w:trPr>
        <w:tc>
          <w:tcPr>
            <w:tcW w:w="484" w:type="pct"/>
          </w:tcPr>
          <w:p w14:paraId="3A983C3D"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5</w:t>
            </w:r>
          </w:p>
        </w:tc>
        <w:tc>
          <w:tcPr>
            <w:tcW w:w="1129" w:type="pct"/>
          </w:tcPr>
          <w:p w14:paraId="7D4BCC78"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1129" w:type="pct"/>
          </w:tcPr>
          <w:p w14:paraId="5FF00F67"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1129" w:type="pct"/>
          </w:tcPr>
          <w:p w14:paraId="178BCD58"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1130" w:type="pct"/>
          </w:tcPr>
          <w:p w14:paraId="69516429"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r>
      <w:tr w:rsidR="005E1701" w:rsidRPr="006275B1" w14:paraId="477563B5" w14:textId="77777777" w:rsidTr="00667E50">
        <w:trPr>
          <w:jc w:val="center"/>
        </w:trPr>
        <w:tc>
          <w:tcPr>
            <w:tcW w:w="484" w:type="pct"/>
          </w:tcPr>
          <w:p w14:paraId="2958E71F"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6</w:t>
            </w:r>
          </w:p>
        </w:tc>
        <w:tc>
          <w:tcPr>
            <w:tcW w:w="1129" w:type="pct"/>
          </w:tcPr>
          <w:p w14:paraId="52A75EB6"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1129" w:type="pct"/>
          </w:tcPr>
          <w:p w14:paraId="79E94CC5"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1129" w:type="pct"/>
          </w:tcPr>
          <w:p w14:paraId="06332DE9"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1130" w:type="pct"/>
          </w:tcPr>
          <w:p w14:paraId="7474FF5C"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r>
      <w:tr w:rsidR="005E1701" w:rsidRPr="006275B1" w14:paraId="4DA5B1A3" w14:textId="77777777" w:rsidTr="00667E50">
        <w:trPr>
          <w:jc w:val="center"/>
        </w:trPr>
        <w:tc>
          <w:tcPr>
            <w:tcW w:w="484" w:type="pct"/>
          </w:tcPr>
          <w:p w14:paraId="7D7EF72F"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7</w:t>
            </w:r>
          </w:p>
        </w:tc>
        <w:tc>
          <w:tcPr>
            <w:tcW w:w="1129" w:type="pct"/>
          </w:tcPr>
          <w:p w14:paraId="0ADDBD83"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1129" w:type="pct"/>
          </w:tcPr>
          <w:p w14:paraId="77BC12BE"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1129" w:type="pct"/>
          </w:tcPr>
          <w:p w14:paraId="05280028"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c>
          <w:tcPr>
            <w:tcW w:w="1130" w:type="pct"/>
          </w:tcPr>
          <w:p w14:paraId="6A9ABF31"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r>
    </w:tbl>
    <w:tbl>
      <w:tblPr>
        <w:tblStyle w:val="TableGrid"/>
        <w:tblpPr w:leftFromText="180" w:rightFromText="180" w:vertAnchor="page" w:horzAnchor="margin" w:tblpY="6976"/>
        <w:tblW w:w="0" w:type="auto"/>
        <w:tblLook w:val="04A0" w:firstRow="1" w:lastRow="0" w:firstColumn="1" w:lastColumn="0" w:noHBand="0" w:noVBand="1"/>
      </w:tblPr>
      <w:tblGrid>
        <w:gridCol w:w="3681"/>
        <w:gridCol w:w="4813"/>
      </w:tblGrid>
      <w:tr w:rsidR="005E1701" w:rsidRPr="006275B1" w14:paraId="5A616953" w14:textId="77777777" w:rsidTr="00667E50">
        <w:trPr>
          <w:trHeight w:val="338"/>
        </w:trPr>
        <w:tc>
          <w:tcPr>
            <w:tcW w:w="8720" w:type="dxa"/>
            <w:gridSpan w:val="2"/>
            <w:shd w:val="clear" w:color="auto" w:fill="F2CEED" w:themeFill="accent5" w:themeFillTint="33"/>
            <w:vAlign w:val="center"/>
          </w:tcPr>
          <w:p w14:paraId="689C9733"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color w:val="000000" w:themeColor="text1"/>
                <w:sz w:val="24"/>
                <w:szCs w:val="24"/>
              </w:rPr>
              <w:lastRenderedPageBreak/>
              <w:t>Socio-demographic data</w:t>
            </w:r>
          </w:p>
        </w:tc>
      </w:tr>
      <w:tr w:rsidR="005E1701" w:rsidRPr="006275B1" w14:paraId="76DE259F" w14:textId="77777777" w:rsidTr="00667E50">
        <w:tc>
          <w:tcPr>
            <w:tcW w:w="3758" w:type="dxa"/>
            <w:vAlign w:val="center"/>
          </w:tcPr>
          <w:p w14:paraId="66128146"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Initial litters of patient name</w:t>
            </w:r>
          </w:p>
        </w:tc>
        <w:tc>
          <w:tcPr>
            <w:tcW w:w="4962" w:type="dxa"/>
          </w:tcPr>
          <w:p w14:paraId="6EF63863" w14:textId="77777777" w:rsidR="005E1701" w:rsidRPr="006275B1" w:rsidRDefault="005E1701" w:rsidP="00667E50">
            <w:pPr>
              <w:spacing w:line="360" w:lineRule="auto"/>
              <w:rPr>
                <w:rFonts w:asciiTheme="majorBidi" w:hAnsiTheme="majorBidi" w:cstheme="majorBidi"/>
                <w:color w:val="000000" w:themeColor="text1"/>
                <w:sz w:val="24"/>
                <w:szCs w:val="24"/>
              </w:rPr>
            </w:pPr>
          </w:p>
        </w:tc>
      </w:tr>
      <w:tr w:rsidR="005E1701" w:rsidRPr="006275B1" w14:paraId="44544D16" w14:textId="77777777" w:rsidTr="00667E50">
        <w:tc>
          <w:tcPr>
            <w:tcW w:w="3758" w:type="dxa"/>
            <w:vAlign w:val="center"/>
          </w:tcPr>
          <w:p w14:paraId="4356481C"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Randomly number</w:t>
            </w:r>
          </w:p>
        </w:tc>
        <w:tc>
          <w:tcPr>
            <w:tcW w:w="4962" w:type="dxa"/>
          </w:tcPr>
          <w:p w14:paraId="6019440B" w14:textId="77777777" w:rsidR="005E1701" w:rsidRPr="006275B1" w:rsidRDefault="005E1701" w:rsidP="00667E50">
            <w:pPr>
              <w:spacing w:line="360" w:lineRule="auto"/>
              <w:rPr>
                <w:rFonts w:asciiTheme="majorBidi" w:hAnsiTheme="majorBidi" w:cstheme="majorBidi"/>
                <w:color w:val="000000" w:themeColor="text1"/>
                <w:sz w:val="24"/>
                <w:szCs w:val="24"/>
              </w:rPr>
            </w:pPr>
          </w:p>
        </w:tc>
      </w:tr>
      <w:tr w:rsidR="005E1701" w:rsidRPr="006275B1" w14:paraId="0D290344" w14:textId="77777777" w:rsidTr="00667E50">
        <w:tc>
          <w:tcPr>
            <w:tcW w:w="3758" w:type="dxa"/>
            <w:vAlign w:val="center"/>
          </w:tcPr>
          <w:p w14:paraId="711E1ED4"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Age</w:t>
            </w:r>
          </w:p>
        </w:tc>
        <w:tc>
          <w:tcPr>
            <w:tcW w:w="4962" w:type="dxa"/>
          </w:tcPr>
          <w:p w14:paraId="2B91A30D" w14:textId="77777777" w:rsidR="005E1701" w:rsidRPr="006275B1" w:rsidRDefault="005E1701" w:rsidP="00667E50">
            <w:pPr>
              <w:spacing w:line="360" w:lineRule="auto"/>
              <w:rPr>
                <w:rFonts w:asciiTheme="majorBidi" w:hAnsiTheme="majorBidi" w:cstheme="majorBidi"/>
                <w:color w:val="000000" w:themeColor="text1"/>
                <w:sz w:val="24"/>
                <w:szCs w:val="24"/>
              </w:rPr>
            </w:pPr>
          </w:p>
        </w:tc>
      </w:tr>
      <w:tr w:rsidR="005E1701" w:rsidRPr="006275B1" w14:paraId="45418CAD" w14:textId="77777777" w:rsidTr="00667E50">
        <w:tc>
          <w:tcPr>
            <w:tcW w:w="3758" w:type="dxa"/>
            <w:vAlign w:val="center"/>
          </w:tcPr>
          <w:p w14:paraId="796EFD80"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Sex</w:t>
            </w:r>
          </w:p>
        </w:tc>
        <w:tc>
          <w:tcPr>
            <w:tcW w:w="4962" w:type="dxa"/>
          </w:tcPr>
          <w:p w14:paraId="32000160" w14:textId="77777777" w:rsidR="005E1701" w:rsidRPr="006275B1" w:rsidRDefault="005E1701" w:rsidP="00667E50">
            <w:pPr>
              <w:spacing w:line="360" w:lineRule="auto"/>
              <w:rPr>
                <w:rFonts w:asciiTheme="majorBidi" w:hAnsiTheme="majorBidi" w:cstheme="majorBidi"/>
                <w:color w:val="000000" w:themeColor="text1"/>
                <w:sz w:val="24"/>
                <w:szCs w:val="24"/>
              </w:rPr>
            </w:pPr>
          </w:p>
        </w:tc>
      </w:tr>
    </w:tbl>
    <w:p w14:paraId="7EBEA9A7" w14:textId="77777777" w:rsidR="005E1701" w:rsidRDefault="005E1701" w:rsidP="005E1701">
      <w:pPr>
        <w:spacing w:line="360" w:lineRule="auto"/>
        <w:rPr>
          <w:rFonts w:asciiTheme="majorBidi" w:hAnsiTheme="majorBidi" w:cstheme="majorBidi"/>
          <w:b/>
          <w:bCs/>
          <w:color w:val="000000" w:themeColor="text1"/>
          <w:sz w:val="24"/>
          <w:szCs w:val="24"/>
          <w:u w:val="single"/>
        </w:rPr>
      </w:pPr>
    </w:p>
    <w:p w14:paraId="737F5F94" w14:textId="77777777" w:rsidR="005E1701" w:rsidRDefault="005E1701" w:rsidP="005E1701">
      <w:pPr>
        <w:spacing w:line="360" w:lineRule="auto"/>
        <w:rPr>
          <w:rFonts w:asciiTheme="majorBidi" w:hAnsiTheme="majorBidi" w:cstheme="majorBidi"/>
          <w:b/>
          <w:bCs/>
          <w:color w:val="000000" w:themeColor="text1"/>
          <w:sz w:val="24"/>
          <w:szCs w:val="24"/>
          <w:u w:val="single"/>
        </w:rPr>
      </w:pPr>
    </w:p>
    <w:p w14:paraId="7882B0F7" w14:textId="77777777" w:rsidR="005E1701" w:rsidRPr="006275B1" w:rsidRDefault="005E1701" w:rsidP="005E1701">
      <w:pPr>
        <w:spacing w:line="360" w:lineRule="auto"/>
        <w:rPr>
          <w:rFonts w:asciiTheme="majorBidi" w:hAnsiTheme="majorBidi" w:cstheme="majorBidi"/>
          <w:b/>
          <w:bCs/>
          <w:color w:val="000000" w:themeColor="text1"/>
          <w:sz w:val="24"/>
          <w:szCs w:val="24"/>
          <w:u w:val="single"/>
        </w:rPr>
      </w:pPr>
    </w:p>
    <w:p w14:paraId="48CBEBD7" w14:textId="77777777" w:rsidR="005E1701" w:rsidRPr="006275B1" w:rsidRDefault="005E1701" w:rsidP="005E1701">
      <w:pPr>
        <w:spacing w:line="360" w:lineRule="auto"/>
        <w:rPr>
          <w:rFonts w:asciiTheme="majorBidi" w:hAnsiTheme="majorBidi" w:cstheme="majorBidi"/>
          <w:b/>
          <w:bCs/>
          <w:color w:val="000000" w:themeColor="text1"/>
          <w:sz w:val="24"/>
          <w:szCs w:val="24"/>
          <w:u w:val="single"/>
        </w:rPr>
      </w:pPr>
    </w:p>
    <w:p w14:paraId="5223778A" w14:textId="77777777" w:rsidR="005E1701" w:rsidRPr="006275B1" w:rsidRDefault="005E1701" w:rsidP="005E1701">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u w:val="single"/>
        </w:rPr>
        <w:t>ToolIII</w:t>
      </w:r>
      <w:r w:rsidRPr="006275B1">
        <w:rPr>
          <w:rFonts w:asciiTheme="majorBidi" w:hAnsiTheme="majorBidi" w:cstheme="majorBidi"/>
          <w:b/>
          <w:bCs/>
          <w:color w:val="000000" w:themeColor="text1"/>
          <w:sz w:val="24"/>
          <w:szCs w:val="24"/>
        </w:rPr>
        <w:t>: Pressure Ulcer Scale for Healing (PUSH Tool)</w:t>
      </w:r>
    </w:p>
    <w:p w14:paraId="35ADBA35" w14:textId="77777777" w:rsidR="005E1701" w:rsidRPr="006275B1" w:rsidRDefault="005E1701" w:rsidP="005E1701">
      <w:pPr>
        <w:spacing w:after="200" w:line="360" w:lineRule="auto"/>
        <w:contextualSpacing/>
        <w:rPr>
          <w:rFonts w:asciiTheme="majorBidi" w:hAnsiTheme="majorBidi" w:cstheme="majorBidi"/>
          <w:b/>
          <w:bCs/>
          <w:color w:val="000000" w:themeColor="text1"/>
          <w:sz w:val="24"/>
          <w:szCs w:val="24"/>
        </w:rPr>
      </w:pPr>
    </w:p>
    <w:tbl>
      <w:tblPr>
        <w:tblStyle w:val="TableGrid"/>
        <w:tblW w:w="5000" w:type="pct"/>
        <w:jc w:val="center"/>
        <w:tblLook w:val="04A0" w:firstRow="1" w:lastRow="0" w:firstColumn="1" w:lastColumn="0" w:noHBand="0" w:noVBand="1"/>
      </w:tblPr>
      <w:tblGrid>
        <w:gridCol w:w="2590"/>
        <w:gridCol w:w="1357"/>
        <w:gridCol w:w="1638"/>
        <w:gridCol w:w="1169"/>
        <w:gridCol w:w="1740"/>
      </w:tblGrid>
      <w:tr w:rsidR="005E1701" w:rsidRPr="006275B1" w14:paraId="003EEABE" w14:textId="77777777" w:rsidTr="00667E50">
        <w:trPr>
          <w:jc w:val="center"/>
        </w:trPr>
        <w:tc>
          <w:tcPr>
            <w:tcW w:w="5000" w:type="pct"/>
            <w:gridSpan w:val="5"/>
            <w:shd w:val="clear" w:color="auto" w:fill="F2CEED" w:themeFill="accent5" w:themeFillTint="33"/>
          </w:tcPr>
          <w:p w14:paraId="64CD4B42" w14:textId="77777777" w:rsidR="005E1701" w:rsidRPr="006275B1" w:rsidRDefault="005E1701" w:rsidP="00667E50">
            <w:pPr>
              <w:spacing w:line="360" w:lineRule="auto"/>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Pressure Ulcer Scale for Healing (PUSH Tool)</w:t>
            </w:r>
          </w:p>
          <w:p w14:paraId="32CD122C" w14:textId="77777777" w:rsidR="005E1701" w:rsidRPr="006275B1" w:rsidRDefault="005E1701" w:rsidP="00667E50">
            <w:pPr>
              <w:spacing w:line="360" w:lineRule="auto"/>
              <w:rPr>
                <w:rFonts w:asciiTheme="majorBidi" w:hAnsiTheme="majorBidi" w:cstheme="majorBidi"/>
                <w:b/>
                <w:bCs/>
                <w:color w:val="000000" w:themeColor="text1"/>
                <w:sz w:val="24"/>
                <w:szCs w:val="24"/>
              </w:rPr>
            </w:pPr>
          </w:p>
        </w:tc>
      </w:tr>
      <w:tr w:rsidR="005E1701" w:rsidRPr="006275B1" w14:paraId="383121FB" w14:textId="77777777" w:rsidTr="00667E50">
        <w:trPr>
          <w:trHeight w:val="223"/>
          <w:jc w:val="center"/>
        </w:trPr>
        <w:tc>
          <w:tcPr>
            <w:tcW w:w="1525" w:type="pct"/>
          </w:tcPr>
          <w:p w14:paraId="08C03CD0" w14:textId="77777777" w:rsidR="005E1701" w:rsidRPr="006275B1" w:rsidRDefault="005E1701" w:rsidP="00667E50">
            <w:pPr>
              <w:pStyle w:val="ListParagraph"/>
              <w:spacing w:after="200" w:line="360" w:lineRule="auto"/>
              <w:ind w:left="0"/>
              <w:jc w:val="center"/>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Day</w:t>
            </w:r>
          </w:p>
        </w:tc>
        <w:tc>
          <w:tcPr>
            <w:tcW w:w="799" w:type="pct"/>
          </w:tcPr>
          <w:p w14:paraId="51E9BD79" w14:textId="77777777" w:rsidR="005E1701" w:rsidRPr="006275B1" w:rsidRDefault="005E1701" w:rsidP="00667E50">
            <w:pPr>
              <w:pStyle w:val="ListParagraph"/>
              <w:spacing w:after="200" w:line="360" w:lineRule="auto"/>
              <w:ind w:left="0"/>
              <w:jc w:val="center"/>
              <w:rPr>
                <w:rFonts w:asciiTheme="majorBidi" w:hAnsiTheme="majorBidi" w:cstheme="majorBidi"/>
                <w:b/>
                <w:bCs/>
                <w:color w:val="000000" w:themeColor="text1"/>
                <w:sz w:val="24"/>
                <w:szCs w:val="24"/>
              </w:rPr>
            </w:pPr>
            <w:r w:rsidRPr="006275B1">
              <w:rPr>
                <w:color w:val="000000" w:themeColor="text1"/>
              </w:rPr>
              <w:t>LENGTH x WIDTH</w:t>
            </w:r>
          </w:p>
        </w:tc>
        <w:tc>
          <w:tcPr>
            <w:tcW w:w="964" w:type="pct"/>
          </w:tcPr>
          <w:p w14:paraId="0F169EDF" w14:textId="77777777" w:rsidR="005E1701" w:rsidRPr="006275B1" w:rsidRDefault="005E1701" w:rsidP="00667E50">
            <w:pPr>
              <w:pStyle w:val="ListParagraph"/>
              <w:spacing w:after="200" w:line="360" w:lineRule="auto"/>
              <w:ind w:left="0"/>
              <w:jc w:val="center"/>
              <w:rPr>
                <w:rFonts w:asciiTheme="majorBidi" w:hAnsiTheme="majorBidi" w:cstheme="majorBidi"/>
                <w:b/>
                <w:bCs/>
                <w:color w:val="000000" w:themeColor="text1"/>
                <w:sz w:val="24"/>
                <w:szCs w:val="24"/>
              </w:rPr>
            </w:pPr>
            <w:r w:rsidRPr="006275B1">
              <w:rPr>
                <w:color w:val="000000" w:themeColor="text1"/>
              </w:rPr>
              <w:t>EXUDATE AMOUNT</w:t>
            </w:r>
          </w:p>
        </w:tc>
        <w:tc>
          <w:tcPr>
            <w:tcW w:w="688" w:type="pct"/>
          </w:tcPr>
          <w:p w14:paraId="71D985FC" w14:textId="77777777" w:rsidR="005E1701" w:rsidRPr="006275B1" w:rsidRDefault="005E1701" w:rsidP="00667E50">
            <w:pPr>
              <w:pStyle w:val="ListParagraph"/>
              <w:spacing w:after="200" w:line="360" w:lineRule="auto"/>
              <w:ind w:left="0"/>
              <w:jc w:val="center"/>
              <w:rPr>
                <w:rFonts w:asciiTheme="majorBidi" w:hAnsiTheme="majorBidi" w:cstheme="majorBidi"/>
                <w:b/>
                <w:bCs/>
                <w:color w:val="000000" w:themeColor="text1"/>
                <w:sz w:val="24"/>
                <w:szCs w:val="24"/>
              </w:rPr>
            </w:pPr>
            <w:r w:rsidRPr="006275B1">
              <w:rPr>
                <w:color w:val="000000" w:themeColor="text1"/>
              </w:rPr>
              <w:t>TISSUE TYPE</w:t>
            </w:r>
          </w:p>
        </w:tc>
        <w:tc>
          <w:tcPr>
            <w:tcW w:w="1024" w:type="pct"/>
          </w:tcPr>
          <w:p w14:paraId="40F5FE7F" w14:textId="77777777" w:rsidR="005E1701" w:rsidRPr="006275B1" w:rsidRDefault="005E1701" w:rsidP="00667E50">
            <w:pPr>
              <w:pStyle w:val="ListParagraph"/>
              <w:spacing w:after="200" w:line="360" w:lineRule="auto"/>
              <w:ind w:left="0"/>
              <w:jc w:val="center"/>
              <w:rPr>
                <w:rFonts w:asciiTheme="majorBidi" w:hAnsiTheme="majorBidi" w:cstheme="majorBidi"/>
                <w:color w:val="000000" w:themeColor="text1"/>
                <w:sz w:val="20"/>
                <w:szCs w:val="20"/>
              </w:rPr>
            </w:pPr>
            <w:r w:rsidRPr="006275B1">
              <w:rPr>
                <w:rFonts w:asciiTheme="majorBidi" w:hAnsiTheme="majorBidi" w:cstheme="majorBidi"/>
                <w:color w:val="000000" w:themeColor="text1"/>
                <w:sz w:val="20"/>
                <w:szCs w:val="20"/>
              </w:rPr>
              <w:t>TOTAL PUSH Score</w:t>
            </w:r>
          </w:p>
        </w:tc>
      </w:tr>
      <w:tr w:rsidR="005E1701" w:rsidRPr="006275B1" w14:paraId="1F83E32D" w14:textId="77777777" w:rsidTr="00667E50">
        <w:trPr>
          <w:jc w:val="center"/>
        </w:trPr>
        <w:tc>
          <w:tcPr>
            <w:tcW w:w="1525" w:type="pct"/>
          </w:tcPr>
          <w:p w14:paraId="4FF17DD6" w14:textId="77777777" w:rsidR="005E1701" w:rsidRPr="006275B1" w:rsidRDefault="005E1701" w:rsidP="00667E50">
            <w:pPr>
              <w:pStyle w:val="ListParagraph"/>
              <w:spacing w:after="200" w:line="360" w:lineRule="auto"/>
              <w:ind w:left="0"/>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1 (Before intervention )</w:t>
            </w:r>
          </w:p>
        </w:tc>
        <w:tc>
          <w:tcPr>
            <w:tcW w:w="799" w:type="pct"/>
          </w:tcPr>
          <w:p w14:paraId="7E756AE8" w14:textId="77777777" w:rsidR="005E1701" w:rsidRPr="006275B1" w:rsidRDefault="005E1701" w:rsidP="00667E50">
            <w:pPr>
              <w:pStyle w:val="ListParagraph"/>
              <w:spacing w:after="200" w:line="360" w:lineRule="auto"/>
              <w:ind w:left="0"/>
              <w:rPr>
                <w:rFonts w:asciiTheme="majorBidi" w:hAnsiTheme="majorBidi" w:cstheme="majorBidi"/>
                <w:color w:val="000000" w:themeColor="text1"/>
                <w:sz w:val="24"/>
                <w:szCs w:val="24"/>
              </w:rPr>
            </w:pPr>
          </w:p>
        </w:tc>
        <w:tc>
          <w:tcPr>
            <w:tcW w:w="964" w:type="pct"/>
          </w:tcPr>
          <w:p w14:paraId="79934342" w14:textId="77777777" w:rsidR="005E1701" w:rsidRPr="006275B1" w:rsidRDefault="005E1701" w:rsidP="00667E50">
            <w:pPr>
              <w:pStyle w:val="ListParagraph"/>
              <w:spacing w:after="200" w:line="360" w:lineRule="auto"/>
              <w:ind w:left="0"/>
              <w:rPr>
                <w:rFonts w:asciiTheme="majorBidi" w:hAnsiTheme="majorBidi" w:cstheme="majorBidi"/>
                <w:color w:val="000000" w:themeColor="text1"/>
                <w:sz w:val="24"/>
                <w:szCs w:val="24"/>
              </w:rPr>
            </w:pPr>
          </w:p>
        </w:tc>
        <w:tc>
          <w:tcPr>
            <w:tcW w:w="688" w:type="pct"/>
          </w:tcPr>
          <w:p w14:paraId="21883A48" w14:textId="77777777" w:rsidR="005E1701" w:rsidRPr="006275B1" w:rsidRDefault="005E1701" w:rsidP="00667E50">
            <w:pPr>
              <w:pStyle w:val="ListParagraph"/>
              <w:spacing w:after="200" w:line="360" w:lineRule="auto"/>
              <w:ind w:left="0"/>
              <w:rPr>
                <w:rFonts w:asciiTheme="majorBidi" w:hAnsiTheme="majorBidi" w:cstheme="majorBidi"/>
                <w:color w:val="000000" w:themeColor="text1"/>
                <w:sz w:val="24"/>
                <w:szCs w:val="24"/>
              </w:rPr>
            </w:pPr>
          </w:p>
        </w:tc>
        <w:tc>
          <w:tcPr>
            <w:tcW w:w="1024" w:type="pct"/>
          </w:tcPr>
          <w:p w14:paraId="0230A704" w14:textId="77777777" w:rsidR="005E1701" w:rsidRPr="006275B1" w:rsidRDefault="005E1701" w:rsidP="00667E50">
            <w:pPr>
              <w:pStyle w:val="ListParagraph"/>
              <w:spacing w:after="200" w:line="360" w:lineRule="auto"/>
              <w:ind w:left="0"/>
              <w:rPr>
                <w:rFonts w:asciiTheme="majorBidi" w:hAnsiTheme="majorBidi" w:cstheme="majorBidi"/>
                <w:color w:val="000000" w:themeColor="text1"/>
                <w:sz w:val="24"/>
                <w:szCs w:val="24"/>
              </w:rPr>
            </w:pPr>
          </w:p>
        </w:tc>
      </w:tr>
      <w:tr w:rsidR="005E1701" w:rsidRPr="006275B1" w14:paraId="353C0573" w14:textId="77777777" w:rsidTr="00667E50">
        <w:trPr>
          <w:jc w:val="center"/>
        </w:trPr>
        <w:tc>
          <w:tcPr>
            <w:tcW w:w="1525" w:type="pct"/>
          </w:tcPr>
          <w:p w14:paraId="21AEFAF6" w14:textId="77777777" w:rsidR="005E1701" w:rsidRPr="006275B1" w:rsidRDefault="005E1701" w:rsidP="00667E50">
            <w:pPr>
              <w:pStyle w:val="ListParagraph"/>
              <w:spacing w:after="200" w:line="360" w:lineRule="auto"/>
              <w:ind w:left="0"/>
              <w:rPr>
                <w:rFonts w:asciiTheme="majorBidi" w:hAnsiTheme="majorBidi" w:cstheme="majorBidi"/>
                <w:b/>
                <w:bCs/>
                <w:color w:val="000000" w:themeColor="text1"/>
                <w:sz w:val="24"/>
                <w:szCs w:val="24"/>
              </w:rPr>
            </w:pPr>
            <w:r w:rsidRPr="006275B1">
              <w:rPr>
                <w:rFonts w:asciiTheme="majorBidi" w:hAnsiTheme="majorBidi" w:cstheme="majorBidi"/>
                <w:b/>
                <w:bCs/>
                <w:color w:val="000000" w:themeColor="text1"/>
                <w:sz w:val="24"/>
                <w:szCs w:val="24"/>
              </w:rPr>
              <w:t>7 (After intervention )</w:t>
            </w:r>
          </w:p>
        </w:tc>
        <w:tc>
          <w:tcPr>
            <w:tcW w:w="799" w:type="pct"/>
          </w:tcPr>
          <w:p w14:paraId="50DE7008" w14:textId="77777777" w:rsidR="005E1701" w:rsidRPr="006275B1" w:rsidRDefault="005E1701" w:rsidP="00667E50">
            <w:pPr>
              <w:pStyle w:val="ListParagraph"/>
              <w:spacing w:after="200" w:line="360" w:lineRule="auto"/>
              <w:ind w:left="0"/>
              <w:rPr>
                <w:rFonts w:asciiTheme="majorBidi" w:hAnsiTheme="majorBidi" w:cstheme="majorBidi"/>
                <w:color w:val="000000" w:themeColor="text1"/>
                <w:sz w:val="24"/>
                <w:szCs w:val="24"/>
              </w:rPr>
            </w:pPr>
          </w:p>
        </w:tc>
        <w:tc>
          <w:tcPr>
            <w:tcW w:w="964" w:type="pct"/>
          </w:tcPr>
          <w:p w14:paraId="007CB362" w14:textId="77777777" w:rsidR="005E1701" w:rsidRPr="006275B1" w:rsidRDefault="005E1701" w:rsidP="00667E50">
            <w:pPr>
              <w:pStyle w:val="ListParagraph"/>
              <w:spacing w:after="200" w:line="360" w:lineRule="auto"/>
              <w:ind w:left="0"/>
              <w:rPr>
                <w:rFonts w:asciiTheme="majorBidi" w:hAnsiTheme="majorBidi" w:cstheme="majorBidi"/>
                <w:color w:val="000000" w:themeColor="text1"/>
                <w:sz w:val="24"/>
                <w:szCs w:val="24"/>
              </w:rPr>
            </w:pPr>
          </w:p>
        </w:tc>
        <w:tc>
          <w:tcPr>
            <w:tcW w:w="688" w:type="pct"/>
          </w:tcPr>
          <w:p w14:paraId="4AFA6D39" w14:textId="77777777" w:rsidR="005E1701" w:rsidRPr="006275B1" w:rsidRDefault="005E1701" w:rsidP="00667E50">
            <w:pPr>
              <w:pStyle w:val="ListParagraph"/>
              <w:spacing w:after="200" w:line="360" w:lineRule="auto"/>
              <w:ind w:left="0"/>
              <w:rPr>
                <w:rFonts w:asciiTheme="majorBidi" w:hAnsiTheme="majorBidi" w:cstheme="majorBidi"/>
                <w:color w:val="000000" w:themeColor="text1"/>
                <w:sz w:val="24"/>
                <w:szCs w:val="24"/>
              </w:rPr>
            </w:pPr>
          </w:p>
        </w:tc>
        <w:tc>
          <w:tcPr>
            <w:tcW w:w="1024" w:type="pct"/>
          </w:tcPr>
          <w:p w14:paraId="043D0D83" w14:textId="77777777" w:rsidR="005E1701" w:rsidRPr="006275B1" w:rsidRDefault="005E1701" w:rsidP="00667E50">
            <w:pPr>
              <w:pStyle w:val="ListParagraph"/>
              <w:spacing w:after="200" w:line="360" w:lineRule="auto"/>
              <w:ind w:left="0"/>
              <w:rPr>
                <w:rFonts w:asciiTheme="majorBidi" w:hAnsiTheme="majorBidi" w:cstheme="majorBidi"/>
                <w:color w:val="000000" w:themeColor="text1"/>
                <w:sz w:val="24"/>
                <w:szCs w:val="24"/>
              </w:rPr>
            </w:pPr>
          </w:p>
        </w:tc>
      </w:tr>
    </w:tbl>
    <w:p w14:paraId="5AA9E2B8" w14:textId="77777777" w:rsidR="005E1701" w:rsidRPr="006275B1" w:rsidRDefault="005E1701" w:rsidP="005E1701">
      <w:pPr>
        <w:pStyle w:val="ListParagraph"/>
        <w:spacing w:after="200" w:line="360" w:lineRule="auto"/>
        <w:jc w:val="center"/>
        <w:rPr>
          <w:rFonts w:asciiTheme="majorBidi" w:hAnsiTheme="majorBidi" w:cstheme="majorBidi"/>
          <w:color w:val="000000" w:themeColor="text1"/>
          <w:sz w:val="24"/>
          <w:szCs w:val="24"/>
        </w:rPr>
      </w:pPr>
    </w:p>
    <w:p w14:paraId="426B93CC" w14:textId="77777777" w:rsidR="005E1701" w:rsidRPr="006275B1" w:rsidRDefault="005E1701" w:rsidP="005E1701">
      <w:pPr>
        <w:pStyle w:val="ListParagraph"/>
        <w:spacing w:after="200" w:line="360" w:lineRule="auto"/>
        <w:jc w:val="center"/>
        <w:rPr>
          <w:rFonts w:asciiTheme="majorBidi" w:hAnsiTheme="majorBidi" w:cstheme="majorBidi"/>
          <w:color w:val="000000" w:themeColor="text1"/>
          <w:sz w:val="24"/>
          <w:szCs w:val="24"/>
        </w:rPr>
      </w:pPr>
    </w:p>
    <w:p w14:paraId="3411C29D" w14:textId="77777777" w:rsidR="005E1701" w:rsidRPr="006275B1" w:rsidRDefault="005E1701" w:rsidP="005E1701">
      <w:pPr>
        <w:pStyle w:val="ListParagraph"/>
        <w:spacing w:after="200" w:line="360" w:lineRule="auto"/>
        <w:jc w:val="center"/>
        <w:rPr>
          <w:rFonts w:asciiTheme="majorBidi" w:hAnsiTheme="majorBidi" w:cstheme="majorBidi"/>
          <w:color w:val="000000" w:themeColor="text1"/>
          <w:sz w:val="24"/>
          <w:szCs w:val="24"/>
        </w:rPr>
      </w:pPr>
    </w:p>
    <w:p w14:paraId="2863E225" w14:textId="77777777" w:rsidR="005E1701" w:rsidRPr="006275B1" w:rsidRDefault="005E1701" w:rsidP="005E1701">
      <w:pPr>
        <w:pStyle w:val="ListParagraph"/>
        <w:spacing w:after="200" w:line="360" w:lineRule="auto"/>
        <w:jc w:val="center"/>
        <w:rPr>
          <w:rFonts w:asciiTheme="majorBidi" w:hAnsiTheme="majorBidi" w:cstheme="majorBidi"/>
          <w:color w:val="000000" w:themeColor="text1"/>
          <w:sz w:val="24"/>
          <w:szCs w:val="24"/>
        </w:rPr>
      </w:pPr>
    </w:p>
    <w:p w14:paraId="1AE76881" w14:textId="77777777" w:rsidR="005E1701" w:rsidRPr="006275B1" w:rsidRDefault="005E1701" w:rsidP="005E1701">
      <w:pPr>
        <w:pStyle w:val="ListParagraph"/>
        <w:spacing w:after="200" w:line="360" w:lineRule="auto"/>
        <w:jc w:val="center"/>
        <w:rPr>
          <w:rFonts w:asciiTheme="majorBidi" w:hAnsiTheme="majorBidi" w:cstheme="majorBidi"/>
          <w:color w:val="000000" w:themeColor="text1"/>
          <w:sz w:val="24"/>
          <w:szCs w:val="24"/>
        </w:rPr>
      </w:pPr>
    </w:p>
    <w:p w14:paraId="3AA0E625" w14:textId="77777777" w:rsidR="005E1701" w:rsidRPr="006275B1" w:rsidRDefault="005E1701" w:rsidP="005E1701">
      <w:pPr>
        <w:pStyle w:val="ListParagraph"/>
        <w:spacing w:after="200" w:line="360" w:lineRule="auto"/>
        <w:jc w:val="center"/>
        <w:rPr>
          <w:rFonts w:asciiTheme="majorBidi" w:hAnsiTheme="majorBidi" w:cstheme="majorBidi"/>
          <w:color w:val="000000" w:themeColor="text1"/>
          <w:sz w:val="24"/>
          <w:szCs w:val="24"/>
        </w:rPr>
      </w:pPr>
    </w:p>
    <w:p w14:paraId="49A9E5A5" w14:textId="77777777" w:rsidR="005E1701" w:rsidRPr="006275B1" w:rsidRDefault="005E1701" w:rsidP="005E1701">
      <w:pPr>
        <w:pStyle w:val="ListParagraph"/>
        <w:spacing w:after="200" w:line="360" w:lineRule="auto"/>
        <w:jc w:val="center"/>
        <w:rPr>
          <w:rFonts w:asciiTheme="majorBidi" w:hAnsiTheme="majorBidi" w:cstheme="majorBidi"/>
          <w:color w:val="000000" w:themeColor="text1"/>
          <w:sz w:val="24"/>
          <w:szCs w:val="24"/>
        </w:rPr>
      </w:pPr>
    </w:p>
    <w:p w14:paraId="15DBBA5E" w14:textId="77777777" w:rsidR="005E1701" w:rsidRPr="006275B1" w:rsidRDefault="005E1701" w:rsidP="005E1701">
      <w:pPr>
        <w:pStyle w:val="ListParagraph"/>
        <w:spacing w:after="200" w:line="360" w:lineRule="auto"/>
        <w:jc w:val="center"/>
        <w:rPr>
          <w:rFonts w:asciiTheme="majorBidi" w:hAnsiTheme="majorBidi" w:cstheme="majorBidi"/>
          <w:color w:val="000000" w:themeColor="text1"/>
          <w:sz w:val="24"/>
          <w:szCs w:val="24"/>
        </w:rPr>
      </w:pPr>
    </w:p>
    <w:p w14:paraId="2989704E" w14:textId="77777777" w:rsidR="005E1701" w:rsidRDefault="005E1701" w:rsidP="005E1701">
      <w:pPr>
        <w:spacing w:after="200" w:line="360" w:lineRule="auto"/>
        <w:contextualSpacing/>
        <w:rPr>
          <w:rFonts w:asciiTheme="majorBidi" w:hAnsiTheme="majorBidi" w:cstheme="majorBidi"/>
          <w:color w:val="000000" w:themeColor="text1"/>
          <w:sz w:val="24"/>
          <w:szCs w:val="24"/>
        </w:rPr>
      </w:pPr>
    </w:p>
    <w:p w14:paraId="18A6371B" w14:textId="77777777" w:rsidR="005E1701" w:rsidRDefault="005E1701" w:rsidP="005E1701">
      <w:pPr>
        <w:spacing w:after="200" w:line="360" w:lineRule="auto"/>
        <w:contextualSpacing/>
        <w:rPr>
          <w:rFonts w:asciiTheme="majorBidi" w:hAnsiTheme="majorBidi" w:cstheme="majorBidi"/>
          <w:color w:val="000000" w:themeColor="text1"/>
          <w:sz w:val="24"/>
          <w:szCs w:val="24"/>
        </w:rPr>
      </w:pPr>
    </w:p>
    <w:p w14:paraId="3B9CC753" w14:textId="77777777" w:rsidR="005E1701" w:rsidRDefault="005E1701" w:rsidP="005E1701">
      <w:pPr>
        <w:spacing w:after="200" w:line="360" w:lineRule="auto"/>
        <w:contextualSpacing/>
        <w:rPr>
          <w:rFonts w:asciiTheme="majorBidi" w:hAnsiTheme="majorBidi" w:cstheme="majorBidi"/>
          <w:color w:val="000000" w:themeColor="text1"/>
          <w:sz w:val="24"/>
          <w:szCs w:val="24"/>
        </w:rPr>
      </w:pPr>
    </w:p>
    <w:p w14:paraId="08977DB1" w14:textId="77777777" w:rsidR="005E1701" w:rsidRDefault="005E1701" w:rsidP="005E1701">
      <w:pPr>
        <w:spacing w:after="200" w:line="360" w:lineRule="auto"/>
        <w:contextualSpacing/>
        <w:rPr>
          <w:rFonts w:asciiTheme="majorBidi" w:hAnsiTheme="majorBidi" w:cstheme="majorBidi"/>
          <w:color w:val="000000" w:themeColor="text1"/>
          <w:sz w:val="24"/>
          <w:szCs w:val="24"/>
        </w:rPr>
      </w:pPr>
    </w:p>
    <w:p w14:paraId="36BDAE2B" w14:textId="77777777" w:rsidR="005E1701" w:rsidRDefault="005E1701" w:rsidP="005E1701">
      <w:pPr>
        <w:spacing w:after="200" w:line="360" w:lineRule="auto"/>
        <w:contextualSpacing/>
        <w:rPr>
          <w:rFonts w:asciiTheme="majorBidi" w:hAnsiTheme="majorBidi" w:cstheme="majorBidi"/>
          <w:color w:val="000000" w:themeColor="text1"/>
          <w:sz w:val="24"/>
          <w:szCs w:val="24"/>
        </w:rPr>
      </w:pPr>
    </w:p>
    <w:p w14:paraId="25CF6A4F" w14:textId="77777777" w:rsidR="005E1701" w:rsidRDefault="005E1701" w:rsidP="005E1701">
      <w:pPr>
        <w:spacing w:after="200" w:line="360" w:lineRule="auto"/>
        <w:contextualSpacing/>
        <w:rPr>
          <w:rFonts w:asciiTheme="majorBidi" w:hAnsiTheme="majorBidi" w:cstheme="majorBidi"/>
          <w:color w:val="000000" w:themeColor="text1"/>
          <w:sz w:val="24"/>
          <w:szCs w:val="24"/>
        </w:rPr>
      </w:pPr>
    </w:p>
    <w:p w14:paraId="212E2581" w14:textId="77777777" w:rsidR="005E1701" w:rsidRDefault="005E1701" w:rsidP="005E1701">
      <w:pPr>
        <w:spacing w:after="200" w:line="360" w:lineRule="auto"/>
        <w:contextualSpacing/>
        <w:rPr>
          <w:rFonts w:asciiTheme="majorBidi" w:hAnsiTheme="majorBidi" w:cstheme="majorBidi"/>
          <w:color w:val="000000" w:themeColor="text1"/>
          <w:sz w:val="24"/>
          <w:szCs w:val="24"/>
        </w:rPr>
      </w:pPr>
    </w:p>
    <w:p w14:paraId="02618050" w14:textId="77777777" w:rsidR="005E1701" w:rsidRDefault="005E1701" w:rsidP="005E1701">
      <w:pPr>
        <w:spacing w:after="200" w:line="360" w:lineRule="auto"/>
        <w:contextualSpacing/>
        <w:rPr>
          <w:rFonts w:asciiTheme="majorBidi" w:hAnsiTheme="majorBidi" w:cstheme="majorBidi"/>
          <w:color w:val="000000" w:themeColor="text1"/>
          <w:sz w:val="24"/>
          <w:szCs w:val="24"/>
        </w:rPr>
      </w:pPr>
    </w:p>
    <w:p w14:paraId="7184243F" w14:textId="77777777" w:rsidR="005E1701" w:rsidRDefault="005E1701" w:rsidP="005E1701">
      <w:pPr>
        <w:spacing w:after="200" w:line="360" w:lineRule="auto"/>
        <w:contextualSpacing/>
        <w:rPr>
          <w:rFonts w:asciiTheme="majorBidi" w:hAnsiTheme="majorBidi" w:cstheme="majorBidi"/>
          <w:color w:val="000000" w:themeColor="text1"/>
          <w:sz w:val="24"/>
          <w:szCs w:val="24"/>
        </w:rPr>
      </w:pPr>
    </w:p>
    <w:p w14:paraId="756F8503" w14:textId="77777777" w:rsidR="005E1701" w:rsidRPr="006275B1" w:rsidRDefault="005E1701" w:rsidP="005E1701">
      <w:pPr>
        <w:spacing w:after="200" w:line="360" w:lineRule="auto"/>
        <w:contextualSpacing/>
        <w:rPr>
          <w:rFonts w:asciiTheme="majorBidi" w:hAnsiTheme="majorBidi" w:cstheme="majorBidi"/>
          <w:color w:val="000000" w:themeColor="text1"/>
          <w:sz w:val="24"/>
          <w:szCs w:val="24"/>
        </w:rPr>
      </w:pPr>
    </w:p>
    <w:p w14:paraId="524ECC3C" w14:textId="77777777" w:rsidR="005E1701" w:rsidRPr="006275B1" w:rsidRDefault="005E1701" w:rsidP="005E1701">
      <w:pPr>
        <w:pStyle w:val="ListParagraph"/>
        <w:spacing w:after="200" w:line="360" w:lineRule="auto"/>
        <w:ind w:left="0"/>
        <w:jc w:val="cente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 xml:space="preserve">Appendix C </w:t>
      </w:r>
      <w:r w:rsidRPr="006275B1">
        <w:rPr>
          <w:rFonts w:asciiTheme="majorBidi" w:hAnsiTheme="majorBidi" w:cstheme="majorBidi"/>
          <w:b/>
          <w:bCs/>
          <w:color w:val="000000" w:themeColor="text1"/>
          <w:sz w:val="28"/>
          <w:szCs w:val="28"/>
        </w:rPr>
        <w:t>PUSH Tool</w:t>
      </w:r>
    </w:p>
    <w:p w14:paraId="33FDF549" w14:textId="77777777" w:rsidR="005E1701" w:rsidRPr="006275B1" w:rsidRDefault="005E1701" w:rsidP="005E1701">
      <w:pPr>
        <w:pStyle w:val="ListParagraph"/>
        <w:spacing w:after="200" w:line="360" w:lineRule="auto"/>
        <w:ind w:left="0"/>
        <w:jc w:val="center"/>
        <w:rPr>
          <w:rFonts w:asciiTheme="majorBidi" w:hAnsiTheme="majorBidi" w:cstheme="majorBidi"/>
          <w:color w:val="000000" w:themeColor="text1"/>
          <w:sz w:val="24"/>
          <w:szCs w:val="24"/>
        </w:rPr>
      </w:pPr>
      <w:r w:rsidRPr="006275B1">
        <w:rPr>
          <w:rFonts w:asciiTheme="majorBidi" w:hAnsiTheme="majorBidi" w:cstheme="majorBidi"/>
          <w:noProof/>
          <w:color w:val="000000" w:themeColor="text1"/>
          <w:sz w:val="24"/>
          <w:szCs w:val="24"/>
        </w:rPr>
        <w:lastRenderedPageBreak/>
        <w:drawing>
          <wp:inline distT="0" distB="0" distL="0" distR="0" wp14:anchorId="0AA767E8" wp14:editId="584F203E">
            <wp:extent cx="5917720" cy="6072996"/>
            <wp:effectExtent l="0" t="0" r="0" b="0"/>
            <wp:docPr id="1" name="Picture 1" descr="A document with numbers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ocument with numbers and letters&#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0033" cy="6085632"/>
                    </a:xfrm>
                    <a:prstGeom prst="rect">
                      <a:avLst/>
                    </a:prstGeom>
                    <a:noFill/>
                    <a:ln>
                      <a:noFill/>
                    </a:ln>
                  </pic:spPr>
                </pic:pic>
              </a:graphicData>
            </a:graphic>
          </wp:inline>
        </w:drawing>
      </w:r>
    </w:p>
    <w:p w14:paraId="30B7C30B" w14:textId="77777777" w:rsidR="005E1701" w:rsidRPr="006275B1" w:rsidRDefault="005E1701" w:rsidP="005E1701">
      <w:pPr>
        <w:pStyle w:val="ListParagraph"/>
        <w:spacing w:after="200" w:line="360" w:lineRule="auto"/>
        <w:rPr>
          <w:rFonts w:asciiTheme="majorBidi" w:hAnsiTheme="majorBidi" w:cstheme="majorBidi"/>
          <w:color w:val="000000" w:themeColor="text1"/>
          <w:sz w:val="24"/>
          <w:szCs w:val="24"/>
        </w:rPr>
      </w:pPr>
    </w:p>
    <w:p w14:paraId="14C24874" w14:textId="77777777" w:rsidR="005E1701" w:rsidRPr="006275B1" w:rsidRDefault="005E1701" w:rsidP="005E1701">
      <w:pPr>
        <w:pStyle w:val="ListParagraph"/>
        <w:spacing w:after="200" w:line="360" w:lineRule="auto"/>
        <w:rPr>
          <w:rFonts w:asciiTheme="majorBidi" w:hAnsiTheme="majorBidi" w:cstheme="majorBidi"/>
          <w:color w:val="000000" w:themeColor="text1"/>
          <w:sz w:val="24"/>
          <w:szCs w:val="24"/>
        </w:rPr>
      </w:pPr>
    </w:p>
    <w:p w14:paraId="7C623A3E" w14:textId="77777777" w:rsidR="005E1701" w:rsidRPr="006275B1" w:rsidRDefault="005E1701" w:rsidP="005E1701">
      <w:pPr>
        <w:spacing w:after="200" w:line="360" w:lineRule="auto"/>
        <w:contextualSpacing/>
        <w:rPr>
          <w:rFonts w:asciiTheme="majorBidi" w:hAnsiTheme="majorBidi" w:cstheme="majorBidi"/>
          <w:color w:val="000000" w:themeColor="text1"/>
          <w:sz w:val="24"/>
          <w:szCs w:val="24"/>
        </w:rPr>
      </w:pPr>
      <w:r w:rsidRPr="006275B1">
        <w:rPr>
          <w:rFonts w:asciiTheme="majorBidi" w:hAnsiTheme="majorBidi" w:cstheme="majorBidi"/>
          <w:color w:val="000000" w:themeColor="text1"/>
          <w:sz w:val="24"/>
          <w:szCs w:val="24"/>
        </w:rPr>
        <w:t>(Thomas et al., 1997)</w:t>
      </w:r>
    </w:p>
    <w:p w14:paraId="5F614DE3" w14:textId="77777777" w:rsidR="005E1701" w:rsidRPr="006275B1" w:rsidRDefault="005E1701" w:rsidP="005E1701">
      <w:pPr>
        <w:spacing w:after="200" w:line="360" w:lineRule="auto"/>
        <w:contextualSpacing/>
        <w:rPr>
          <w:rFonts w:asciiTheme="majorBidi" w:hAnsiTheme="majorBidi" w:cstheme="majorBidi"/>
          <w:color w:val="000000" w:themeColor="text1"/>
          <w:sz w:val="24"/>
          <w:szCs w:val="24"/>
        </w:rPr>
      </w:pPr>
    </w:p>
    <w:p w14:paraId="32F5F6ED" w14:textId="77777777" w:rsidR="005E1701" w:rsidRPr="006275B1" w:rsidRDefault="005E1701" w:rsidP="005E1701">
      <w:pPr>
        <w:spacing w:after="200" w:line="360" w:lineRule="auto"/>
        <w:contextualSpacing/>
        <w:rPr>
          <w:rFonts w:asciiTheme="majorBidi" w:hAnsiTheme="majorBidi" w:cstheme="majorBidi"/>
          <w:color w:val="000000" w:themeColor="text1"/>
          <w:sz w:val="24"/>
          <w:szCs w:val="24"/>
        </w:rPr>
      </w:pPr>
    </w:p>
    <w:p w14:paraId="210EA66F" w14:textId="77777777" w:rsidR="005E1701" w:rsidRPr="006275B1" w:rsidRDefault="005E1701" w:rsidP="005E1701">
      <w:pPr>
        <w:spacing w:after="200" w:line="360" w:lineRule="auto"/>
        <w:contextualSpacing/>
        <w:rPr>
          <w:rFonts w:asciiTheme="majorBidi" w:hAnsiTheme="majorBidi" w:cstheme="majorBidi"/>
          <w:color w:val="000000" w:themeColor="text1"/>
          <w:sz w:val="24"/>
          <w:szCs w:val="24"/>
        </w:rPr>
      </w:pPr>
    </w:p>
    <w:p w14:paraId="4A13BCFA" w14:textId="77777777" w:rsidR="005E1701" w:rsidRPr="006275B1" w:rsidRDefault="005E1701" w:rsidP="005E1701">
      <w:pPr>
        <w:spacing w:after="200" w:line="360" w:lineRule="auto"/>
        <w:contextualSpacing/>
        <w:rPr>
          <w:rFonts w:asciiTheme="majorBidi" w:hAnsiTheme="majorBidi" w:cstheme="majorBidi"/>
          <w:color w:val="000000" w:themeColor="text1"/>
          <w:sz w:val="24"/>
          <w:szCs w:val="24"/>
        </w:rPr>
      </w:pPr>
    </w:p>
    <w:p w14:paraId="724595B0" w14:textId="77777777" w:rsidR="005E1701" w:rsidRPr="006275B1" w:rsidRDefault="005E1701" w:rsidP="005E1701">
      <w:pPr>
        <w:spacing w:after="200" w:line="360" w:lineRule="auto"/>
        <w:contextualSpacing/>
        <w:rPr>
          <w:rFonts w:asciiTheme="majorBidi" w:hAnsiTheme="majorBidi" w:cstheme="majorBidi"/>
          <w:color w:val="000000" w:themeColor="text1"/>
          <w:sz w:val="24"/>
          <w:szCs w:val="24"/>
        </w:rPr>
      </w:pPr>
    </w:p>
    <w:p w14:paraId="728C7D17" w14:textId="77777777" w:rsidR="005E1701" w:rsidRPr="006275B1" w:rsidRDefault="005E1701" w:rsidP="005E1701">
      <w:pPr>
        <w:spacing w:after="200" w:line="360" w:lineRule="auto"/>
        <w:contextualSpacing/>
        <w:rPr>
          <w:rFonts w:asciiTheme="majorBidi" w:hAnsiTheme="majorBidi" w:cstheme="majorBidi"/>
          <w:color w:val="000000" w:themeColor="text1"/>
          <w:sz w:val="24"/>
          <w:szCs w:val="24"/>
        </w:rPr>
      </w:pPr>
    </w:p>
    <w:p w14:paraId="12A7DAD0" w14:textId="77777777" w:rsidR="005E1701" w:rsidRPr="006275B1" w:rsidRDefault="005E1701" w:rsidP="005E1701">
      <w:pPr>
        <w:spacing w:after="200" w:line="360" w:lineRule="auto"/>
        <w:contextualSpacing/>
        <w:jc w:val="cente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Appendix D</w:t>
      </w:r>
      <w:r w:rsidRPr="006275B1">
        <w:rPr>
          <w:rFonts w:asciiTheme="majorBidi" w:hAnsiTheme="majorBidi" w:cstheme="majorBidi"/>
          <w:b/>
          <w:bCs/>
          <w:color w:val="000000" w:themeColor="text1"/>
          <w:sz w:val="28"/>
          <w:szCs w:val="28"/>
        </w:rPr>
        <w:t xml:space="preserve"> Braden scale</w:t>
      </w:r>
    </w:p>
    <w:p w14:paraId="4C820FFD" w14:textId="77777777" w:rsidR="005E1701" w:rsidRPr="006275B1" w:rsidRDefault="005E1701" w:rsidP="005E1701">
      <w:pPr>
        <w:spacing w:after="200" w:line="360" w:lineRule="auto"/>
        <w:contextualSpacing/>
        <w:rPr>
          <w:rFonts w:asciiTheme="majorBidi" w:hAnsiTheme="majorBidi" w:cstheme="majorBidi"/>
          <w:color w:val="000000" w:themeColor="text1"/>
          <w:sz w:val="24"/>
          <w:szCs w:val="24"/>
        </w:rPr>
      </w:pPr>
    </w:p>
    <w:p w14:paraId="34AC401E" w14:textId="77777777" w:rsidR="005E1701" w:rsidRPr="006275B1" w:rsidRDefault="005E1701" w:rsidP="005E1701">
      <w:pPr>
        <w:spacing w:line="360" w:lineRule="auto"/>
        <w:jc w:val="center"/>
        <w:rPr>
          <w:rFonts w:asciiTheme="majorBidi" w:eastAsia="Times New Roman" w:hAnsiTheme="majorBidi" w:cstheme="majorBidi"/>
          <w:color w:val="000000" w:themeColor="text1"/>
          <w:sz w:val="24"/>
          <w:szCs w:val="24"/>
        </w:rPr>
      </w:pPr>
      <w:r w:rsidRPr="006275B1">
        <w:rPr>
          <w:rFonts w:asciiTheme="majorBidi" w:eastAsia="Times New Roman" w:hAnsiTheme="majorBidi" w:cstheme="majorBidi"/>
          <w:noProof/>
          <w:color w:val="000000" w:themeColor="text1"/>
          <w:sz w:val="24"/>
          <w:szCs w:val="24"/>
        </w:rPr>
        <w:drawing>
          <wp:inline distT="0" distB="0" distL="0" distR="0" wp14:anchorId="5550755A" wp14:editId="0AB2F1C3">
            <wp:extent cx="5299415" cy="7140272"/>
            <wp:effectExtent l="0" t="0" r="0" b="3810"/>
            <wp:docPr id="2" name="Picture 2" descr="C:\Users\HP\Desktop\br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rad.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05852" cy="7148945"/>
                    </a:xfrm>
                    <a:prstGeom prst="rect">
                      <a:avLst/>
                    </a:prstGeom>
                    <a:noFill/>
                    <a:ln>
                      <a:noFill/>
                    </a:ln>
                  </pic:spPr>
                </pic:pic>
              </a:graphicData>
            </a:graphic>
          </wp:inline>
        </w:drawing>
      </w:r>
    </w:p>
    <w:p w14:paraId="4F248541" w14:textId="77777777" w:rsidR="005E1701" w:rsidRPr="006275B1" w:rsidRDefault="005E1701" w:rsidP="005E1701">
      <w:pPr>
        <w:spacing w:line="360" w:lineRule="auto"/>
        <w:rPr>
          <w:rFonts w:asciiTheme="majorBidi" w:hAnsiTheme="majorBidi" w:cstheme="majorBidi"/>
          <w:color w:val="000000" w:themeColor="text1"/>
          <w:sz w:val="24"/>
          <w:szCs w:val="24"/>
          <w:shd w:val="clear" w:color="auto" w:fill="FFFFFF"/>
        </w:rPr>
      </w:pPr>
      <w:r w:rsidRPr="006275B1">
        <w:rPr>
          <w:rFonts w:asciiTheme="majorBidi" w:hAnsiTheme="majorBidi" w:cstheme="majorBidi"/>
          <w:color w:val="000000" w:themeColor="text1"/>
          <w:sz w:val="24"/>
          <w:szCs w:val="24"/>
          <w:shd w:val="clear" w:color="auto" w:fill="FFFFFF"/>
        </w:rPr>
        <w:t>(Bergstrom&amp;Braden, 1998)</w:t>
      </w:r>
    </w:p>
    <w:p w14:paraId="4718FDF5" w14:textId="77777777" w:rsidR="005E1701" w:rsidRPr="006275B1" w:rsidRDefault="005E1701" w:rsidP="005E1701">
      <w:pPr>
        <w:spacing w:line="360" w:lineRule="auto"/>
        <w:rPr>
          <w:rFonts w:asciiTheme="majorBidi" w:hAnsiTheme="majorBidi" w:cstheme="majorBidi"/>
          <w:color w:val="000000" w:themeColor="text1"/>
          <w:sz w:val="24"/>
          <w:szCs w:val="24"/>
          <w:shd w:val="clear" w:color="auto" w:fill="FFFFFF"/>
        </w:rPr>
      </w:pPr>
    </w:p>
    <w:p w14:paraId="24D376B3" w14:textId="77777777" w:rsidR="005E1701" w:rsidRPr="006275B1" w:rsidRDefault="005E1701" w:rsidP="005E1701">
      <w:pPr>
        <w:spacing w:line="360" w:lineRule="auto"/>
        <w:rPr>
          <w:rFonts w:asciiTheme="majorBidi" w:hAnsiTheme="majorBidi" w:cstheme="majorBidi"/>
          <w:color w:val="000000" w:themeColor="text1"/>
          <w:sz w:val="24"/>
          <w:szCs w:val="24"/>
          <w:shd w:val="clear" w:color="auto" w:fill="FFFFFF"/>
        </w:rPr>
      </w:pPr>
    </w:p>
    <w:p w14:paraId="5F7D6A92" w14:textId="77777777" w:rsidR="005E1701" w:rsidRPr="006275B1" w:rsidRDefault="005E1701" w:rsidP="005E1701">
      <w:pPr>
        <w:spacing w:line="360" w:lineRule="auto"/>
        <w:rPr>
          <w:rFonts w:asciiTheme="majorBidi" w:eastAsia="Times New Roman" w:hAnsiTheme="majorBidi" w:cstheme="majorBidi"/>
          <w:color w:val="000000" w:themeColor="text1"/>
          <w:sz w:val="24"/>
          <w:szCs w:val="24"/>
        </w:rPr>
      </w:pPr>
    </w:p>
    <w:p w14:paraId="696E500F" w14:textId="77777777" w:rsidR="005E1701" w:rsidRPr="006275B1" w:rsidRDefault="005E1701" w:rsidP="005E1701">
      <w:pPr>
        <w:spacing w:after="200" w:line="360" w:lineRule="auto"/>
        <w:contextualSpacing/>
        <w:jc w:val="cente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Appendix E</w:t>
      </w:r>
      <w:r w:rsidRPr="006275B1">
        <w:rPr>
          <w:rFonts w:asciiTheme="majorBidi" w:hAnsiTheme="majorBidi" w:cstheme="majorBidi"/>
          <w:b/>
          <w:bCs/>
          <w:color w:val="000000" w:themeColor="text1"/>
          <w:sz w:val="28"/>
          <w:szCs w:val="28"/>
        </w:rPr>
        <w:t xml:space="preserve"> IRB </w:t>
      </w:r>
    </w:p>
    <w:p w14:paraId="4802344D" w14:textId="77777777" w:rsidR="005E1701" w:rsidRPr="006275B1" w:rsidRDefault="005E1701" w:rsidP="005E1701">
      <w:pPr>
        <w:spacing w:line="360" w:lineRule="auto"/>
        <w:jc w:val="center"/>
        <w:rPr>
          <w:rFonts w:asciiTheme="majorBidi" w:eastAsia="Times New Roman" w:hAnsiTheme="majorBidi" w:cstheme="majorBidi"/>
          <w:color w:val="000000" w:themeColor="text1"/>
          <w:sz w:val="24"/>
          <w:szCs w:val="24"/>
        </w:rPr>
      </w:pPr>
      <w:r w:rsidRPr="006275B1">
        <w:rPr>
          <w:rFonts w:asciiTheme="majorBidi" w:eastAsia="Times New Roman" w:hAnsiTheme="majorBidi" w:cstheme="majorBidi"/>
          <w:noProof/>
          <w:color w:val="000000" w:themeColor="text1"/>
          <w:sz w:val="24"/>
          <w:szCs w:val="24"/>
        </w:rPr>
        <w:lastRenderedPageBreak/>
        <w:drawing>
          <wp:inline distT="0" distB="0" distL="0" distR="0" wp14:anchorId="0DF1872E" wp14:editId="05DBB22D">
            <wp:extent cx="5539489" cy="8102920"/>
            <wp:effectExtent l="0" t="0" r="4445" b="0"/>
            <wp:docPr id="4" name="Picture 3" descr="WhatsApp Image 2021-08-21 a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1-08-21 at 6"/>
                    <pic:cNvPicPr>
                      <a:picLocks noChangeAspect="1" noChangeArrowheads="1"/>
                    </pic:cNvPicPr>
                  </pic:nvPicPr>
                  <pic:blipFill rotWithShape="1">
                    <a:blip r:embed="rId7">
                      <a:extLst>
                        <a:ext uri="{28A0092B-C50C-407E-A947-70E740481C1C}">
                          <a14:useLocalDpi xmlns:a14="http://schemas.microsoft.com/office/drawing/2010/main" val="0"/>
                        </a:ext>
                      </a:extLst>
                    </a:blip>
                    <a:srcRect t="6841" b="8149"/>
                    <a:stretch/>
                  </pic:blipFill>
                  <pic:spPr bwMode="auto">
                    <a:xfrm>
                      <a:off x="0" y="0"/>
                      <a:ext cx="5538327" cy="8101221"/>
                    </a:xfrm>
                    <a:prstGeom prst="rect">
                      <a:avLst/>
                    </a:prstGeom>
                    <a:noFill/>
                    <a:ln>
                      <a:noFill/>
                    </a:ln>
                    <a:extLst>
                      <a:ext uri="{53640926-AAD7-44D8-BBD7-CCE9431645EC}">
                        <a14:shadowObscured xmlns:a14="http://schemas.microsoft.com/office/drawing/2010/main"/>
                      </a:ext>
                    </a:extLst>
                  </pic:spPr>
                </pic:pic>
              </a:graphicData>
            </a:graphic>
          </wp:inline>
        </w:drawing>
      </w:r>
    </w:p>
    <w:p w14:paraId="179D5A8C" w14:textId="77777777" w:rsidR="005E1701" w:rsidRPr="00B47154" w:rsidRDefault="005E1701" w:rsidP="005E1701">
      <w:pPr>
        <w:rPr>
          <w:rFonts w:asciiTheme="majorBidi" w:eastAsia="Times New Roman" w:hAnsiTheme="majorBidi" w:cstheme="majorBidi"/>
          <w:color w:val="000000" w:themeColor="text1"/>
          <w:sz w:val="24"/>
          <w:szCs w:val="24"/>
          <w:rtl/>
        </w:rPr>
      </w:pPr>
    </w:p>
    <w:p w14:paraId="2F6C5959" w14:textId="77777777" w:rsidR="008C374B" w:rsidRDefault="008C374B"/>
    <w:sectPr w:rsidR="008C374B" w:rsidSect="005E1701">
      <w:pgSz w:w="11907" w:h="16839" w:code="9"/>
      <w:pgMar w:top="1418" w:right="1985" w:bottom="1418" w:left="1418" w:header="1134" w:footer="1259" w:gutter="0"/>
      <w:pgNumType w:fmt="arabicAbjad"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plified Arabic">
    <w:charset w:val="B2"/>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701"/>
    <w:rsid w:val="002A5090"/>
    <w:rsid w:val="003F36CB"/>
    <w:rsid w:val="005C6F5D"/>
    <w:rsid w:val="005E1701"/>
    <w:rsid w:val="00620810"/>
    <w:rsid w:val="008C374B"/>
    <w:rsid w:val="00954821"/>
    <w:rsid w:val="00AF416B"/>
    <w:rsid w:val="00E459B1"/>
    <w:rsid w:val="00E910FB"/>
    <w:rsid w:val="00FD2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49182"/>
  <w15:chartTrackingRefBased/>
  <w15:docId w15:val="{762C7BC7-930F-4946-8287-9215C138A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1701"/>
    <w:pPr>
      <w:spacing w:after="0" w:line="240"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5E170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E170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E170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E1701"/>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E1701"/>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E1701"/>
    <w:pPr>
      <w:keepNext/>
      <w:keepLines/>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E1701"/>
    <w:pPr>
      <w:keepNext/>
      <w:keepLines/>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E1701"/>
    <w:pPr>
      <w:keepNext/>
      <w:keepLines/>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E1701"/>
    <w:pPr>
      <w:keepNext/>
      <w:keepLines/>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7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17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17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17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17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17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7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7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701"/>
    <w:rPr>
      <w:rFonts w:eastAsiaTheme="majorEastAsia" w:cstheme="majorBidi"/>
      <w:color w:val="272727" w:themeColor="text1" w:themeTint="D8"/>
    </w:rPr>
  </w:style>
  <w:style w:type="paragraph" w:styleId="Title">
    <w:name w:val="Title"/>
    <w:basedOn w:val="Normal"/>
    <w:next w:val="Normal"/>
    <w:link w:val="TitleChar"/>
    <w:uiPriority w:val="10"/>
    <w:qFormat/>
    <w:rsid w:val="005E170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E17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170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E17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701"/>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E1701"/>
    <w:rPr>
      <w:i/>
      <w:iCs/>
      <w:color w:val="404040" w:themeColor="text1" w:themeTint="BF"/>
    </w:rPr>
  </w:style>
  <w:style w:type="paragraph" w:styleId="ListParagraph">
    <w:name w:val="List Paragraph"/>
    <w:basedOn w:val="Normal"/>
    <w:uiPriority w:val="34"/>
    <w:qFormat/>
    <w:rsid w:val="005E1701"/>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E1701"/>
    <w:rPr>
      <w:i/>
      <w:iCs/>
      <w:color w:val="0F4761" w:themeColor="accent1" w:themeShade="BF"/>
    </w:rPr>
  </w:style>
  <w:style w:type="paragraph" w:styleId="IntenseQuote">
    <w:name w:val="Intense Quote"/>
    <w:basedOn w:val="Normal"/>
    <w:next w:val="Normal"/>
    <w:link w:val="IntenseQuoteChar"/>
    <w:uiPriority w:val="30"/>
    <w:qFormat/>
    <w:rsid w:val="005E170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E1701"/>
    <w:rPr>
      <w:i/>
      <w:iCs/>
      <w:color w:val="0F4761" w:themeColor="accent1" w:themeShade="BF"/>
    </w:rPr>
  </w:style>
  <w:style w:type="character" w:styleId="IntenseReference">
    <w:name w:val="Intense Reference"/>
    <w:basedOn w:val="DefaultParagraphFont"/>
    <w:uiPriority w:val="32"/>
    <w:qFormat/>
    <w:rsid w:val="005E1701"/>
    <w:rPr>
      <w:b/>
      <w:bCs/>
      <w:smallCaps/>
      <w:color w:val="0F4761" w:themeColor="accent1" w:themeShade="BF"/>
      <w:spacing w:val="5"/>
    </w:rPr>
  </w:style>
  <w:style w:type="table" w:styleId="TableGrid">
    <w:name w:val="Table Grid"/>
    <w:basedOn w:val="TableNormal"/>
    <w:uiPriority w:val="39"/>
    <w:rsid w:val="005E170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E1701"/>
    <w:rPr>
      <w:color w:val="467886" w:themeColor="hyperlink"/>
      <w:w w:val="100"/>
      <w:sz w:val="20"/>
      <w:szCs w:val="20"/>
      <w:u w:val="singl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wafaa.qaysi123@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454</Words>
  <Characters>2592</Characters>
  <Application>Microsoft Office Word</Application>
  <DocSecurity>0</DocSecurity>
  <Lines>21</Lines>
  <Paragraphs>6</Paragraphs>
  <ScaleCrop>false</ScaleCrop>
  <Company>Springer Nature</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2024-11-06T12:18:00Z</dcterms:created>
  <dcterms:modified xsi:type="dcterms:W3CDTF">2024-11-06T12:19:00Z</dcterms:modified>
</cp:coreProperties>
</file>