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12BADB" w14:textId="77777777" w:rsidR="005E7ED9" w:rsidRDefault="005E7ED9"/>
    <w:p w14:paraId="5716A1CC" w14:textId="77777777" w:rsidR="00267A79" w:rsidRDefault="00267A79" w:rsidP="00267A79">
      <w:pPr>
        <w:jc w:val="center"/>
        <w:rPr>
          <w:rFonts w:cs="Times New Roman"/>
          <w:b/>
          <w:bCs/>
          <w:sz w:val="28"/>
          <w:szCs w:val="28"/>
        </w:rPr>
      </w:pPr>
      <w:r>
        <w:rPr>
          <w:rFonts w:cs="Times New Roman"/>
          <w:b/>
          <w:bCs/>
          <w:sz w:val="28"/>
          <w:szCs w:val="28"/>
        </w:rPr>
        <w:t>Supporting Information</w:t>
      </w:r>
    </w:p>
    <w:p w14:paraId="209182EB" w14:textId="77777777" w:rsidR="00267A79" w:rsidRDefault="00267A79" w:rsidP="00267A79">
      <w:pPr>
        <w:jc w:val="center"/>
        <w:rPr>
          <w:rFonts w:cs="Times New Roman"/>
          <w:b/>
          <w:bCs/>
          <w:sz w:val="28"/>
          <w:szCs w:val="28"/>
        </w:rPr>
      </w:pPr>
    </w:p>
    <w:p w14:paraId="19882F1D" w14:textId="267AFBB2" w:rsidR="00267A79" w:rsidRPr="00267A79" w:rsidRDefault="00267A79" w:rsidP="00267A79">
      <w:pPr>
        <w:jc w:val="center"/>
        <w:rPr>
          <w:rFonts w:cs="Times New Roman"/>
          <w:b/>
          <w:bCs/>
          <w:sz w:val="28"/>
          <w:szCs w:val="28"/>
        </w:rPr>
      </w:pPr>
      <w:bookmarkStart w:id="0" w:name="OLE_LINK8"/>
      <w:bookmarkStart w:id="1" w:name="OLE_LINK9"/>
      <w:r w:rsidRPr="00267A79">
        <w:rPr>
          <w:rFonts w:cs="Times New Roman"/>
          <w:b/>
          <w:bCs/>
          <w:sz w:val="28"/>
          <w:szCs w:val="28"/>
        </w:rPr>
        <w:t>An engineered small ligand activates NK cells and triggers their cytolytic activity</w:t>
      </w:r>
    </w:p>
    <w:p w14:paraId="18842801" w14:textId="77777777" w:rsidR="00267A79" w:rsidRPr="00267A79" w:rsidRDefault="00267A79" w:rsidP="00267A79">
      <w:pPr>
        <w:jc w:val="center"/>
        <w:rPr>
          <w:rFonts w:cs="Times New Roman"/>
          <w:b/>
          <w:bCs/>
        </w:rPr>
      </w:pPr>
    </w:p>
    <w:bookmarkEnd w:id="0"/>
    <w:bookmarkEnd w:id="1"/>
    <w:p w14:paraId="0FA5785A" w14:textId="77777777" w:rsidR="005000D1" w:rsidRPr="008937A4" w:rsidRDefault="005000D1" w:rsidP="005000D1">
      <w:pPr>
        <w:rPr>
          <w:rFonts w:eastAsia="Times New Roman" w:cs="Times New Roman"/>
          <w:color w:val="000000" w:themeColor="text1"/>
          <w:sz w:val="19"/>
          <w:szCs w:val="19"/>
          <w:lang w:val="pt-PT"/>
        </w:rPr>
      </w:pPr>
      <w:r w:rsidRPr="008937A4">
        <w:rPr>
          <w:rFonts w:eastAsia="Times New Roman" w:cs="Times New Roman"/>
          <w:color w:val="000000" w:themeColor="text1"/>
          <w:szCs w:val="24"/>
          <w:lang w:val="pt-PT"/>
        </w:rPr>
        <w:t>Pedro F. Pinheiro</w:t>
      </w:r>
      <w:r w:rsidRPr="008937A4">
        <w:rPr>
          <w:rFonts w:eastAsia="Times New Roman" w:cs="Times New Roman"/>
          <w:color w:val="000000" w:themeColor="text1"/>
          <w:szCs w:val="24"/>
          <w:vertAlign w:val="superscript"/>
          <w:lang w:val="pt-PT"/>
        </w:rPr>
        <w:t>1,2,3*</w:t>
      </w:r>
      <w:r w:rsidRPr="008937A4">
        <w:rPr>
          <w:rFonts w:eastAsia="Times New Roman" w:cs="Times New Roman"/>
          <w:color w:val="000000" w:themeColor="text1"/>
          <w:szCs w:val="24"/>
          <w:lang w:val="pt-PT"/>
        </w:rPr>
        <w:t>, Joana P. Miranda</w:t>
      </w:r>
      <w:r w:rsidRPr="008937A4">
        <w:rPr>
          <w:rFonts w:eastAsia="Times New Roman" w:cs="Times New Roman"/>
          <w:color w:val="000000" w:themeColor="text1"/>
          <w:szCs w:val="24"/>
          <w:vertAlign w:val="superscript"/>
          <w:lang w:val="pt-PT"/>
        </w:rPr>
        <w:t>4</w:t>
      </w:r>
      <w:r w:rsidRPr="008937A4">
        <w:rPr>
          <w:rFonts w:eastAsia="Times New Roman" w:cs="Times New Roman"/>
          <w:color w:val="000000" w:themeColor="text1"/>
          <w:szCs w:val="24"/>
          <w:lang w:val="pt-PT"/>
        </w:rPr>
        <w:t>, M. Matilde Marques</w:t>
      </w:r>
      <w:r w:rsidRPr="008937A4">
        <w:rPr>
          <w:rFonts w:eastAsia="Times New Roman" w:cs="Times New Roman"/>
          <w:color w:val="000000" w:themeColor="text1"/>
          <w:szCs w:val="24"/>
          <w:vertAlign w:val="superscript"/>
          <w:lang w:val="pt-PT"/>
        </w:rPr>
        <w:t>1,3</w:t>
      </w:r>
      <w:r w:rsidRPr="008937A4">
        <w:rPr>
          <w:rFonts w:eastAsia="Times New Roman" w:cs="Times New Roman"/>
          <w:color w:val="000000" w:themeColor="text1"/>
          <w:szCs w:val="24"/>
          <w:lang w:val="pt-PT"/>
        </w:rPr>
        <w:t xml:space="preserve"> </w:t>
      </w:r>
      <w:proofErr w:type="spellStart"/>
      <w:r w:rsidRPr="008937A4">
        <w:rPr>
          <w:rFonts w:eastAsia="Times New Roman" w:cs="Times New Roman"/>
          <w:color w:val="000000" w:themeColor="text1"/>
          <w:szCs w:val="24"/>
          <w:lang w:val="pt-PT"/>
        </w:rPr>
        <w:t>and</w:t>
      </w:r>
      <w:proofErr w:type="spellEnd"/>
      <w:r w:rsidRPr="008937A4">
        <w:rPr>
          <w:rFonts w:eastAsia="Times New Roman" w:cs="Times New Roman"/>
          <w:color w:val="000000" w:themeColor="text1"/>
          <w:szCs w:val="24"/>
          <w:lang w:val="pt-PT"/>
        </w:rPr>
        <w:t xml:space="preserve"> Gonçalo C. Justino</w:t>
      </w:r>
      <w:r w:rsidRPr="008937A4">
        <w:rPr>
          <w:rFonts w:eastAsia="Times New Roman" w:cs="Times New Roman"/>
          <w:color w:val="000000" w:themeColor="text1"/>
          <w:szCs w:val="24"/>
          <w:vertAlign w:val="superscript"/>
          <w:lang w:val="pt-PT"/>
        </w:rPr>
        <w:t>1,2*</w:t>
      </w:r>
    </w:p>
    <w:p w14:paraId="5A06DCB3" w14:textId="77777777" w:rsidR="005000D1" w:rsidRPr="008937A4" w:rsidRDefault="005000D1" w:rsidP="005000D1">
      <w:pPr>
        <w:spacing w:line="276" w:lineRule="auto"/>
        <w:rPr>
          <w:rFonts w:eastAsia="Times New Roman" w:cs="Times New Roman"/>
          <w:color w:val="000000" w:themeColor="text1"/>
          <w:lang w:val="pt-PT"/>
        </w:rPr>
      </w:pPr>
      <w:r w:rsidRPr="008937A4">
        <w:rPr>
          <w:rFonts w:eastAsia="Times New Roman" w:cs="Times New Roman"/>
          <w:color w:val="000000" w:themeColor="text1"/>
          <w:szCs w:val="24"/>
          <w:lang w:val="pt-PT"/>
        </w:rPr>
        <w:t xml:space="preserve">1 – Centro de Química Estrutural – </w:t>
      </w:r>
      <w:proofErr w:type="spellStart"/>
      <w:r w:rsidRPr="008937A4">
        <w:rPr>
          <w:rFonts w:eastAsia="Times New Roman" w:cs="Times New Roman"/>
          <w:color w:val="000000" w:themeColor="text1"/>
          <w:szCs w:val="24"/>
          <w:lang w:val="pt-PT"/>
        </w:rPr>
        <w:t>Institute</w:t>
      </w:r>
      <w:proofErr w:type="spellEnd"/>
      <w:r w:rsidRPr="008937A4">
        <w:rPr>
          <w:rFonts w:eastAsia="Times New Roman" w:cs="Times New Roman"/>
          <w:color w:val="000000" w:themeColor="text1"/>
          <w:szCs w:val="24"/>
          <w:lang w:val="pt-PT"/>
        </w:rPr>
        <w:t xml:space="preserve"> </w:t>
      </w:r>
      <w:proofErr w:type="spellStart"/>
      <w:r w:rsidRPr="008937A4">
        <w:rPr>
          <w:rFonts w:eastAsia="Times New Roman" w:cs="Times New Roman"/>
          <w:color w:val="000000" w:themeColor="text1"/>
          <w:szCs w:val="24"/>
          <w:lang w:val="pt-PT"/>
        </w:rPr>
        <w:t>of</w:t>
      </w:r>
      <w:proofErr w:type="spellEnd"/>
      <w:r w:rsidRPr="008937A4">
        <w:rPr>
          <w:rFonts w:eastAsia="Times New Roman" w:cs="Times New Roman"/>
          <w:color w:val="000000" w:themeColor="text1"/>
          <w:szCs w:val="24"/>
          <w:lang w:val="pt-PT"/>
        </w:rPr>
        <w:t xml:space="preserve"> Molecular </w:t>
      </w:r>
      <w:proofErr w:type="spellStart"/>
      <w:r w:rsidRPr="008937A4">
        <w:rPr>
          <w:rFonts w:eastAsia="Times New Roman" w:cs="Times New Roman"/>
          <w:color w:val="000000" w:themeColor="text1"/>
          <w:szCs w:val="24"/>
          <w:lang w:val="pt-PT"/>
        </w:rPr>
        <w:t>Sciences</w:t>
      </w:r>
      <w:proofErr w:type="spellEnd"/>
      <w:r w:rsidRPr="008937A4">
        <w:rPr>
          <w:rFonts w:eastAsia="Times New Roman" w:cs="Times New Roman"/>
          <w:color w:val="000000" w:themeColor="text1"/>
          <w:szCs w:val="24"/>
          <w:lang w:val="pt-PT"/>
        </w:rPr>
        <w:t>, Instituto Superior Técnico, Universidade de Lisboa, 1049-001 Lisboa, Portugal</w:t>
      </w:r>
    </w:p>
    <w:p w14:paraId="544DAE38" w14:textId="77777777" w:rsidR="005000D1" w:rsidRPr="008937A4" w:rsidRDefault="005000D1" w:rsidP="005000D1">
      <w:pPr>
        <w:spacing w:line="276" w:lineRule="auto"/>
        <w:rPr>
          <w:rFonts w:eastAsia="Times New Roman" w:cs="Times New Roman"/>
          <w:color w:val="000000" w:themeColor="text1"/>
          <w:lang w:val="pt-PT"/>
        </w:rPr>
      </w:pPr>
      <w:r w:rsidRPr="008937A4">
        <w:rPr>
          <w:rFonts w:eastAsia="Times New Roman" w:cs="Times New Roman"/>
          <w:color w:val="000000" w:themeColor="text1"/>
          <w:szCs w:val="24"/>
          <w:lang w:val="pt-PT"/>
        </w:rPr>
        <w:t>2 – Escola Superior de Tecnologia do Barreiro, Instituto Politécnico de Setúbal, 2839-001 Lavradio, Portugal</w:t>
      </w:r>
    </w:p>
    <w:p w14:paraId="43218976" w14:textId="77777777" w:rsidR="005000D1" w:rsidRPr="008937A4" w:rsidRDefault="005000D1" w:rsidP="005000D1">
      <w:pPr>
        <w:spacing w:line="276" w:lineRule="auto"/>
        <w:rPr>
          <w:rFonts w:eastAsia="Times New Roman" w:cs="Times New Roman"/>
          <w:color w:val="000000" w:themeColor="text1"/>
          <w:lang w:val="pt-PT"/>
        </w:rPr>
      </w:pPr>
      <w:r w:rsidRPr="008937A4">
        <w:rPr>
          <w:rFonts w:eastAsia="Times New Roman" w:cs="Times New Roman"/>
          <w:color w:val="000000" w:themeColor="text1"/>
          <w:szCs w:val="24"/>
          <w:lang w:val="pt-PT"/>
        </w:rPr>
        <w:t>3 – Departamento de Engenharia Química, Instituto Superior Técnico, Universidade de Lisboa, 1049-001 Lisboa, Portugal</w:t>
      </w:r>
    </w:p>
    <w:p w14:paraId="78A35C04" w14:textId="77777777" w:rsidR="005000D1" w:rsidRPr="008937A4" w:rsidRDefault="005000D1" w:rsidP="005000D1">
      <w:pPr>
        <w:spacing w:line="276" w:lineRule="auto"/>
        <w:rPr>
          <w:rFonts w:eastAsia="Times New Roman" w:cs="Times New Roman"/>
          <w:color w:val="000000" w:themeColor="text1"/>
          <w:lang w:val="pt-PT"/>
        </w:rPr>
      </w:pPr>
      <w:r w:rsidRPr="008937A4">
        <w:rPr>
          <w:rFonts w:eastAsia="Times New Roman" w:cs="Times New Roman"/>
          <w:color w:val="000000" w:themeColor="text1"/>
          <w:szCs w:val="24"/>
          <w:lang w:val="pt-PT"/>
        </w:rPr>
        <w:t xml:space="preserve">4 – Research </w:t>
      </w:r>
      <w:proofErr w:type="spellStart"/>
      <w:r w:rsidRPr="008937A4">
        <w:rPr>
          <w:rFonts w:eastAsia="Times New Roman" w:cs="Times New Roman"/>
          <w:color w:val="000000" w:themeColor="text1"/>
          <w:szCs w:val="24"/>
          <w:lang w:val="pt-PT"/>
        </w:rPr>
        <w:t>Institute</w:t>
      </w:r>
      <w:proofErr w:type="spellEnd"/>
      <w:r w:rsidRPr="008937A4">
        <w:rPr>
          <w:rFonts w:eastAsia="Times New Roman" w:cs="Times New Roman"/>
          <w:color w:val="000000" w:themeColor="text1"/>
          <w:szCs w:val="24"/>
          <w:lang w:val="pt-PT"/>
        </w:rPr>
        <w:t xml:space="preserve"> for Medicines, Faculdade de Farmácia, Universidade de Lisboa, 1649-003 Lisboa, Portugal</w:t>
      </w:r>
    </w:p>
    <w:p w14:paraId="6C9F3A24" w14:textId="77777777" w:rsidR="005000D1" w:rsidRDefault="005000D1" w:rsidP="00267A79">
      <w:pPr>
        <w:jc w:val="center"/>
        <w:rPr>
          <w:rFonts w:cs="Times New Roman"/>
          <w:lang w:val="pt-PT"/>
        </w:rPr>
      </w:pPr>
    </w:p>
    <w:p w14:paraId="5195035B" w14:textId="01928259" w:rsidR="005E7ED9" w:rsidRPr="00267A79" w:rsidRDefault="00267A79" w:rsidP="00267A79">
      <w:pPr>
        <w:jc w:val="center"/>
        <w:rPr>
          <w:rFonts w:cs="Times New Roman"/>
          <w:lang w:val="en-US"/>
        </w:rPr>
      </w:pPr>
      <w:r w:rsidRPr="00267A79">
        <w:rPr>
          <w:rFonts w:cs="Times New Roman"/>
          <w:lang w:val="en-US"/>
        </w:rPr>
        <w:t>* Correspondence to: pedro.pinheiro@tecnico.ulisboa.pt, goncalo.justino@tecnico.ulisboa.pt</w:t>
      </w:r>
    </w:p>
    <w:p w14:paraId="421C3388" w14:textId="77777777" w:rsidR="00267A79" w:rsidRDefault="00267A79">
      <w:pPr>
        <w:rPr>
          <w:lang w:val="en-US"/>
        </w:rPr>
      </w:pPr>
    </w:p>
    <w:p w14:paraId="14288694" w14:textId="08CE343F" w:rsidR="00F02ABA" w:rsidRPr="00F02ABA" w:rsidRDefault="00F02ABA" w:rsidP="00F02ABA">
      <w:pPr>
        <w:jc w:val="center"/>
        <w:rPr>
          <w:b/>
          <w:bCs/>
          <w:lang w:val="en-US"/>
        </w:rPr>
      </w:pPr>
      <w:r w:rsidRPr="00F02ABA">
        <w:rPr>
          <w:b/>
          <w:bCs/>
          <w:lang w:val="en-US"/>
        </w:rPr>
        <w:t>Contents</w:t>
      </w:r>
    </w:p>
    <w:p w14:paraId="6110D789" w14:textId="61F57FA7" w:rsidR="00BD3E2A" w:rsidRPr="00BD3E2A" w:rsidRDefault="00BD3E2A" w:rsidP="00E96FC6">
      <w:pPr>
        <w:tabs>
          <w:tab w:val="right" w:pos="8789"/>
        </w:tabs>
        <w:spacing w:after="0"/>
        <w:rPr>
          <w:lang w:val="en-US"/>
        </w:rPr>
      </w:pPr>
      <w:r w:rsidRPr="00BD3E2A">
        <w:rPr>
          <w:lang w:val="en-US"/>
        </w:rPr>
        <w:t>Supplemental Results</w:t>
      </w:r>
      <w:r w:rsidR="00E96FC6">
        <w:rPr>
          <w:lang w:val="en-US"/>
        </w:rPr>
        <w:tab/>
      </w:r>
      <w:r w:rsidR="00F02ABA">
        <w:rPr>
          <w:lang w:val="en-US"/>
        </w:rPr>
        <w:t>S-2</w:t>
      </w:r>
    </w:p>
    <w:p w14:paraId="5E297C4F" w14:textId="2B7C97F3" w:rsidR="00BD3E2A" w:rsidRPr="00BD3E2A" w:rsidRDefault="00BD3E2A" w:rsidP="00E96FC6">
      <w:pPr>
        <w:tabs>
          <w:tab w:val="right" w:pos="8789"/>
        </w:tabs>
        <w:spacing w:after="0"/>
        <w:rPr>
          <w:lang w:val="en-US"/>
        </w:rPr>
      </w:pPr>
      <w:r w:rsidRPr="00E96FC6">
        <w:rPr>
          <w:i/>
          <w:iCs/>
          <w:lang w:val="en-US"/>
        </w:rPr>
        <w:t>Synthetic procedures and compounds characterization</w:t>
      </w:r>
      <w:r w:rsidRPr="00BD3E2A">
        <w:rPr>
          <w:lang w:val="en-US"/>
        </w:rPr>
        <w:tab/>
      </w:r>
      <w:r w:rsidR="00F02ABA">
        <w:rPr>
          <w:lang w:val="en-US"/>
        </w:rPr>
        <w:t>S-7</w:t>
      </w:r>
    </w:p>
    <w:p w14:paraId="7892BEDC" w14:textId="14683E91" w:rsidR="00BD3E2A" w:rsidRPr="00BD3E2A" w:rsidRDefault="00BD3E2A" w:rsidP="00E96FC6">
      <w:pPr>
        <w:tabs>
          <w:tab w:val="right" w:pos="8789"/>
        </w:tabs>
        <w:spacing w:after="0"/>
        <w:ind w:left="720"/>
        <w:rPr>
          <w:lang w:val="en-US"/>
        </w:rPr>
      </w:pPr>
      <w:r w:rsidRPr="00E96FC6">
        <w:rPr>
          <w:i/>
          <w:iCs/>
          <w:lang w:val="en-US"/>
        </w:rPr>
        <w:t>Reaction monitoring</w:t>
      </w:r>
      <w:r w:rsidRPr="00BD3E2A">
        <w:rPr>
          <w:lang w:val="en-US"/>
        </w:rPr>
        <w:tab/>
      </w:r>
      <w:r w:rsidR="00F02ABA">
        <w:rPr>
          <w:lang w:val="en-US"/>
        </w:rPr>
        <w:t>S-7</w:t>
      </w:r>
    </w:p>
    <w:p w14:paraId="30B0E7CC" w14:textId="6DC3FED0" w:rsidR="00BD3E2A" w:rsidRPr="00BD3E2A" w:rsidRDefault="00BD3E2A" w:rsidP="00E96FC6">
      <w:pPr>
        <w:tabs>
          <w:tab w:val="right" w:pos="8789"/>
        </w:tabs>
        <w:spacing w:after="0"/>
        <w:ind w:left="720"/>
        <w:rPr>
          <w:lang w:val="en-US"/>
        </w:rPr>
      </w:pPr>
      <w:r w:rsidRPr="00E96FC6">
        <w:rPr>
          <w:i/>
          <w:iCs/>
          <w:lang w:val="en-US"/>
        </w:rPr>
        <w:t>Preparative chromatography</w:t>
      </w:r>
      <w:r w:rsidRPr="00BD3E2A">
        <w:rPr>
          <w:lang w:val="en-US"/>
        </w:rPr>
        <w:tab/>
      </w:r>
      <w:r w:rsidR="00F02ABA">
        <w:rPr>
          <w:lang w:val="en-US"/>
        </w:rPr>
        <w:t>S-8</w:t>
      </w:r>
    </w:p>
    <w:p w14:paraId="0DB949EA" w14:textId="054B749B" w:rsidR="00BD3E2A" w:rsidRPr="00BD3E2A" w:rsidRDefault="00BD3E2A" w:rsidP="00E96FC6">
      <w:pPr>
        <w:tabs>
          <w:tab w:val="right" w:pos="8789"/>
        </w:tabs>
        <w:spacing w:after="0"/>
        <w:ind w:left="720"/>
        <w:rPr>
          <w:lang w:val="en-US"/>
        </w:rPr>
      </w:pPr>
      <w:r w:rsidRPr="00E96FC6">
        <w:rPr>
          <w:i/>
          <w:iCs/>
          <w:lang w:val="en-US"/>
        </w:rPr>
        <w:t>Melting point</w:t>
      </w:r>
      <w:r w:rsidRPr="00BD3E2A">
        <w:rPr>
          <w:lang w:val="en-US"/>
        </w:rPr>
        <w:tab/>
      </w:r>
      <w:r w:rsidR="00F02ABA">
        <w:rPr>
          <w:lang w:val="en-US"/>
        </w:rPr>
        <w:t>S-8</w:t>
      </w:r>
    </w:p>
    <w:p w14:paraId="18555074" w14:textId="14320E38" w:rsidR="00BD3E2A" w:rsidRPr="00BD3E2A" w:rsidRDefault="00BD3E2A" w:rsidP="00E96FC6">
      <w:pPr>
        <w:tabs>
          <w:tab w:val="right" w:pos="8789"/>
        </w:tabs>
        <w:spacing w:after="0"/>
        <w:ind w:left="720"/>
        <w:rPr>
          <w:lang w:val="en-US"/>
        </w:rPr>
      </w:pPr>
      <w:r w:rsidRPr="00E96FC6">
        <w:rPr>
          <w:i/>
          <w:iCs/>
          <w:lang w:val="en-US"/>
        </w:rPr>
        <w:t>UV-VIS and fluorescence spectroscopy</w:t>
      </w:r>
      <w:r w:rsidRPr="00BD3E2A">
        <w:rPr>
          <w:lang w:val="en-US"/>
        </w:rPr>
        <w:tab/>
      </w:r>
      <w:r w:rsidR="00F02ABA">
        <w:rPr>
          <w:lang w:val="en-US"/>
        </w:rPr>
        <w:t>S-</w:t>
      </w:r>
      <w:r w:rsidR="005F6A27">
        <w:rPr>
          <w:lang w:val="en-US"/>
        </w:rPr>
        <w:t>8</w:t>
      </w:r>
    </w:p>
    <w:p w14:paraId="1BFC3FB2" w14:textId="746F11B8" w:rsidR="00BD3E2A" w:rsidRPr="00BD3E2A" w:rsidRDefault="00BD3E2A" w:rsidP="00E96FC6">
      <w:pPr>
        <w:tabs>
          <w:tab w:val="right" w:pos="8789"/>
        </w:tabs>
        <w:spacing w:after="0"/>
        <w:ind w:left="720"/>
        <w:rPr>
          <w:lang w:val="en-US"/>
        </w:rPr>
      </w:pPr>
      <w:r w:rsidRPr="00E96FC6">
        <w:rPr>
          <w:i/>
          <w:iCs/>
          <w:lang w:val="en-US"/>
        </w:rPr>
        <w:t>NMR spectroscopy</w:t>
      </w:r>
      <w:r w:rsidRPr="00BD3E2A">
        <w:rPr>
          <w:lang w:val="en-US"/>
        </w:rPr>
        <w:tab/>
      </w:r>
      <w:r w:rsidR="00F02ABA">
        <w:rPr>
          <w:lang w:val="en-US"/>
        </w:rPr>
        <w:t>S-</w:t>
      </w:r>
      <w:r w:rsidR="005F6A27">
        <w:rPr>
          <w:lang w:val="en-US"/>
        </w:rPr>
        <w:t>8</w:t>
      </w:r>
    </w:p>
    <w:p w14:paraId="37244311" w14:textId="55A33A4C" w:rsidR="00BD3E2A" w:rsidRPr="00BD3E2A" w:rsidRDefault="00BD3E2A" w:rsidP="00E96FC6">
      <w:pPr>
        <w:tabs>
          <w:tab w:val="right" w:pos="8789"/>
        </w:tabs>
        <w:spacing w:after="0"/>
        <w:ind w:left="720"/>
        <w:rPr>
          <w:lang w:val="en-US"/>
        </w:rPr>
      </w:pPr>
      <w:r w:rsidRPr="00E96FC6">
        <w:rPr>
          <w:i/>
          <w:iCs/>
          <w:lang w:val="en-US"/>
        </w:rPr>
        <w:t>Mass spectrometry</w:t>
      </w:r>
      <w:r w:rsidRPr="00BD3E2A">
        <w:rPr>
          <w:lang w:val="en-US"/>
        </w:rPr>
        <w:tab/>
      </w:r>
      <w:r w:rsidR="00F02ABA">
        <w:rPr>
          <w:lang w:val="en-US"/>
        </w:rPr>
        <w:t>S-</w:t>
      </w:r>
      <w:r w:rsidR="005F6A27">
        <w:rPr>
          <w:lang w:val="en-US"/>
        </w:rPr>
        <w:t>9</w:t>
      </w:r>
    </w:p>
    <w:p w14:paraId="052DADE2" w14:textId="3B881EC5" w:rsidR="00BD3E2A" w:rsidRPr="00BD3E2A" w:rsidRDefault="00BD3E2A" w:rsidP="00E96FC6">
      <w:pPr>
        <w:tabs>
          <w:tab w:val="right" w:pos="8789"/>
        </w:tabs>
        <w:spacing w:after="0"/>
        <w:ind w:left="720"/>
        <w:rPr>
          <w:lang w:val="en-US"/>
        </w:rPr>
      </w:pPr>
      <w:r w:rsidRPr="00E96FC6">
        <w:rPr>
          <w:i/>
          <w:iCs/>
          <w:lang w:val="en-US"/>
        </w:rPr>
        <w:t>Solvolysis studies</w:t>
      </w:r>
      <w:r w:rsidRPr="00BD3E2A">
        <w:rPr>
          <w:lang w:val="en-US"/>
        </w:rPr>
        <w:tab/>
      </w:r>
      <w:r w:rsidR="00F02ABA">
        <w:rPr>
          <w:lang w:val="en-US"/>
        </w:rPr>
        <w:t>S-</w:t>
      </w:r>
      <w:r w:rsidRPr="00BD3E2A">
        <w:rPr>
          <w:lang w:val="en-US"/>
        </w:rPr>
        <w:t>10</w:t>
      </w:r>
    </w:p>
    <w:p w14:paraId="44746E40" w14:textId="702CFC50" w:rsidR="00BD3E2A" w:rsidRPr="00BD3E2A" w:rsidRDefault="00BD3E2A" w:rsidP="00F02ABA">
      <w:pPr>
        <w:tabs>
          <w:tab w:val="right" w:pos="8789"/>
        </w:tabs>
        <w:spacing w:after="0"/>
        <w:rPr>
          <w:lang w:val="en-US"/>
        </w:rPr>
      </w:pPr>
      <w:r w:rsidRPr="00F02ABA">
        <w:rPr>
          <w:lang w:val="en-US"/>
        </w:rPr>
        <w:t>Synthesis and characterization</w:t>
      </w:r>
      <w:r w:rsidRPr="00BD3E2A">
        <w:rPr>
          <w:lang w:val="en-US"/>
        </w:rPr>
        <w:tab/>
      </w:r>
      <w:r w:rsidR="00F02ABA">
        <w:rPr>
          <w:lang w:val="en-US"/>
        </w:rPr>
        <w:t>S-</w:t>
      </w:r>
      <w:r w:rsidRPr="00BD3E2A">
        <w:rPr>
          <w:lang w:val="en-US"/>
        </w:rPr>
        <w:t>1</w:t>
      </w:r>
      <w:r w:rsidR="005F6A27">
        <w:rPr>
          <w:lang w:val="en-US"/>
        </w:rPr>
        <w:t>0</w:t>
      </w:r>
    </w:p>
    <w:p w14:paraId="41B65B1A" w14:textId="7502D3DD" w:rsidR="00BD3E2A" w:rsidRDefault="00BD3E2A" w:rsidP="00E96FC6">
      <w:pPr>
        <w:tabs>
          <w:tab w:val="right" w:pos="8789"/>
        </w:tabs>
        <w:spacing w:after="0"/>
        <w:rPr>
          <w:lang w:val="en-US"/>
        </w:rPr>
      </w:pPr>
      <w:r w:rsidRPr="00BD3E2A">
        <w:rPr>
          <w:lang w:val="en-US"/>
        </w:rPr>
        <w:t>References</w:t>
      </w:r>
      <w:r w:rsidRPr="00BD3E2A">
        <w:rPr>
          <w:lang w:val="en-US"/>
        </w:rPr>
        <w:tab/>
      </w:r>
      <w:r w:rsidR="00F02ABA">
        <w:rPr>
          <w:lang w:val="en-US"/>
        </w:rPr>
        <w:t>S-</w:t>
      </w:r>
      <w:r w:rsidRPr="00BD3E2A">
        <w:rPr>
          <w:lang w:val="en-US"/>
        </w:rPr>
        <w:t>3</w:t>
      </w:r>
      <w:r w:rsidR="005F6A27">
        <w:rPr>
          <w:lang w:val="en-US"/>
        </w:rPr>
        <w:t>6</w:t>
      </w:r>
    </w:p>
    <w:p w14:paraId="02EE39E2" w14:textId="3259605B" w:rsidR="00BD3E2A" w:rsidRPr="00BD3E2A" w:rsidRDefault="00BD3E2A" w:rsidP="00E96FC6">
      <w:pPr>
        <w:tabs>
          <w:tab w:val="right" w:pos="8789"/>
        </w:tabs>
        <w:spacing w:after="0"/>
        <w:rPr>
          <w:lang w:val="en-US"/>
        </w:rPr>
      </w:pPr>
      <w:r>
        <w:rPr>
          <w:lang w:val="en-US"/>
        </w:rPr>
        <w:t>NMR spectra</w:t>
      </w:r>
      <w:r>
        <w:rPr>
          <w:lang w:val="en-US"/>
        </w:rPr>
        <w:tab/>
      </w:r>
      <w:r w:rsidR="00F02ABA">
        <w:rPr>
          <w:lang w:val="en-US"/>
        </w:rPr>
        <w:t>S-</w:t>
      </w:r>
      <w:r>
        <w:rPr>
          <w:lang w:val="en-US"/>
        </w:rPr>
        <w:t>3</w:t>
      </w:r>
      <w:r w:rsidR="005F6A27">
        <w:rPr>
          <w:lang w:val="en-US"/>
        </w:rPr>
        <w:t>7</w:t>
      </w:r>
    </w:p>
    <w:p w14:paraId="2F80FAD5" w14:textId="6932685A" w:rsidR="005E7ED9" w:rsidRDefault="005E7ED9" w:rsidP="00B07BBD">
      <w:pPr>
        <w:rPr>
          <w:lang w:val="en-US"/>
        </w:rPr>
      </w:pPr>
    </w:p>
    <w:p w14:paraId="787829E4" w14:textId="77777777" w:rsidR="00B57A98" w:rsidRPr="00267A79" w:rsidRDefault="00B57A98">
      <w:pPr>
        <w:rPr>
          <w:lang w:val="en-US"/>
        </w:rPr>
      </w:pPr>
    </w:p>
    <w:p w14:paraId="6C08197D" w14:textId="5CAE8DC1" w:rsidR="005E7ED9" w:rsidRPr="00267A79" w:rsidRDefault="005E7ED9">
      <w:pPr>
        <w:rPr>
          <w:rFonts w:ascii="Arial" w:hAnsi="Arial"/>
          <w:sz w:val="20"/>
          <w:lang w:val="en-US"/>
        </w:rPr>
      </w:pPr>
      <w:r w:rsidRPr="00267A79">
        <w:rPr>
          <w:lang w:val="en-US"/>
        </w:rPr>
        <w:br w:type="page"/>
      </w:r>
    </w:p>
    <w:p w14:paraId="5EE4D79A" w14:textId="219C8C0E" w:rsidR="00801E6D" w:rsidRDefault="00801E6D" w:rsidP="00D953BF">
      <w:pPr>
        <w:pStyle w:val="Heading1"/>
      </w:pPr>
      <w:bookmarkStart w:id="2" w:name="_Toc180155555"/>
      <w:r>
        <w:lastRenderedPageBreak/>
        <w:t xml:space="preserve">Supplemental </w:t>
      </w:r>
      <w:r w:rsidR="00C52AAA">
        <w:t>Results</w:t>
      </w:r>
      <w:bookmarkEnd w:id="2"/>
    </w:p>
    <w:p w14:paraId="2A9EE0EE" w14:textId="77777777" w:rsidR="00FD32FC" w:rsidRDefault="00FD32FC">
      <w:pPr>
        <w:spacing w:line="259" w:lineRule="auto"/>
        <w:jc w:val="left"/>
      </w:pPr>
    </w:p>
    <w:p w14:paraId="2C27C2CF" w14:textId="77777777" w:rsidR="00FD32FC" w:rsidRPr="0074258D" w:rsidRDefault="00FD32FC" w:rsidP="00FD32FC">
      <w:pPr>
        <w:rPr>
          <w:b/>
          <w:bCs/>
        </w:rPr>
      </w:pPr>
      <w:r>
        <w:rPr>
          <w:b/>
        </w:rPr>
        <w:t xml:space="preserve">Table </w:t>
      </w:r>
      <w:r>
        <w:rPr>
          <w:b/>
          <w:bCs/>
        </w:rPr>
        <w:t xml:space="preserve">S1. </w:t>
      </w:r>
      <w:r w:rsidRPr="0074258D">
        <w:rPr>
          <w:b/>
          <w:bCs/>
        </w:rPr>
        <w:t xml:space="preserve">Virtual screening </w:t>
      </w:r>
      <w:r>
        <w:rPr>
          <w:b/>
          <w:bCs/>
        </w:rPr>
        <w:t xml:space="preserve">top 10 </w:t>
      </w:r>
      <w:r w:rsidRPr="0074258D">
        <w:rPr>
          <w:b/>
          <w:bCs/>
        </w:rPr>
        <w:t>hit compounds</w:t>
      </w:r>
      <w:r>
        <w:rPr>
          <w:b/>
          <w:bCs/>
        </w:rPr>
        <w:t>.</w:t>
      </w:r>
    </w:p>
    <w:tbl>
      <w:tblPr>
        <w:tblStyle w:val="TableGrid"/>
        <w:tblW w:w="500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1489"/>
        <w:gridCol w:w="5719"/>
        <w:gridCol w:w="1818"/>
      </w:tblGrid>
      <w:tr w:rsidR="001554F1" w:rsidRPr="0074258D" w14:paraId="408F7C00" w14:textId="77777777" w:rsidTr="001554F1">
        <w:trPr>
          <w:jc w:val="center"/>
        </w:trPr>
        <w:tc>
          <w:tcPr>
            <w:tcW w:w="825" w:type="pct"/>
            <w:vAlign w:val="center"/>
          </w:tcPr>
          <w:p w14:paraId="7BD2744D" w14:textId="77777777" w:rsidR="001554F1" w:rsidRDefault="001554F1" w:rsidP="001554F1">
            <w:pPr>
              <w:rPr>
                <w:b/>
                <w:bCs/>
              </w:rPr>
            </w:pPr>
          </w:p>
        </w:tc>
        <w:tc>
          <w:tcPr>
            <w:tcW w:w="3167" w:type="pct"/>
            <w:vAlign w:val="center"/>
          </w:tcPr>
          <w:p w14:paraId="53C4970F" w14:textId="30709467" w:rsidR="001554F1" w:rsidRPr="00083BF3" w:rsidRDefault="001554F1" w:rsidP="001554F1">
            <w:pPr>
              <w:jc w:val="center"/>
              <w:rPr>
                <w:noProof/>
                <w:kern w:val="2"/>
                <w:szCs w:val="24"/>
                <w14:ligatures w14:val="standardContextual"/>
              </w:rPr>
            </w:pPr>
            <w:r w:rsidRPr="0074258D">
              <w:rPr>
                <w:b/>
                <w:bCs/>
              </w:rPr>
              <w:t>Structure</w:t>
            </w:r>
          </w:p>
        </w:tc>
        <w:tc>
          <w:tcPr>
            <w:tcW w:w="1007" w:type="pct"/>
            <w:vAlign w:val="center"/>
          </w:tcPr>
          <w:p w14:paraId="37E3FDE1" w14:textId="49D61229" w:rsidR="001554F1" w:rsidRPr="0074258D" w:rsidRDefault="001554F1" w:rsidP="001554F1">
            <w:pPr>
              <w:rPr>
                <w:b/>
                <w:bCs/>
              </w:rPr>
            </w:pPr>
            <w:r w:rsidRPr="0074258D">
              <w:rPr>
                <w:b/>
                <w:bCs/>
              </w:rPr>
              <w:t>Binding energy (kcal/mol)</w:t>
            </w:r>
          </w:p>
        </w:tc>
      </w:tr>
      <w:tr w:rsidR="00FD32FC" w:rsidRPr="0074258D" w14:paraId="33CABA19" w14:textId="77777777" w:rsidTr="001554F1">
        <w:trPr>
          <w:jc w:val="center"/>
        </w:trPr>
        <w:tc>
          <w:tcPr>
            <w:tcW w:w="825" w:type="pct"/>
            <w:vAlign w:val="center"/>
          </w:tcPr>
          <w:p w14:paraId="0F089EA0" w14:textId="77777777" w:rsidR="00FD32FC" w:rsidRPr="0074258D" w:rsidRDefault="00FD32FC">
            <w:pPr>
              <w:rPr>
                <w:b/>
                <w:bCs/>
              </w:rPr>
            </w:pPr>
            <w:r>
              <w:rPr>
                <w:b/>
                <w:bCs/>
              </w:rPr>
              <w:t>S</w:t>
            </w:r>
            <w:r w:rsidRPr="0074258D">
              <w:rPr>
                <w:b/>
                <w:bCs/>
              </w:rPr>
              <w:t>1</w:t>
            </w:r>
            <w:r>
              <w:rPr>
                <w:b/>
                <w:bCs/>
              </w:rPr>
              <w:t xml:space="preserve"> = 1</w:t>
            </w:r>
          </w:p>
        </w:tc>
        <w:tc>
          <w:tcPr>
            <w:tcW w:w="3167" w:type="pct"/>
            <w:vAlign w:val="center"/>
          </w:tcPr>
          <w:p w14:paraId="58BA091C" w14:textId="77777777" w:rsidR="00FD32FC" w:rsidRPr="0074258D" w:rsidRDefault="001554F1">
            <w:pPr>
              <w:jc w:val="center"/>
              <w:rPr>
                <w:b/>
                <w:bCs/>
              </w:rPr>
            </w:pPr>
            <w:r w:rsidRPr="00083BF3">
              <w:rPr>
                <w:noProof/>
                <w:kern w:val="2"/>
                <w:szCs w:val="24"/>
                <w14:ligatures w14:val="standardContextual"/>
              </w:rPr>
              <w:drawing>
                <wp:inline distT="0" distB="0" distL="0" distR="0" wp14:anchorId="119186CF" wp14:editId="79B87AAF">
                  <wp:extent cx="1494000" cy="1069200"/>
                  <wp:effectExtent l="0" t="0" r="5080" b="0"/>
                  <wp:docPr id="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Rot="1" noChangeAspect="1" noEditPoints="1" noChangeArrowheads="1" noChangeShapeType="1" noCrop="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94000" cy="1069200"/>
                          </a:xfrm>
                          <a:prstGeom prst="rect">
                            <a:avLst/>
                          </a:prstGeom>
                          <a:noFill/>
                          <a:ln>
                            <a:noFill/>
                          </a:ln>
                        </pic:spPr>
                      </pic:pic>
                    </a:graphicData>
                  </a:graphic>
                </wp:inline>
              </w:drawing>
            </w:r>
          </w:p>
        </w:tc>
        <w:tc>
          <w:tcPr>
            <w:tcW w:w="1007" w:type="pct"/>
            <w:vAlign w:val="center"/>
          </w:tcPr>
          <w:p w14:paraId="73FC5EB8" w14:textId="77777777" w:rsidR="00FD32FC" w:rsidRPr="0074258D" w:rsidRDefault="00FD32FC">
            <w:pPr>
              <w:rPr>
                <w:b/>
                <w:bCs/>
              </w:rPr>
            </w:pPr>
            <w:r w:rsidRPr="0074258D">
              <w:rPr>
                <w:b/>
                <w:bCs/>
              </w:rPr>
              <w:t>-10.3</w:t>
            </w:r>
          </w:p>
        </w:tc>
      </w:tr>
      <w:tr w:rsidR="00FD32FC" w:rsidRPr="0074258D" w14:paraId="20E163DE" w14:textId="77777777" w:rsidTr="001554F1">
        <w:trPr>
          <w:jc w:val="center"/>
        </w:trPr>
        <w:tc>
          <w:tcPr>
            <w:tcW w:w="825" w:type="pct"/>
            <w:vAlign w:val="center"/>
          </w:tcPr>
          <w:p w14:paraId="0352114D" w14:textId="77777777" w:rsidR="00FD32FC" w:rsidRPr="0074258D" w:rsidRDefault="00FD32FC">
            <w:pPr>
              <w:rPr>
                <w:b/>
                <w:bCs/>
              </w:rPr>
            </w:pPr>
            <w:r>
              <w:rPr>
                <w:b/>
                <w:bCs/>
              </w:rPr>
              <w:t>S2</w:t>
            </w:r>
          </w:p>
        </w:tc>
        <w:tc>
          <w:tcPr>
            <w:tcW w:w="3167" w:type="pct"/>
            <w:vAlign w:val="center"/>
          </w:tcPr>
          <w:p w14:paraId="7E6E5DA2" w14:textId="77777777" w:rsidR="00FD32FC" w:rsidRPr="0074258D" w:rsidRDefault="001554F1">
            <w:pPr>
              <w:jc w:val="center"/>
              <w:rPr>
                <w:b/>
                <w:bCs/>
              </w:rPr>
            </w:pPr>
            <w:r w:rsidRPr="00083BF3">
              <w:rPr>
                <w:noProof/>
                <w:kern w:val="2"/>
                <w:szCs w:val="24"/>
                <w14:ligatures w14:val="standardContextual"/>
              </w:rPr>
              <w:drawing>
                <wp:inline distT="0" distB="0" distL="0" distR="0" wp14:anchorId="2C40EFC1" wp14:editId="354774D9">
                  <wp:extent cx="1450800" cy="489600"/>
                  <wp:effectExtent l="0" t="0" r="0" b="5715"/>
                  <wp:docPr id="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Rot="1" noChangeAspect="1" noEditPoints="1" noChangeArrowheads="1" noChangeShapeType="1" noCrop="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0800" cy="489600"/>
                          </a:xfrm>
                          <a:prstGeom prst="rect">
                            <a:avLst/>
                          </a:prstGeom>
                          <a:noFill/>
                          <a:ln>
                            <a:noFill/>
                          </a:ln>
                        </pic:spPr>
                      </pic:pic>
                    </a:graphicData>
                  </a:graphic>
                </wp:inline>
              </w:drawing>
            </w:r>
          </w:p>
        </w:tc>
        <w:tc>
          <w:tcPr>
            <w:tcW w:w="1007" w:type="pct"/>
            <w:vAlign w:val="center"/>
          </w:tcPr>
          <w:p w14:paraId="6B0B0590" w14:textId="77777777" w:rsidR="00FD32FC" w:rsidRPr="0074258D" w:rsidRDefault="00FD32FC">
            <w:pPr>
              <w:rPr>
                <w:b/>
                <w:bCs/>
              </w:rPr>
            </w:pPr>
            <w:r w:rsidRPr="0074258D">
              <w:rPr>
                <w:b/>
                <w:bCs/>
              </w:rPr>
              <w:t>-10.2</w:t>
            </w:r>
          </w:p>
        </w:tc>
      </w:tr>
      <w:tr w:rsidR="00FD32FC" w:rsidRPr="0074258D" w14:paraId="6C2A308D" w14:textId="77777777" w:rsidTr="001554F1">
        <w:trPr>
          <w:jc w:val="center"/>
        </w:trPr>
        <w:tc>
          <w:tcPr>
            <w:tcW w:w="825" w:type="pct"/>
            <w:vAlign w:val="center"/>
          </w:tcPr>
          <w:p w14:paraId="01C10D8D" w14:textId="77777777" w:rsidR="00FD32FC" w:rsidRPr="0074258D" w:rsidRDefault="00FD32FC">
            <w:pPr>
              <w:rPr>
                <w:b/>
                <w:bCs/>
              </w:rPr>
            </w:pPr>
            <w:r>
              <w:rPr>
                <w:b/>
                <w:bCs/>
              </w:rPr>
              <w:t>S3 = 2</w:t>
            </w:r>
          </w:p>
        </w:tc>
        <w:tc>
          <w:tcPr>
            <w:tcW w:w="3167" w:type="pct"/>
            <w:vAlign w:val="center"/>
          </w:tcPr>
          <w:p w14:paraId="66317BCA" w14:textId="77777777" w:rsidR="00FD32FC" w:rsidRPr="0074258D" w:rsidRDefault="001554F1">
            <w:pPr>
              <w:jc w:val="center"/>
              <w:rPr>
                <w:b/>
                <w:bCs/>
              </w:rPr>
            </w:pPr>
            <w:r w:rsidRPr="00083BF3">
              <w:rPr>
                <w:noProof/>
                <w:kern w:val="2"/>
                <w:szCs w:val="24"/>
                <w14:ligatures w14:val="standardContextual"/>
              </w:rPr>
              <w:drawing>
                <wp:inline distT="0" distB="0" distL="0" distR="0" wp14:anchorId="2B2A8FE9" wp14:editId="115A8A9E">
                  <wp:extent cx="1450800" cy="489600"/>
                  <wp:effectExtent l="0" t="0" r="0" b="5715"/>
                  <wp:docPr id="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Rot="1" noChangeAspect="1" noEditPoints="1" noChangeArrowheads="1" noChangeShapeType="1" noCrop="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0800" cy="489600"/>
                          </a:xfrm>
                          <a:prstGeom prst="rect">
                            <a:avLst/>
                          </a:prstGeom>
                          <a:noFill/>
                          <a:ln>
                            <a:noFill/>
                          </a:ln>
                        </pic:spPr>
                      </pic:pic>
                    </a:graphicData>
                  </a:graphic>
                </wp:inline>
              </w:drawing>
            </w:r>
          </w:p>
        </w:tc>
        <w:tc>
          <w:tcPr>
            <w:tcW w:w="1007" w:type="pct"/>
            <w:vAlign w:val="center"/>
          </w:tcPr>
          <w:p w14:paraId="1366DC9D" w14:textId="77777777" w:rsidR="00FD32FC" w:rsidRPr="0074258D" w:rsidRDefault="00FD32FC">
            <w:pPr>
              <w:rPr>
                <w:b/>
                <w:bCs/>
              </w:rPr>
            </w:pPr>
            <w:r w:rsidRPr="0074258D">
              <w:rPr>
                <w:b/>
                <w:bCs/>
              </w:rPr>
              <w:t>-10.1</w:t>
            </w:r>
          </w:p>
        </w:tc>
      </w:tr>
      <w:tr w:rsidR="00FD32FC" w:rsidRPr="0074258D" w14:paraId="364D3018" w14:textId="77777777" w:rsidTr="001554F1">
        <w:trPr>
          <w:jc w:val="center"/>
        </w:trPr>
        <w:tc>
          <w:tcPr>
            <w:tcW w:w="825" w:type="pct"/>
            <w:vAlign w:val="center"/>
          </w:tcPr>
          <w:p w14:paraId="29956FEF" w14:textId="77777777" w:rsidR="00FD32FC" w:rsidRPr="0074258D" w:rsidRDefault="00FD32FC">
            <w:pPr>
              <w:rPr>
                <w:b/>
                <w:bCs/>
              </w:rPr>
            </w:pPr>
            <w:r>
              <w:rPr>
                <w:b/>
                <w:bCs/>
              </w:rPr>
              <w:t>S4</w:t>
            </w:r>
          </w:p>
        </w:tc>
        <w:tc>
          <w:tcPr>
            <w:tcW w:w="3167" w:type="pct"/>
            <w:vAlign w:val="center"/>
          </w:tcPr>
          <w:p w14:paraId="64F3EE14" w14:textId="77777777" w:rsidR="00FD32FC" w:rsidRPr="0074258D" w:rsidRDefault="001554F1">
            <w:pPr>
              <w:jc w:val="center"/>
              <w:rPr>
                <w:b/>
                <w:bCs/>
              </w:rPr>
            </w:pPr>
            <w:r w:rsidRPr="00083BF3">
              <w:rPr>
                <w:noProof/>
                <w:kern w:val="2"/>
                <w:szCs w:val="24"/>
                <w14:ligatures w14:val="standardContextual"/>
              </w:rPr>
              <w:drawing>
                <wp:inline distT="0" distB="0" distL="0" distR="0" wp14:anchorId="13248682" wp14:editId="59848472">
                  <wp:extent cx="1450800" cy="489600"/>
                  <wp:effectExtent l="0" t="0" r="0" b="5715"/>
                  <wp:docPr id="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Rot="1" noChangeAspect="1" noEditPoints="1" noChangeArrowheads="1" noChangeShapeType="1" noCrop="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50800" cy="489600"/>
                          </a:xfrm>
                          <a:prstGeom prst="rect">
                            <a:avLst/>
                          </a:prstGeom>
                          <a:noFill/>
                          <a:ln>
                            <a:noFill/>
                          </a:ln>
                        </pic:spPr>
                      </pic:pic>
                    </a:graphicData>
                  </a:graphic>
                </wp:inline>
              </w:drawing>
            </w:r>
          </w:p>
        </w:tc>
        <w:tc>
          <w:tcPr>
            <w:tcW w:w="1007" w:type="pct"/>
            <w:vAlign w:val="center"/>
          </w:tcPr>
          <w:p w14:paraId="7D014F53" w14:textId="77777777" w:rsidR="00FD32FC" w:rsidRPr="0074258D" w:rsidRDefault="00FD32FC">
            <w:pPr>
              <w:rPr>
                <w:b/>
                <w:bCs/>
              </w:rPr>
            </w:pPr>
            <w:r w:rsidRPr="0074258D">
              <w:rPr>
                <w:b/>
                <w:bCs/>
              </w:rPr>
              <w:t>-10.0</w:t>
            </w:r>
          </w:p>
        </w:tc>
      </w:tr>
      <w:tr w:rsidR="00FD32FC" w:rsidRPr="0074258D" w14:paraId="09831DED" w14:textId="77777777" w:rsidTr="001554F1">
        <w:trPr>
          <w:jc w:val="center"/>
        </w:trPr>
        <w:tc>
          <w:tcPr>
            <w:tcW w:w="825" w:type="pct"/>
            <w:vAlign w:val="center"/>
          </w:tcPr>
          <w:p w14:paraId="4A3AD5D2" w14:textId="77777777" w:rsidR="00FD32FC" w:rsidRPr="0074258D" w:rsidRDefault="00FD32FC">
            <w:pPr>
              <w:rPr>
                <w:b/>
                <w:bCs/>
              </w:rPr>
            </w:pPr>
            <w:r>
              <w:rPr>
                <w:b/>
                <w:bCs/>
              </w:rPr>
              <w:t>S5</w:t>
            </w:r>
          </w:p>
        </w:tc>
        <w:tc>
          <w:tcPr>
            <w:tcW w:w="3167" w:type="pct"/>
            <w:vAlign w:val="center"/>
          </w:tcPr>
          <w:p w14:paraId="4E29AF9B" w14:textId="77777777" w:rsidR="00FD32FC" w:rsidRPr="0074258D" w:rsidRDefault="001554F1">
            <w:pPr>
              <w:jc w:val="center"/>
              <w:rPr>
                <w:b/>
                <w:bCs/>
              </w:rPr>
            </w:pPr>
            <w:r w:rsidRPr="00083BF3">
              <w:rPr>
                <w:noProof/>
                <w:kern w:val="2"/>
                <w:szCs w:val="24"/>
                <w14:ligatures w14:val="standardContextual"/>
              </w:rPr>
              <w:drawing>
                <wp:inline distT="0" distB="0" distL="0" distR="0" wp14:anchorId="35111985" wp14:editId="51C91B6A">
                  <wp:extent cx="1472400" cy="802800"/>
                  <wp:effectExtent l="0" t="0" r="1270" b="0"/>
                  <wp:docPr id="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Rot="1" noChangeAspect="1" noEditPoints="1" noChangeArrowheads="1" noChangeShapeType="1" noCrop="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72400" cy="802800"/>
                          </a:xfrm>
                          <a:prstGeom prst="rect">
                            <a:avLst/>
                          </a:prstGeom>
                          <a:noFill/>
                          <a:ln>
                            <a:noFill/>
                          </a:ln>
                        </pic:spPr>
                      </pic:pic>
                    </a:graphicData>
                  </a:graphic>
                </wp:inline>
              </w:drawing>
            </w:r>
          </w:p>
        </w:tc>
        <w:tc>
          <w:tcPr>
            <w:tcW w:w="1007" w:type="pct"/>
            <w:vAlign w:val="center"/>
          </w:tcPr>
          <w:p w14:paraId="3042B0BD" w14:textId="77777777" w:rsidR="00FD32FC" w:rsidRPr="0074258D" w:rsidRDefault="00FD32FC">
            <w:pPr>
              <w:rPr>
                <w:b/>
                <w:bCs/>
              </w:rPr>
            </w:pPr>
            <w:r w:rsidRPr="0074258D">
              <w:rPr>
                <w:b/>
                <w:bCs/>
              </w:rPr>
              <w:t>-10.0</w:t>
            </w:r>
          </w:p>
        </w:tc>
      </w:tr>
      <w:tr w:rsidR="00FD32FC" w:rsidRPr="0074258D" w14:paraId="72C60F35" w14:textId="77777777" w:rsidTr="001554F1">
        <w:trPr>
          <w:jc w:val="center"/>
        </w:trPr>
        <w:tc>
          <w:tcPr>
            <w:tcW w:w="825" w:type="pct"/>
            <w:vAlign w:val="center"/>
          </w:tcPr>
          <w:p w14:paraId="061FC9B8" w14:textId="77777777" w:rsidR="00FD32FC" w:rsidRPr="0074258D" w:rsidRDefault="00FD32FC">
            <w:pPr>
              <w:rPr>
                <w:b/>
                <w:bCs/>
              </w:rPr>
            </w:pPr>
            <w:r>
              <w:rPr>
                <w:b/>
                <w:bCs/>
              </w:rPr>
              <w:t>S6</w:t>
            </w:r>
          </w:p>
        </w:tc>
        <w:tc>
          <w:tcPr>
            <w:tcW w:w="3167" w:type="pct"/>
            <w:vAlign w:val="center"/>
          </w:tcPr>
          <w:p w14:paraId="0C8A494D" w14:textId="77777777" w:rsidR="00FD32FC" w:rsidRPr="0074258D" w:rsidRDefault="001554F1">
            <w:pPr>
              <w:jc w:val="center"/>
              <w:rPr>
                <w:b/>
                <w:bCs/>
              </w:rPr>
            </w:pPr>
            <w:r w:rsidRPr="00083BF3">
              <w:rPr>
                <w:noProof/>
                <w:kern w:val="2"/>
                <w:szCs w:val="24"/>
                <w14:ligatures w14:val="standardContextual"/>
              </w:rPr>
              <w:drawing>
                <wp:inline distT="0" distB="0" distL="0" distR="0" wp14:anchorId="44BB1722" wp14:editId="686DE5D7">
                  <wp:extent cx="1832400" cy="597600"/>
                  <wp:effectExtent l="0" t="0" r="0" b="0"/>
                  <wp:docPr id="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Rot="1" noChangeAspect="1" noEditPoints="1" noChangeArrowheads="1" noChangeShapeType="1" noCrop="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2400" cy="597600"/>
                          </a:xfrm>
                          <a:prstGeom prst="rect">
                            <a:avLst/>
                          </a:prstGeom>
                          <a:noFill/>
                          <a:ln>
                            <a:noFill/>
                          </a:ln>
                        </pic:spPr>
                      </pic:pic>
                    </a:graphicData>
                  </a:graphic>
                </wp:inline>
              </w:drawing>
            </w:r>
          </w:p>
        </w:tc>
        <w:tc>
          <w:tcPr>
            <w:tcW w:w="1007" w:type="pct"/>
            <w:vAlign w:val="center"/>
          </w:tcPr>
          <w:p w14:paraId="302ABDF4" w14:textId="77777777" w:rsidR="00FD32FC" w:rsidRPr="0074258D" w:rsidRDefault="00FD32FC">
            <w:pPr>
              <w:rPr>
                <w:b/>
                <w:bCs/>
              </w:rPr>
            </w:pPr>
            <w:r w:rsidRPr="0074258D">
              <w:rPr>
                <w:b/>
                <w:bCs/>
              </w:rPr>
              <w:t>-10.0</w:t>
            </w:r>
          </w:p>
        </w:tc>
      </w:tr>
      <w:tr w:rsidR="00FD32FC" w:rsidRPr="0074258D" w14:paraId="2F3728FA" w14:textId="77777777" w:rsidTr="001554F1">
        <w:trPr>
          <w:jc w:val="center"/>
        </w:trPr>
        <w:tc>
          <w:tcPr>
            <w:tcW w:w="825" w:type="pct"/>
            <w:vAlign w:val="center"/>
          </w:tcPr>
          <w:p w14:paraId="33424EBA" w14:textId="77777777" w:rsidR="00FD32FC" w:rsidRPr="0074258D" w:rsidRDefault="00FD32FC">
            <w:pPr>
              <w:rPr>
                <w:b/>
                <w:bCs/>
              </w:rPr>
            </w:pPr>
            <w:r>
              <w:rPr>
                <w:b/>
                <w:bCs/>
              </w:rPr>
              <w:t>S7</w:t>
            </w:r>
          </w:p>
        </w:tc>
        <w:tc>
          <w:tcPr>
            <w:tcW w:w="3167" w:type="pct"/>
            <w:vAlign w:val="center"/>
          </w:tcPr>
          <w:p w14:paraId="11D313C2" w14:textId="77777777" w:rsidR="00FD32FC" w:rsidRPr="0074258D" w:rsidRDefault="001554F1">
            <w:pPr>
              <w:jc w:val="center"/>
              <w:rPr>
                <w:b/>
                <w:bCs/>
              </w:rPr>
            </w:pPr>
            <w:r w:rsidRPr="00083BF3">
              <w:rPr>
                <w:noProof/>
                <w:kern w:val="2"/>
                <w:szCs w:val="24"/>
                <w14:ligatures w14:val="standardContextual"/>
              </w:rPr>
              <w:drawing>
                <wp:inline distT="0" distB="0" distL="0" distR="0" wp14:anchorId="5BF7905E" wp14:editId="5B174963">
                  <wp:extent cx="1998000" cy="694800"/>
                  <wp:effectExtent l="0" t="0" r="0" b="3810"/>
                  <wp:docPr id="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Rot="1" noChangeAspect="1" noEditPoints="1" noChangeArrowheads="1" noChangeShapeType="1" noCrop="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8000" cy="694800"/>
                          </a:xfrm>
                          <a:prstGeom prst="rect">
                            <a:avLst/>
                          </a:prstGeom>
                          <a:noFill/>
                          <a:ln>
                            <a:noFill/>
                          </a:ln>
                        </pic:spPr>
                      </pic:pic>
                    </a:graphicData>
                  </a:graphic>
                </wp:inline>
              </w:drawing>
            </w:r>
          </w:p>
        </w:tc>
        <w:tc>
          <w:tcPr>
            <w:tcW w:w="1007" w:type="pct"/>
            <w:vAlign w:val="center"/>
          </w:tcPr>
          <w:p w14:paraId="69A9B950" w14:textId="77777777" w:rsidR="00FD32FC" w:rsidRPr="0074258D" w:rsidRDefault="00FD32FC">
            <w:pPr>
              <w:rPr>
                <w:b/>
                <w:bCs/>
              </w:rPr>
            </w:pPr>
            <w:r w:rsidRPr="0074258D">
              <w:rPr>
                <w:b/>
                <w:bCs/>
              </w:rPr>
              <w:t>-9.90</w:t>
            </w:r>
          </w:p>
        </w:tc>
      </w:tr>
      <w:tr w:rsidR="00FD32FC" w:rsidRPr="0074258D" w14:paraId="76384253" w14:textId="77777777" w:rsidTr="001554F1">
        <w:trPr>
          <w:jc w:val="center"/>
        </w:trPr>
        <w:tc>
          <w:tcPr>
            <w:tcW w:w="825" w:type="pct"/>
            <w:vAlign w:val="center"/>
          </w:tcPr>
          <w:p w14:paraId="722BBC69" w14:textId="77777777" w:rsidR="00FD32FC" w:rsidRPr="0074258D" w:rsidRDefault="00FD32FC">
            <w:pPr>
              <w:rPr>
                <w:b/>
                <w:bCs/>
              </w:rPr>
            </w:pPr>
            <w:r>
              <w:rPr>
                <w:b/>
                <w:bCs/>
              </w:rPr>
              <w:t>S8 = 3</w:t>
            </w:r>
          </w:p>
        </w:tc>
        <w:tc>
          <w:tcPr>
            <w:tcW w:w="3167" w:type="pct"/>
            <w:vAlign w:val="center"/>
          </w:tcPr>
          <w:p w14:paraId="12E7EDD3" w14:textId="77777777" w:rsidR="00FD32FC" w:rsidRPr="0074258D" w:rsidRDefault="001554F1">
            <w:pPr>
              <w:jc w:val="center"/>
              <w:rPr>
                <w:b/>
                <w:bCs/>
              </w:rPr>
            </w:pPr>
            <w:r w:rsidRPr="00083BF3">
              <w:rPr>
                <w:noProof/>
                <w:kern w:val="2"/>
                <w:szCs w:val="24"/>
                <w14:ligatures w14:val="standardContextual"/>
              </w:rPr>
              <w:drawing>
                <wp:inline distT="0" distB="0" distL="0" distR="0" wp14:anchorId="5DDAE1F1" wp14:editId="27674477">
                  <wp:extent cx="1447200" cy="1015200"/>
                  <wp:effectExtent l="0" t="0" r="635" b="1270"/>
                  <wp:docPr id="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Rot="1" noChangeAspect="1" noEditPoints="1" noChangeArrowheads="1" noChangeShapeType="1" noCrop="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7200" cy="1015200"/>
                          </a:xfrm>
                          <a:prstGeom prst="rect">
                            <a:avLst/>
                          </a:prstGeom>
                          <a:noFill/>
                          <a:ln>
                            <a:noFill/>
                          </a:ln>
                        </pic:spPr>
                      </pic:pic>
                    </a:graphicData>
                  </a:graphic>
                </wp:inline>
              </w:drawing>
            </w:r>
          </w:p>
        </w:tc>
        <w:tc>
          <w:tcPr>
            <w:tcW w:w="1007" w:type="pct"/>
            <w:vAlign w:val="center"/>
          </w:tcPr>
          <w:p w14:paraId="669B7DDC" w14:textId="77777777" w:rsidR="00FD32FC" w:rsidRPr="0074258D" w:rsidRDefault="00FD32FC">
            <w:pPr>
              <w:rPr>
                <w:b/>
                <w:bCs/>
              </w:rPr>
            </w:pPr>
            <w:r w:rsidRPr="0074258D">
              <w:rPr>
                <w:b/>
                <w:bCs/>
              </w:rPr>
              <w:t>-9.90</w:t>
            </w:r>
          </w:p>
        </w:tc>
      </w:tr>
      <w:tr w:rsidR="00FD32FC" w:rsidRPr="0074258D" w14:paraId="517C1F0E" w14:textId="77777777" w:rsidTr="001554F1">
        <w:trPr>
          <w:jc w:val="center"/>
        </w:trPr>
        <w:tc>
          <w:tcPr>
            <w:tcW w:w="825" w:type="pct"/>
            <w:vAlign w:val="center"/>
          </w:tcPr>
          <w:p w14:paraId="67556F73" w14:textId="77777777" w:rsidR="00FD32FC" w:rsidRPr="0074258D" w:rsidRDefault="00FD32FC">
            <w:pPr>
              <w:rPr>
                <w:b/>
                <w:bCs/>
              </w:rPr>
            </w:pPr>
            <w:r>
              <w:rPr>
                <w:b/>
                <w:bCs/>
              </w:rPr>
              <w:t>S9</w:t>
            </w:r>
          </w:p>
        </w:tc>
        <w:tc>
          <w:tcPr>
            <w:tcW w:w="3167" w:type="pct"/>
            <w:vAlign w:val="center"/>
          </w:tcPr>
          <w:p w14:paraId="53A16E03" w14:textId="77777777" w:rsidR="00FD32FC" w:rsidRPr="0074258D" w:rsidRDefault="001554F1">
            <w:pPr>
              <w:jc w:val="center"/>
              <w:rPr>
                <w:b/>
                <w:bCs/>
              </w:rPr>
            </w:pPr>
            <w:r w:rsidRPr="00083BF3">
              <w:rPr>
                <w:noProof/>
                <w:kern w:val="2"/>
                <w:szCs w:val="24"/>
                <w14:ligatures w14:val="standardContextual"/>
              </w:rPr>
              <w:drawing>
                <wp:inline distT="0" distB="0" distL="0" distR="0" wp14:anchorId="6D04FE44" wp14:editId="3FBA597B">
                  <wp:extent cx="1638000" cy="457200"/>
                  <wp:effectExtent l="0" t="0" r="635" b="0"/>
                  <wp:docPr id="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Rot="1" noChangeAspect="1" noEditPoints="1" noChangeArrowheads="1" noChangeShapeType="1" noCrop="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38000" cy="457200"/>
                          </a:xfrm>
                          <a:prstGeom prst="rect">
                            <a:avLst/>
                          </a:prstGeom>
                          <a:noFill/>
                          <a:ln>
                            <a:noFill/>
                          </a:ln>
                        </pic:spPr>
                      </pic:pic>
                    </a:graphicData>
                  </a:graphic>
                </wp:inline>
              </w:drawing>
            </w:r>
          </w:p>
        </w:tc>
        <w:tc>
          <w:tcPr>
            <w:tcW w:w="1007" w:type="pct"/>
            <w:vAlign w:val="center"/>
          </w:tcPr>
          <w:p w14:paraId="73063DC2" w14:textId="77777777" w:rsidR="00FD32FC" w:rsidRPr="0074258D" w:rsidRDefault="00FD32FC">
            <w:pPr>
              <w:rPr>
                <w:b/>
                <w:bCs/>
              </w:rPr>
            </w:pPr>
            <w:r w:rsidRPr="0074258D">
              <w:rPr>
                <w:b/>
                <w:bCs/>
              </w:rPr>
              <w:t>-9.80</w:t>
            </w:r>
          </w:p>
        </w:tc>
      </w:tr>
      <w:tr w:rsidR="00FD32FC" w:rsidRPr="0074258D" w14:paraId="5ECEFAFF" w14:textId="77777777" w:rsidTr="001554F1">
        <w:trPr>
          <w:jc w:val="center"/>
        </w:trPr>
        <w:tc>
          <w:tcPr>
            <w:tcW w:w="825" w:type="pct"/>
            <w:vAlign w:val="center"/>
          </w:tcPr>
          <w:p w14:paraId="21C0455D" w14:textId="77777777" w:rsidR="00FD32FC" w:rsidRPr="0074258D" w:rsidRDefault="00FD32FC">
            <w:pPr>
              <w:rPr>
                <w:b/>
                <w:bCs/>
              </w:rPr>
            </w:pPr>
            <w:r>
              <w:rPr>
                <w:b/>
                <w:bCs/>
              </w:rPr>
              <w:t>S10</w:t>
            </w:r>
          </w:p>
        </w:tc>
        <w:tc>
          <w:tcPr>
            <w:tcW w:w="3167" w:type="pct"/>
            <w:vAlign w:val="center"/>
          </w:tcPr>
          <w:p w14:paraId="6831BC20" w14:textId="77777777" w:rsidR="00FD32FC" w:rsidRPr="0074258D" w:rsidRDefault="001554F1">
            <w:pPr>
              <w:jc w:val="center"/>
              <w:rPr>
                <w:b/>
                <w:bCs/>
              </w:rPr>
            </w:pPr>
            <w:r w:rsidRPr="00083BF3">
              <w:rPr>
                <w:noProof/>
                <w:kern w:val="2"/>
                <w:szCs w:val="24"/>
                <w14:ligatures w14:val="standardContextual"/>
              </w:rPr>
              <w:drawing>
                <wp:inline distT="0" distB="0" distL="0" distR="0" wp14:anchorId="2E4A32BC" wp14:editId="6B078BC3">
                  <wp:extent cx="1479600" cy="486000"/>
                  <wp:effectExtent l="0" t="0" r="0" b="0"/>
                  <wp:docPr id="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Rot="1" noChangeAspect="1" noEditPoints="1" noChangeArrowheads="1" noChangeShapeType="1" noCrop="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79600" cy="486000"/>
                          </a:xfrm>
                          <a:prstGeom prst="rect">
                            <a:avLst/>
                          </a:prstGeom>
                          <a:noFill/>
                          <a:ln>
                            <a:noFill/>
                          </a:ln>
                        </pic:spPr>
                      </pic:pic>
                    </a:graphicData>
                  </a:graphic>
                </wp:inline>
              </w:drawing>
            </w:r>
          </w:p>
        </w:tc>
        <w:tc>
          <w:tcPr>
            <w:tcW w:w="1007" w:type="pct"/>
            <w:vAlign w:val="center"/>
          </w:tcPr>
          <w:p w14:paraId="570B126E" w14:textId="77777777" w:rsidR="00FD32FC" w:rsidRPr="0074258D" w:rsidRDefault="00FD32FC">
            <w:pPr>
              <w:rPr>
                <w:b/>
                <w:bCs/>
              </w:rPr>
            </w:pPr>
            <w:r w:rsidRPr="0074258D">
              <w:rPr>
                <w:b/>
                <w:bCs/>
              </w:rPr>
              <w:t>-9.80</w:t>
            </w:r>
          </w:p>
        </w:tc>
      </w:tr>
    </w:tbl>
    <w:p w14:paraId="457FFE33" w14:textId="77777777" w:rsidR="00FD32FC" w:rsidRDefault="00FD32FC" w:rsidP="00FD32FC">
      <w:pPr>
        <w:spacing w:line="360" w:lineRule="auto"/>
        <w:rPr>
          <w:b/>
          <w:bCs/>
        </w:rPr>
      </w:pPr>
    </w:p>
    <w:p w14:paraId="5A47C424" w14:textId="77777777" w:rsidR="00FD32FC" w:rsidRDefault="00FD32FC" w:rsidP="00FD32FC">
      <w:pPr>
        <w:rPr>
          <w:b/>
          <w:bCs/>
        </w:rPr>
      </w:pPr>
      <w:r>
        <w:rPr>
          <w:b/>
          <w:bCs/>
        </w:rPr>
        <w:br w:type="page"/>
      </w:r>
    </w:p>
    <w:p w14:paraId="0E3C7C36" w14:textId="6CFE7212" w:rsidR="00FD32FC" w:rsidRPr="00C461F6" w:rsidRDefault="00FD32FC" w:rsidP="00FD32FC">
      <w:pPr>
        <w:spacing w:line="360" w:lineRule="auto"/>
        <w:rPr>
          <w:b/>
        </w:rPr>
      </w:pPr>
      <w:r>
        <w:rPr>
          <w:b/>
          <w:bCs/>
        </w:rPr>
        <w:lastRenderedPageBreak/>
        <w:t>Table S2</w:t>
      </w:r>
      <w:r w:rsidRPr="00C461F6">
        <w:rPr>
          <w:b/>
          <w:bCs/>
        </w:rPr>
        <w:t>.</w:t>
      </w:r>
      <w:r w:rsidRPr="00C461F6">
        <w:rPr>
          <w:b/>
        </w:rPr>
        <w:t xml:space="preserve"> Structural variations in the R</w:t>
      </w:r>
      <w:r w:rsidRPr="00C461F6">
        <w:rPr>
          <w:b/>
          <w:vertAlign w:val="superscript"/>
        </w:rPr>
        <w:t>1</w:t>
      </w:r>
      <w:r w:rsidRPr="00C461F6">
        <w:rPr>
          <w:b/>
        </w:rPr>
        <w:t xml:space="preserve"> terminal group used in docking simulations to establish the preferential substituents.</w:t>
      </w: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2708"/>
        <w:gridCol w:w="942"/>
        <w:gridCol w:w="971"/>
        <w:gridCol w:w="885"/>
        <w:gridCol w:w="883"/>
        <w:gridCol w:w="839"/>
        <w:gridCol w:w="1282"/>
      </w:tblGrid>
      <w:tr w:rsidR="00FD32FC" w:rsidRPr="00217CCA" w14:paraId="22B2FF50" w14:textId="77777777">
        <w:tc>
          <w:tcPr>
            <w:tcW w:w="9498" w:type="dxa"/>
            <w:gridSpan w:val="8"/>
            <w:tcBorders>
              <w:top w:val="single" w:sz="4" w:space="0" w:color="auto"/>
              <w:bottom w:val="single" w:sz="4" w:space="0" w:color="auto"/>
            </w:tcBorders>
          </w:tcPr>
          <w:p w14:paraId="4175E302" w14:textId="77777777" w:rsidR="00FD32FC" w:rsidRPr="006D2272" w:rsidRDefault="00FD32FC">
            <w:pPr>
              <w:contextualSpacing/>
              <w:jc w:val="center"/>
              <w:rPr>
                <w:b/>
                <w:bCs/>
                <w:sz w:val="16"/>
                <w:szCs w:val="16"/>
              </w:rPr>
            </w:pPr>
            <w:r w:rsidRPr="006D2272">
              <w:rPr>
                <w:b/>
                <w:bCs/>
                <w:sz w:val="16"/>
                <w:szCs w:val="16"/>
              </w:rPr>
              <w:t>Common core</w:t>
            </w:r>
          </w:p>
          <w:p w14:paraId="629290D3" w14:textId="77777777" w:rsidR="00FD32FC" w:rsidRPr="006D2272" w:rsidRDefault="00FD32FC">
            <w:pPr>
              <w:contextualSpacing/>
              <w:jc w:val="center"/>
              <w:rPr>
                <w:sz w:val="16"/>
                <w:szCs w:val="16"/>
              </w:rPr>
            </w:pPr>
            <w:r w:rsidRPr="00083BF3">
              <w:rPr>
                <w:noProof/>
                <w:kern w:val="2"/>
                <w:szCs w:val="24"/>
                <w14:ligatures w14:val="standardContextual"/>
              </w:rPr>
              <w:drawing>
                <wp:inline distT="0" distB="0" distL="0" distR="0" wp14:anchorId="7D9839EB" wp14:editId="53F2DDE3">
                  <wp:extent cx="1995805" cy="612140"/>
                  <wp:effectExtent l="0" t="0" r="0" b="0"/>
                  <wp:docPr id="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Rot="1" noChangeAspect="1" noEditPoints="1" noChangeArrowheads="1" noChangeShapeType="1" noCrop="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5805" cy="612140"/>
                          </a:xfrm>
                          <a:prstGeom prst="rect">
                            <a:avLst/>
                          </a:prstGeom>
                          <a:noFill/>
                          <a:ln>
                            <a:noFill/>
                          </a:ln>
                        </pic:spPr>
                      </pic:pic>
                    </a:graphicData>
                  </a:graphic>
                </wp:inline>
              </w:drawing>
            </w:r>
          </w:p>
          <w:p w14:paraId="2BCAEB56" w14:textId="1B89AE01" w:rsidR="00FD32FC" w:rsidRPr="006D2272" w:rsidRDefault="00FD32FC">
            <w:pPr>
              <w:contextualSpacing/>
              <w:jc w:val="center"/>
              <w:rPr>
                <w:sz w:val="16"/>
                <w:szCs w:val="16"/>
              </w:rPr>
            </w:pPr>
          </w:p>
        </w:tc>
      </w:tr>
      <w:tr w:rsidR="00FD32FC" w:rsidRPr="00217CCA" w14:paraId="433D4459" w14:textId="77777777">
        <w:trPr>
          <w:trHeight w:val="70"/>
        </w:trPr>
        <w:tc>
          <w:tcPr>
            <w:tcW w:w="9498" w:type="dxa"/>
            <w:gridSpan w:val="8"/>
            <w:tcBorders>
              <w:top w:val="single" w:sz="4" w:space="0" w:color="auto"/>
              <w:bottom w:val="single" w:sz="4" w:space="0" w:color="auto"/>
            </w:tcBorders>
          </w:tcPr>
          <w:p w14:paraId="47F954F6" w14:textId="77777777" w:rsidR="00FD32FC" w:rsidRPr="006D2272" w:rsidRDefault="00FD32FC">
            <w:pPr>
              <w:contextualSpacing/>
              <w:jc w:val="center"/>
              <w:rPr>
                <w:b/>
                <w:bCs/>
                <w:sz w:val="16"/>
                <w:szCs w:val="16"/>
              </w:rPr>
            </w:pPr>
            <w:r w:rsidRPr="006D2272">
              <w:rPr>
                <w:b/>
                <w:bCs/>
                <w:sz w:val="16"/>
                <w:szCs w:val="16"/>
              </w:rPr>
              <w:t>R</w:t>
            </w:r>
            <w:r w:rsidRPr="006D2272">
              <w:rPr>
                <w:b/>
                <w:bCs/>
                <w:sz w:val="16"/>
                <w:szCs w:val="16"/>
                <w:vertAlign w:val="superscript"/>
              </w:rPr>
              <w:t>1</w:t>
            </w:r>
          </w:p>
        </w:tc>
      </w:tr>
      <w:tr w:rsidR="00FD32FC" w:rsidRPr="00217CCA" w14:paraId="34F2278E" w14:textId="77777777">
        <w:trPr>
          <w:trHeight w:val="185"/>
        </w:trPr>
        <w:tc>
          <w:tcPr>
            <w:tcW w:w="988" w:type="dxa"/>
            <w:vMerge w:val="restart"/>
            <w:tcBorders>
              <w:top w:val="single" w:sz="4" w:space="0" w:color="auto"/>
              <w:bottom w:val="single" w:sz="4" w:space="0" w:color="auto"/>
            </w:tcBorders>
            <w:vAlign w:val="center"/>
          </w:tcPr>
          <w:p w14:paraId="2073E226" w14:textId="77777777" w:rsidR="00FD32FC" w:rsidRPr="006D2272" w:rsidRDefault="00FD32FC">
            <w:pPr>
              <w:jc w:val="center"/>
              <w:rPr>
                <w:sz w:val="18"/>
                <w:szCs w:val="18"/>
              </w:rPr>
            </w:pPr>
            <w:r w:rsidRPr="006D2272">
              <w:rPr>
                <w:sz w:val="18"/>
                <w:szCs w:val="18"/>
              </w:rPr>
              <w:t>Type A</w:t>
            </w:r>
          </w:p>
        </w:tc>
        <w:tc>
          <w:tcPr>
            <w:tcW w:w="2708" w:type="dxa"/>
            <w:vMerge w:val="restart"/>
            <w:tcBorders>
              <w:top w:val="single" w:sz="4" w:space="0" w:color="auto"/>
              <w:bottom w:val="single" w:sz="4" w:space="0" w:color="auto"/>
            </w:tcBorders>
            <w:vAlign w:val="center"/>
          </w:tcPr>
          <w:p w14:paraId="18B7A127" w14:textId="77777777" w:rsidR="00FD32FC" w:rsidRPr="006D2272" w:rsidRDefault="00FD32FC">
            <w:pPr>
              <w:jc w:val="center"/>
              <w:rPr>
                <w:sz w:val="14"/>
                <w:szCs w:val="14"/>
              </w:rPr>
            </w:pPr>
            <w:r w:rsidRPr="00083BF3">
              <w:rPr>
                <w:noProof/>
                <w:kern w:val="2"/>
                <w:szCs w:val="24"/>
                <w14:ligatures w14:val="standardContextual"/>
              </w:rPr>
              <w:drawing>
                <wp:inline distT="0" distB="0" distL="0" distR="0" wp14:anchorId="27372E80" wp14:editId="0AFFA099">
                  <wp:extent cx="612140" cy="691515"/>
                  <wp:effectExtent l="0" t="0" r="0" b="0"/>
                  <wp:docPr id="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Rot="1" noChangeAspect="1" noEditPoints="1" noChangeArrowheads="1" noChangeShapeType="1" noCrop="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140" cy="691515"/>
                          </a:xfrm>
                          <a:prstGeom prst="rect">
                            <a:avLst/>
                          </a:prstGeom>
                          <a:noFill/>
                          <a:ln>
                            <a:noFill/>
                          </a:ln>
                        </pic:spPr>
                      </pic:pic>
                    </a:graphicData>
                  </a:graphic>
                </wp:inline>
              </w:drawing>
            </w:r>
          </w:p>
        </w:tc>
        <w:tc>
          <w:tcPr>
            <w:tcW w:w="942" w:type="dxa"/>
            <w:tcBorders>
              <w:top w:val="single" w:sz="4" w:space="0" w:color="auto"/>
              <w:bottom w:val="single" w:sz="4" w:space="0" w:color="auto"/>
            </w:tcBorders>
          </w:tcPr>
          <w:p w14:paraId="57AE045F" w14:textId="77777777" w:rsidR="00FD32FC" w:rsidRPr="006D2272" w:rsidRDefault="00FD32FC">
            <w:pPr>
              <w:spacing w:before="60" w:after="60"/>
              <w:rPr>
                <w:b/>
                <w:bCs/>
                <w:i/>
                <w:iCs/>
                <w:sz w:val="16"/>
                <w:szCs w:val="16"/>
              </w:rPr>
            </w:pPr>
            <w:r w:rsidRPr="006D2272">
              <w:rPr>
                <w:b/>
                <w:bCs/>
                <w:i/>
                <w:iCs/>
                <w:sz w:val="16"/>
                <w:szCs w:val="16"/>
              </w:rPr>
              <w:t>X</w:t>
            </w:r>
          </w:p>
        </w:tc>
        <w:tc>
          <w:tcPr>
            <w:tcW w:w="971" w:type="dxa"/>
            <w:tcBorders>
              <w:top w:val="single" w:sz="4" w:space="0" w:color="auto"/>
              <w:bottom w:val="single" w:sz="4" w:space="0" w:color="auto"/>
            </w:tcBorders>
          </w:tcPr>
          <w:p w14:paraId="49EA9AFC" w14:textId="77777777" w:rsidR="00FD32FC" w:rsidRPr="006D2272" w:rsidRDefault="00FD32FC">
            <w:pPr>
              <w:spacing w:before="60" w:after="60"/>
              <w:rPr>
                <w:b/>
                <w:bCs/>
                <w:i/>
                <w:iCs/>
                <w:sz w:val="16"/>
                <w:szCs w:val="16"/>
              </w:rPr>
            </w:pPr>
            <w:r w:rsidRPr="006D2272">
              <w:rPr>
                <w:b/>
                <w:bCs/>
                <w:i/>
                <w:iCs/>
                <w:sz w:val="16"/>
                <w:szCs w:val="16"/>
              </w:rPr>
              <w:t>Y</w:t>
            </w:r>
          </w:p>
        </w:tc>
        <w:tc>
          <w:tcPr>
            <w:tcW w:w="885" w:type="dxa"/>
            <w:tcBorders>
              <w:top w:val="single" w:sz="4" w:space="0" w:color="auto"/>
              <w:bottom w:val="single" w:sz="4" w:space="0" w:color="auto"/>
            </w:tcBorders>
          </w:tcPr>
          <w:p w14:paraId="484893A8" w14:textId="77777777" w:rsidR="00FD32FC" w:rsidRPr="006D2272" w:rsidRDefault="00FD32FC">
            <w:pPr>
              <w:spacing w:before="60" w:after="60"/>
              <w:rPr>
                <w:b/>
                <w:bCs/>
                <w:i/>
                <w:iCs/>
                <w:sz w:val="16"/>
                <w:szCs w:val="16"/>
              </w:rPr>
            </w:pPr>
            <w:r w:rsidRPr="006D2272">
              <w:rPr>
                <w:b/>
                <w:bCs/>
                <w:i/>
                <w:iCs/>
                <w:sz w:val="16"/>
                <w:szCs w:val="16"/>
              </w:rPr>
              <w:t>Z</w:t>
            </w:r>
          </w:p>
        </w:tc>
        <w:tc>
          <w:tcPr>
            <w:tcW w:w="883" w:type="dxa"/>
            <w:tcBorders>
              <w:top w:val="single" w:sz="4" w:space="0" w:color="auto"/>
              <w:bottom w:val="single" w:sz="4" w:space="0" w:color="auto"/>
            </w:tcBorders>
          </w:tcPr>
          <w:p w14:paraId="23557344" w14:textId="77777777" w:rsidR="00FD32FC" w:rsidRPr="006D2272" w:rsidRDefault="00FD32FC">
            <w:pPr>
              <w:spacing w:before="60" w:after="60"/>
              <w:rPr>
                <w:b/>
                <w:bCs/>
                <w:i/>
                <w:iCs/>
                <w:sz w:val="16"/>
                <w:szCs w:val="16"/>
              </w:rPr>
            </w:pPr>
            <w:r w:rsidRPr="006D2272">
              <w:rPr>
                <w:b/>
                <w:bCs/>
                <w:i/>
                <w:iCs/>
                <w:sz w:val="16"/>
                <w:szCs w:val="16"/>
              </w:rPr>
              <w:t>W</w:t>
            </w:r>
          </w:p>
        </w:tc>
        <w:tc>
          <w:tcPr>
            <w:tcW w:w="839" w:type="dxa"/>
            <w:tcBorders>
              <w:top w:val="single" w:sz="4" w:space="0" w:color="auto"/>
              <w:bottom w:val="single" w:sz="4" w:space="0" w:color="auto"/>
            </w:tcBorders>
          </w:tcPr>
          <w:p w14:paraId="2033CC60" w14:textId="77777777" w:rsidR="00FD32FC" w:rsidRPr="006D2272" w:rsidRDefault="00FD32FC">
            <w:pPr>
              <w:spacing w:before="60" w:after="60"/>
              <w:rPr>
                <w:b/>
                <w:bCs/>
                <w:i/>
                <w:iCs/>
                <w:sz w:val="16"/>
                <w:szCs w:val="16"/>
              </w:rPr>
            </w:pPr>
            <w:r w:rsidRPr="006D2272">
              <w:rPr>
                <w:b/>
                <w:bCs/>
                <w:i/>
                <w:iCs/>
                <w:sz w:val="16"/>
                <w:szCs w:val="16"/>
              </w:rPr>
              <w:t>J</w:t>
            </w:r>
          </w:p>
        </w:tc>
        <w:tc>
          <w:tcPr>
            <w:tcW w:w="1282" w:type="dxa"/>
            <w:tcBorders>
              <w:top w:val="single" w:sz="4" w:space="0" w:color="auto"/>
              <w:bottom w:val="single" w:sz="4" w:space="0" w:color="auto"/>
            </w:tcBorders>
          </w:tcPr>
          <w:p w14:paraId="7E343C17" w14:textId="77777777" w:rsidR="00FD32FC" w:rsidRPr="006D2272" w:rsidRDefault="00FD32FC">
            <w:pPr>
              <w:spacing w:before="60" w:after="60"/>
              <w:rPr>
                <w:sz w:val="16"/>
                <w:szCs w:val="16"/>
              </w:rPr>
            </w:pPr>
            <w:r w:rsidRPr="006D2272">
              <w:rPr>
                <w:b/>
                <w:bCs/>
                <w:i/>
                <w:iCs/>
                <w:sz w:val="16"/>
                <w:szCs w:val="16"/>
              </w:rPr>
              <w:t>#</w:t>
            </w:r>
          </w:p>
        </w:tc>
      </w:tr>
      <w:tr w:rsidR="00FD32FC" w:rsidRPr="00217CCA" w14:paraId="141CFE17" w14:textId="77777777">
        <w:trPr>
          <w:trHeight w:val="4600"/>
        </w:trPr>
        <w:tc>
          <w:tcPr>
            <w:tcW w:w="988" w:type="dxa"/>
            <w:vMerge/>
            <w:tcBorders>
              <w:top w:val="single" w:sz="4" w:space="0" w:color="auto"/>
              <w:bottom w:val="single" w:sz="4" w:space="0" w:color="auto"/>
            </w:tcBorders>
            <w:vAlign w:val="center"/>
          </w:tcPr>
          <w:p w14:paraId="48E44D53" w14:textId="77777777" w:rsidR="00FD32FC" w:rsidRPr="006D2272" w:rsidRDefault="00FD32FC">
            <w:pPr>
              <w:jc w:val="center"/>
              <w:rPr>
                <w:sz w:val="18"/>
                <w:szCs w:val="18"/>
              </w:rPr>
            </w:pPr>
          </w:p>
        </w:tc>
        <w:tc>
          <w:tcPr>
            <w:tcW w:w="2708" w:type="dxa"/>
            <w:vMerge/>
            <w:tcBorders>
              <w:top w:val="single" w:sz="4" w:space="0" w:color="auto"/>
              <w:bottom w:val="single" w:sz="4" w:space="0" w:color="auto"/>
            </w:tcBorders>
          </w:tcPr>
          <w:p w14:paraId="797741B7" w14:textId="77777777" w:rsidR="00FD32FC" w:rsidRPr="006D2272" w:rsidRDefault="00FD32FC">
            <w:pPr>
              <w:rPr>
                <w:sz w:val="14"/>
                <w:szCs w:val="14"/>
              </w:rPr>
            </w:pPr>
          </w:p>
        </w:tc>
        <w:tc>
          <w:tcPr>
            <w:tcW w:w="942" w:type="dxa"/>
            <w:tcBorders>
              <w:top w:val="single" w:sz="4" w:space="0" w:color="auto"/>
              <w:bottom w:val="single" w:sz="4" w:space="0" w:color="auto"/>
            </w:tcBorders>
          </w:tcPr>
          <w:p w14:paraId="6F20FE24" w14:textId="77777777" w:rsidR="00FD32FC" w:rsidRPr="00931EE5" w:rsidRDefault="00FD32FC">
            <w:pPr>
              <w:rPr>
                <w:sz w:val="16"/>
                <w:szCs w:val="16"/>
                <w:lang w:val="pt-PT"/>
              </w:rPr>
            </w:pPr>
            <w:r w:rsidRPr="00931EE5">
              <w:rPr>
                <w:sz w:val="16"/>
                <w:szCs w:val="16"/>
                <w:lang w:val="pt-PT"/>
              </w:rPr>
              <w:t>H</w:t>
            </w:r>
          </w:p>
          <w:p w14:paraId="5FC2A43C" w14:textId="77777777" w:rsidR="00FD32FC" w:rsidRPr="00F555BB" w:rsidRDefault="00FD32FC">
            <w:pPr>
              <w:rPr>
                <w:sz w:val="16"/>
                <w:szCs w:val="16"/>
                <w:lang w:val="pt-PT"/>
              </w:rPr>
            </w:pPr>
            <w:r w:rsidRPr="00F555BB">
              <w:rPr>
                <w:sz w:val="16"/>
                <w:szCs w:val="16"/>
                <w:lang w:val="pt-PT"/>
              </w:rPr>
              <w:t>CH</w:t>
            </w:r>
            <w:r w:rsidRPr="00F555BB">
              <w:rPr>
                <w:sz w:val="16"/>
                <w:szCs w:val="16"/>
                <w:vertAlign w:val="subscript"/>
                <w:lang w:val="pt-PT"/>
              </w:rPr>
              <w:t>3</w:t>
            </w:r>
          </w:p>
          <w:p w14:paraId="4923870F" w14:textId="77777777" w:rsidR="00FD32FC" w:rsidRPr="00F555BB" w:rsidRDefault="00FD32FC">
            <w:pPr>
              <w:rPr>
                <w:sz w:val="16"/>
                <w:szCs w:val="16"/>
                <w:lang w:val="pt-PT"/>
              </w:rPr>
            </w:pPr>
            <w:r w:rsidRPr="00F555BB">
              <w:rPr>
                <w:sz w:val="16"/>
                <w:szCs w:val="16"/>
                <w:lang w:val="pt-PT"/>
              </w:rPr>
              <w:t>H</w:t>
            </w:r>
          </w:p>
          <w:p w14:paraId="73012E8D" w14:textId="77777777" w:rsidR="00FD32FC" w:rsidRPr="00F555BB" w:rsidRDefault="00FD32FC">
            <w:pPr>
              <w:rPr>
                <w:sz w:val="16"/>
                <w:szCs w:val="16"/>
                <w:lang w:val="pt-PT"/>
              </w:rPr>
            </w:pPr>
            <w:r w:rsidRPr="00F555BB">
              <w:rPr>
                <w:sz w:val="16"/>
                <w:szCs w:val="16"/>
                <w:lang w:val="pt-PT"/>
              </w:rPr>
              <w:t>H</w:t>
            </w:r>
          </w:p>
          <w:p w14:paraId="0F63CAD7" w14:textId="77777777" w:rsidR="00FD32FC" w:rsidRPr="00F555BB" w:rsidRDefault="00FD32FC">
            <w:pPr>
              <w:rPr>
                <w:sz w:val="16"/>
                <w:szCs w:val="16"/>
                <w:lang w:val="pt-PT"/>
              </w:rPr>
            </w:pPr>
            <w:r w:rsidRPr="00F555BB">
              <w:rPr>
                <w:sz w:val="16"/>
                <w:szCs w:val="16"/>
                <w:lang w:val="pt-PT"/>
              </w:rPr>
              <w:t>CH</w:t>
            </w:r>
            <w:r w:rsidRPr="00F555BB">
              <w:rPr>
                <w:sz w:val="16"/>
                <w:szCs w:val="16"/>
                <w:vertAlign w:val="subscript"/>
                <w:lang w:val="pt-PT"/>
              </w:rPr>
              <w:t>3</w:t>
            </w:r>
          </w:p>
          <w:p w14:paraId="02695813" w14:textId="77777777" w:rsidR="00FD32FC" w:rsidRPr="00F555BB" w:rsidRDefault="00FD32FC">
            <w:pPr>
              <w:rPr>
                <w:sz w:val="16"/>
                <w:szCs w:val="16"/>
                <w:lang w:val="pt-PT"/>
              </w:rPr>
            </w:pPr>
            <w:r w:rsidRPr="00F555BB">
              <w:rPr>
                <w:sz w:val="16"/>
                <w:szCs w:val="16"/>
                <w:lang w:val="pt-PT"/>
              </w:rPr>
              <w:t>Cl</w:t>
            </w:r>
          </w:p>
          <w:p w14:paraId="1E648CB3" w14:textId="77777777" w:rsidR="00FD32FC" w:rsidRPr="00F555BB" w:rsidRDefault="00FD32FC">
            <w:pPr>
              <w:rPr>
                <w:sz w:val="16"/>
                <w:szCs w:val="16"/>
                <w:lang w:val="pt-PT"/>
              </w:rPr>
            </w:pPr>
            <w:r w:rsidRPr="00F555BB">
              <w:rPr>
                <w:sz w:val="16"/>
                <w:szCs w:val="16"/>
                <w:lang w:val="pt-PT"/>
              </w:rPr>
              <w:t>H</w:t>
            </w:r>
          </w:p>
          <w:p w14:paraId="1276608F" w14:textId="77777777" w:rsidR="00FD32FC" w:rsidRPr="00F555BB" w:rsidRDefault="00FD32FC">
            <w:pPr>
              <w:rPr>
                <w:sz w:val="16"/>
                <w:szCs w:val="16"/>
                <w:lang w:val="pt-PT"/>
              </w:rPr>
            </w:pPr>
            <w:r w:rsidRPr="00F555BB">
              <w:rPr>
                <w:sz w:val="16"/>
                <w:szCs w:val="16"/>
                <w:lang w:val="pt-PT"/>
              </w:rPr>
              <w:t>H</w:t>
            </w:r>
          </w:p>
          <w:p w14:paraId="62631AE6" w14:textId="77777777" w:rsidR="00FD32FC" w:rsidRPr="00F555BB" w:rsidRDefault="00FD32FC">
            <w:pPr>
              <w:rPr>
                <w:sz w:val="16"/>
                <w:szCs w:val="16"/>
                <w:lang w:val="pt-PT"/>
              </w:rPr>
            </w:pPr>
            <w:r w:rsidRPr="00F555BB">
              <w:rPr>
                <w:sz w:val="16"/>
                <w:szCs w:val="16"/>
                <w:lang w:val="pt-PT"/>
              </w:rPr>
              <w:t>NO</w:t>
            </w:r>
            <w:r w:rsidRPr="00F555BB">
              <w:rPr>
                <w:sz w:val="16"/>
                <w:szCs w:val="16"/>
                <w:vertAlign w:val="subscript"/>
                <w:lang w:val="pt-PT"/>
              </w:rPr>
              <w:t>2</w:t>
            </w:r>
          </w:p>
          <w:p w14:paraId="0F0BD84D" w14:textId="77777777" w:rsidR="00FD32FC" w:rsidRPr="00F555BB" w:rsidRDefault="00FD32FC">
            <w:pPr>
              <w:rPr>
                <w:sz w:val="16"/>
                <w:szCs w:val="16"/>
                <w:lang w:val="pt-PT"/>
              </w:rPr>
            </w:pPr>
            <w:r w:rsidRPr="00F555BB">
              <w:rPr>
                <w:sz w:val="16"/>
                <w:szCs w:val="16"/>
                <w:lang w:val="pt-PT"/>
              </w:rPr>
              <w:t>H</w:t>
            </w:r>
          </w:p>
          <w:p w14:paraId="5475C748" w14:textId="77777777" w:rsidR="00FD32FC" w:rsidRPr="00F555BB" w:rsidRDefault="00FD32FC">
            <w:pPr>
              <w:rPr>
                <w:sz w:val="16"/>
                <w:szCs w:val="16"/>
                <w:lang w:val="pt-PT"/>
              </w:rPr>
            </w:pPr>
            <w:r w:rsidRPr="00F555BB">
              <w:rPr>
                <w:sz w:val="16"/>
                <w:szCs w:val="16"/>
                <w:lang w:val="pt-PT"/>
              </w:rPr>
              <w:t>H</w:t>
            </w:r>
          </w:p>
          <w:p w14:paraId="456AEFAB" w14:textId="77777777" w:rsidR="00FD32FC" w:rsidRPr="00F555BB" w:rsidRDefault="00FD32FC">
            <w:pPr>
              <w:rPr>
                <w:sz w:val="16"/>
                <w:szCs w:val="16"/>
                <w:lang w:val="pt-PT"/>
              </w:rPr>
            </w:pPr>
            <w:r w:rsidRPr="00F555BB">
              <w:rPr>
                <w:sz w:val="16"/>
                <w:szCs w:val="16"/>
                <w:lang w:val="pt-PT"/>
              </w:rPr>
              <w:t>H</w:t>
            </w:r>
          </w:p>
          <w:p w14:paraId="32795D25" w14:textId="77777777" w:rsidR="00FD32FC" w:rsidRPr="00F555BB" w:rsidRDefault="00FD32FC">
            <w:pPr>
              <w:rPr>
                <w:sz w:val="16"/>
                <w:szCs w:val="16"/>
                <w:lang w:val="pt-PT"/>
              </w:rPr>
            </w:pPr>
            <w:r w:rsidRPr="00F555BB">
              <w:rPr>
                <w:sz w:val="16"/>
                <w:szCs w:val="16"/>
                <w:lang w:val="pt-PT"/>
              </w:rPr>
              <w:t>H</w:t>
            </w:r>
          </w:p>
          <w:p w14:paraId="74F72F1A" w14:textId="77777777" w:rsidR="00FD32FC" w:rsidRPr="00F555BB" w:rsidRDefault="00FD32FC">
            <w:pPr>
              <w:rPr>
                <w:sz w:val="16"/>
                <w:szCs w:val="16"/>
                <w:lang w:val="pt-PT"/>
              </w:rPr>
            </w:pPr>
            <w:r w:rsidRPr="00F555BB">
              <w:rPr>
                <w:sz w:val="16"/>
                <w:szCs w:val="16"/>
                <w:lang w:val="pt-PT"/>
              </w:rPr>
              <w:t>OH</w:t>
            </w:r>
          </w:p>
          <w:p w14:paraId="49D6F068" w14:textId="77777777" w:rsidR="00FD32FC" w:rsidRPr="00F555BB" w:rsidRDefault="00FD32FC">
            <w:pPr>
              <w:rPr>
                <w:sz w:val="16"/>
                <w:szCs w:val="16"/>
                <w:lang w:val="pt-PT"/>
              </w:rPr>
            </w:pPr>
            <w:r w:rsidRPr="00F555BB">
              <w:rPr>
                <w:sz w:val="16"/>
                <w:szCs w:val="16"/>
                <w:lang w:val="pt-PT"/>
              </w:rPr>
              <w:t>H</w:t>
            </w:r>
          </w:p>
          <w:p w14:paraId="55D19847" w14:textId="77777777" w:rsidR="00FD32FC" w:rsidRPr="006D2272" w:rsidRDefault="00FD32FC">
            <w:pPr>
              <w:rPr>
                <w:sz w:val="16"/>
                <w:szCs w:val="16"/>
                <w:lang w:val="pt-PT"/>
              </w:rPr>
            </w:pPr>
            <w:r w:rsidRPr="006D2272">
              <w:rPr>
                <w:sz w:val="16"/>
                <w:szCs w:val="16"/>
                <w:lang w:val="pt-PT"/>
              </w:rPr>
              <w:t>H</w:t>
            </w:r>
          </w:p>
          <w:p w14:paraId="64CBB51B" w14:textId="77777777" w:rsidR="00FD32FC" w:rsidRPr="006D2272" w:rsidRDefault="00FD32FC">
            <w:pPr>
              <w:rPr>
                <w:sz w:val="16"/>
                <w:szCs w:val="16"/>
                <w:lang w:val="pt-PT"/>
              </w:rPr>
            </w:pPr>
            <w:r w:rsidRPr="006D2272">
              <w:rPr>
                <w:sz w:val="16"/>
                <w:szCs w:val="16"/>
                <w:lang w:val="pt-PT"/>
              </w:rPr>
              <w:t>H</w:t>
            </w:r>
          </w:p>
          <w:p w14:paraId="75EFBA6D" w14:textId="77777777" w:rsidR="00FD32FC" w:rsidRPr="006D2272" w:rsidRDefault="00FD32FC">
            <w:pPr>
              <w:rPr>
                <w:sz w:val="16"/>
                <w:szCs w:val="16"/>
                <w:lang w:val="pt-PT"/>
              </w:rPr>
            </w:pPr>
            <w:r w:rsidRPr="006D2272">
              <w:rPr>
                <w:sz w:val="16"/>
                <w:szCs w:val="16"/>
                <w:lang w:val="pt-PT"/>
              </w:rPr>
              <w:t>H</w:t>
            </w:r>
          </w:p>
          <w:p w14:paraId="08CFDDD7" w14:textId="77777777" w:rsidR="00FD32FC" w:rsidRPr="006D2272" w:rsidRDefault="00FD32FC">
            <w:pPr>
              <w:rPr>
                <w:sz w:val="16"/>
                <w:szCs w:val="16"/>
                <w:lang w:val="pt-PT"/>
              </w:rPr>
            </w:pPr>
            <w:r w:rsidRPr="006D2272">
              <w:rPr>
                <w:sz w:val="16"/>
                <w:szCs w:val="16"/>
                <w:lang w:val="pt-PT"/>
              </w:rPr>
              <w:t>H</w:t>
            </w:r>
          </w:p>
          <w:p w14:paraId="297E267F" w14:textId="77777777" w:rsidR="00FD32FC" w:rsidRPr="006D2272" w:rsidRDefault="00FD32FC">
            <w:pPr>
              <w:rPr>
                <w:sz w:val="16"/>
                <w:szCs w:val="16"/>
                <w:lang w:val="pt-PT"/>
              </w:rPr>
            </w:pPr>
            <w:r w:rsidRPr="006D2272">
              <w:rPr>
                <w:sz w:val="16"/>
                <w:szCs w:val="16"/>
                <w:lang w:val="pt-PT"/>
              </w:rPr>
              <w:t>H</w:t>
            </w:r>
          </w:p>
          <w:p w14:paraId="6797A21D" w14:textId="77777777" w:rsidR="00FD32FC" w:rsidRPr="006D2272" w:rsidRDefault="00FD32FC">
            <w:pPr>
              <w:rPr>
                <w:sz w:val="16"/>
                <w:szCs w:val="16"/>
                <w:lang w:val="pt-PT"/>
              </w:rPr>
            </w:pPr>
            <w:r w:rsidRPr="006D2272">
              <w:rPr>
                <w:sz w:val="16"/>
                <w:szCs w:val="16"/>
                <w:lang w:val="pt-PT"/>
              </w:rPr>
              <w:t>H</w:t>
            </w:r>
          </w:p>
          <w:p w14:paraId="3F33136B" w14:textId="77777777" w:rsidR="00FD32FC" w:rsidRPr="006D2272" w:rsidRDefault="00FD32FC">
            <w:pPr>
              <w:rPr>
                <w:sz w:val="16"/>
                <w:szCs w:val="16"/>
                <w:lang w:val="pt-PT"/>
              </w:rPr>
            </w:pPr>
            <w:r w:rsidRPr="006D2272">
              <w:rPr>
                <w:sz w:val="16"/>
                <w:szCs w:val="16"/>
                <w:lang w:val="pt-PT"/>
              </w:rPr>
              <w:t>H</w:t>
            </w:r>
          </w:p>
          <w:p w14:paraId="257CC464" w14:textId="77777777" w:rsidR="00FD32FC" w:rsidRPr="006D2272" w:rsidRDefault="00FD32FC">
            <w:pPr>
              <w:rPr>
                <w:sz w:val="16"/>
                <w:szCs w:val="16"/>
                <w:lang w:val="pt-PT"/>
              </w:rPr>
            </w:pPr>
            <w:r w:rsidRPr="006D2272">
              <w:rPr>
                <w:sz w:val="16"/>
                <w:szCs w:val="16"/>
                <w:lang w:val="pt-PT"/>
              </w:rPr>
              <w:t>H</w:t>
            </w:r>
          </w:p>
          <w:p w14:paraId="3E8705F9" w14:textId="77777777" w:rsidR="00FD32FC" w:rsidRPr="006D2272" w:rsidRDefault="00FD32FC">
            <w:pPr>
              <w:rPr>
                <w:sz w:val="16"/>
                <w:szCs w:val="16"/>
                <w:lang w:val="pt-PT"/>
              </w:rPr>
            </w:pPr>
            <w:r w:rsidRPr="006D2272">
              <w:rPr>
                <w:sz w:val="16"/>
                <w:szCs w:val="16"/>
                <w:lang w:val="pt-PT"/>
              </w:rPr>
              <w:t>H</w:t>
            </w:r>
          </w:p>
          <w:p w14:paraId="5CFCEC89" w14:textId="77777777" w:rsidR="00FD32FC" w:rsidRPr="006D2272" w:rsidRDefault="00FD32FC">
            <w:pPr>
              <w:rPr>
                <w:sz w:val="16"/>
                <w:szCs w:val="16"/>
              </w:rPr>
            </w:pPr>
            <w:r w:rsidRPr="006D2272">
              <w:rPr>
                <w:sz w:val="16"/>
                <w:szCs w:val="16"/>
                <w:lang w:val="pt-PT"/>
              </w:rPr>
              <w:t>H</w:t>
            </w:r>
          </w:p>
        </w:tc>
        <w:tc>
          <w:tcPr>
            <w:tcW w:w="971" w:type="dxa"/>
            <w:tcBorders>
              <w:top w:val="single" w:sz="4" w:space="0" w:color="auto"/>
              <w:bottom w:val="single" w:sz="4" w:space="0" w:color="auto"/>
            </w:tcBorders>
          </w:tcPr>
          <w:p w14:paraId="6E0B1DC2" w14:textId="77777777" w:rsidR="00FD32FC" w:rsidRPr="00931EE5" w:rsidRDefault="00FD32FC">
            <w:pPr>
              <w:rPr>
                <w:sz w:val="16"/>
                <w:szCs w:val="16"/>
                <w:lang w:val="pt-PT"/>
              </w:rPr>
            </w:pPr>
            <w:r w:rsidRPr="00931EE5">
              <w:rPr>
                <w:sz w:val="16"/>
                <w:szCs w:val="16"/>
                <w:lang w:val="pt-PT"/>
              </w:rPr>
              <w:t>H</w:t>
            </w:r>
          </w:p>
          <w:p w14:paraId="3B817B16" w14:textId="77777777" w:rsidR="00FD32FC" w:rsidRPr="00F555BB" w:rsidRDefault="00FD32FC">
            <w:pPr>
              <w:rPr>
                <w:sz w:val="16"/>
                <w:szCs w:val="16"/>
                <w:lang w:val="pt-PT"/>
              </w:rPr>
            </w:pPr>
            <w:r w:rsidRPr="00F555BB">
              <w:rPr>
                <w:sz w:val="16"/>
                <w:szCs w:val="16"/>
                <w:lang w:val="pt-PT"/>
              </w:rPr>
              <w:t>H</w:t>
            </w:r>
          </w:p>
          <w:p w14:paraId="715BCC23" w14:textId="77777777" w:rsidR="00FD32FC" w:rsidRPr="00F555BB" w:rsidRDefault="00FD32FC">
            <w:pPr>
              <w:rPr>
                <w:sz w:val="16"/>
                <w:szCs w:val="16"/>
                <w:lang w:val="pt-PT"/>
              </w:rPr>
            </w:pPr>
            <w:r w:rsidRPr="00F555BB">
              <w:rPr>
                <w:sz w:val="16"/>
                <w:szCs w:val="16"/>
                <w:lang w:val="pt-PT"/>
              </w:rPr>
              <w:t>CH</w:t>
            </w:r>
            <w:r w:rsidRPr="00F555BB">
              <w:rPr>
                <w:sz w:val="16"/>
                <w:szCs w:val="16"/>
                <w:vertAlign w:val="subscript"/>
                <w:lang w:val="pt-PT"/>
              </w:rPr>
              <w:t>3</w:t>
            </w:r>
          </w:p>
          <w:p w14:paraId="69B3500D" w14:textId="77777777" w:rsidR="00FD32FC" w:rsidRPr="00F555BB" w:rsidRDefault="00FD32FC">
            <w:pPr>
              <w:rPr>
                <w:sz w:val="16"/>
                <w:szCs w:val="16"/>
                <w:lang w:val="pt-PT"/>
              </w:rPr>
            </w:pPr>
            <w:r w:rsidRPr="00F555BB">
              <w:rPr>
                <w:sz w:val="16"/>
                <w:szCs w:val="16"/>
                <w:lang w:val="pt-PT"/>
              </w:rPr>
              <w:t>H</w:t>
            </w:r>
          </w:p>
          <w:p w14:paraId="1F12EDF3" w14:textId="77777777" w:rsidR="00FD32FC" w:rsidRPr="00F555BB" w:rsidRDefault="00FD32FC">
            <w:pPr>
              <w:rPr>
                <w:sz w:val="16"/>
                <w:szCs w:val="16"/>
                <w:lang w:val="pt-PT"/>
              </w:rPr>
            </w:pPr>
            <w:r w:rsidRPr="00F555BB">
              <w:rPr>
                <w:sz w:val="16"/>
                <w:szCs w:val="16"/>
                <w:lang w:val="pt-PT"/>
              </w:rPr>
              <w:t>H</w:t>
            </w:r>
          </w:p>
          <w:p w14:paraId="343F33FB" w14:textId="77777777" w:rsidR="00FD32FC" w:rsidRPr="00F555BB" w:rsidRDefault="00FD32FC">
            <w:pPr>
              <w:rPr>
                <w:sz w:val="16"/>
                <w:szCs w:val="16"/>
                <w:lang w:val="pt-PT"/>
              </w:rPr>
            </w:pPr>
            <w:r w:rsidRPr="00F555BB">
              <w:rPr>
                <w:sz w:val="16"/>
                <w:szCs w:val="16"/>
                <w:lang w:val="pt-PT"/>
              </w:rPr>
              <w:t>H</w:t>
            </w:r>
          </w:p>
          <w:p w14:paraId="77BA0091" w14:textId="77777777" w:rsidR="00FD32FC" w:rsidRPr="00F555BB" w:rsidRDefault="00FD32FC">
            <w:pPr>
              <w:rPr>
                <w:sz w:val="16"/>
                <w:szCs w:val="16"/>
                <w:lang w:val="pt-PT"/>
              </w:rPr>
            </w:pPr>
            <w:r w:rsidRPr="00F555BB">
              <w:rPr>
                <w:sz w:val="16"/>
                <w:szCs w:val="16"/>
                <w:lang w:val="pt-PT"/>
              </w:rPr>
              <w:t>Cl</w:t>
            </w:r>
          </w:p>
          <w:p w14:paraId="35B4B975" w14:textId="77777777" w:rsidR="00FD32FC" w:rsidRPr="00F555BB" w:rsidRDefault="00FD32FC">
            <w:pPr>
              <w:rPr>
                <w:sz w:val="16"/>
                <w:szCs w:val="16"/>
                <w:lang w:val="pt-PT"/>
              </w:rPr>
            </w:pPr>
            <w:r w:rsidRPr="00F555BB">
              <w:rPr>
                <w:sz w:val="16"/>
                <w:szCs w:val="16"/>
                <w:lang w:val="pt-PT"/>
              </w:rPr>
              <w:t>H</w:t>
            </w:r>
          </w:p>
          <w:p w14:paraId="713B7DDD" w14:textId="77777777" w:rsidR="00FD32FC" w:rsidRPr="00F555BB" w:rsidRDefault="00FD32FC">
            <w:pPr>
              <w:rPr>
                <w:sz w:val="16"/>
                <w:szCs w:val="16"/>
                <w:lang w:val="pt-PT"/>
              </w:rPr>
            </w:pPr>
            <w:r w:rsidRPr="00F555BB">
              <w:rPr>
                <w:sz w:val="16"/>
                <w:szCs w:val="16"/>
                <w:lang w:val="pt-PT"/>
              </w:rPr>
              <w:t>H</w:t>
            </w:r>
          </w:p>
          <w:p w14:paraId="1258889D" w14:textId="77777777" w:rsidR="00FD32FC" w:rsidRPr="00F555BB" w:rsidRDefault="00FD32FC">
            <w:pPr>
              <w:rPr>
                <w:sz w:val="16"/>
                <w:szCs w:val="16"/>
                <w:lang w:val="pt-PT"/>
              </w:rPr>
            </w:pPr>
            <w:r w:rsidRPr="00F555BB">
              <w:rPr>
                <w:sz w:val="16"/>
                <w:szCs w:val="16"/>
                <w:lang w:val="pt-PT"/>
              </w:rPr>
              <w:t>NO</w:t>
            </w:r>
            <w:r w:rsidRPr="00F555BB">
              <w:rPr>
                <w:sz w:val="16"/>
                <w:szCs w:val="16"/>
                <w:vertAlign w:val="subscript"/>
                <w:lang w:val="pt-PT"/>
              </w:rPr>
              <w:t>2</w:t>
            </w:r>
          </w:p>
          <w:p w14:paraId="697DB64A" w14:textId="77777777" w:rsidR="00FD32FC" w:rsidRPr="00F555BB" w:rsidRDefault="00FD32FC">
            <w:pPr>
              <w:rPr>
                <w:sz w:val="16"/>
                <w:szCs w:val="16"/>
                <w:lang w:val="pt-PT"/>
              </w:rPr>
            </w:pPr>
            <w:r w:rsidRPr="00F555BB">
              <w:rPr>
                <w:sz w:val="16"/>
                <w:szCs w:val="16"/>
                <w:lang w:val="pt-PT"/>
              </w:rPr>
              <w:t>H</w:t>
            </w:r>
          </w:p>
          <w:p w14:paraId="16C72B1F" w14:textId="77777777" w:rsidR="00FD32FC" w:rsidRPr="00F555BB" w:rsidRDefault="00FD32FC">
            <w:pPr>
              <w:rPr>
                <w:sz w:val="16"/>
                <w:szCs w:val="16"/>
                <w:lang w:val="pt-PT"/>
              </w:rPr>
            </w:pPr>
            <w:r w:rsidRPr="00F555BB">
              <w:rPr>
                <w:sz w:val="16"/>
                <w:szCs w:val="16"/>
                <w:lang w:val="pt-PT"/>
              </w:rPr>
              <w:t>NO</w:t>
            </w:r>
            <w:r w:rsidRPr="00F555BB">
              <w:rPr>
                <w:sz w:val="16"/>
                <w:szCs w:val="16"/>
                <w:vertAlign w:val="subscript"/>
                <w:lang w:val="pt-PT"/>
              </w:rPr>
              <w:t>2</w:t>
            </w:r>
          </w:p>
          <w:p w14:paraId="71CE0FDD" w14:textId="77777777" w:rsidR="00FD32FC" w:rsidRPr="00F555BB" w:rsidRDefault="00FD32FC">
            <w:pPr>
              <w:rPr>
                <w:sz w:val="16"/>
                <w:szCs w:val="16"/>
                <w:lang w:val="pt-PT"/>
              </w:rPr>
            </w:pPr>
            <w:r w:rsidRPr="00F555BB">
              <w:rPr>
                <w:sz w:val="16"/>
                <w:szCs w:val="16"/>
                <w:lang w:val="pt-PT"/>
              </w:rPr>
              <w:t>Cl</w:t>
            </w:r>
          </w:p>
          <w:p w14:paraId="094375B1" w14:textId="77777777" w:rsidR="00FD32FC" w:rsidRPr="00F555BB" w:rsidRDefault="00FD32FC">
            <w:pPr>
              <w:rPr>
                <w:sz w:val="16"/>
                <w:szCs w:val="16"/>
                <w:lang w:val="pt-PT"/>
              </w:rPr>
            </w:pPr>
            <w:r w:rsidRPr="00F555BB">
              <w:rPr>
                <w:sz w:val="16"/>
                <w:szCs w:val="16"/>
                <w:lang w:val="pt-PT"/>
              </w:rPr>
              <w:t>H</w:t>
            </w:r>
          </w:p>
          <w:p w14:paraId="7C06CA0F" w14:textId="77777777" w:rsidR="00FD32FC" w:rsidRPr="00F555BB" w:rsidRDefault="00FD32FC">
            <w:pPr>
              <w:rPr>
                <w:sz w:val="16"/>
                <w:szCs w:val="16"/>
                <w:lang w:val="pt-PT"/>
              </w:rPr>
            </w:pPr>
            <w:r w:rsidRPr="00F555BB">
              <w:rPr>
                <w:sz w:val="16"/>
                <w:szCs w:val="16"/>
                <w:lang w:val="pt-PT"/>
              </w:rPr>
              <w:t>OH</w:t>
            </w:r>
          </w:p>
          <w:p w14:paraId="2B829B95" w14:textId="77777777" w:rsidR="00FD32FC" w:rsidRPr="006D2272" w:rsidRDefault="00FD32FC">
            <w:pPr>
              <w:rPr>
                <w:sz w:val="16"/>
                <w:szCs w:val="16"/>
                <w:lang w:val="pt-PT"/>
              </w:rPr>
            </w:pPr>
            <w:r w:rsidRPr="006D2272">
              <w:rPr>
                <w:sz w:val="16"/>
                <w:szCs w:val="16"/>
                <w:lang w:val="pt-PT"/>
              </w:rPr>
              <w:t>H</w:t>
            </w:r>
          </w:p>
          <w:p w14:paraId="4C977FF7" w14:textId="77777777" w:rsidR="00FD32FC" w:rsidRPr="00931EE5" w:rsidRDefault="00FD32FC">
            <w:pPr>
              <w:rPr>
                <w:sz w:val="16"/>
                <w:szCs w:val="16"/>
                <w:lang w:val="en-US"/>
              </w:rPr>
            </w:pPr>
            <w:r w:rsidRPr="00931EE5">
              <w:rPr>
                <w:sz w:val="16"/>
                <w:szCs w:val="16"/>
                <w:lang w:val="en-US"/>
              </w:rPr>
              <w:t>OCH</w:t>
            </w:r>
            <w:r w:rsidRPr="00931EE5">
              <w:rPr>
                <w:sz w:val="16"/>
                <w:szCs w:val="16"/>
                <w:vertAlign w:val="subscript"/>
                <w:lang w:val="en-US"/>
              </w:rPr>
              <w:t>3</w:t>
            </w:r>
          </w:p>
          <w:p w14:paraId="6B150297" w14:textId="77777777" w:rsidR="00FD32FC" w:rsidRPr="00931EE5" w:rsidRDefault="00FD32FC">
            <w:pPr>
              <w:rPr>
                <w:sz w:val="16"/>
                <w:szCs w:val="16"/>
                <w:lang w:val="en-US"/>
              </w:rPr>
            </w:pPr>
            <w:r w:rsidRPr="00931EE5">
              <w:rPr>
                <w:sz w:val="16"/>
                <w:szCs w:val="16"/>
                <w:lang w:val="en-US"/>
              </w:rPr>
              <w:t>OCH</w:t>
            </w:r>
            <w:r w:rsidRPr="00931EE5">
              <w:rPr>
                <w:sz w:val="16"/>
                <w:szCs w:val="16"/>
                <w:vertAlign w:val="subscript"/>
                <w:lang w:val="en-US"/>
              </w:rPr>
              <w:t>3</w:t>
            </w:r>
          </w:p>
          <w:p w14:paraId="20114F39" w14:textId="77777777" w:rsidR="00FD32FC" w:rsidRPr="00931EE5" w:rsidRDefault="00FD32FC">
            <w:pPr>
              <w:rPr>
                <w:sz w:val="16"/>
                <w:szCs w:val="16"/>
                <w:vertAlign w:val="subscript"/>
                <w:lang w:val="en-US"/>
              </w:rPr>
            </w:pPr>
            <w:r w:rsidRPr="00931EE5">
              <w:rPr>
                <w:sz w:val="16"/>
                <w:szCs w:val="16"/>
                <w:lang w:val="en-US"/>
              </w:rPr>
              <w:t>OCH</w:t>
            </w:r>
            <w:r w:rsidRPr="00931EE5">
              <w:rPr>
                <w:sz w:val="16"/>
                <w:szCs w:val="16"/>
                <w:vertAlign w:val="subscript"/>
                <w:lang w:val="en-US"/>
              </w:rPr>
              <w:t>3</w:t>
            </w:r>
          </w:p>
          <w:p w14:paraId="5318F4A1" w14:textId="77777777" w:rsidR="00FD32FC" w:rsidRPr="00931EE5" w:rsidRDefault="00FD32FC">
            <w:pPr>
              <w:rPr>
                <w:sz w:val="16"/>
                <w:szCs w:val="16"/>
                <w:vertAlign w:val="subscript"/>
                <w:lang w:val="en-US"/>
              </w:rPr>
            </w:pPr>
            <w:r w:rsidRPr="00931EE5">
              <w:rPr>
                <w:sz w:val="16"/>
                <w:szCs w:val="16"/>
                <w:lang w:val="en-US"/>
              </w:rPr>
              <w:t>NH</w:t>
            </w:r>
            <w:r w:rsidRPr="00931EE5">
              <w:rPr>
                <w:sz w:val="16"/>
                <w:szCs w:val="16"/>
                <w:vertAlign w:val="subscript"/>
                <w:lang w:val="en-US"/>
              </w:rPr>
              <w:t>2</w:t>
            </w:r>
          </w:p>
          <w:p w14:paraId="7F6DA3CB" w14:textId="77777777" w:rsidR="00FD32FC" w:rsidRPr="00931EE5" w:rsidRDefault="00FD32FC">
            <w:pPr>
              <w:rPr>
                <w:sz w:val="16"/>
                <w:szCs w:val="16"/>
                <w:vertAlign w:val="subscript"/>
                <w:lang w:val="en-US"/>
              </w:rPr>
            </w:pPr>
            <w:r w:rsidRPr="00931EE5">
              <w:rPr>
                <w:sz w:val="16"/>
                <w:szCs w:val="16"/>
                <w:lang w:val="en-US"/>
              </w:rPr>
              <w:t>N(CH</w:t>
            </w:r>
            <w:r w:rsidRPr="00931EE5">
              <w:rPr>
                <w:sz w:val="16"/>
                <w:szCs w:val="16"/>
                <w:vertAlign w:val="subscript"/>
                <w:lang w:val="en-US"/>
              </w:rPr>
              <w:t>3</w:t>
            </w:r>
            <w:r w:rsidRPr="00931EE5">
              <w:rPr>
                <w:sz w:val="16"/>
                <w:szCs w:val="16"/>
                <w:lang w:val="en-US"/>
              </w:rPr>
              <w:t>)</w:t>
            </w:r>
            <w:r w:rsidRPr="00931EE5">
              <w:rPr>
                <w:sz w:val="16"/>
                <w:szCs w:val="16"/>
                <w:vertAlign w:val="subscript"/>
                <w:lang w:val="en-US"/>
              </w:rPr>
              <w:t>2</w:t>
            </w:r>
          </w:p>
          <w:p w14:paraId="2C31A4C0" w14:textId="77777777" w:rsidR="00FD32FC" w:rsidRPr="00931EE5" w:rsidRDefault="00FD32FC">
            <w:pPr>
              <w:rPr>
                <w:sz w:val="16"/>
                <w:szCs w:val="16"/>
                <w:vertAlign w:val="subscript"/>
                <w:lang w:val="en-US"/>
              </w:rPr>
            </w:pPr>
            <w:r w:rsidRPr="00931EE5">
              <w:rPr>
                <w:sz w:val="16"/>
                <w:szCs w:val="16"/>
                <w:lang w:val="en-US"/>
              </w:rPr>
              <w:t>N</w:t>
            </w:r>
            <w:r w:rsidRPr="00931EE5">
              <w:rPr>
                <w:sz w:val="16"/>
                <w:szCs w:val="16"/>
                <w:vertAlign w:val="superscript"/>
                <w:lang w:val="en-US"/>
              </w:rPr>
              <w:t>+</w:t>
            </w:r>
            <w:r w:rsidRPr="00931EE5">
              <w:rPr>
                <w:sz w:val="16"/>
                <w:szCs w:val="16"/>
                <w:lang w:val="en-US"/>
              </w:rPr>
              <w:t>(CH</w:t>
            </w:r>
            <w:r w:rsidRPr="00931EE5">
              <w:rPr>
                <w:sz w:val="16"/>
                <w:szCs w:val="16"/>
                <w:vertAlign w:val="subscript"/>
                <w:lang w:val="en-US"/>
              </w:rPr>
              <w:t>3</w:t>
            </w:r>
            <w:r w:rsidRPr="00931EE5">
              <w:rPr>
                <w:sz w:val="16"/>
                <w:szCs w:val="16"/>
                <w:lang w:val="en-US"/>
              </w:rPr>
              <w:t>)</w:t>
            </w:r>
            <w:r w:rsidRPr="00931EE5">
              <w:rPr>
                <w:sz w:val="16"/>
                <w:szCs w:val="16"/>
                <w:vertAlign w:val="subscript"/>
                <w:lang w:val="en-US"/>
              </w:rPr>
              <w:t>3</w:t>
            </w:r>
          </w:p>
          <w:p w14:paraId="078A12ED" w14:textId="77777777" w:rsidR="00FD32FC" w:rsidRPr="006D2272" w:rsidRDefault="00FD32FC">
            <w:pPr>
              <w:rPr>
                <w:sz w:val="16"/>
                <w:szCs w:val="16"/>
              </w:rPr>
            </w:pPr>
            <w:r w:rsidRPr="006D2272">
              <w:rPr>
                <w:sz w:val="16"/>
                <w:szCs w:val="16"/>
              </w:rPr>
              <w:t>COOH</w:t>
            </w:r>
          </w:p>
          <w:p w14:paraId="5704B1EA" w14:textId="77777777" w:rsidR="00FD32FC" w:rsidRPr="006D2272" w:rsidRDefault="00FD32FC">
            <w:pPr>
              <w:rPr>
                <w:sz w:val="16"/>
                <w:szCs w:val="16"/>
              </w:rPr>
            </w:pPr>
            <w:r w:rsidRPr="006D2272">
              <w:rPr>
                <w:sz w:val="16"/>
                <w:szCs w:val="16"/>
              </w:rPr>
              <w:t>COO</w:t>
            </w:r>
            <w:r w:rsidRPr="006D2272">
              <w:rPr>
                <w:sz w:val="16"/>
                <w:szCs w:val="16"/>
                <w:vertAlign w:val="superscript"/>
              </w:rPr>
              <w:t>-</w:t>
            </w:r>
          </w:p>
          <w:p w14:paraId="6A2A311A" w14:textId="77777777" w:rsidR="00FD32FC" w:rsidRPr="006D2272" w:rsidRDefault="00FD32FC">
            <w:pPr>
              <w:rPr>
                <w:sz w:val="16"/>
                <w:szCs w:val="16"/>
              </w:rPr>
            </w:pPr>
            <w:r w:rsidRPr="006D2272">
              <w:rPr>
                <w:sz w:val="16"/>
                <w:szCs w:val="16"/>
              </w:rPr>
              <w:t>COOCH</w:t>
            </w:r>
            <w:r w:rsidRPr="006D2272">
              <w:rPr>
                <w:sz w:val="16"/>
                <w:szCs w:val="16"/>
                <w:vertAlign w:val="subscript"/>
              </w:rPr>
              <w:t>3</w:t>
            </w:r>
          </w:p>
        </w:tc>
        <w:tc>
          <w:tcPr>
            <w:tcW w:w="885" w:type="dxa"/>
            <w:tcBorders>
              <w:top w:val="single" w:sz="4" w:space="0" w:color="auto"/>
              <w:bottom w:val="single" w:sz="4" w:space="0" w:color="auto"/>
            </w:tcBorders>
          </w:tcPr>
          <w:p w14:paraId="6FAA9D24" w14:textId="77777777" w:rsidR="00FD32FC" w:rsidRPr="00CF6049" w:rsidRDefault="00FD32FC">
            <w:pPr>
              <w:rPr>
                <w:sz w:val="16"/>
                <w:szCs w:val="16"/>
                <w:lang w:val="pt-PT"/>
              </w:rPr>
            </w:pPr>
            <w:r w:rsidRPr="00CF6049">
              <w:rPr>
                <w:sz w:val="16"/>
                <w:szCs w:val="16"/>
                <w:lang w:val="pt-PT"/>
              </w:rPr>
              <w:t>H</w:t>
            </w:r>
          </w:p>
          <w:p w14:paraId="7F5B6117" w14:textId="77777777" w:rsidR="00FD32FC" w:rsidRPr="00F555BB" w:rsidRDefault="00FD32FC">
            <w:pPr>
              <w:rPr>
                <w:sz w:val="16"/>
                <w:szCs w:val="16"/>
                <w:lang w:val="pt-PT"/>
              </w:rPr>
            </w:pPr>
            <w:r w:rsidRPr="00F555BB">
              <w:rPr>
                <w:sz w:val="16"/>
                <w:szCs w:val="16"/>
                <w:lang w:val="pt-PT"/>
              </w:rPr>
              <w:t>H</w:t>
            </w:r>
          </w:p>
          <w:p w14:paraId="6FA8A8A9" w14:textId="77777777" w:rsidR="00FD32FC" w:rsidRPr="00F555BB" w:rsidRDefault="00FD32FC">
            <w:pPr>
              <w:rPr>
                <w:sz w:val="16"/>
                <w:szCs w:val="16"/>
                <w:lang w:val="pt-PT"/>
              </w:rPr>
            </w:pPr>
            <w:r w:rsidRPr="00F555BB">
              <w:rPr>
                <w:sz w:val="16"/>
                <w:szCs w:val="16"/>
                <w:lang w:val="pt-PT"/>
              </w:rPr>
              <w:t>H</w:t>
            </w:r>
          </w:p>
          <w:p w14:paraId="345B5E98" w14:textId="77777777" w:rsidR="00FD32FC" w:rsidRPr="00F555BB" w:rsidRDefault="00FD32FC">
            <w:pPr>
              <w:rPr>
                <w:sz w:val="16"/>
                <w:szCs w:val="16"/>
                <w:lang w:val="pt-PT"/>
              </w:rPr>
            </w:pPr>
            <w:r w:rsidRPr="00F555BB">
              <w:rPr>
                <w:sz w:val="16"/>
                <w:szCs w:val="16"/>
                <w:lang w:val="pt-PT"/>
              </w:rPr>
              <w:t>CH</w:t>
            </w:r>
            <w:r w:rsidRPr="00F555BB">
              <w:rPr>
                <w:sz w:val="16"/>
                <w:szCs w:val="16"/>
                <w:vertAlign w:val="subscript"/>
                <w:lang w:val="pt-PT"/>
              </w:rPr>
              <w:t>3</w:t>
            </w:r>
          </w:p>
          <w:p w14:paraId="3048C928" w14:textId="77777777" w:rsidR="00FD32FC" w:rsidRPr="00F555BB" w:rsidRDefault="00FD32FC">
            <w:pPr>
              <w:rPr>
                <w:sz w:val="16"/>
                <w:szCs w:val="16"/>
                <w:lang w:val="pt-PT"/>
              </w:rPr>
            </w:pPr>
            <w:r w:rsidRPr="00F555BB">
              <w:rPr>
                <w:sz w:val="16"/>
                <w:szCs w:val="16"/>
                <w:lang w:val="pt-PT"/>
              </w:rPr>
              <w:t>CH</w:t>
            </w:r>
            <w:r w:rsidRPr="00F555BB">
              <w:rPr>
                <w:sz w:val="16"/>
                <w:szCs w:val="16"/>
                <w:vertAlign w:val="subscript"/>
                <w:lang w:val="pt-PT"/>
              </w:rPr>
              <w:t>3</w:t>
            </w:r>
          </w:p>
          <w:p w14:paraId="7359D87F" w14:textId="77777777" w:rsidR="00FD32FC" w:rsidRPr="00F555BB" w:rsidRDefault="00FD32FC">
            <w:pPr>
              <w:rPr>
                <w:sz w:val="16"/>
                <w:szCs w:val="16"/>
                <w:lang w:val="pt-PT"/>
              </w:rPr>
            </w:pPr>
            <w:r w:rsidRPr="00F555BB">
              <w:rPr>
                <w:sz w:val="16"/>
                <w:szCs w:val="16"/>
                <w:lang w:val="pt-PT"/>
              </w:rPr>
              <w:t>H</w:t>
            </w:r>
          </w:p>
          <w:p w14:paraId="58D37F97" w14:textId="77777777" w:rsidR="00FD32FC" w:rsidRPr="00F555BB" w:rsidRDefault="00FD32FC">
            <w:pPr>
              <w:rPr>
                <w:sz w:val="16"/>
                <w:szCs w:val="16"/>
                <w:lang w:val="pt-PT"/>
              </w:rPr>
            </w:pPr>
            <w:r w:rsidRPr="00F555BB">
              <w:rPr>
                <w:sz w:val="16"/>
                <w:szCs w:val="16"/>
                <w:lang w:val="pt-PT"/>
              </w:rPr>
              <w:t>H</w:t>
            </w:r>
          </w:p>
          <w:p w14:paraId="44D29CA5" w14:textId="77777777" w:rsidR="00FD32FC" w:rsidRPr="00F555BB" w:rsidRDefault="00FD32FC">
            <w:pPr>
              <w:rPr>
                <w:sz w:val="16"/>
                <w:szCs w:val="16"/>
                <w:lang w:val="pt-PT"/>
              </w:rPr>
            </w:pPr>
            <w:r w:rsidRPr="00F555BB">
              <w:rPr>
                <w:sz w:val="16"/>
                <w:szCs w:val="16"/>
                <w:lang w:val="pt-PT"/>
              </w:rPr>
              <w:t>Cl</w:t>
            </w:r>
          </w:p>
          <w:p w14:paraId="5ED04925" w14:textId="77777777" w:rsidR="00FD32FC" w:rsidRPr="00F555BB" w:rsidRDefault="00FD32FC">
            <w:pPr>
              <w:rPr>
                <w:sz w:val="16"/>
                <w:szCs w:val="16"/>
                <w:lang w:val="pt-PT"/>
              </w:rPr>
            </w:pPr>
            <w:r w:rsidRPr="00F555BB">
              <w:rPr>
                <w:sz w:val="16"/>
                <w:szCs w:val="16"/>
                <w:lang w:val="pt-PT"/>
              </w:rPr>
              <w:t>H</w:t>
            </w:r>
          </w:p>
          <w:p w14:paraId="7792FD29" w14:textId="77777777" w:rsidR="00FD32FC" w:rsidRPr="00F555BB" w:rsidRDefault="00FD32FC">
            <w:pPr>
              <w:rPr>
                <w:sz w:val="16"/>
                <w:szCs w:val="16"/>
                <w:lang w:val="pt-PT"/>
              </w:rPr>
            </w:pPr>
            <w:r w:rsidRPr="00F555BB">
              <w:rPr>
                <w:sz w:val="16"/>
                <w:szCs w:val="16"/>
                <w:lang w:val="pt-PT"/>
              </w:rPr>
              <w:t>H</w:t>
            </w:r>
          </w:p>
          <w:p w14:paraId="5D06FD3D" w14:textId="77777777" w:rsidR="00FD32FC" w:rsidRPr="00F555BB" w:rsidRDefault="00FD32FC">
            <w:pPr>
              <w:rPr>
                <w:sz w:val="16"/>
                <w:szCs w:val="16"/>
                <w:lang w:val="pt-PT"/>
              </w:rPr>
            </w:pPr>
            <w:r w:rsidRPr="00F555BB">
              <w:rPr>
                <w:sz w:val="16"/>
                <w:szCs w:val="16"/>
                <w:lang w:val="pt-PT"/>
              </w:rPr>
              <w:t>NO</w:t>
            </w:r>
            <w:r w:rsidRPr="00F555BB">
              <w:rPr>
                <w:sz w:val="16"/>
                <w:szCs w:val="16"/>
                <w:vertAlign w:val="subscript"/>
                <w:lang w:val="pt-PT"/>
              </w:rPr>
              <w:t>2</w:t>
            </w:r>
          </w:p>
          <w:p w14:paraId="702DE400" w14:textId="77777777" w:rsidR="00FD32FC" w:rsidRPr="00F555BB" w:rsidRDefault="00FD32FC">
            <w:pPr>
              <w:rPr>
                <w:sz w:val="16"/>
                <w:szCs w:val="16"/>
                <w:lang w:val="pt-PT"/>
              </w:rPr>
            </w:pPr>
            <w:r w:rsidRPr="00F555BB">
              <w:rPr>
                <w:sz w:val="16"/>
                <w:szCs w:val="16"/>
                <w:lang w:val="pt-PT"/>
              </w:rPr>
              <w:t>H</w:t>
            </w:r>
          </w:p>
          <w:p w14:paraId="2B90C1D9" w14:textId="77777777" w:rsidR="00FD32FC" w:rsidRPr="00F555BB" w:rsidRDefault="00FD32FC">
            <w:pPr>
              <w:rPr>
                <w:sz w:val="16"/>
                <w:szCs w:val="16"/>
                <w:lang w:val="pt-PT"/>
              </w:rPr>
            </w:pPr>
            <w:r w:rsidRPr="00F555BB">
              <w:rPr>
                <w:sz w:val="16"/>
                <w:szCs w:val="16"/>
                <w:lang w:val="pt-PT"/>
              </w:rPr>
              <w:t>H</w:t>
            </w:r>
          </w:p>
          <w:p w14:paraId="6B696065" w14:textId="77777777" w:rsidR="00FD32FC" w:rsidRPr="00F555BB" w:rsidRDefault="00FD32FC">
            <w:pPr>
              <w:rPr>
                <w:sz w:val="16"/>
                <w:szCs w:val="16"/>
                <w:lang w:val="pt-PT"/>
              </w:rPr>
            </w:pPr>
            <w:r w:rsidRPr="00F555BB">
              <w:rPr>
                <w:sz w:val="16"/>
                <w:szCs w:val="16"/>
                <w:lang w:val="pt-PT"/>
              </w:rPr>
              <w:t>H</w:t>
            </w:r>
          </w:p>
          <w:p w14:paraId="44A3F63B" w14:textId="77777777" w:rsidR="00FD32FC" w:rsidRPr="00F555BB" w:rsidRDefault="00FD32FC">
            <w:pPr>
              <w:rPr>
                <w:sz w:val="16"/>
                <w:szCs w:val="16"/>
                <w:lang w:val="pt-PT"/>
              </w:rPr>
            </w:pPr>
            <w:r w:rsidRPr="00F555BB">
              <w:rPr>
                <w:sz w:val="16"/>
                <w:szCs w:val="16"/>
                <w:lang w:val="pt-PT"/>
              </w:rPr>
              <w:t>H</w:t>
            </w:r>
          </w:p>
          <w:p w14:paraId="612A12DE" w14:textId="77777777" w:rsidR="00FD32FC" w:rsidRPr="006D2272" w:rsidRDefault="00FD32FC">
            <w:pPr>
              <w:rPr>
                <w:sz w:val="16"/>
                <w:szCs w:val="16"/>
                <w:lang w:val="pt-PT"/>
              </w:rPr>
            </w:pPr>
            <w:r w:rsidRPr="006D2272">
              <w:rPr>
                <w:sz w:val="16"/>
                <w:szCs w:val="16"/>
                <w:lang w:val="pt-PT"/>
              </w:rPr>
              <w:t>OH</w:t>
            </w:r>
          </w:p>
          <w:p w14:paraId="2622BBE5" w14:textId="77777777" w:rsidR="00FD32FC" w:rsidRPr="006D2272" w:rsidRDefault="00FD32FC">
            <w:pPr>
              <w:rPr>
                <w:sz w:val="16"/>
                <w:szCs w:val="16"/>
                <w:lang w:val="pt-PT"/>
              </w:rPr>
            </w:pPr>
            <w:r w:rsidRPr="006D2272">
              <w:rPr>
                <w:sz w:val="16"/>
                <w:szCs w:val="16"/>
                <w:lang w:val="pt-PT"/>
              </w:rPr>
              <w:t>H</w:t>
            </w:r>
          </w:p>
          <w:p w14:paraId="1D8F1397" w14:textId="77777777" w:rsidR="00FD32FC" w:rsidRPr="006D2272" w:rsidRDefault="00FD32FC">
            <w:pPr>
              <w:rPr>
                <w:sz w:val="16"/>
                <w:szCs w:val="16"/>
                <w:lang w:val="pt-PT"/>
              </w:rPr>
            </w:pPr>
            <w:r w:rsidRPr="006D2272">
              <w:rPr>
                <w:sz w:val="16"/>
                <w:szCs w:val="16"/>
                <w:lang w:val="pt-PT"/>
              </w:rPr>
              <w:t>H</w:t>
            </w:r>
          </w:p>
          <w:p w14:paraId="14EF41B4" w14:textId="77777777" w:rsidR="00FD32FC" w:rsidRPr="006D2272" w:rsidRDefault="00FD32FC">
            <w:pPr>
              <w:rPr>
                <w:sz w:val="16"/>
                <w:szCs w:val="16"/>
                <w:vertAlign w:val="subscript"/>
                <w:lang w:val="pt-PT"/>
              </w:rPr>
            </w:pPr>
            <w:r w:rsidRPr="006D2272">
              <w:rPr>
                <w:sz w:val="16"/>
                <w:szCs w:val="16"/>
                <w:lang w:val="pt-PT"/>
              </w:rPr>
              <w:t>OCH</w:t>
            </w:r>
            <w:r w:rsidRPr="006D2272">
              <w:rPr>
                <w:sz w:val="16"/>
                <w:szCs w:val="16"/>
                <w:vertAlign w:val="subscript"/>
                <w:lang w:val="pt-PT"/>
              </w:rPr>
              <w:t>3</w:t>
            </w:r>
          </w:p>
          <w:p w14:paraId="39B8528F" w14:textId="77777777" w:rsidR="00FD32FC" w:rsidRPr="006D2272" w:rsidRDefault="00FD32FC">
            <w:pPr>
              <w:rPr>
                <w:sz w:val="16"/>
                <w:szCs w:val="16"/>
                <w:lang w:val="pt-PT"/>
              </w:rPr>
            </w:pPr>
            <w:r w:rsidRPr="006D2272">
              <w:rPr>
                <w:sz w:val="16"/>
                <w:szCs w:val="16"/>
                <w:lang w:val="pt-PT"/>
              </w:rPr>
              <w:t>H</w:t>
            </w:r>
          </w:p>
          <w:p w14:paraId="6F440C51" w14:textId="77777777" w:rsidR="00FD32FC" w:rsidRPr="006D2272" w:rsidRDefault="00FD32FC">
            <w:pPr>
              <w:rPr>
                <w:sz w:val="16"/>
                <w:szCs w:val="16"/>
                <w:lang w:val="pt-PT"/>
              </w:rPr>
            </w:pPr>
            <w:r w:rsidRPr="006D2272">
              <w:rPr>
                <w:sz w:val="16"/>
                <w:szCs w:val="16"/>
                <w:lang w:val="pt-PT"/>
              </w:rPr>
              <w:t>H</w:t>
            </w:r>
          </w:p>
          <w:p w14:paraId="20996D7F" w14:textId="77777777" w:rsidR="00FD32FC" w:rsidRPr="006D2272" w:rsidRDefault="00FD32FC">
            <w:pPr>
              <w:rPr>
                <w:sz w:val="16"/>
                <w:szCs w:val="16"/>
                <w:lang w:val="pt-PT"/>
              </w:rPr>
            </w:pPr>
            <w:r w:rsidRPr="006D2272">
              <w:rPr>
                <w:sz w:val="16"/>
                <w:szCs w:val="16"/>
                <w:lang w:val="pt-PT"/>
              </w:rPr>
              <w:t>H</w:t>
            </w:r>
          </w:p>
          <w:p w14:paraId="390A7488" w14:textId="77777777" w:rsidR="00FD32FC" w:rsidRPr="006D2272" w:rsidRDefault="00FD32FC">
            <w:pPr>
              <w:rPr>
                <w:sz w:val="16"/>
                <w:szCs w:val="16"/>
                <w:lang w:val="pt-PT"/>
              </w:rPr>
            </w:pPr>
            <w:r w:rsidRPr="006D2272">
              <w:rPr>
                <w:sz w:val="16"/>
                <w:szCs w:val="16"/>
                <w:lang w:val="pt-PT"/>
              </w:rPr>
              <w:t>H</w:t>
            </w:r>
          </w:p>
          <w:p w14:paraId="6125659D" w14:textId="77777777" w:rsidR="00FD32FC" w:rsidRPr="00CF6049" w:rsidRDefault="00FD32FC">
            <w:pPr>
              <w:rPr>
                <w:sz w:val="16"/>
                <w:szCs w:val="16"/>
                <w:lang w:val="pt-PT"/>
              </w:rPr>
            </w:pPr>
            <w:r w:rsidRPr="00CF6049">
              <w:rPr>
                <w:sz w:val="16"/>
                <w:szCs w:val="16"/>
                <w:lang w:val="pt-PT"/>
              </w:rPr>
              <w:t>H</w:t>
            </w:r>
          </w:p>
          <w:p w14:paraId="72B81A90" w14:textId="77777777" w:rsidR="00FD32FC" w:rsidRPr="00CF6049" w:rsidRDefault="00FD32FC">
            <w:pPr>
              <w:rPr>
                <w:sz w:val="16"/>
                <w:szCs w:val="16"/>
                <w:lang w:val="pt-PT"/>
              </w:rPr>
            </w:pPr>
            <w:r w:rsidRPr="00CF6049">
              <w:rPr>
                <w:sz w:val="16"/>
                <w:szCs w:val="16"/>
                <w:lang w:val="pt-PT"/>
              </w:rPr>
              <w:t>H</w:t>
            </w:r>
          </w:p>
        </w:tc>
        <w:tc>
          <w:tcPr>
            <w:tcW w:w="883" w:type="dxa"/>
            <w:tcBorders>
              <w:top w:val="single" w:sz="4" w:space="0" w:color="auto"/>
              <w:bottom w:val="single" w:sz="4" w:space="0" w:color="auto"/>
            </w:tcBorders>
          </w:tcPr>
          <w:p w14:paraId="1BE0010C" w14:textId="77777777" w:rsidR="00FD32FC" w:rsidRPr="00CF6049" w:rsidRDefault="00FD32FC">
            <w:pPr>
              <w:rPr>
                <w:sz w:val="16"/>
                <w:szCs w:val="16"/>
                <w:lang w:val="pt-PT"/>
              </w:rPr>
            </w:pPr>
            <w:r w:rsidRPr="00CF6049">
              <w:rPr>
                <w:sz w:val="16"/>
                <w:szCs w:val="16"/>
                <w:lang w:val="pt-PT"/>
              </w:rPr>
              <w:t>H</w:t>
            </w:r>
          </w:p>
          <w:p w14:paraId="7B94F136" w14:textId="77777777" w:rsidR="00FD32FC" w:rsidRPr="00F555BB" w:rsidRDefault="00FD32FC">
            <w:pPr>
              <w:rPr>
                <w:sz w:val="16"/>
                <w:szCs w:val="16"/>
                <w:lang w:val="pt-PT"/>
              </w:rPr>
            </w:pPr>
            <w:r w:rsidRPr="00F555BB">
              <w:rPr>
                <w:sz w:val="16"/>
                <w:szCs w:val="16"/>
                <w:lang w:val="pt-PT"/>
              </w:rPr>
              <w:t>H</w:t>
            </w:r>
          </w:p>
          <w:p w14:paraId="1BF6AC3D" w14:textId="77777777" w:rsidR="00FD32FC" w:rsidRPr="00F555BB" w:rsidRDefault="00FD32FC">
            <w:pPr>
              <w:rPr>
                <w:sz w:val="16"/>
                <w:szCs w:val="16"/>
                <w:lang w:val="pt-PT"/>
              </w:rPr>
            </w:pPr>
            <w:r w:rsidRPr="00F555BB">
              <w:rPr>
                <w:sz w:val="16"/>
                <w:szCs w:val="16"/>
                <w:lang w:val="pt-PT"/>
              </w:rPr>
              <w:t>H</w:t>
            </w:r>
          </w:p>
          <w:p w14:paraId="613A714E" w14:textId="77777777" w:rsidR="00FD32FC" w:rsidRPr="00F555BB" w:rsidRDefault="00FD32FC">
            <w:pPr>
              <w:rPr>
                <w:sz w:val="16"/>
                <w:szCs w:val="16"/>
                <w:lang w:val="pt-PT"/>
              </w:rPr>
            </w:pPr>
            <w:r w:rsidRPr="00F555BB">
              <w:rPr>
                <w:sz w:val="16"/>
                <w:szCs w:val="16"/>
                <w:lang w:val="pt-PT"/>
              </w:rPr>
              <w:t>H</w:t>
            </w:r>
          </w:p>
          <w:p w14:paraId="1A19B2AD" w14:textId="77777777" w:rsidR="00FD32FC" w:rsidRPr="00F555BB" w:rsidRDefault="00FD32FC">
            <w:pPr>
              <w:rPr>
                <w:sz w:val="16"/>
                <w:szCs w:val="16"/>
                <w:lang w:val="pt-PT"/>
              </w:rPr>
            </w:pPr>
            <w:r w:rsidRPr="00F555BB">
              <w:rPr>
                <w:sz w:val="16"/>
                <w:szCs w:val="16"/>
                <w:lang w:val="pt-PT"/>
              </w:rPr>
              <w:t>H</w:t>
            </w:r>
          </w:p>
          <w:p w14:paraId="66E85B8E" w14:textId="77777777" w:rsidR="00FD32FC" w:rsidRPr="00F555BB" w:rsidRDefault="00FD32FC">
            <w:pPr>
              <w:rPr>
                <w:sz w:val="16"/>
                <w:szCs w:val="16"/>
                <w:lang w:val="pt-PT"/>
              </w:rPr>
            </w:pPr>
            <w:r w:rsidRPr="00F555BB">
              <w:rPr>
                <w:sz w:val="16"/>
                <w:szCs w:val="16"/>
                <w:lang w:val="pt-PT"/>
              </w:rPr>
              <w:t>H</w:t>
            </w:r>
          </w:p>
          <w:p w14:paraId="7B0D4613" w14:textId="77777777" w:rsidR="00FD32FC" w:rsidRPr="00F555BB" w:rsidRDefault="00FD32FC">
            <w:pPr>
              <w:rPr>
                <w:sz w:val="16"/>
                <w:szCs w:val="16"/>
                <w:lang w:val="pt-PT"/>
              </w:rPr>
            </w:pPr>
            <w:r w:rsidRPr="00F555BB">
              <w:rPr>
                <w:sz w:val="16"/>
                <w:szCs w:val="16"/>
                <w:lang w:val="pt-PT"/>
              </w:rPr>
              <w:t>H</w:t>
            </w:r>
          </w:p>
          <w:p w14:paraId="474651E5" w14:textId="77777777" w:rsidR="00FD32FC" w:rsidRPr="00F555BB" w:rsidRDefault="00FD32FC">
            <w:pPr>
              <w:rPr>
                <w:sz w:val="16"/>
                <w:szCs w:val="16"/>
                <w:lang w:val="pt-PT"/>
              </w:rPr>
            </w:pPr>
            <w:r w:rsidRPr="00F555BB">
              <w:rPr>
                <w:sz w:val="16"/>
                <w:szCs w:val="16"/>
                <w:lang w:val="pt-PT"/>
              </w:rPr>
              <w:t>H</w:t>
            </w:r>
          </w:p>
          <w:p w14:paraId="6FC095EE" w14:textId="77777777" w:rsidR="00FD32FC" w:rsidRPr="00F555BB" w:rsidRDefault="00FD32FC">
            <w:pPr>
              <w:rPr>
                <w:sz w:val="16"/>
                <w:szCs w:val="16"/>
                <w:lang w:val="pt-PT"/>
              </w:rPr>
            </w:pPr>
            <w:r w:rsidRPr="00F555BB">
              <w:rPr>
                <w:sz w:val="16"/>
                <w:szCs w:val="16"/>
                <w:lang w:val="pt-PT"/>
              </w:rPr>
              <w:t>H</w:t>
            </w:r>
          </w:p>
          <w:p w14:paraId="4A44C033" w14:textId="77777777" w:rsidR="00FD32FC" w:rsidRPr="00F555BB" w:rsidRDefault="00FD32FC">
            <w:pPr>
              <w:rPr>
                <w:sz w:val="16"/>
                <w:szCs w:val="16"/>
                <w:lang w:val="pt-PT"/>
              </w:rPr>
            </w:pPr>
            <w:r w:rsidRPr="00F555BB">
              <w:rPr>
                <w:sz w:val="16"/>
                <w:szCs w:val="16"/>
                <w:lang w:val="pt-PT"/>
              </w:rPr>
              <w:t>H</w:t>
            </w:r>
          </w:p>
          <w:p w14:paraId="4A8E3E5E" w14:textId="77777777" w:rsidR="00FD32FC" w:rsidRPr="00F555BB" w:rsidRDefault="00FD32FC">
            <w:pPr>
              <w:rPr>
                <w:sz w:val="16"/>
                <w:szCs w:val="16"/>
                <w:lang w:val="pt-PT"/>
              </w:rPr>
            </w:pPr>
            <w:r w:rsidRPr="00F555BB">
              <w:rPr>
                <w:sz w:val="16"/>
                <w:szCs w:val="16"/>
                <w:lang w:val="pt-PT"/>
              </w:rPr>
              <w:t>H</w:t>
            </w:r>
          </w:p>
          <w:p w14:paraId="4DFB6DD2" w14:textId="77777777" w:rsidR="00FD32FC" w:rsidRPr="00F555BB" w:rsidRDefault="00FD32FC">
            <w:pPr>
              <w:rPr>
                <w:sz w:val="16"/>
                <w:szCs w:val="16"/>
                <w:lang w:val="pt-PT"/>
              </w:rPr>
            </w:pPr>
            <w:r w:rsidRPr="00F555BB">
              <w:rPr>
                <w:sz w:val="16"/>
                <w:szCs w:val="16"/>
                <w:lang w:val="pt-PT"/>
              </w:rPr>
              <w:t>NO</w:t>
            </w:r>
            <w:r w:rsidRPr="00F555BB">
              <w:rPr>
                <w:sz w:val="16"/>
                <w:szCs w:val="16"/>
                <w:vertAlign w:val="subscript"/>
                <w:lang w:val="pt-PT"/>
              </w:rPr>
              <w:t>2</w:t>
            </w:r>
          </w:p>
          <w:p w14:paraId="41B0EAAE" w14:textId="77777777" w:rsidR="00FD32FC" w:rsidRPr="00F555BB" w:rsidRDefault="00FD32FC">
            <w:pPr>
              <w:rPr>
                <w:sz w:val="16"/>
                <w:szCs w:val="16"/>
                <w:lang w:val="pt-PT"/>
              </w:rPr>
            </w:pPr>
            <w:r w:rsidRPr="00F555BB">
              <w:rPr>
                <w:sz w:val="16"/>
                <w:szCs w:val="16"/>
                <w:lang w:val="pt-PT"/>
              </w:rPr>
              <w:t>Cl</w:t>
            </w:r>
          </w:p>
          <w:p w14:paraId="3B27E370" w14:textId="77777777" w:rsidR="00FD32FC" w:rsidRPr="00F555BB" w:rsidRDefault="00FD32FC">
            <w:pPr>
              <w:rPr>
                <w:sz w:val="16"/>
                <w:szCs w:val="16"/>
                <w:lang w:val="pt-PT"/>
              </w:rPr>
            </w:pPr>
            <w:r w:rsidRPr="00F555BB">
              <w:rPr>
                <w:sz w:val="16"/>
                <w:szCs w:val="16"/>
                <w:lang w:val="pt-PT"/>
              </w:rPr>
              <w:t>H</w:t>
            </w:r>
          </w:p>
          <w:p w14:paraId="044D0B72" w14:textId="77777777" w:rsidR="00FD32FC" w:rsidRPr="00F555BB" w:rsidRDefault="00FD32FC">
            <w:pPr>
              <w:rPr>
                <w:sz w:val="16"/>
                <w:szCs w:val="16"/>
                <w:lang w:val="pt-PT"/>
              </w:rPr>
            </w:pPr>
            <w:r w:rsidRPr="00F555BB">
              <w:rPr>
                <w:sz w:val="16"/>
                <w:szCs w:val="16"/>
                <w:lang w:val="pt-PT"/>
              </w:rPr>
              <w:t>H</w:t>
            </w:r>
          </w:p>
          <w:p w14:paraId="1ABCBA08" w14:textId="77777777" w:rsidR="00FD32FC" w:rsidRPr="006D2272" w:rsidRDefault="00FD32FC">
            <w:pPr>
              <w:rPr>
                <w:sz w:val="16"/>
                <w:szCs w:val="16"/>
                <w:lang w:val="pt-PT"/>
              </w:rPr>
            </w:pPr>
            <w:r w:rsidRPr="006D2272">
              <w:rPr>
                <w:sz w:val="16"/>
                <w:szCs w:val="16"/>
                <w:lang w:val="pt-PT"/>
              </w:rPr>
              <w:t>H</w:t>
            </w:r>
          </w:p>
          <w:p w14:paraId="55397F6D" w14:textId="77777777" w:rsidR="00FD32FC" w:rsidRPr="006D2272" w:rsidRDefault="00FD32FC">
            <w:pPr>
              <w:rPr>
                <w:sz w:val="16"/>
                <w:szCs w:val="16"/>
                <w:lang w:val="pt-PT"/>
              </w:rPr>
            </w:pPr>
            <w:r w:rsidRPr="006D2272">
              <w:rPr>
                <w:sz w:val="16"/>
                <w:szCs w:val="16"/>
                <w:lang w:val="pt-PT"/>
              </w:rPr>
              <w:t>H</w:t>
            </w:r>
          </w:p>
          <w:p w14:paraId="19DA4D1F" w14:textId="77777777" w:rsidR="00FD32FC" w:rsidRPr="006D2272" w:rsidRDefault="00FD32FC">
            <w:pPr>
              <w:rPr>
                <w:sz w:val="16"/>
                <w:szCs w:val="16"/>
                <w:lang w:val="pt-PT"/>
              </w:rPr>
            </w:pPr>
            <w:r w:rsidRPr="006D2272">
              <w:rPr>
                <w:sz w:val="16"/>
                <w:szCs w:val="16"/>
                <w:lang w:val="pt-PT"/>
              </w:rPr>
              <w:t>OCH</w:t>
            </w:r>
            <w:r w:rsidRPr="006D2272">
              <w:rPr>
                <w:sz w:val="16"/>
                <w:szCs w:val="16"/>
                <w:vertAlign w:val="subscript"/>
                <w:lang w:val="pt-PT"/>
              </w:rPr>
              <w:t>3</w:t>
            </w:r>
          </w:p>
          <w:p w14:paraId="66CD4D8A" w14:textId="77777777" w:rsidR="00FD32FC" w:rsidRPr="006D2272" w:rsidRDefault="00FD32FC">
            <w:pPr>
              <w:rPr>
                <w:sz w:val="16"/>
                <w:szCs w:val="16"/>
                <w:lang w:val="pt-PT"/>
              </w:rPr>
            </w:pPr>
            <w:r w:rsidRPr="006D2272">
              <w:rPr>
                <w:sz w:val="16"/>
                <w:szCs w:val="16"/>
                <w:lang w:val="pt-PT"/>
              </w:rPr>
              <w:t>H</w:t>
            </w:r>
          </w:p>
          <w:p w14:paraId="6D249892" w14:textId="77777777" w:rsidR="00FD32FC" w:rsidRPr="006D2272" w:rsidRDefault="00FD32FC">
            <w:pPr>
              <w:rPr>
                <w:sz w:val="16"/>
                <w:szCs w:val="16"/>
                <w:lang w:val="pt-PT"/>
              </w:rPr>
            </w:pPr>
            <w:r w:rsidRPr="006D2272">
              <w:rPr>
                <w:sz w:val="16"/>
                <w:szCs w:val="16"/>
                <w:lang w:val="pt-PT"/>
              </w:rPr>
              <w:t>H</w:t>
            </w:r>
          </w:p>
          <w:p w14:paraId="2FFE1964" w14:textId="77777777" w:rsidR="00FD32FC" w:rsidRPr="006D2272" w:rsidRDefault="00FD32FC">
            <w:pPr>
              <w:rPr>
                <w:sz w:val="16"/>
                <w:szCs w:val="16"/>
                <w:lang w:val="pt-PT"/>
              </w:rPr>
            </w:pPr>
            <w:r w:rsidRPr="006D2272">
              <w:rPr>
                <w:sz w:val="16"/>
                <w:szCs w:val="16"/>
                <w:lang w:val="pt-PT"/>
              </w:rPr>
              <w:t>H</w:t>
            </w:r>
          </w:p>
          <w:p w14:paraId="4220F103" w14:textId="77777777" w:rsidR="00FD32FC" w:rsidRPr="006D2272" w:rsidRDefault="00FD32FC">
            <w:pPr>
              <w:rPr>
                <w:sz w:val="16"/>
                <w:szCs w:val="16"/>
                <w:lang w:val="pt-PT"/>
              </w:rPr>
            </w:pPr>
            <w:r w:rsidRPr="006D2272">
              <w:rPr>
                <w:sz w:val="16"/>
                <w:szCs w:val="16"/>
                <w:lang w:val="pt-PT"/>
              </w:rPr>
              <w:t>H</w:t>
            </w:r>
          </w:p>
          <w:p w14:paraId="04CAD836" w14:textId="77777777" w:rsidR="00FD32FC" w:rsidRPr="006D2272" w:rsidRDefault="00FD32FC">
            <w:pPr>
              <w:rPr>
                <w:sz w:val="16"/>
                <w:szCs w:val="16"/>
                <w:lang w:val="pt-PT"/>
              </w:rPr>
            </w:pPr>
            <w:r w:rsidRPr="006D2272">
              <w:rPr>
                <w:sz w:val="16"/>
                <w:szCs w:val="16"/>
                <w:lang w:val="pt-PT"/>
              </w:rPr>
              <w:t>H</w:t>
            </w:r>
          </w:p>
          <w:p w14:paraId="74D5341B" w14:textId="77777777" w:rsidR="00FD32FC" w:rsidRPr="006D2272" w:rsidRDefault="00FD32FC">
            <w:pPr>
              <w:rPr>
                <w:sz w:val="16"/>
                <w:szCs w:val="16"/>
                <w:lang w:val="pt-PT"/>
              </w:rPr>
            </w:pPr>
            <w:r w:rsidRPr="006D2272">
              <w:rPr>
                <w:sz w:val="16"/>
                <w:szCs w:val="16"/>
                <w:lang w:val="pt-PT"/>
              </w:rPr>
              <w:t>H</w:t>
            </w:r>
          </w:p>
          <w:p w14:paraId="323CDB42" w14:textId="77777777" w:rsidR="00FD32FC" w:rsidRPr="006D2272" w:rsidRDefault="00FD32FC">
            <w:pPr>
              <w:rPr>
                <w:sz w:val="16"/>
                <w:szCs w:val="16"/>
              </w:rPr>
            </w:pPr>
            <w:r w:rsidRPr="006D2272">
              <w:rPr>
                <w:sz w:val="16"/>
                <w:szCs w:val="16"/>
              </w:rPr>
              <w:t>H</w:t>
            </w:r>
          </w:p>
        </w:tc>
        <w:tc>
          <w:tcPr>
            <w:tcW w:w="839" w:type="dxa"/>
            <w:tcBorders>
              <w:top w:val="single" w:sz="4" w:space="0" w:color="auto"/>
              <w:bottom w:val="single" w:sz="4" w:space="0" w:color="auto"/>
            </w:tcBorders>
          </w:tcPr>
          <w:p w14:paraId="63B438BC" w14:textId="77777777" w:rsidR="00FD32FC" w:rsidRPr="00CF6049" w:rsidRDefault="00FD32FC">
            <w:pPr>
              <w:rPr>
                <w:sz w:val="16"/>
                <w:szCs w:val="16"/>
                <w:lang w:val="pt-PT"/>
              </w:rPr>
            </w:pPr>
            <w:r w:rsidRPr="00CF6049">
              <w:rPr>
                <w:sz w:val="16"/>
                <w:szCs w:val="16"/>
                <w:lang w:val="pt-PT"/>
              </w:rPr>
              <w:t>H</w:t>
            </w:r>
          </w:p>
          <w:p w14:paraId="13F16243" w14:textId="77777777" w:rsidR="00FD32FC" w:rsidRPr="00F555BB" w:rsidRDefault="00FD32FC">
            <w:pPr>
              <w:rPr>
                <w:sz w:val="16"/>
                <w:szCs w:val="16"/>
                <w:lang w:val="pt-PT"/>
              </w:rPr>
            </w:pPr>
            <w:r w:rsidRPr="00F555BB">
              <w:rPr>
                <w:sz w:val="16"/>
                <w:szCs w:val="16"/>
                <w:lang w:val="pt-PT"/>
              </w:rPr>
              <w:t>H</w:t>
            </w:r>
          </w:p>
          <w:p w14:paraId="2E534F46" w14:textId="77777777" w:rsidR="00FD32FC" w:rsidRPr="00F555BB" w:rsidRDefault="00FD32FC">
            <w:pPr>
              <w:rPr>
                <w:sz w:val="16"/>
                <w:szCs w:val="16"/>
                <w:lang w:val="pt-PT"/>
              </w:rPr>
            </w:pPr>
            <w:r w:rsidRPr="00F555BB">
              <w:rPr>
                <w:sz w:val="16"/>
                <w:szCs w:val="16"/>
                <w:lang w:val="pt-PT"/>
              </w:rPr>
              <w:t>H</w:t>
            </w:r>
          </w:p>
          <w:p w14:paraId="4D150D57" w14:textId="77777777" w:rsidR="00FD32FC" w:rsidRPr="00F555BB" w:rsidRDefault="00FD32FC">
            <w:pPr>
              <w:rPr>
                <w:sz w:val="16"/>
                <w:szCs w:val="16"/>
                <w:lang w:val="pt-PT"/>
              </w:rPr>
            </w:pPr>
            <w:r w:rsidRPr="00F555BB">
              <w:rPr>
                <w:sz w:val="16"/>
                <w:szCs w:val="16"/>
                <w:lang w:val="pt-PT"/>
              </w:rPr>
              <w:t>H</w:t>
            </w:r>
          </w:p>
          <w:p w14:paraId="3BADA570" w14:textId="77777777" w:rsidR="00FD32FC" w:rsidRPr="00F555BB" w:rsidRDefault="00FD32FC">
            <w:pPr>
              <w:rPr>
                <w:sz w:val="16"/>
                <w:szCs w:val="16"/>
                <w:lang w:val="pt-PT"/>
              </w:rPr>
            </w:pPr>
            <w:r w:rsidRPr="00F555BB">
              <w:rPr>
                <w:sz w:val="16"/>
                <w:szCs w:val="16"/>
                <w:lang w:val="pt-PT"/>
              </w:rPr>
              <w:t>CH</w:t>
            </w:r>
            <w:r w:rsidRPr="00F555BB">
              <w:rPr>
                <w:sz w:val="16"/>
                <w:szCs w:val="16"/>
                <w:vertAlign w:val="subscript"/>
                <w:lang w:val="pt-PT"/>
              </w:rPr>
              <w:t>3</w:t>
            </w:r>
          </w:p>
          <w:p w14:paraId="0FB08392" w14:textId="77777777" w:rsidR="00FD32FC" w:rsidRPr="00F555BB" w:rsidRDefault="00FD32FC">
            <w:pPr>
              <w:rPr>
                <w:sz w:val="16"/>
                <w:szCs w:val="16"/>
                <w:lang w:val="pt-PT"/>
              </w:rPr>
            </w:pPr>
            <w:r w:rsidRPr="00F555BB">
              <w:rPr>
                <w:sz w:val="16"/>
                <w:szCs w:val="16"/>
                <w:lang w:val="pt-PT"/>
              </w:rPr>
              <w:t>H</w:t>
            </w:r>
          </w:p>
          <w:p w14:paraId="01B42F44" w14:textId="77777777" w:rsidR="00FD32FC" w:rsidRPr="00F555BB" w:rsidRDefault="00FD32FC">
            <w:pPr>
              <w:rPr>
                <w:sz w:val="16"/>
                <w:szCs w:val="16"/>
                <w:lang w:val="pt-PT"/>
              </w:rPr>
            </w:pPr>
            <w:r w:rsidRPr="00F555BB">
              <w:rPr>
                <w:sz w:val="16"/>
                <w:szCs w:val="16"/>
                <w:lang w:val="pt-PT"/>
              </w:rPr>
              <w:t>H</w:t>
            </w:r>
          </w:p>
          <w:p w14:paraId="7885F228" w14:textId="77777777" w:rsidR="00FD32FC" w:rsidRPr="00F555BB" w:rsidRDefault="00FD32FC">
            <w:pPr>
              <w:rPr>
                <w:sz w:val="16"/>
                <w:szCs w:val="16"/>
                <w:lang w:val="pt-PT"/>
              </w:rPr>
            </w:pPr>
            <w:r w:rsidRPr="00F555BB">
              <w:rPr>
                <w:sz w:val="16"/>
                <w:szCs w:val="16"/>
                <w:lang w:val="pt-PT"/>
              </w:rPr>
              <w:t>H</w:t>
            </w:r>
          </w:p>
          <w:p w14:paraId="45A7DA0D" w14:textId="77777777" w:rsidR="00FD32FC" w:rsidRPr="00F555BB" w:rsidRDefault="00FD32FC">
            <w:pPr>
              <w:rPr>
                <w:sz w:val="16"/>
                <w:szCs w:val="16"/>
                <w:lang w:val="pt-PT"/>
              </w:rPr>
            </w:pPr>
            <w:r w:rsidRPr="00F555BB">
              <w:rPr>
                <w:sz w:val="16"/>
                <w:szCs w:val="16"/>
                <w:lang w:val="pt-PT"/>
              </w:rPr>
              <w:t>H</w:t>
            </w:r>
          </w:p>
          <w:p w14:paraId="5364F652" w14:textId="77777777" w:rsidR="00FD32FC" w:rsidRPr="00F555BB" w:rsidRDefault="00FD32FC">
            <w:pPr>
              <w:rPr>
                <w:sz w:val="16"/>
                <w:szCs w:val="16"/>
                <w:lang w:val="pt-PT"/>
              </w:rPr>
            </w:pPr>
            <w:r w:rsidRPr="00F555BB">
              <w:rPr>
                <w:sz w:val="16"/>
                <w:szCs w:val="16"/>
                <w:lang w:val="pt-PT"/>
              </w:rPr>
              <w:t>H</w:t>
            </w:r>
          </w:p>
          <w:p w14:paraId="634A7A35" w14:textId="77777777" w:rsidR="00FD32FC" w:rsidRPr="00F555BB" w:rsidRDefault="00FD32FC">
            <w:pPr>
              <w:rPr>
                <w:sz w:val="16"/>
                <w:szCs w:val="16"/>
                <w:lang w:val="pt-PT"/>
              </w:rPr>
            </w:pPr>
            <w:r w:rsidRPr="00F555BB">
              <w:rPr>
                <w:sz w:val="16"/>
                <w:szCs w:val="16"/>
                <w:lang w:val="pt-PT"/>
              </w:rPr>
              <w:t>H</w:t>
            </w:r>
          </w:p>
          <w:p w14:paraId="3B3F3BF7" w14:textId="77777777" w:rsidR="00FD32FC" w:rsidRPr="00F555BB" w:rsidRDefault="00FD32FC">
            <w:pPr>
              <w:rPr>
                <w:sz w:val="16"/>
                <w:szCs w:val="16"/>
                <w:lang w:val="pt-PT"/>
              </w:rPr>
            </w:pPr>
            <w:r w:rsidRPr="00F555BB">
              <w:rPr>
                <w:sz w:val="16"/>
                <w:szCs w:val="16"/>
                <w:lang w:val="pt-PT"/>
              </w:rPr>
              <w:t>H</w:t>
            </w:r>
          </w:p>
          <w:p w14:paraId="03EC3E1D" w14:textId="77777777" w:rsidR="00FD32FC" w:rsidRPr="00F555BB" w:rsidRDefault="00FD32FC">
            <w:pPr>
              <w:rPr>
                <w:sz w:val="16"/>
                <w:szCs w:val="16"/>
                <w:lang w:val="pt-PT"/>
              </w:rPr>
            </w:pPr>
            <w:r w:rsidRPr="00F555BB">
              <w:rPr>
                <w:sz w:val="16"/>
                <w:szCs w:val="16"/>
                <w:lang w:val="pt-PT"/>
              </w:rPr>
              <w:t>H</w:t>
            </w:r>
          </w:p>
          <w:p w14:paraId="191787AC" w14:textId="77777777" w:rsidR="00FD32FC" w:rsidRPr="00F555BB" w:rsidRDefault="00FD32FC">
            <w:pPr>
              <w:rPr>
                <w:sz w:val="16"/>
                <w:szCs w:val="16"/>
                <w:lang w:val="pt-PT"/>
              </w:rPr>
            </w:pPr>
            <w:r w:rsidRPr="00F555BB">
              <w:rPr>
                <w:sz w:val="16"/>
                <w:szCs w:val="16"/>
                <w:lang w:val="pt-PT"/>
              </w:rPr>
              <w:t>H</w:t>
            </w:r>
          </w:p>
          <w:p w14:paraId="36BCA09C" w14:textId="77777777" w:rsidR="00FD32FC" w:rsidRPr="00F555BB" w:rsidRDefault="00FD32FC">
            <w:pPr>
              <w:rPr>
                <w:sz w:val="16"/>
                <w:szCs w:val="16"/>
                <w:lang w:val="pt-PT"/>
              </w:rPr>
            </w:pPr>
            <w:r w:rsidRPr="00F555BB">
              <w:rPr>
                <w:sz w:val="16"/>
                <w:szCs w:val="16"/>
                <w:lang w:val="pt-PT"/>
              </w:rPr>
              <w:t>H</w:t>
            </w:r>
          </w:p>
          <w:p w14:paraId="7D6A5350" w14:textId="77777777" w:rsidR="00FD32FC" w:rsidRPr="006D2272" w:rsidRDefault="00FD32FC">
            <w:pPr>
              <w:rPr>
                <w:sz w:val="16"/>
                <w:szCs w:val="16"/>
                <w:lang w:val="pt-PT"/>
              </w:rPr>
            </w:pPr>
            <w:r w:rsidRPr="006D2272">
              <w:rPr>
                <w:sz w:val="16"/>
                <w:szCs w:val="16"/>
                <w:lang w:val="pt-PT"/>
              </w:rPr>
              <w:t>H</w:t>
            </w:r>
          </w:p>
          <w:p w14:paraId="730B31AD" w14:textId="77777777" w:rsidR="00FD32FC" w:rsidRPr="006D2272" w:rsidRDefault="00FD32FC">
            <w:pPr>
              <w:rPr>
                <w:sz w:val="16"/>
                <w:szCs w:val="16"/>
                <w:lang w:val="pt-PT"/>
              </w:rPr>
            </w:pPr>
            <w:r w:rsidRPr="006D2272">
              <w:rPr>
                <w:sz w:val="16"/>
                <w:szCs w:val="16"/>
                <w:lang w:val="pt-PT"/>
              </w:rPr>
              <w:t>H</w:t>
            </w:r>
          </w:p>
          <w:p w14:paraId="0F7D9F61" w14:textId="77777777" w:rsidR="00FD32FC" w:rsidRPr="006D2272" w:rsidRDefault="00FD32FC">
            <w:pPr>
              <w:rPr>
                <w:sz w:val="16"/>
                <w:szCs w:val="16"/>
                <w:lang w:val="pt-PT"/>
              </w:rPr>
            </w:pPr>
            <w:r w:rsidRPr="006D2272">
              <w:rPr>
                <w:sz w:val="16"/>
                <w:szCs w:val="16"/>
                <w:lang w:val="pt-PT"/>
              </w:rPr>
              <w:t>H</w:t>
            </w:r>
          </w:p>
          <w:p w14:paraId="61580482" w14:textId="77777777" w:rsidR="00FD32FC" w:rsidRPr="006D2272" w:rsidRDefault="00FD32FC">
            <w:pPr>
              <w:rPr>
                <w:sz w:val="16"/>
                <w:szCs w:val="16"/>
                <w:lang w:val="pt-PT"/>
              </w:rPr>
            </w:pPr>
            <w:r w:rsidRPr="006D2272">
              <w:rPr>
                <w:sz w:val="16"/>
                <w:szCs w:val="16"/>
                <w:lang w:val="pt-PT"/>
              </w:rPr>
              <w:t>H</w:t>
            </w:r>
          </w:p>
          <w:p w14:paraId="08B1D8E1" w14:textId="77777777" w:rsidR="00FD32FC" w:rsidRPr="006D2272" w:rsidRDefault="00FD32FC">
            <w:pPr>
              <w:rPr>
                <w:sz w:val="16"/>
                <w:szCs w:val="16"/>
                <w:lang w:val="pt-PT"/>
              </w:rPr>
            </w:pPr>
            <w:r w:rsidRPr="006D2272">
              <w:rPr>
                <w:sz w:val="16"/>
                <w:szCs w:val="16"/>
                <w:lang w:val="pt-PT"/>
              </w:rPr>
              <w:t>H</w:t>
            </w:r>
          </w:p>
          <w:p w14:paraId="29D9E790" w14:textId="77777777" w:rsidR="00FD32FC" w:rsidRPr="006D2272" w:rsidRDefault="00FD32FC">
            <w:pPr>
              <w:rPr>
                <w:sz w:val="16"/>
                <w:szCs w:val="16"/>
                <w:lang w:val="pt-PT"/>
              </w:rPr>
            </w:pPr>
            <w:r w:rsidRPr="006D2272">
              <w:rPr>
                <w:sz w:val="16"/>
                <w:szCs w:val="16"/>
                <w:lang w:val="pt-PT"/>
              </w:rPr>
              <w:t>H</w:t>
            </w:r>
          </w:p>
          <w:p w14:paraId="27953F27" w14:textId="77777777" w:rsidR="00FD32FC" w:rsidRPr="006D2272" w:rsidRDefault="00FD32FC">
            <w:pPr>
              <w:rPr>
                <w:sz w:val="16"/>
                <w:szCs w:val="16"/>
                <w:lang w:val="pt-PT"/>
              </w:rPr>
            </w:pPr>
            <w:r w:rsidRPr="006D2272">
              <w:rPr>
                <w:sz w:val="16"/>
                <w:szCs w:val="16"/>
                <w:lang w:val="pt-PT"/>
              </w:rPr>
              <w:t>H</w:t>
            </w:r>
          </w:p>
          <w:p w14:paraId="23A48BB8" w14:textId="77777777" w:rsidR="00FD32FC" w:rsidRPr="006D2272" w:rsidRDefault="00FD32FC">
            <w:pPr>
              <w:rPr>
                <w:sz w:val="16"/>
                <w:szCs w:val="16"/>
                <w:lang w:val="pt-PT"/>
              </w:rPr>
            </w:pPr>
            <w:r w:rsidRPr="006D2272">
              <w:rPr>
                <w:sz w:val="16"/>
                <w:szCs w:val="16"/>
                <w:lang w:val="pt-PT"/>
              </w:rPr>
              <w:t>H</w:t>
            </w:r>
          </w:p>
          <w:p w14:paraId="7A90CF6E" w14:textId="77777777" w:rsidR="00FD32FC" w:rsidRPr="006D2272" w:rsidRDefault="00FD32FC">
            <w:pPr>
              <w:rPr>
                <w:sz w:val="16"/>
                <w:szCs w:val="16"/>
                <w:lang w:val="pt-PT"/>
              </w:rPr>
            </w:pPr>
            <w:r w:rsidRPr="006D2272">
              <w:rPr>
                <w:sz w:val="16"/>
                <w:szCs w:val="16"/>
                <w:lang w:val="pt-PT"/>
              </w:rPr>
              <w:t>H</w:t>
            </w:r>
          </w:p>
          <w:p w14:paraId="2072BB01" w14:textId="77777777" w:rsidR="00FD32FC" w:rsidRPr="006D2272" w:rsidRDefault="00FD32FC">
            <w:pPr>
              <w:rPr>
                <w:sz w:val="16"/>
                <w:szCs w:val="16"/>
              </w:rPr>
            </w:pPr>
            <w:r w:rsidRPr="006D2272">
              <w:rPr>
                <w:sz w:val="16"/>
                <w:szCs w:val="16"/>
                <w:lang w:val="pt-PT"/>
              </w:rPr>
              <w:t>H</w:t>
            </w:r>
          </w:p>
        </w:tc>
        <w:tc>
          <w:tcPr>
            <w:tcW w:w="1282" w:type="dxa"/>
            <w:tcBorders>
              <w:top w:val="single" w:sz="4" w:space="0" w:color="auto"/>
              <w:bottom w:val="single" w:sz="4" w:space="0" w:color="auto"/>
            </w:tcBorders>
          </w:tcPr>
          <w:p w14:paraId="6C7CDB92" w14:textId="77777777" w:rsidR="00FD32FC" w:rsidRPr="006D2272" w:rsidRDefault="00FD32FC">
            <w:pPr>
              <w:rPr>
                <w:b/>
                <w:bCs/>
                <w:sz w:val="16"/>
                <w:szCs w:val="16"/>
              </w:rPr>
            </w:pPr>
            <w:r>
              <w:rPr>
                <w:b/>
                <w:bCs/>
                <w:sz w:val="16"/>
                <w:szCs w:val="16"/>
              </w:rPr>
              <w:t>S</w:t>
            </w:r>
            <w:r w:rsidRPr="006D2272">
              <w:rPr>
                <w:b/>
                <w:bCs/>
                <w:sz w:val="16"/>
                <w:szCs w:val="16"/>
              </w:rPr>
              <w:t>11</w:t>
            </w:r>
            <w:r>
              <w:rPr>
                <w:b/>
                <w:bCs/>
                <w:sz w:val="16"/>
                <w:szCs w:val="16"/>
              </w:rPr>
              <w:t xml:space="preserve"> = 4 = 13a</w:t>
            </w:r>
          </w:p>
          <w:p w14:paraId="0D005173" w14:textId="77777777" w:rsidR="00FD32FC" w:rsidRPr="006D2272" w:rsidRDefault="00FD32FC">
            <w:pPr>
              <w:rPr>
                <w:b/>
                <w:bCs/>
                <w:sz w:val="16"/>
                <w:szCs w:val="16"/>
              </w:rPr>
            </w:pPr>
            <w:r>
              <w:rPr>
                <w:b/>
                <w:bCs/>
                <w:sz w:val="16"/>
                <w:szCs w:val="16"/>
              </w:rPr>
              <w:t>S</w:t>
            </w:r>
            <w:r w:rsidRPr="006D2272">
              <w:rPr>
                <w:b/>
                <w:bCs/>
                <w:sz w:val="16"/>
                <w:szCs w:val="16"/>
              </w:rPr>
              <w:t>13</w:t>
            </w:r>
            <w:r>
              <w:rPr>
                <w:b/>
                <w:bCs/>
                <w:sz w:val="16"/>
                <w:szCs w:val="16"/>
              </w:rPr>
              <w:t xml:space="preserve"> = 5</w:t>
            </w:r>
          </w:p>
          <w:p w14:paraId="60416159" w14:textId="77777777" w:rsidR="00FD32FC" w:rsidRPr="006D2272" w:rsidRDefault="00FD32FC">
            <w:pPr>
              <w:rPr>
                <w:b/>
                <w:bCs/>
                <w:sz w:val="16"/>
                <w:szCs w:val="16"/>
              </w:rPr>
            </w:pPr>
            <w:r>
              <w:rPr>
                <w:b/>
                <w:bCs/>
                <w:sz w:val="16"/>
                <w:szCs w:val="16"/>
              </w:rPr>
              <w:t>S</w:t>
            </w:r>
            <w:r w:rsidRPr="006D2272">
              <w:rPr>
                <w:b/>
                <w:bCs/>
                <w:sz w:val="16"/>
                <w:szCs w:val="16"/>
              </w:rPr>
              <w:t>14</w:t>
            </w:r>
          </w:p>
          <w:p w14:paraId="4740727E" w14:textId="77777777" w:rsidR="00FD32FC" w:rsidRPr="006D2272" w:rsidRDefault="00FD32FC">
            <w:pPr>
              <w:rPr>
                <w:b/>
                <w:bCs/>
                <w:sz w:val="16"/>
                <w:szCs w:val="16"/>
              </w:rPr>
            </w:pPr>
            <w:r>
              <w:rPr>
                <w:b/>
                <w:bCs/>
                <w:sz w:val="16"/>
                <w:szCs w:val="16"/>
              </w:rPr>
              <w:t>S</w:t>
            </w:r>
            <w:r w:rsidRPr="006D2272">
              <w:rPr>
                <w:b/>
                <w:bCs/>
                <w:sz w:val="16"/>
                <w:szCs w:val="16"/>
              </w:rPr>
              <w:t>15</w:t>
            </w:r>
          </w:p>
          <w:p w14:paraId="0E75197A" w14:textId="77777777" w:rsidR="00FD32FC" w:rsidRPr="006D2272" w:rsidRDefault="00FD32FC">
            <w:pPr>
              <w:rPr>
                <w:b/>
                <w:bCs/>
                <w:sz w:val="16"/>
                <w:szCs w:val="16"/>
              </w:rPr>
            </w:pPr>
            <w:r>
              <w:rPr>
                <w:b/>
                <w:bCs/>
                <w:sz w:val="16"/>
                <w:szCs w:val="16"/>
              </w:rPr>
              <w:t>S</w:t>
            </w:r>
            <w:r w:rsidRPr="006D2272">
              <w:rPr>
                <w:b/>
                <w:bCs/>
                <w:sz w:val="16"/>
                <w:szCs w:val="16"/>
              </w:rPr>
              <w:t>16</w:t>
            </w:r>
          </w:p>
          <w:p w14:paraId="3D5F1EA9" w14:textId="77777777" w:rsidR="00FD32FC" w:rsidRPr="006D2272" w:rsidRDefault="00FD32FC">
            <w:pPr>
              <w:rPr>
                <w:b/>
                <w:bCs/>
                <w:sz w:val="16"/>
                <w:szCs w:val="16"/>
              </w:rPr>
            </w:pPr>
            <w:r>
              <w:rPr>
                <w:b/>
                <w:bCs/>
                <w:sz w:val="16"/>
                <w:szCs w:val="16"/>
              </w:rPr>
              <w:t>S</w:t>
            </w:r>
            <w:r w:rsidRPr="006D2272">
              <w:rPr>
                <w:b/>
                <w:bCs/>
                <w:sz w:val="16"/>
                <w:szCs w:val="16"/>
              </w:rPr>
              <w:t>17</w:t>
            </w:r>
            <w:r>
              <w:rPr>
                <w:b/>
                <w:bCs/>
                <w:sz w:val="16"/>
                <w:szCs w:val="16"/>
              </w:rPr>
              <w:t xml:space="preserve"> = 6</w:t>
            </w:r>
          </w:p>
          <w:p w14:paraId="0527FBDC" w14:textId="77777777" w:rsidR="00FD32FC" w:rsidRPr="006D2272" w:rsidRDefault="00FD32FC">
            <w:pPr>
              <w:rPr>
                <w:b/>
                <w:bCs/>
                <w:sz w:val="16"/>
                <w:szCs w:val="16"/>
              </w:rPr>
            </w:pPr>
            <w:r>
              <w:rPr>
                <w:b/>
                <w:bCs/>
                <w:sz w:val="16"/>
                <w:szCs w:val="16"/>
              </w:rPr>
              <w:t>S</w:t>
            </w:r>
            <w:r w:rsidRPr="006D2272">
              <w:rPr>
                <w:b/>
                <w:bCs/>
                <w:sz w:val="16"/>
                <w:szCs w:val="16"/>
              </w:rPr>
              <w:t>18</w:t>
            </w:r>
            <w:r>
              <w:rPr>
                <w:b/>
                <w:bCs/>
                <w:sz w:val="16"/>
                <w:szCs w:val="16"/>
              </w:rPr>
              <w:t xml:space="preserve"> = 8 = 13b</w:t>
            </w:r>
          </w:p>
          <w:p w14:paraId="69F5DED1" w14:textId="77777777" w:rsidR="00FD32FC" w:rsidRDefault="00FD32FC">
            <w:pPr>
              <w:rPr>
                <w:b/>
                <w:bCs/>
                <w:sz w:val="16"/>
                <w:szCs w:val="16"/>
              </w:rPr>
            </w:pPr>
            <w:r>
              <w:rPr>
                <w:b/>
                <w:bCs/>
                <w:sz w:val="16"/>
                <w:szCs w:val="16"/>
              </w:rPr>
              <w:t>S</w:t>
            </w:r>
            <w:r w:rsidRPr="006D2272">
              <w:rPr>
                <w:b/>
                <w:bCs/>
                <w:sz w:val="16"/>
                <w:szCs w:val="16"/>
              </w:rPr>
              <w:t>19</w:t>
            </w:r>
          </w:p>
          <w:p w14:paraId="1871E519" w14:textId="77777777" w:rsidR="00FD32FC" w:rsidRPr="006D2272" w:rsidRDefault="00FD32FC">
            <w:pPr>
              <w:rPr>
                <w:b/>
                <w:bCs/>
                <w:sz w:val="16"/>
                <w:szCs w:val="16"/>
              </w:rPr>
            </w:pPr>
            <w:r>
              <w:rPr>
                <w:b/>
                <w:bCs/>
                <w:sz w:val="16"/>
                <w:szCs w:val="16"/>
              </w:rPr>
              <w:t>S</w:t>
            </w:r>
            <w:r w:rsidRPr="006D2272">
              <w:rPr>
                <w:b/>
                <w:bCs/>
                <w:sz w:val="16"/>
                <w:szCs w:val="16"/>
              </w:rPr>
              <w:t>20</w:t>
            </w:r>
            <w:r>
              <w:rPr>
                <w:b/>
                <w:bCs/>
                <w:sz w:val="16"/>
                <w:szCs w:val="16"/>
              </w:rPr>
              <w:t xml:space="preserve"> = 7</w:t>
            </w:r>
          </w:p>
          <w:p w14:paraId="646EBC82" w14:textId="77777777" w:rsidR="00FD32FC" w:rsidRPr="006D2272" w:rsidRDefault="00FD32FC">
            <w:pPr>
              <w:rPr>
                <w:b/>
                <w:bCs/>
                <w:sz w:val="16"/>
                <w:szCs w:val="16"/>
              </w:rPr>
            </w:pPr>
            <w:r>
              <w:rPr>
                <w:b/>
                <w:bCs/>
                <w:sz w:val="16"/>
                <w:szCs w:val="16"/>
              </w:rPr>
              <w:t>S</w:t>
            </w:r>
            <w:r w:rsidRPr="006D2272">
              <w:rPr>
                <w:b/>
                <w:bCs/>
                <w:sz w:val="16"/>
                <w:szCs w:val="16"/>
              </w:rPr>
              <w:t>21</w:t>
            </w:r>
          </w:p>
          <w:p w14:paraId="0742AB8F" w14:textId="77777777" w:rsidR="00FD32FC" w:rsidRPr="006D2272" w:rsidRDefault="00FD32FC">
            <w:pPr>
              <w:rPr>
                <w:b/>
                <w:bCs/>
                <w:sz w:val="16"/>
                <w:szCs w:val="16"/>
              </w:rPr>
            </w:pPr>
            <w:r>
              <w:rPr>
                <w:b/>
                <w:bCs/>
                <w:sz w:val="16"/>
                <w:szCs w:val="16"/>
              </w:rPr>
              <w:t>S</w:t>
            </w:r>
            <w:r w:rsidRPr="006D2272">
              <w:rPr>
                <w:b/>
                <w:bCs/>
                <w:sz w:val="16"/>
                <w:szCs w:val="16"/>
              </w:rPr>
              <w:t>22</w:t>
            </w:r>
          </w:p>
          <w:p w14:paraId="23BC48BE" w14:textId="77777777" w:rsidR="00FD32FC" w:rsidRPr="006D2272" w:rsidRDefault="00FD32FC">
            <w:pPr>
              <w:rPr>
                <w:b/>
                <w:bCs/>
                <w:sz w:val="16"/>
                <w:szCs w:val="16"/>
              </w:rPr>
            </w:pPr>
            <w:r>
              <w:rPr>
                <w:b/>
                <w:bCs/>
                <w:sz w:val="16"/>
                <w:szCs w:val="16"/>
              </w:rPr>
              <w:t>S</w:t>
            </w:r>
            <w:r w:rsidRPr="006D2272">
              <w:rPr>
                <w:b/>
                <w:bCs/>
                <w:sz w:val="16"/>
                <w:szCs w:val="16"/>
              </w:rPr>
              <w:t>23</w:t>
            </w:r>
            <w:r>
              <w:rPr>
                <w:b/>
                <w:bCs/>
                <w:sz w:val="16"/>
                <w:szCs w:val="16"/>
              </w:rPr>
              <w:t xml:space="preserve"> = 9 = 13c</w:t>
            </w:r>
          </w:p>
          <w:p w14:paraId="093F78EB" w14:textId="77777777" w:rsidR="00FD32FC" w:rsidRPr="006D2272" w:rsidRDefault="00FD32FC">
            <w:pPr>
              <w:rPr>
                <w:b/>
                <w:bCs/>
                <w:sz w:val="16"/>
                <w:szCs w:val="16"/>
              </w:rPr>
            </w:pPr>
            <w:r>
              <w:rPr>
                <w:b/>
                <w:bCs/>
                <w:sz w:val="16"/>
                <w:szCs w:val="16"/>
              </w:rPr>
              <w:t>S</w:t>
            </w:r>
            <w:r w:rsidRPr="006D2272">
              <w:rPr>
                <w:b/>
                <w:bCs/>
                <w:sz w:val="16"/>
                <w:szCs w:val="16"/>
              </w:rPr>
              <w:t>24</w:t>
            </w:r>
            <w:r>
              <w:rPr>
                <w:b/>
                <w:bCs/>
                <w:sz w:val="16"/>
                <w:szCs w:val="16"/>
              </w:rPr>
              <w:t xml:space="preserve"> = 10</w:t>
            </w:r>
          </w:p>
          <w:p w14:paraId="630E8551" w14:textId="77777777" w:rsidR="00FD32FC" w:rsidRPr="006D2272" w:rsidRDefault="00FD32FC">
            <w:pPr>
              <w:rPr>
                <w:b/>
                <w:bCs/>
                <w:sz w:val="16"/>
                <w:szCs w:val="16"/>
              </w:rPr>
            </w:pPr>
            <w:r>
              <w:rPr>
                <w:b/>
                <w:bCs/>
                <w:sz w:val="16"/>
                <w:szCs w:val="16"/>
              </w:rPr>
              <w:t>S</w:t>
            </w:r>
            <w:r w:rsidRPr="006D2272">
              <w:rPr>
                <w:b/>
                <w:bCs/>
                <w:sz w:val="16"/>
                <w:szCs w:val="16"/>
              </w:rPr>
              <w:t>25</w:t>
            </w:r>
          </w:p>
          <w:p w14:paraId="3F1D6C3D" w14:textId="77777777" w:rsidR="00FD32FC" w:rsidRPr="006D2272" w:rsidRDefault="00FD32FC">
            <w:pPr>
              <w:rPr>
                <w:b/>
                <w:bCs/>
                <w:sz w:val="16"/>
                <w:szCs w:val="16"/>
              </w:rPr>
            </w:pPr>
            <w:r>
              <w:rPr>
                <w:b/>
                <w:bCs/>
                <w:sz w:val="16"/>
                <w:szCs w:val="16"/>
              </w:rPr>
              <w:t>S</w:t>
            </w:r>
            <w:r w:rsidRPr="006D2272">
              <w:rPr>
                <w:b/>
                <w:bCs/>
                <w:sz w:val="16"/>
                <w:szCs w:val="16"/>
              </w:rPr>
              <w:t>26</w:t>
            </w:r>
          </w:p>
          <w:p w14:paraId="66CE24A4" w14:textId="77777777" w:rsidR="00FD32FC" w:rsidRPr="006D2272" w:rsidRDefault="00FD32FC">
            <w:pPr>
              <w:rPr>
                <w:b/>
                <w:bCs/>
                <w:sz w:val="16"/>
                <w:szCs w:val="16"/>
              </w:rPr>
            </w:pPr>
            <w:r>
              <w:rPr>
                <w:b/>
                <w:bCs/>
                <w:sz w:val="16"/>
                <w:szCs w:val="16"/>
              </w:rPr>
              <w:t>S</w:t>
            </w:r>
            <w:r w:rsidRPr="006D2272">
              <w:rPr>
                <w:b/>
                <w:bCs/>
                <w:sz w:val="16"/>
                <w:szCs w:val="16"/>
              </w:rPr>
              <w:t>27</w:t>
            </w:r>
          </w:p>
          <w:p w14:paraId="0D60A888" w14:textId="77777777" w:rsidR="00FD32FC" w:rsidRPr="006D2272" w:rsidRDefault="00FD32FC">
            <w:pPr>
              <w:rPr>
                <w:b/>
                <w:bCs/>
                <w:sz w:val="16"/>
                <w:szCs w:val="16"/>
              </w:rPr>
            </w:pPr>
            <w:r>
              <w:rPr>
                <w:b/>
                <w:bCs/>
                <w:sz w:val="16"/>
                <w:szCs w:val="16"/>
              </w:rPr>
              <w:t>S</w:t>
            </w:r>
            <w:r w:rsidRPr="006D2272">
              <w:rPr>
                <w:b/>
                <w:bCs/>
                <w:sz w:val="16"/>
                <w:szCs w:val="16"/>
              </w:rPr>
              <w:t>28</w:t>
            </w:r>
          </w:p>
          <w:p w14:paraId="502E3409" w14:textId="77777777" w:rsidR="00FD32FC" w:rsidRPr="006D2272" w:rsidRDefault="00FD32FC">
            <w:pPr>
              <w:rPr>
                <w:b/>
                <w:bCs/>
                <w:sz w:val="16"/>
                <w:szCs w:val="16"/>
              </w:rPr>
            </w:pPr>
            <w:r>
              <w:rPr>
                <w:b/>
                <w:bCs/>
                <w:sz w:val="16"/>
                <w:szCs w:val="16"/>
              </w:rPr>
              <w:t>S</w:t>
            </w:r>
            <w:r w:rsidRPr="006D2272">
              <w:rPr>
                <w:b/>
                <w:bCs/>
                <w:sz w:val="16"/>
                <w:szCs w:val="16"/>
              </w:rPr>
              <w:t>29</w:t>
            </w:r>
          </w:p>
          <w:p w14:paraId="178F13D1" w14:textId="77777777" w:rsidR="00FD32FC" w:rsidRPr="006D2272" w:rsidRDefault="00FD32FC">
            <w:pPr>
              <w:rPr>
                <w:b/>
                <w:bCs/>
                <w:sz w:val="16"/>
                <w:szCs w:val="16"/>
              </w:rPr>
            </w:pPr>
            <w:r>
              <w:rPr>
                <w:b/>
                <w:bCs/>
                <w:sz w:val="16"/>
                <w:szCs w:val="16"/>
              </w:rPr>
              <w:t>S</w:t>
            </w:r>
            <w:r w:rsidRPr="006D2272">
              <w:rPr>
                <w:b/>
                <w:bCs/>
                <w:sz w:val="16"/>
                <w:szCs w:val="16"/>
              </w:rPr>
              <w:t>30</w:t>
            </w:r>
          </w:p>
          <w:p w14:paraId="66F7E488" w14:textId="77777777" w:rsidR="00FD32FC" w:rsidRPr="006D2272" w:rsidRDefault="00FD32FC">
            <w:pPr>
              <w:rPr>
                <w:b/>
                <w:bCs/>
                <w:sz w:val="16"/>
                <w:szCs w:val="16"/>
              </w:rPr>
            </w:pPr>
            <w:r>
              <w:rPr>
                <w:b/>
                <w:bCs/>
                <w:sz w:val="16"/>
                <w:szCs w:val="16"/>
              </w:rPr>
              <w:t>S</w:t>
            </w:r>
            <w:r w:rsidRPr="006D2272">
              <w:rPr>
                <w:b/>
                <w:bCs/>
                <w:sz w:val="16"/>
                <w:szCs w:val="16"/>
              </w:rPr>
              <w:t>31</w:t>
            </w:r>
          </w:p>
          <w:p w14:paraId="4F072AAB" w14:textId="77777777" w:rsidR="00FD32FC" w:rsidRPr="006D2272" w:rsidRDefault="00FD32FC">
            <w:pPr>
              <w:rPr>
                <w:b/>
                <w:bCs/>
                <w:sz w:val="16"/>
                <w:szCs w:val="16"/>
              </w:rPr>
            </w:pPr>
            <w:r>
              <w:rPr>
                <w:b/>
                <w:bCs/>
                <w:sz w:val="16"/>
                <w:szCs w:val="16"/>
              </w:rPr>
              <w:t>S</w:t>
            </w:r>
            <w:r w:rsidRPr="006D2272">
              <w:rPr>
                <w:b/>
                <w:bCs/>
                <w:sz w:val="16"/>
                <w:szCs w:val="16"/>
              </w:rPr>
              <w:t>32</w:t>
            </w:r>
          </w:p>
          <w:p w14:paraId="60FCC639" w14:textId="77777777" w:rsidR="00FD32FC" w:rsidRPr="006D2272" w:rsidRDefault="00FD32FC">
            <w:pPr>
              <w:rPr>
                <w:b/>
                <w:bCs/>
                <w:sz w:val="16"/>
                <w:szCs w:val="16"/>
              </w:rPr>
            </w:pPr>
            <w:r>
              <w:rPr>
                <w:b/>
                <w:bCs/>
                <w:sz w:val="16"/>
                <w:szCs w:val="16"/>
              </w:rPr>
              <w:t>S</w:t>
            </w:r>
            <w:r w:rsidRPr="006D2272">
              <w:rPr>
                <w:b/>
                <w:bCs/>
                <w:sz w:val="16"/>
                <w:szCs w:val="16"/>
              </w:rPr>
              <w:t>33</w:t>
            </w:r>
          </w:p>
          <w:p w14:paraId="5C4D6C52" w14:textId="77777777" w:rsidR="00FD32FC" w:rsidRPr="006D2272" w:rsidRDefault="00FD32FC">
            <w:pPr>
              <w:rPr>
                <w:b/>
                <w:bCs/>
                <w:sz w:val="16"/>
                <w:szCs w:val="16"/>
              </w:rPr>
            </w:pPr>
            <w:r>
              <w:rPr>
                <w:b/>
                <w:bCs/>
                <w:sz w:val="16"/>
                <w:szCs w:val="16"/>
              </w:rPr>
              <w:t>S</w:t>
            </w:r>
            <w:r w:rsidRPr="006D2272">
              <w:rPr>
                <w:b/>
                <w:bCs/>
                <w:sz w:val="16"/>
                <w:szCs w:val="16"/>
              </w:rPr>
              <w:t>34</w:t>
            </w:r>
          </w:p>
          <w:p w14:paraId="21416A0C" w14:textId="77777777" w:rsidR="00FD32FC" w:rsidRPr="006D2272" w:rsidRDefault="00FD32FC">
            <w:pPr>
              <w:rPr>
                <w:b/>
                <w:bCs/>
                <w:sz w:val="16"/>
                <w:szCs w:val="16"/>
              </w:rPr>
            </w:pPr>
            <w:r>
              <w:rPr>
                <w:b/>
                <w:bCs/>
                <w:sz w:val="16"/>
                <w:szCs w:val="16"/>
              </w:rPr>
              <w:t>S</w:t>
            </w:r>
            <w:r w:rsidRPr="006D2272">
              <w:rPr>
                <w:b/>
                <w:bCs/>
                <w:sz w:val="16"/>
                <w:szCs w:val="16"/>
              </w:rPr>
              <w:t>35</w:t>
            </w:r>
          </w:p>
          <w:p w14:paraId="658E032F" w14:textId="77777777" w:rsidR="00FD32FC" w:rsidRPr="006D2272" w:rsidRDefault="00FD32FC">
            <w:pPr>
              <w:rPr>
                <w:b/>
                <w:bCs/>
                <w:sz w:val="16"/>
                <w:szCs w:val="16"/>
              </w:rPr>
            </w:pPr>
            <w:r>
              <w:rPr>
                <w:b/>
                <w:bCs/>
                <w:sz w:val="16"/>
                <w:szCs w:val="16"/>
              </w:rPr>
              <w:t>S</w:t>
            </w:r>
            <w:r w:rsidRPr="006D2272">
              <w:rPr>
                <w:b/>
                <w:bCs/>
                <w:sz w:val="16"/>
                <w:szCs w:val="16"/>
              </w:rPr>
              <w:t>36</w:t>
            </w:r>
          </w:p>
        </w:tc>
      </w:tr>
      <w:tr w:rsidR="00FD32FC" w:rsidRPr="00217CCA" w14:paraId="75EFE07E" w14:textId="77777777">
        <w:trPr>
          <w:trHeight w:val="1288"/>
        </w:trPr>
        <w:tc>
          <w:tcPr>
            <w:tcW w:w="988" w:type="dxa"/>
            <w:tcBorders>
              <w:top w:val="single" w:sz="4" w:space="0" w:color="auto"/>
              <w:bottom w:val="single" w:sz="4" w:space="0" w:color="auto"/>
            </w:tcBorders>
            <w:vAlign w:val="center"/>
          </w:tcPr>
          <w:p w14:paraId="374C6DEE" w14:textId="77777777" w:rsidR="00FD32FC" w:rsidRPr="006D2272" w:rsidRDefault="00FD32FC">
            <w:pPr>
              <w:jc w:val="center"/>
              <w:rPr>
                <w:sz w:val="18"/>
                <w:szCs w:val="18"/>
              </w:rPr>
            </w:pPr>
            <w:r w:rsidRPr="006D2272">
              <w:rPr>
                <w:sz w:val="18"/>
                <w:szCs w:val="18"/>
              </w:rPr>
              <w:t>Type B</w:t>
            </w:r>
          </w:p>
        </w:tc>
        <w:tc>
          <w:tcPr>
            <w:tcW w:w="2708" w:type="dxa"/>
            <w:tcBorders>
              <w:top w:val="single" w:sz="4" w:space="0" w:color="auto"/>
              <w:bottom w:val="single" w:sz="4" w:space="0" w:color="auto"/>
            </w:tcBorders>
            <w:vAlign w:val="center"/>
          </w:tcPr>
          <w:p w14:paraId="0A22186F" w14:textId="77777777" w:rsidR="00FD32FC" w:rsidRPr="006D2272" w:rsidRDefault="00FD32FC">
            <w:pPr>
              <w:jc w:val="center"/>
              <w:rPr>
                <w:sz w:val="14"/>
                <w:szCs w:val="14"/>
              </w:rPr>
            </w:pPr>
            <w:r w:rsidRPr="00083BF3">
              <w:rPr>
                <w:noProof/>
                <w:kern w:val="2"/>
                <w:szCs w:val="24"/>
                <w14:ligatures w14:val="standardContextual"/>
              </w:rPr>
              <w:drawing>
                <wp:inline distT="0" distB="0" distL="0" distR="0" wp14:anchorId="0BC0B4A0" wp14:editId="7ADE0396">
                  <wp:extent cx="835025" cy="540385"/>
                  <wp:effectExtent l="0" t="0" r="0" b="5715"/>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Rot="1" noChangeAspect="1" noEditPoints="1" noChangeArrowheads="1" noChangeShapeType="1" noCrop="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5025" cy="540385"/>
                          </a:xfrm>
                          <a:prstGeom prst="rect">
                            <a:avLst/>
                          </a:prstGeom>
                          <a:noFill/>
                          <a:ln>
                            <a:noFill/>
                          </a:ln>
                        </pic:spPr>
                      </pic:pic>
                    </a:graphicData>
                  </a:graphic>
                </wp:inline>
              </w:drawing>
            </w:r>
          </w:p>
        </w:tc>
        <w:tc>
          <w:tcPr>
            <w:tcW w:w="942" w:type="dxa"/>
            <w:tcBorders>
              <w:top w:val="single" w:sz="4" w:space="0" w:color="auto"/>
              <w:bottom w:val="single" w:sz="4" w:space="0" w:color="auto"/>
            </w:tcBorders>
            <w:vAlign w:val="center"/>
          </w:tcPr>
          <w:p w14:paraId="59100D0D" w14:textId="77777777" w:rsidR="00FD32FC" w:rsidRPr="006D2272" w:rsidRDefault="00FD32FC">
            <w:pPr>
              <w:rPr>
                <w:sz w:val="16"/>
                <w:szCs w:val="16"/>
              </w:rPr>
            </w:pPr>
            <w:r w:rsidRPr="006D2272">
              <w:rPr>
                <w:sz w:val="16"/>
                <w:szCs w:val="16"/>
              </w:rPr>
              <w:t>O</w:t>
            </w:r>
          </w:p>
          <w:p w14:paraId="57D18470" w14:textId="77777777" w:rsidR="00FD32FC" w:rsidRPr="006D2272" w:rsidRDefault="00FD32FC">
            <w:pPr>
              <w:rPr>
                <w:sz w:val="16"/>
                <w:szCs w:val="16"/>
              </w:rPr>
            </w:pPr>
            <w:r w:rsidRPr="006D2272">
              <w:rPr>
                <w:sz w:val="16"/>
                <w:szCs w:val="16"/>
              </w:rPr>
              <w:t>O</w:t>
            </w:r>
          </w:p>
          <w:p w14:paraId="1BD298ED" w14:textId="77777777" w:rsidR="00FD32FC" w:rsidRPr="006D2272" w:rsidRDefault="00FD32FC">
            <w:pPr>
              <w:rPr>
                <w:sz w:val="16"/>
                <w:szCs w:val="16"/>
              </w:rPr>
            </w:pPr>
            <w:r w:rsidRPr="006D2272">
              <w:rPr>
                <w:sz w:val="16"/>
                <w:szCs w:val="16"/>
              </w:rPr>
              <w:t>O</w:t>
            </w:r>
          </w:p>
          <w:p w14:paraId="79418693" w14:textId="77777777" w:rsidR="00FD32FC" w:rsidRPr="006D2272" w:rsidRDefault="00FD32FC">
            <w:pPr>
              <w:rPr>
                <w:sz w:val="16"/>
                <w:szCs w:val="16"/>
              </w:rPr>
            </w:pPr>
            <w:r w:rsidRPr="006D2272">
              <w:rPr>
                <w:sz w:val="16"/>
                <w:szCs w:val="16"/>
              </w:rPr>
              <w:t>NH</w:t>
            </w:r>
          </w:p>
          <w:p w14:paraId="61D4A45F" w14:textId="77777777" w:rsidR="00FD32FC" w:rsidRPr="006D2272" w:rsidRDefault="00FD32FC">
            <w:pPr>
              <w:rPr>
                <w:sz w:val="16"/>
                <w:szCs w:val="16"/>
              </w:rPr>
            </w:pPr>
            <w:r w:rsidRPr="006D2272">
              <w:rPr>
                <w:sz w:val="16"/>
                <w:szCs w:val="16"/>
              </w:rPr>
              <w:t>NH</w:t>
            </w:r>
          </w:p>
          <w:p w14:paraId="35B2AACD" w14:textId="77777777" w:rsidR="00FD32FC" w:rsidRPr="006D2272" w:rsidRDefault="00FD32FC">
            <w:pPr>
              <w:rPr>
                <w:sz w:val="16"/>
                <w:szCs w:val="16"/>
              </w:rPr>
            </w:pPr>
            <w:r w:rsidRPr="006D2272">
              <w:rPr>
                <w:sz w:val="16"/>
                <w:szCs w:val="16"/>
              </w:rPr>
              <w:t>NH</w:t>
            </w:r>
          </w:p>
        </w:tc>
        <w:tc>
          <w:tcPr>
            <w:tcW w:w="971" w:type="dxa"/>
            <w:tcBorders>
              <w:top w:val="single" w:sz="4" w:space="0" w:color="auto"/>
              <w:bottom w:val="single" w:sz="4" w:space="0" w:color="auto"/>
            </w:tcBorders>
            <w:vAlign w:val="center"/>
          </w:tcPr>
          <w:p w14:paraId="224F4F98" w14:textId="77777777" w:rsidR="00FD32FC" w:rsidRPr="006D2272" w:rsidRDefault="00FD32FC">
            <w:pPr>
              <w:rPr>
                <w:sz w:val="16"/>
                <w:szCs w:val="16"/>
              </w:rPr>
            </w:pPr>
            <w:r w:rsidRPr="006D2272">
              <w:rPr>
                <w:sz w:val="16"/>
                <w:szCs w:val="16"/>
              </w:rPr>
              <w:t>H</w:t>
            </w:r>
          </w:p>
          <w:p w14:paraId="57AD3AE1" w14:textId="77777777" w:rsidR="00FD32FC" w:rsidRPr="006D2272" w:rsidRDefault="00FD32FC">
            <w:pPr>
              <w:rPr>
                <w:sz w:val="16"/>
                <w:szCs w:val="16"/>
              </w:rPr>
            </w:pPr>
            <w:r w:rsidRPr="006D2272">
              <w:rPr>
                <w:sz w:val="16"/>
                <w:szCs w:val="16"/>
              </w:rPr>
              <w:t>CH</w:t>
            </w:r>
            <w:r w:rsidRPr="006D2272">
              <w:rPr>
                <w:sz w:val="16"/>
                <w:szCs w:val="16"/>
                <w:vertAlign w:val="subscript"/>
              </w:rPr>
              <w:t>3</w:t>
            </w:r>
          </w:p>
          <w:p w14:paraId="2BB8C093" w14:textId="77777777" w:rsidR="00FD32FC" w:rsidRPr="006D2272" w:rsidRDefault="00FD32FC">
            <w:pPr>
              <w:rPr>
                <w:sz w:val="16"/>
                <w:szCs w:val="16"/>
              </w:rPr>
            </w:pPr>
            <w:r w:rsidRPr="006D2272">
              <w:rPr>
                <w:sz w:val="16"/>
                <w:szCs w:val="16"/>
              </w:rPr>
              <w:t>H</w:t>
            </w:r>
          </w:p>
          <w:p w14:paraId="69C0A463" w14:textId="77777777" w:rsidR="00FD32FC" w:rsidRPr="006D2272" w:rsidRDefault="00FD32FC">
            <w:pPr>
              <w:rPr>
                <w:sz w:val="16"/>
                <w:szCs w:val="16"/>
              </w:rPr>
            </w:pPr>
            <w:r w:rsidRPr="006D2272">
              <w:rPr>
                <w:sz w:val="16"/>
                <w:szCs w:val="16"/>
              </w:rPr>
              <w:t>H</w:t>
            </w:r>
          </w:p>
          <w:p w14:paraId="1E6F53C4" w14:textId="77777777" w:rsidR="00FD32FC" w:rsidRPr="006D2272" w:rsidRDefault="00FD32FC">
            <w:pPr>
              <w:rPr>
                <w:sz w:val="16"/>
                <w:szCs w:val="16"/>
              </w:rPr>
            </w:pPr>
            <w:r w:rsidRPr="006D2272">
              <w:rPr>
                <w:sz w:val="16"/>
                <w:szCs w:val="16"/>
              </w:rPr>
              <w:t>CH</w:t>
            </w:r>
            <w:r w:rsidRPr="006D2272">
              <w:rPr>
                <w:sz w:val="16"/>
                <w:szCs w:val="16"/>
                <w:vertAlign w:val="subscript"/>
              </w:rPr>
              <w:t>3</w:t>
            </w:r>
          </w:p>
          <w:p w14:paraId="2FED4BF6" w14:textId="77777777" w:rsidR="00FD32FC" w:rsidRPr="006D2272" w:rsidRDefault="00FD32FC">
            <w:pPr>
              <w:rPr>
                <w:sz w:val="16"/>
                <w:szCs w:val="16"/>
              </w:rPr>
            </w:pPr>
            <w:r w:rsidRPr="006D2272">
              <w:rPr>
                <w:sz w:val="16"/>
                <w:szCs w:val="16"/>
              </w:rPr>
              <w:t>H</w:t>
            </w:r>
          </w:p>
        </w:tc>
        <w:tc>
          <w:tcPr>
            <w:tcW w:w="885" w:type="dxa"/>
            <w:tcBorders>
              <w:top w:val="single" w:sz="4" w:space="0" w:color="auto"/>
              <w:bottom w:val="single" w:sz="4" w:space="0" w:color="auto"/>
            </w:tcBorders>
            <w:vAlign w:val="center"/>
          </w:tcPr>
          <w:p w14:paraId="3D87FA54" w14:textId="77777777" w:rsidR="00FD32FC" w:rsidRPr="006D2272" w:rsidRDefault="00FD32FC">
            <w:pPr>
              <w:rPr>
                <w:sz w:val="16"/>
                <w:szCs w:val="16"/>
              </w:rPr>
            </w:pPr>
            <w:r w:rsidRPr="006D2272">
              <w:rPr>
                <w:sz w:val="16"/>
                <w:szCs w:val="16"/>
              </w:rPr>
              <w:t>H</w:t>
            </w:r>
          </w:p>
          <w:p w14:paraId="249B39D1" w14:textId="77777777" w:rsidR="00FD32FC" w:rsidRPr="006D2272" w:rsidRDefault="00FD32FC">
            <w:pPr>
              <w:rPr>
                <w:sz w:val="16"/>
                <w:szCs w:val="16"/>
              </w:rPr>
            </w:pPr>
            <w:r w:rsidRPr="006D2272">
              <w:rPr>
                <w:sz w:val="16"/>
                <w:szCs w:val="16"/>
              </w:rPr>
              <w:t>H</w:t>
            </w:r>
          </w:p>
          <w:p w14:paraId="7205BD79" w14:textId="77777777" w:rsidR="00FD32FC" w:rsidRPr="006D2272" w:rsidRDefault="00FD32FC">
            <w:pPr>
              <w:rPr>
                <w:sz w:val="16"/>
                <w:szCs w:val="16"/>
              </w:rPr>
            </w:pPr>
            <w:r w:rsidRPr="006D2272">
              <w:rPr>
                <w:sz w:val="16"/>
                <w:szCs w:val="16"/>
              </w:rPr>
              <w:t>CH</w:t>
            </w:r>
            <w:r w:rsidRPr="006D2272">
              <w:rPr>
                <w:sz w:val="16"/>
                <w:szCs w:val="16"/>
                <w:vertAlign w:val="subscript"/>
              </w:rPr>
              <w:t>3</w:t>
            </w:r>
          </w:p>
          <w:p w14:paraId="6142ADC9" w14:textId="77777777" w:rsidR="00FD32FC" w:rsidRPr="006D2272" w:rsidRDefault="00FD32FC">
            <w:pPr>
              <w:rPr>
                <w:sz w:val="16"/>
                <w:szCs w:val="16"/>
              </w:rPr>
            </w:pPr>
            <w:r w:rsidRPr="006D2272">
              <w:rPr>
                <w:sz w:val="16"/>
                <w:szCs w:val="16"/>
              </w:rPr>
              <w:t>H</w:t>
            </w:r>
          </w:p>
          <w:p w14:paraId="5611E856" w14:textId="77777777" w:rsidR="00FD32FC" w:rsidRPr="006D2272" w:rsidRDefault="00FD32FC">
            <w:pPr>
              <w:rPr>
                <w:sz w:val="16"/>
                <w:szCs w:val="16"/>
              </w:rPr>
            </w:pPr>
            <w:r w:rsidRPr="006D2272">
              <w:rPr>
                <w:sz w:val="16"/>
                <w:szCs w:val="16"/>
              </w:rPr>
              <w:t>H</w:t>
            </w:r>
          </w:p>
          <w:p w14:paraId="080B0FCD" w14:textId="77777777" w:rsidR="00FD32FC" w:rsidRPr="006D2272" w:rsidRDefault="00FD32FC">
            <w:pPr>
              <w:rPr>
                <w:sz w:val="16"/>
                <w:szCs w:val="16"/>
              </w:rPr>
            </w:pPr>
            <w:r w:rsidRPr="006D2272">
              <w:rPr>
                <w:sz w:val="16"/>
                <w:szCs w:val="16"/>
              </w:rPr>
              <w:t>CH</w:t>
            </w:r>
            <w:r w:rsidRPr="006D2272">
              <w:rPr>
                <w:sz w:val="16"/>
                <w:szCs w:val="16"/>
                <w:vertAlign w:val="subscript"/>
              </w:rPr>
              <w:t>3</w:t>
            </w:r>
          </w:p>
        </w:tc>
        <w:tc>
          <w:tcPr>
            <w:tcW w:w="883" w:type="dxa"/>
            <w:tcBorders>
              <w:top w:val="single" w:sz="4" w:space="0" w:color="auto"/>
              <w:bottom w:val="single" w:sz="4" w:space="0" w:color="auto"/>
            </w:tcBorders>
            <w:vAlign w:val="center"/>
          </w:tcPr>
          <w:p w14:paraId="2B69D5CF" w14:textId="77777777" w:rsidR="00FD32FC" w:rsidRPr="006D2272" w:rsidRDefault="00FD32FC">
            <w:pPr>
              <w:rPr>
                <w:sz w:val="16"/>
                <w:szCs w:val="16"/>
              </w:rPr>
            </w:pPr>
            <w:r w:rsidRPr="006D2272">
              <w:rPr>
                <w:sz w:val="16"/>
                <w:szCs w:val="16"/>
              </w:rPr>
              <w:t>-</w:t>
            </w:r>
          </w:p>
          <w:p w14:paraId="163C31BB" w14:textId="77777777" w:rsidR="00FD32FC" w:rsidRPr="006D2272" w:rsidRDefault="00FD32FC">
            <w:pPr>
              <w:rPr>
                <w:sz w:val="16"/>
                <w:szCs w:val="16"/>
              </w:rPr>
            </w:pPr>
            <w:r w:rsidRPr="006D2272">
              <w:rPr>
                <w:sz w:val="16"/>
                <w:szCs w:val="16"/>
              </w:rPr>
              <w:t>-</w:t>
            </w:r>
          </w:p>
          <w:p w14:paraId="1E4C8A02" w14:textId="77777777" w:rsidR="00FD32FC" w:rsidRPr="006D2272" w:rsidRDefault="00FD32FC">
            <w:pPr>
              <w:rPr>
                <w:sz w:val="16"/>
                <w:szCs w:val="16"/>
              </w:rPr>
            </w:pPr>
            <w:r w:rsidRPr="006D2272">
              <w:rPr>
                <w:sz w:val="16"/>
                <w:szCs w:val="16"/>
              </w:rPr>
              <w:t>-</w:t>
            </w:r>
          </w:p>
          <w:p w14:paraId="7957359B" w14:textId="77777777" w:rsidR="00FD32FC" w:rsidRPr="006D2272" w:rsidRDefault="00FD32FC">
            <w:pPr>
              <w:rPr>
                <w:sz w:val="16"/>
                <w:szCs w:val="16"/>
              </w:rPr>
            </w:pPr>
            <w:r w:rsidRPr="006D2272">
              <w:rPr>
                <w:sz w:val="16"/>
                <w:szCs w:val="16"/>
              </w:rPr>
              <w:t>-</w:t>
            </w:r>
          </w:p>
          <w:p w14:paraId="21B07512" w14:textId="77777777" w:rsidR="00FD32FC" w:rsidRPr="006D2272" w:rsidRDefault="00FD32FC">
            <w:pPr>
              <w:rPr>
                <w:sz w:val="16"/>
                <w:szCs w:val="16"/>
              </w:rPr>
            </w:pPr>
            <w:r w:rsidRPr="006D2272">
              <w:rPr>
                <w:sz w:val="16"/>
                <w:szCs w:val="16"/>
              </w:rPr>
              <w:t>-</w:t>
            </w:r>
          </w:p>
          <w:p w14:paraId="0987ED76" w14:textId="77777777" w:rsidR="00FD32FC" w:rsidRPr="006D2272" w:rsidRDefault="00FD32FC">
            <w:pPr>
              <w:rPr>
                <w:sz w:val="16"/>
                <w:szCs w:val="16"/>
              </w:rPr>
            </w:pPr>
            <w:r w:rsidRPr="006D2272">
              <w:rPr>
                <w:sz w:val="16"/>
                <w:szCs w:val="16"/>
              </w:rPr>
              <w:t>-</w:t>
            </w:r>
          </w:p>
        </w:tc>
        <w:tc>
          <w:tcPr>
            <w:tcW w:w="839" w:type="dxa"/>
            <w:tcBorders>
              <w:top w:val="single" w:sz="4" w:space="0" w:color="auto"/>
              <w:bottom w:val="single" w:sz="4" w:space="0" w:color="auto"/>
            </w:tcBorders>
            <w:vAlign w:val="center"/>
          </w:tcPr>
          <w:p w14:paraId="3EAD8B01" w14:textId="77777777" w:rsidR="00FD32FC" w:rsidRPr="006D2272" w:rsidRDefault="00FD32FC">
            <w:pPr>
              <w:rPr>
                <w:sz w:val="16"/>
                <w:szCs w:val="16"/>
              </w:rPr>
            </w:pPr>
            <w:r w:rsidRPr="006D2272">
              <w:rPr>
                <w:sz w:val="16"/>
                <w:szCs w:val="16"/>
              </w:rPr>
              <w:t>-</w:t>
            </w:r>
          </w:p>
          <w:p w14:paraId="22BA759D" w14:textId="77777777" w:rsidR="00FD32FC" w:rsidRPr="006D2272" w:rsidRDefault="00FD32FC">
            <w:pPr>
              <w:rPr>
                <w:sz w:val="16"/>
                <w:szCs w:val="16"/>
              </w:rPr>
            </w:pPr>
            <w:r w:rsidRPr="006D2272">
              <w:rPr>
                <w:sz w:val="16"/>
                <w:szCs w:val="16"/>
              </w:rPr>
              <w:t>-</w:t>
            </w:r>
          </w:p>
          <w:p w14:paraId="663ED01D" w14:textId="77777777" w:rsidR="00FD32FC" w:rsidRPr="006D2272" w:rsidRDefault="00FD32FC">
            <w:pPr>
              <w:rPr>
                <w:sz w:val="16"/>
                <w:szCs w:val="16"/>
              </w:rPr>
            </w:pPr>
            <w:r w:rsidRPr="006D2272">
              <w:rPr>
                <w:sz w:val="16"/>
                <w:szCs w:val="16"/>
              </w:rPr>
              <w:t>-</w:t>
            </w:r>
          </w:p>
          <w:p w14:paraId="12C2DEB3" w14:textId="77777777" w:rsidR="00FD32FC" w:rsidRPr="006D2272" w:rsidRDefault="00FD32FC">
            <w:pPr>
              <w:rPr>
                <w:sz w:val="16"/>
                <w:szCs w:val="16"/>
              </w:rPr>
            </w:pPr>
            <w:r w:rsidRPr="006D2272">
              <w:rPr>
                <w:sz w:val="16"/>
                <w:szCs w:val="16"/>
              </w:rPr>
              <w:t>-</w:t>
            </w:r>
          </w:p>
          <w:p w14:paraId="58E63DA9" w14:textId="77777777" w:rsidR="00FD32FC" w:rsidRPr="006D2272" w:rsidRDefault="00FD32FC">
            <w:pPr>
              <w:rPr>
                <w:sz w:val="16"/>
                <w:szCs w:val="16"/>
              </w:rPr>
            </w:pPr>
            <w:r w:rsidRPr="006D2272">
              <w:rPr>
                <w:sz w:val="16"/>
                <w:szCs w:val="16"/>
              </w:rPr>
              <w:t>-</w:t>
            </w:r>
          </w:p>
          <w:p w14:paraId="13D864EC" w14:textId="77777777" w:rsidR="00FD32FC" w:rsidRPr="006D2272" w:rsidRDefault="00FD32FC">
            <w:pPr>
              <w:rPr>
                <w:sz w:val="16"/>
                <w:szCs w:val="16"/>
              </w:rPr>
            </w:pPr>
            <w:r w:rsidRPr="006D2272">
              <w:rPr>
                <w:sz w:val="16"/>
                <w:szCs w:val="16"/>
              </w:rPr>
              <w:t>-</w:t>
            </w:r>
          </w:p>
        </w:tc>
        <w:tc>
          <w:tcPr>
            <w:tcW w:w="1282" w:type="dxa"/>
            <w:tcBorders>
              <w:top w:val="single" w:sz="4" w:space="0" w:color="auto"/>
              <w:bottom w:val="single" w:sz="4" w:space="0" w:color="auto"/>
            </w:tcBorders>
            <w:vAlign w:val="center"/>
          </w:tcPr>
          <w:p w14:paraId="6FA4741E" w14:textId="77777777" w:rsidR="00FD32FC" w:rsidRPr="006D2272" w:rsidRDefault="00FD32FC">
            <w:pPr>
              <w:rPr>
                <w:b/>
                <w:bCs/>
                <w:sz w:val="16"/>
                <w:szCs w:val="16"/>
              </w:rPr>
            </w:pPr>
            <w:r>
              <w:rPr>
                <w:b/>
                <w:bCs/>
                <w:sz w:val="16"/>
                <w:szCs w:val="16"/>
              </w:rPr>
              <w:t>S</w:t>
            </w:r>
            <w:r w:rsidRPr="006D2272">
              <w:rPr>
                <w:b/>
                <w:bCs/>
                <w:sz w:val="16"/>
                <w:szCs w:val="16"/>
              </w:rPr>
              <w:t>37</w:t>
            </w:r>
          </w:p>
          <w:p w14:paraId="1307A08E" w14:textId="77777777" w:rsidR="00FD32FC" w:rsidRPr="006D2272" w:rsidRDefault="00FD32FC">
            <w:pPr>
              <w:rPr>
                <w:b/>
                <w:bCs/>
                <w:sz w:val="16"/>
                <w:szCs w:val="16"/>
              </w:rPr>
            </w:pPr>
            <w:r>
              <w:rPr>
                <w:b/>
                <w:bCs/>
                <w:sz w:val="16"/>
                <w:szCs w:val="16"/>
              </w:rPr>
              <w:t>S</w:t>
            </w:r>
            <w:r w:rsidRPr="006D2272">
              <w:rPr>
                <w:b/>
                <w:bCs/>
                <w:sz w:val="16"/>
                <w:szCs w:val="16"/>
              </w:rPr>
              <w:t>38</w:t>
            </w:r>
          </w:p>
          <w:p w14:paraId="26A73297" w14:textId="77777777" w:rsidR="00FD32FC" w:rsidRPr="006D2272" w:rsidRDefault="00FD32FC">
            <w:pPr>
              <w:rPr>
                <w:b/>
                <w:bCs/>
                <w:sz w:val="16"/>
                <w:szCs w:val="16"/>
              </w:rPr>
            </w:pPr>
            <w:r>
              <w:rPr>
                <w:b/>
                <w:bCs/>
                <w:sz w:val="16"/>
                <w:szCs w:val="16"/>
              </w:rPr>
              <w:t>S</w:t>
            </w:r>
            <w:r w:rsidRPr="006D2272">
              <w:rPr>
                <w:b/>
                <w:bCs/>
                <w:sz w:val="16"/>
                <w:szCs w:val="16"/>
              </w:rPr>
              <w:t>39</w:t>
            </w:r>
          </w:p>
          <w:p w14:paraId="774C9DDF" w14:textId="77777777" w:rsidR="00FD32FC" w:rsidRPr="006D2272" w:rsidRDefault="00FD32FC">
            <w:pPr>
              <w:rPr>
                <w:b/>
                <w:bCs/>
                <w:sz w:val="16"/>
                <w:szCs w:val="16"/>
              </w:rPr>
            </w:pPr>
            <w:r>
              <w:rPr>
                <w:b/>
                <w:bCs/>
                <w:sz w:val="16"/>
                <w:szCs w:val="16"/>
              </w:rPr>
              <w:t>S</w:t>
            </w:r>
            <w:r w:rsidRPr="006D2272">
              <w:rPr>
                <w:b/>
                <w:bCs/>
                <w:sz w:val="16"/>
                <w:szCs w:val="16"/>
              </w:rPr>
              <w:t>40</w:t>
            </w:r>
          </w:p>
          <w:p w14:paraId="51517E1B" w14:textId="77777777" w:rsidR="00FD32FC" w:rsidRPr="006D2272" w:rsidRDefault="00FD32FC">
            <w:pPr>
              <w:rPr>
                <w:b/>
                <w:bCs/>
                <w:sz w:val="16"/>
                <w:szCs w:val="16"/>
              </w:rPr>
            </w:pPr>
            <w:r>
              <w:rPr>
                <w:b/>
                <w:bCs/>
                <w:sz w:val="16"/>
                <w:szCs w:val="16"/>
              </w:rPr>
              <w:t>S</w:t>
            </w:r>
            <w:r w:rsidRPr="006D2272">
              <w:rPr>
                <w:b/>
                <w:bCs/>
                <w:sz w:val="16"/>
                <w:szCs w:val="16"/>
              </w:rPr>
              <w:t>41</w:t>
            </w:r>
          </w:p>
          <w:p w14:paraId="3E5FA2A8" w14:textId="77777777" w:rsidR="00FD32FC" w:rsidRPr="006D2272" w:rsidRDefault="00FD32FC">
            <w:pPr>
              <w:rPr>
                <w:b/>
                <w:bCs/>
                <w:sz w:val="16"/>
                <w:szCs w:val="16"/>
              </w:rPr>
            </w:pPr>
            <w:r>
              <w:rPr>
                <w:b/>
                <w:bCs/>
                <w:sz w:val="16"/>
                <w:szCs w:val="16"/>
              </w:rPr>
              <w:t>S</w:t>
            </w:r>
            <w:r w:rsidRPr="006D2272">
              <w:rPr>
                <w:b/>
                <w:bCs/>
                <w:sz w:val="16"/>
                <w:szCs w:val="16"/>
              </w:rPr>
              <w:t>42</w:t>
            </w:r>
          </w:p>
        </w:tc>
      </w:tr>
      <w:tr w:rsidR="00FD32FC" w:rsidRPr="00217CCA" w14:paraId="134C7895" w14:textId="77777777">
        <w:trPr>
          <w:trHeight w:val="742"/>
        </w:trPr>
        <w:tc>
          <w:tcPr>
            <w:tcW w:w="988" w:type="dxa"/>
            <w:tcBorders>
              <w:top w:val="single" w:sz="4" w:space="0" w:color="auto"/>
              <w:bottom w:val="single" w:sz="4" w:space="0" w:color="auto"/>
            </w:tcBorders>
            <w:vAlign w:val="center"/>
          </w:tcPr>
          <w:p w14:paraId="0E843D55" w14:textId="77777777" w:rsidR="00FD32FC" w:rsidRPr="006D2272" w:rsidRDefault="00FD32FC">
            <w:pPr>
              <w:jc w:val="center"/>
              <w:rPr>
                <w:sz w:val="18"/>
                <w:szCs w:val="18"/>
              </w:rPr>
            </w:pPr>
            <w:r w:rsidRPr="006D2272">
              <w:rPr>
                <w:sz w:val="18"/>
                <w:szCs w:val="18"/>
              </w:rPr>
              <w:t>Type C</w:t>
            </w:r>
          </w:p>
        </w:tc>
        <w:tc>
          <w:tcPr>
            <w:tcW w:w="2708" w:type="dxa"/>
            <w:tcBorders>
              <w:top w:val="single" w:sz="4" w:space="0" w:color="auto"/>
              <w:bottom w:val="single" w:sz="4" w:space="0" w:color="auto"/>
            </w:tcBorders>
            <w:vAlign w:val="center"/>
          </w:tcPr>
          <w:p w14:paraId="0231AD97" w14:textId="77777777" w:rsidR="00FD32FC" w:rsidRPr="006D2272" w:rsidRDefault="00FD32FC">
            <w:pPr>
              <w:jc w:val="center"/>
              <w:rPr>
                <w:sz w:val="14"/>
                <w:szCs w:val="14"/>
              </w:rPr>
            </w:pPr>
            <w:r w:rsidRPr="00083BF3">
              <w:rPr>
                <w:noProof/>
                <w:kern w:val="2"/>
                <w:szCs w:val="24"/>
                <w14:ligatures w14:val="standardContextual"/>
              </w:rPr>
              <w:drawing>
                <wp:inline distT="0" distB="0" distL="0" distR="0" wp14:anchorId="323C8ACD" wp14:editId="57A5B74F">
                  <wp:extent cx="652145" cy="461010"/>
                  <wp:effectExtent l="0" t="0" r="0" b="0"/>
                  <wp:docPr id="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Rot="1" noChangeAspect="1" noEditPoints="1" noChangeArrowheads="1" noChangeShapeType="1" noCrop="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2145" cy="461010"/>
                          </a:xfrm>
                          <a:prstGeom prst="rect">
                            <a:avLst/>
                          </a:prstGeom>
                          <a:noFill/>
                          <a:ln>
                            <a:noFill/>
                          </a:ln>
                        </pic:spPr>
                      </pic:pic>
                    </a:graphicData>
                  </a:graphic>
                </wp:inline>
              </w:drawing>
            </w:r>
          </w:p>
        </w:tc>
        <w:tc>
          <w:tcPr>
            <w:tcW w:w="942" w:type="dxa"/>
            <w:tcBorders>
              <w:top w:val="single" w:sz="4" w:space="0" w:color="auto"/>
              <w:bottom w:val="single" w:sz="4" w:space="0" w:color="auto"/>
            </w:tcBorders>
            <w:vAlign w:val="center"/>
          </w:tcPr>
          <w:p w14:paraId="46DD26D0" w14:textId="77777777" w:rsidR="00FD32FC" w:rsidRPr="006D2272" w:rsidRDefault="00FD32FC">
            <w:pPr>
              <w:rPr>
                <w:sz w:val="16"/>
                <w:szCs w:val="16"/>
              </w:rPr>
            </w:pPr>
            <w:r w:rsidRPr="006D2272">
              <w:rPr>
                <w:sz w:val="16"/>
                <w:szCs w:val="16"/>
              </w:rPr>
              <w:t>O</w:t>
            </w:r>
          </w:p>
          <w:p w14:paraId="2D26D2CE" w14:textId="77777777" w:rsidR="00FD32FC" w:rsidRPr="006D2272" w:rsidRDefault="00FD32FC">
            <w:pPr>
              <w:rPr>
                <w:sz w:val="16"/>
                <w:szCs w:val="16"/>
              </w:rPr>
            </w:pPr>
            <w:r w:rsidRPr="006D2272">
              <w:rPr>
                <w:sz w:val="16"/>
                <w:szCs w:val="16"/>
              </w:rPr>
              <w:t>O</w:t>
            </w:r>
          </w:p>
          <w:p w14:paraId="45720021" w14:textId="77777777" w:rsidR="00FD32FC" w:rsidRPr="006D2272" w:rsidRDefault="00FD32FC">
            <w:pPr>
              <w:rPr>
                <w:sz w:val="16"/>
                <w:szCs w:val="16"/>
              </w:rPr>
            </w:pPr>
            <w:r w:rsidRPr="006D2272">
              <w:rPr>
                <w:sz w:val="16"/>
                <w:szCs w:val="16"/>
              </w:rPr>
              <w:t>O</w:t>
            </w:r>
          </w:p>
        </w:tc>
        <w:tc>
          <w:tcPr>
            <w:tcW w:w="971" w:type="dxa"/>
            <w:tcBorders>
              <w:top w:val="single" w:sz="4" w:space="0" w:color="auto"/>
              <w:bottom w:val="single" w:sz="4" w:space="0" w:color="auto"/>
            </w:tcBorders>
            <w:vAlign w:val="center"/>
          </w:tcPr>
          <w:p w14:paraId="417BBCEB" w14:textId="77777777" w:rsidR="00FD32FC" w:rsidRPr="006D2272" w:rsidRDefault="00FD32FC">
            <w:pPr>
              <w:rPr>
                <w:sz w:val="16"/>
                <w:szCs w:val="16"/>
              </w:rPr>
            </w:pPr>
            <w:r w:rsidRPr="006D2272">
              <w:rPr>
                <w:sz w:val="16"/>
                <w:szCs w:val="16"/>
              </w:rPr>
              <w:t>H</w:t>
            </w:r>
          </w:p>
          <w:p w14:paraId="430B4F6C" w14:textId="77777777" w:rsidR="00FD32FC" w:rsidRPr="006D2272" w:rsidRDefault="00FD32FC">
            <w:pPr>
              <w:rPr>
                <w:sz w:val="16"/>
                <w:szCs w:val="16"/>
              </w:rPr>
            </w:pPr>
            <w:r w:rsidRPr="006D2272">
              <w:rPr>
                <w:sz w:val="16"/>
                <w:szCs w:val="16"/>
              </w:rPr>
              <w:t>CH</w:t>
            </w:r>
            <w:r w:rsidRPr="006D2272">
              <w:rPr>
                <w:sz w:val="16"/>
                <w:szCs w:val="16"/>
                <w:vertAlign w:val="subscript"/>
              </w:rPr>
              <w:t>3</w:t>
            </w:r>
          </w:p>
          <w:p w14:paraId="23F2CA16" w14:textId="77777777" w:rsidR="00FD32FC" w:rsidRPr="006D2272" w:rsidRDefault="00FD32FC">
            <w:pPr>
              <w:rPr>
                <w:sz w:val="16"/>
                <w:szCs w:val="16"/>
              </w:rPr>
            </w:pPr>
            <w:r w:rsidRPr="006D2272">
              <w:rPr>
                <w:sz w:val="16"/>
                <w:szCs w:val="16"/>
              </w:rPr>
              <w:t>COCH</w:t>
            </w:r>
            <w:r w:rsidRPr="006D2272">
              <w:rPr>
                <w:sz w:val="16"/>
                <w:szCs w:val="16"/>
                <w:vertAlign w:val="subscript"/>
              </w:rPr>
              <w:t>3</w:t>
            </w:r>
          </w:p>
        </w:tc>
        <w:tc>
          <w:tcPr>
            <w:tcW w:w="885" w:type="dxa"/>
            <w:tcBorders>
              <w:top w:val="single" w:sz="4" w:space="0" w:color="auto"/>
              <w:bottom w:val="single" w:sz="4" w:space="0" w:color="auto"/>
            </w:tcBorders>
            <w:vAlign w:val="center"/>
          </w:tcPr>
          <w:p w14:paraId="343F7E64" w14:textId="77777777" w:rsidR="00FD32FC" w:rsidRPr="006D2272" w:rsidRDefault="00FD32FC">
            <w:pPr>
              <w:rPr>
                <w:sz w:val="16"/>
                <w:szCs w:val="16"/>
              </w:rPr>
            </w:pPr>
            <w:r w:rsidRPr="006D2272">
              <w:rPr>
                <w:sz w:val="16"/>
                <w:szCs w:val="16"/>
              </w:rPr>
              <w:t>-</w:t>
            </w:r>
          </w:p>
          <w:p w14:paraId="02E0985A" w14:textId="77777777" w:rsidR="00FD32FC" w:rsidRPr="006D2272" w:rsidRDefault="00FD32FC">
            <w:pPr>
              <w:rPr>
                <w:sz w:val="16"/>
                <w:szCs w:val="16"/>
              </w:rPr>
            </w:pPr>
            <w:r w:rsidRPr="006D2272">
              <w:rPr>
                <w:sz w:val="16"/>
                <w:szCs w:val="16"/>
              </w:rPr>
              <w:t>-</w:t>
            </w:r>
          </w:p>
          <w:p w14:paraId="7D4155E3" w14:textId="77777777" w:rsidR="00FD32FC" w:rsidRPr="006D2272" w:rsidRDefault="00FD32FC">
            <w:pPr>
              <w:rPr>
                <w:sz w:val="16"/>
                <w:szCs w:val="16"/>
              </w:rPr>
            </w:pPr>
            <w:r w:rsidRPr="006D2272">
              <w:rPr>
                <w:sz w:val="16"/>
                <w:szCs w:val="16"/>
              </w:rPr>
              <w:t>-</w:t>
            </w:r>
          </w:p>
        </w:tc>
        <w:tc>
          <w:tcPr>
            <w:tcW w:w="883" w:type="dxa"/>
            <w:tcBorders>
              <w:top w:val="single" w:sz="4" w:space="0" w:color="auto"/>
              <w:bottom w:val="single" w:sz="4" w:space="0" w:color="auto"/>
            </w:tcBorders>
            <w:vAlign w:val="center"/>
          </w:tcPr>
          <w:p w14:paraId="4E88D137" w14:textId="77777777" w:rsidR="00FD32FC" w:rsidRPr="006D2272" w:rsidRDefault="00FD32FC">
            <w:pPr>
              <w:rPr>
                <w:sz w:val="16"/>
                <w:szCs w:val="16"/>
              </w:rPr>
            </w:pPr>
            <w:r w:rsidRPr="006D2272">
              <w:rPr>
                <w:sz w:val="16"/>
                <w:szCs w:val="16"/>
              </w:rPr>
              <w:t>-</w:t>
            </w:r>
          </w:p>
          <w:p w14:paraId="71CEFD2D" w14:textId="77777777" w:rsidR="00FD32FC" w:rsidRPr="006D2272" w:rsidRDefault="00FD32FC">
            <w:pPr>
              <w:rPr>
                <w:sz w:val="16"/>
                <w:szCs w:val="16"/>
              </w:rPr>
            </w:pPr>
            <w:r w:rsidRPr="006D2272">
              <w:rPr>
                <w:sz w:val="16"/>
                <w:szCs w:val="16"/>
              </w:rPr>
              <w:t>-</w:t>
            </w:r>
          </w:p>
          <w:p w14:paraId="2CD38B27" w14:textId="77777777" w:rsidR="00FD32FC" w:rsidRPr="006D2272" w:rsidRDefault="00FD32FC">
            <w:pPr>
              <w:rPr>
                <w:sz w:val="16"/>
                <w:szCs w:val="16"/>
              </w:rPr>
            </w:pPr>
            <w:r w:rsidRPr="006D2272">
              <w:rPr>
                <w:sz w:val="16"/>
                <w:szCs w:val="16"/>
              </w:rPr>
              <w:t>-</w:t>
            </w:r>
          </w:p>
        </w:tc>
        <w:tc>
          <w:tcPr>
            <w:tcW w:w="839" w:type="dxa"/>
            <w:tcBorders>
              <w:top w:val="single" w:sz="4" w:space="0" w:color="auto"/>
              <w:bottom w:val="single" w:sz="4" w:space="0" w:color="auto"/>
            </w:tcBorders>
            <w:vAlign w:val="center"/>
          </w:tcPr>
          <w:p w14:paraId="4A8E2EE9" w14:textId="77777777" w:rsidR="00FD32FC" w:rsidRPr="006D2272" w:rsidRDefault="00FD32FC">
            <w:pPr>
              <w:rPr>
                <w:sz w:val="16"/>
                <w:szCs w:val="16"/>
              </w:rPr>
            </w:pPr>
            <w:r w:rsidRPr="006D2272">
              <w:rPr>
                <w:sz w:val="16"/>
                <w:szCs w:val="16"/>
              </w:rPr>
              <w:t>-</w:t>
            </w:r>
          </w:p>
          <w:p w14:paraId="4BAA6F05" w14:textId="77777777" w:rsidR="00FD32FC" w:rsidRPr="006D2272" w:rsidRDefault="00FD32FC">
            <w:pPr>
              <w:rPr>
                <w:sz w:val="16"/>
                <w:szCs w:val="16"/>
              </w:rPr>
            </w:pPr>
            <w:r w:rsidRPr="006D2272">
              <w:rPr>
                <w:sz w:val="16"/>
                <w:szCs w:val="16"/>
              </w:rPr>
              <w:t>-</w:t>
            </w:r>
          </w:p>
          <w:p w14:paraId="6471EC81" w14:textId="77777777" w:rsidR="00FD32FC" w:rsidRPr="006D2272" w:rsidRDefault="00FD32FC">
            <w:pPr>
              <w:rPr>
                <w:sz w:val="16"/>
                <w:szCs w:val="16"/>
              </w:rPr>
            </w:pPr>
            <w:r w:rsidRPr="006D2272">
              <w:rPr>
                <w:sz w:val="16"/>
                <w:szCs w:val="16"/>
              </w:rPr>
              <w:t>-</w:t>
            </w:r>
          </w:p>
        </w:tc>
        <w:tc>
          <w:tcPr>
            <w:tcW w:w="1282" w:type="dxa"/>
            <w:tcBorders>
              <w:top w:val="single" w:sz="4" w:space="0" w:color="auto"/>
              <w:bottom w:val="single" w:sz="4" w:space="0" w:color="auto"/>
            </w:tcBorders>
            <w:vAlign w:val="center"/>
          </w:tcPr>
          <w:p w14:paraId="018AFAF7" w14:textId="77777777" w:rsidR="00FD32FC" w:rsidRPr="006D2272" w:rsidRDefault="00FD32FC">
            <w:pPr>
              <w:rPr>
                <w:b/>
                <w:bCs/>
                <w:sz w:val="16"/>
                <w:szCs w:val="16"/>
              </w:rPr>
            </w:pPr>
            <w:r>
              <w:rPr>
                <w:b/>
                <w:bCs/>
                <w:sz w:val="16"/>
                <w:szCs w:val="16"/>
              </w:rPr>
              <w:t>S</w:t>
            </w:r>
            <w:r w:rsidRPr="006D2272">
              <w:rPr>
                <w:b/>
                <w:bCs/>
                <w:sz w:val="16"/>
                <w:szCs w:val="16"/>
              </w:rPr>
              <w:t>43</w:t>
            </w:r>
            <w:r>
              <w:rPr>
                <w:b/>
                <w:bCs/>
                <w:sz w:val="16"/>
                <w:szCs w:val="16"/>
              </w:rPr>
              <w:t xml:space="preserve"> = 13d</w:t>
            </w:r>
          </w:p>
          <w:p w14:paraId="4BCA9100" w14:textId="77777777" w:rsidR="00FD32FC" w:rsidRPr="006D2272" w:rsidRDefault="00FD32FC">
            <w:pPr>
              <w:rPr>
                <w:b/>
                <w:bCs/>
                <w:sz w:val="16"/>
                <w:szCs w:val="16"/>
              </w:rPr>
            </w:pPr>
            <w:r>
              <w:rPr>
                <w:b/>
                <w:bCs/>
                <w:sz w:val="16"/>
                <w:szCs w:val="16"/>
              </w:rPr>
              <w:t>S</w:t>
            </w:r>
            <w:r w:rsidRPr="006D2272">
              <w:rPr>
                <w:b/>
                <w:bCs/>
                <w:sz w:val="16"/>
                <w:szCs w:val="16"/>
              </w:rPr>
              <w:t>44</w:t>
            </w:r>
          </w:p>
          <w:p w14:paraId="35297A7A" w14:textId="77777777" w:rsidR="00FD32FC" w:rsidRPr="006D2272" w:rsidRDefault="00FD32FC">
            <w:pPr>
              <w:rPr>
                <w:b/>
                <w:bCs/>
                <w:sz w:val="16"/>
                <w:szCs w:val="16"/>
              </w:rPr>
            </w:pPr>
            <w:r>
              <w:rPr>
                <w:b/>
                <w:bCs/>
                <w:sz w:val="16"/>
                <w:szCs w:val="16"/>
              </w:rPr>
              <w:t>S</w:t>
            </w:r>
            <w:r w:rsidRPr="006D2272">
              <w:rPr>
                <w:b/>
                <w:bCs/>
                <w:sz w:val="16"/>
                <w:szCs w:val="16"/>
              </w:rPr>
              <w:t>45</w:t>
            </w:r>
          </w:p>
        </w:tc>
      </w:tr>
      <w:tr w:rsidR="00FD32FC" w:rsidRPr="00217CCA" w14:paraId="5747F3C0" w14:textId="77777777">
        <w:trPr>
          <w:trHeight w:val="53"/>
        </w:trPr>
        <w:tc>
          <w:tcPr>
            <w:tcW w:w="988" w:type="dxa"/>
            <w:tcBorders>
              <w:top w:val="single" w:sz="4" w:space="0" w:color="auto"/>
              <w:bottom w:val="single" w:sz="4" w:space="0" w:color="auto"/>
            </w:tcBorders>
            <w:vAlign w:val="center"/>
          </w:tcPr>
          <w:p w14:paraId="77BAB2EF" w14:textId="77777777" w:rsidR="00FD32FC" w:rsidRPr="006D2272" w:rsidRDefault="00FD32FC">
            <w:pPr>
              <w:jc w:val="center"/>
              <w:rPr>
                <w:sz w:val="18"/>
                <w:szCs w:val="18"/>
              </w:rPr>
            </w:pPr>
            <w:r w:rsidRPr="006D2272">
              <w:rPr>
                <w:sz w:val="18"/>
                <w:szCs w:val="18"/>
              </w:rPr>
              <w:t>Type D</w:t>
            </w:r>
          </w:p>
        </w:tc>
        <w:tc>
          <w:tcPr>
            <w:tcW w:w="2708" w:type="dxa"/>
            <w:tcBorders>
              <w:top w:val="single" w:sz="4" w:space="0" w:color="auto"/>
              <w:bottom w:val="single" w:sz="4" w:space="0" w:color="auto"/>
            </w:tcBorders>
            <w:vAlign w:val="center"/>
          </w:tcPr>
          <w:p w14:paraId="506F6D9D" w14:textId="77777777" w:rsidR="00FD32FC" w:rsidRPr="006D2272" w:rsidRDefault="00FD32FC">
            <w:pPr>
              <w:jc w:val="center"/>
              <w:rPr>
                <w:sz w:val="14"/>
                <w:szCs w:val="14"/>
              </w:rPr>
            </w:pPr>
            <w:r w:rsidRPr="00083BF3">
              <w:rPr>
                <w:noProof/>
                <w:kern w:val="2"/>
                <w:szCs w:val="24"/>
                <w14:ligatures w14:val="standardContextual"/>
              </w:rPr>
              <w:drawing>
                <wp:inline distT="0" distB="0" distL="0" distR="0" wp14:anchorId="0B762D91" wp14:editId="4FBEBB50">
                  <wp:extent cx="636270" cy="461010"/>
                  <wp:effectExtent l="0" t="0" r="0" b="0"/>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Rot="1" noChangeAspect="1" noEditPoints="1" noChangeArrowheads="1" noChangeShapeType="1" noCrop="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6270" cy="461010"/>
                          </a:xfrm>
                          <a:prstGeom prst="rect">
                            <a:avLst/>
                          </a:prstGeom>
                          <a:noFill/>
                          <a:ln>
                            <a:noFill/>
                          </a:ln>
                        </pic:spPr>
                      </pic:pic>
                    </a:graphicData>
                  </a:graphic>
                </wp:inline>
              </w:drawing>
            </w:r>
          </w:p>
        </w:tc>
        <w:tc>
          <w:tcPr>
            <w:tcW w:w="942" w:type="dxa"/>
            <w:tcBorders>
              <w:top w:val="single" w:sz="4" w:space="0" w:color="auto"/>
              <w:bottom w:val="single" w:sz="4" w:space="0" w:color="auto"/>
            </w:tcBorders>
          </w:tcPr>
          <w:p w14:paraId="5DCD045D" w14:textId="77777777" w:rsidR="00FD32FC" w:rsidRPr="006D2272" w:rsidRDefault="00FD32FC">
            <w:pPr>
              <w:rPr>
                <w:sz w:val="16"/>
                <w:szCs w:val="16"/>
              </w:rPr>
            </w:pPr>
            <w:r w:rsidRPr="006D2272">
              <w:rPr>
                <w:sz w:val="16"/>
                <w:szCs w:val="16"/>
              </w:rPr>
              <w:t>O</w:t>
            </w:r>
          </w:p>
          <w:p w14:paraId="1D2D45F2" w14:textId="77777777" w:rsidR="00FD32FC" w:rsidRPr="006D2272" w:rsidRDefault="00FD32FC">
            <w:pPr>
              <w:rPr>
                <w:sz w:val="16"/>
                <w:szCs w:val="16"/>
              </w:rPr>
            </w:pPr>
            <w:r w:rsidRPr="006D2272">
              <w:rPr>
                <w:sz w:val="16"/>
                <w:szCs w:val="16"/>
              </w:rPr>
              <w:t>O</w:t>
            </w:r>
          </w:p>
          <w:p w14:paraId="6CE10670" w14:textId="77777777" w:rsidR="00FD32FC" w:rsidRPr="006D2272" w:rsidRDefault="00FD32FC">
            <w:pPr>
              <w:rPr>
                <w:sz w:val="16"/>
                <w:szCs w:val="16"/>
              </w:rPr>
            </w:pPr>
            <w:r w:rsidRPr="006D2272">
              <w:rPr>
                <w:sz w:val="16"/>
                <w:szCs w:val="16"/>
              </w:rPr>
              <w:t>NH</w:t>
            </w:r>
          </w:p>
          <w:p w14:paraId="0FC0F95E" w14:textId="77777777" w:rsidR="00FD32FC" w:rsidRPr="006D2272" w:rsidRDefault="00FD32FC">
            <w:pPr>
              <w:rPr>
                <w:sz w:val="16"/>
                <w:szCs w:val="16"/>
              </w:rPr>
            </w:pPr>
            <w:r w:rsidRPr="006D2272">
              <w:rPr>
                <w:sz w:val="16"/>
                <w:szCs w:val="16"/>
              </w:rPr>
              <w:t>NCH</w:t>
            </w:r>
            <w:r w:rsidRPr="006D2272">
              <w:rPr>
                <w:sz w:val="16"/>
                <w:szCs w:val="16"/>
                <w:vertAlign w:val="subscript"/>
              </w:rPr>
              <w:t>3</w:t>
            </w:r>
          </w:p>
        </w:tc>
        <w:tc>
          <w:tcPr>
            <w:tcW w:w="971" w:type="dxa"/>
            <w:tcBorders>
              <w:top w:val="single" w:sz="4" w:space="0" w:color="auto"/>
              <w:bottom w:val="single" w:sz="4" w:space="0" w:color="auto"/>
            </w:tcBorders>
          </w:tcPr>
          <w:p w14:paraId="792B363B" w14:textId="77777777" w:rsidR="00FD32FC" w:rsidRPr="006D2272" w:rsidRDefault="00FD32FC">
            <w:pPr>
              <w:rPr>
                <w:sz w:val="16"/>
                <w:szCs w:val="16"/>
              </w:rPr>
            </w:pPr>
            <w:r w:rsidRPr="006D2272">
              <w:rPr>
                <w:sz w:val="16"/>
                <w:szCs w:val="16"/>
              </w:rPr>
              <w:t>H</w:t>
            </w:r>
          </w:p>
          <w:p w14:paraId="09CC6049" w14:textId="77777777" w:rsidR="00FD32FC" w:rsidRPr="006D2272" w:rsidRDefault="00FD32FC">
            <w:pPr>
              <w:rPr>
                <w:sz w:val="16"/>
                <w:szCs w:val="16"/>
              </w:rPr>
            </w:pPr>
            <w:r w:rsidRPr="006D2272">
              <w:rPr>
                <w:sz w:val="16"/>
                <w:szCs w:val="16"/>
              </w:rPr>
              <w:t>COCH</w:t>
            </w:r>
            <w:r w:rsidRPr="006D2272">
              <w:rPr>
                <w:sz w:val="16"/>
                <w:szCs w:val="16"/>
                <w:vertAlign w:val="subscript"/>
              </w:rPr>
              <w:t>3</w:t>
            </w:r>
          </w:p>
          <w:p w14:paraId="009684E6" w14:textId="77777777" w:rsidR="00FD32FC" w:rsidRPr="006D2272" w:rsidRDefault="00FD32FC">
            <w:pPr>
              <w:rPr>
                <w:sz w:val="16"/>
                <w:szCs w:val="16"/>
              </w:rPr>
            </w:pPr>
            <w:r w:rsidRPr="006D2272">
              <w:rPr>
                <w:sz w:val="16"/>
                <w:szCs w:val="16"/>
              </w:rPr>
              <w:t>H</w:t>
            </w:r>
          </w:p>
          <w:p w14:paraId="29751DC2" w14:textId="77777777" w:rsidR="00FD32FC" w:rsidRPr="006D2272" w:rsidRDefault="00FD32FC">
            <w:pPr>
              <w:rPr>
                <w:sz w:val="16"/>
                <w:szCs w:val="16"/>
              </w:rPr>
            </w:pPr>
            <w:r w:rsidRPr="006D2272">
              <w:rPr>
                <w:sz w:val="16"/>
                <w:szCs w:val="16"/>
              </w:rPr>
              <w:t>H</w:t>
            </w:r>
          </w:p>
        </w:tc>
        <w:tc>
          <w:tcPr>
            <w:tcW w:w="885" w:type="dxa"/>
            <w:tcBorders>
              <w:top w:val="single" w:sz="4" w:space="0" w:color="auto"/>
              <w:bottom w:val="single" w:sz="4" w:space="0" w:color="auto"/>
            </w:tcBorders>
          </w:tcPr>
          <w:p w14:paraId="0D0369C8" w14:textId="77777777" w:rsidR="00FD32FC" w:rsidRPr="006D2272" w:rsidRDefault="00FD32FC">
            <w:pPr>
              <w:rPr>
                <w:sz w:val="16"/>
                <w:szCs w:val="16"/>
              </w:rPr>
            </w:pPr>
            <w:r w:rsidRPr="006D2272">
              <w:rPr>
                <w:sz w:val="16"/>
                <w:szCs w:val="16"/>
              </w:rPr>
              <w:t>-</w:t>
            </w:r>
          </w:p>
          <w:p w14:paraId="56FDD584" w14:textId="77777777" w:rsidR="00FD32FC" w:rsidRPr="006D2272" w:rsidRDefault="00FD32FC">
            <w:pPr>
              <w:rPr>
                <w:sz w:val="16"/>
                <w:szCs w:val="16"/>
              </w:rPr>
            </w:pPr>
            <w:r w:rsidRPr="006D2272">
              <w:rPr>
                <w:sz w:val="16"/>
                <w:szCs w:val="16"/>
              </w:rPr>
              <w:t>-</w:t>
            </w:r>
          </w:p>
          <w:p w14:paraId="62F4FF75" w14:textId="77777777" w:rsidR="00FD32FC" w:rsidRPr="006D2272" w:rsidRDefault="00FD32FC">
            <w:pPr>
              <w:rPr>
                <w:sz w:val="16"/>
                <w:szCs w:val="16"/>
              </w:rPr>
            </w:pPr>
            <w:r w:rsidRPr="006D2272">
              <w:rPr>
                <w:sz w:val="16"/>
                <w:szCs w:val="16"/>
              </w:rPr>
              <w:t>-</w:t>
            </w:r>
          </w:p>
          <w:p w14:paraId="6BF90D35" w14:textId="77777777" w:rsidR="00FD32FC" w:rsidRPr="006D2272" w:rsidRDefault="00FD32FC">
            <w:pPr>
              <w:rPr>
                <w:sz w:val="16"/>
                <w:szCs w:val="16"/>
              </w:rPr>
            </w:pPr>
            <w:r w:rsidRPr="006D2272">
              <w:rPr>
                <w:sz w:val="16"/>
                <w:szCs w:val="16"/>
              </w:rPr>
              <w:t>-</w:t>
            </w:r>
          </w:p>
        </w:tc>
        <w:tc>
          <w:tcPr>
            <w:tcW w:w="883" w:type="dxa"/>
            <w:tcBorders>
              <w:top w:val="single" w:sz="4" w:space="0" w:color="auto"/>
              <w:bottom w:val="single" w:sz="4" w:space="0" w:color="auto"/>
            </w:tcBorders>
          </w:tcPr>
          <w:p w14:paraId="4C7CA510" w14:textId="77777777" w:rsidR="00FD32FC" w:rsidRPr="006D2272" w:rsidRDefault="00FD32FC">
            <w:pPr>
              <w:rPr>
                <w:sz w:val="16"/>
                <w:szCs w:val="16"/>
              </w:rPr>
            </w:pPr>
            <w:r w:rsidRPr="006D2272">
              <w:rPr>
                <w:sz w:val="16"/>
                <w:szCs w:val="16"/>
              </w:rPr>
              <w:t>-</w:t>
            </w:r>
          </w:p>
          <w:p w14:paraId="64D5258F" w14:textId="77777777" w:rsidR="00FD32FC" w:rsidRPr="006D2272" w:rsidRDefault="00FD32FC">
            <w:pPr>
              <w:rPr>
                <w:sz w:val="16"/>
                <w:szCs w:val="16"/>
              </w:rPr>
            </w:pPr>
            <w:r w:rsidRPr="006D2272">
              <w:rPr>
                <w:sz w:val="16"/>
                <w:szCs w:val="16"/>
              </w:rPr>
              <w:t>-</w:t>
            </w:r>
          </w:p>
          <w:p w14:paraId="600EDB7A" w14:textId="77777777" w:rsidR="00FD32FC" w:rsidRPr="006D2272" w:rsidRDefault="00FD32FC">
            <w:pPr>
              <w:rPr>
                <w:sz w:val="16"/>
                <w:szCs w:val="16"/>
              </w:rPr>
            </w:pPr>
            <w:r w:rsidRPr="006D2272">
              <w:rPr>
                <w:sz w:val="16"/>
                <w:szCs w:val="16"/>
              </w:rPr>
              <w:t>-</w:t>
            </w:r>
          </w:p>
          <w:p w14:paraId="3506D32E" w14:textId="77777777" w:rsidR="00FD32FC" w:rsidRPr="006D2272" w:rsidRDefault="00FD32FC">
            <w:pPr>
              <w:rPr>
                <w:sz w:val="16"/>
                <w:szCs w:val="16"/>
              </w:rPr>
            </w:pPr>
            <w:r w:rsidRPr="006D2272">
              <w:rPr>
                <w:sz w:val="16"/>
                <w:szCs w:val="16"/>
              </w:rPr>
              <w:t>-</w:t>
            </w:r>
          </w:p>
        </w:tc>
        <w:tc>
          <w:tcPr>
            <w:tcW w:w="839" w:type="dxa"/>
            <w:tcBorders>
              <w:top w:val="single" w:sz="4" w:space="0" w:color="auto"/>
              <w:bottom w:val="single" w:sz="4" w:space="0" w:color="auto"/>
            </w:tcBorders>
          </w:tcPr>
          <w:p w14:paraId="61E048DA" w14:textId="77777777" w:rsidR="00FD32FC" w:rsidRPr="006D2272" w:rsidRDefault="00FD32FC">
            <w:pPr>
              <w:rPr>
                <w:sz w:val="16"/>
                <w:szCs w:val="16"/>
              </w:rPr>
            </w:pPr>
            <w:r w:rsidRPr="006D2272">
              <w:rPr>
                <w:sz w:val="16"/>
                <w:szCs w:val="16"/>
              </w:rPr>
              <w:t>-</w:t>
            </w:r>
          </w:p>
          <w:p w14:paraId="7457B56C" w14:textId="77777777" w:rsidR="00FD32FC" w:rsidRPr="006D2272" w:rsidRDefault="00FD32FC">
            <w:pPr>
              <w:rPr>
                <w:sz w:val="16"/>
                <w:szCs w:val="16"/>
              </w:rPr>
            </w:pPr>
            <w:r w:rsidRPr="006D2272">
              <w:rPr>
                <w:sz w:val="16"/>
                <w:szCs w:val="16"/>
              </w:rPr>
              <w:t>-</w:t>
            </w:r>
          </w:p>
          <w:p w14:paraId="63D7F574" w14:textId="77777777" w:rsidR="00FD32FC" w:rsidRPr="006D2272" w:rsidRDefault="00FD32FC">
            <w:pPr>
              <w:rPr>
                <w:sz w:val="16"/>
                <w:szCs w:val="16"/>
              </w:rPr>
            </w:pPr>
            <w:r w:rsidRPr="006D2272">
              <w:rPr>
                <w:sz w:val="16"/>
                <w:szCs w:val="16"/>
              </w:rPr>
              <w:t>-</w:t>
            </w:r>
          </w:p>
          <w:p w14:paraId="6EF061D8" w14:textId="77777777" w:rsidR="00FD32FC" w:rsidRPr="006D2272" w:rsidRDefault="00FD32FC">
            <w:pPr>
              <w:rPr>
                <w:sz w:val="16"/>
                <w:szCs w:val="16"/>
              </w:rPr>
            </w:pPr>
            <w:r w:rsidRPr="006D2272">
              <w:rPr>
                <w:sz w:val="16"/>
                <w:szCs w:val="16"/>
              </w:rPr>
              <w:t>-</w:t>
            </w:r>
          </w:p>
        </w:tc>
        <w:tc>
          <w:tcPr>
            <w:tcW w:w="1282" w:type="dxa"/>
            <w:tcBorders>
              <w:top w:val="single" w:sz="4" w:space="0" w:color="auto"/>
              <w:bottom w:val="single" w:sz="4" w:space="0" w:color="auto"/>
            </w:tcBorders>
          </w:tcPr>
          <w:p w14:paraId="16E67B3B" w14:textId="77777777" w:rsidR="00FD32FC" w:rsidRPr="006D2272" w:rsidRDefault="00FD32FC">
            <w:pPr>
              <w:rPr>
                <w:b/>
                <w:bCs/>
                <w:sz w:val="16"/>
                <w:szCs w:val="16"/>
              </w:rPr>
            </w:pPr>
            <w:r>
              <w:rPr>
                <w:b/>
                <w:bCs/>
                <w:sz w:val="16"/>
                <w:szCs w:val="16"/>
              </w:rPr>
              <w:t>S</w:t>
            </w:r>
            <w:r w:rsidRPr="006D2272">
              <w:rPr>
                <w:b/>
                <w:bCs/>
                <w:sz w:val="16"/>
                <w:szCs w:val="16"/>
              </w:rPr>
              <w:t>46</w:t>
            </w:r>
          </w:p>
          <w:p w14:paraId="23123F4E" w14:textId="77777777" w:rsidR="00FD32FC" w:rsidRPr="006D2272" w:rsidRDefault="00FD32FC">
            <w:pPr>
              <w:rPr>
                <w:b/>
                <w:bCs/>
                <w:sz w:val="16"/>
                <w:szCs w:val="16"/>
              </w:rPr>
            </w:pPr>
            <w:r>
              <w:rPr>
                <w:b/>
                <w:bCs/>
                <w:sz w:val="16"/>
                <w:szCs w:val="16"/>
              </w:rPr>
              <w:t>S</w:t>
            </w:r>
            <w:r w:rsidRPr="006D2272">
              <w:rPr>
                <w:b/>
                <w:bCs/>
                <w:sz w:val="16"/>
                <w:szCs w:val="16"/>
              </w:rPr>
              <w:t>47</w:t>
            </w:r>
          </w:p>
          <w:p w14:paraId="0E136802" w14:textId="77777777" w:rsidR="00FD32FC" w:rsidRPr="006D2272" w:rsidRDefault="00FD32FC">
            <w:pPr>
              <w:rPr>
                <w:b/>
                <w:bCs/>
                <w:sz w:val="16"/>
                <w:szCs w:val="16"/>
              </w:rPr>
            </w:pPr>
            <w:r>
              <w:rPr>
                <w:b/>
                <w:bCs/>
                <w:sz w:val="16"/>
                <w:szCs w:val="16"/>
              </w:rPr>
              <w:t>S</w:t>
            </w:r>
            <w:r w:rsidRPr="006D2272">
              <w:rPr>
                <w:b/>
                <w:bCs/>
                <w:sz w:val="16"/>
                <w:szCs w:val="16"/>
              </w:rPr>
              <w:t>48</w:t>
            </w:r>
          </w:p>
          <w:p w14:paraId="1989D1F2" w14:textId="77777777" w:rsidR="00FD32FC" w:rsidRPr="006D2272" w:rsidRDefault="00FD32FC">
            <w:pPr>
              <w:rPr>
                <w:b/>
                <w:bCs/>
                <w:sz w:val="16"/>
                <w:szCs w:val="16"/>
              </w:rPr>
            </w:pPr>
            <w:r>
              <w:rPr>
                <w:b/>
                <w:bCs/>
                <w:sz w:val="16"/>
                <w:szCs w:val="16"/>
              </w:rPr>
              <w:t>S</w:t>
            </w:r>
            <w:r w:rsidRPr="006D2272">
              <w:rPr>
                <w:b/>
                <w:bCs/>
                <w:sz w:val="16"/>
                <w:szCs w:val="16"/>
              </w:rPr>
              <w:t>49</w:t>
            </w:r>
            <w:r>
              <w:rPr>
                <w:b/>
                <w:bCs/>
                <w:sz w:val="16"/>
                <w:szCs w:val="16"/>
              </w:rPr>
              <w:t xml:space="preserve"> = 13e</w:t>
            </w:r>
          </w:p>
        </w:tc>
      </w:tr>
      <w:tr w:rsidR="00FD32FC" w:rsidRPr="00217CCA" w14:paraId="47133928" w14:textId="77777777">
        <w:trPr>
          <w:trHeight w:val="53"/>
        </w:trPr>
        <w:tc>
          <w:tcPr>
            <w:tcW w:w="988" w:type="dxa"/>
            <w:tcBorders>
              <w:top w:val="single" w:sz="4" w:space="0" w:color="auto"/>
              <w:bottom w:val="single" w:sz="4" w:space="0" w:color="auto"/>
            </w:tcBorders>
            <w:vAlign w:val="center"/>
          </w:tcPr>
          <w:p w14:paraId="7E5EE77C" w14:textId="77777777" w:rsidR="00FD32FC" w:rsidRPr="006D2272" w:rsidRDefault="00FD32FC">
            <w:pPr>
              <w:jc w:val="center"/>
              <w:rPr>
                <w:sz w:val="18"/>
                <w:szCs w:val="18"/>
              </w:rPr>
            </w:pPr>
            <w:r w:rsidRPr="006D2272">
              <w:rPr>
                <w:sz w:val="18"/>
                <w:szCs w:val="18"/>
              </w:rPr>
              <w:t>Type E</w:t>
            </w:r>
          </w:p>
        </w:tc>
        <w:tc>
          <w:tcPr>
            <w:tcW w:w="2708" w:type="dxa"/>
            <w:tcBorders>
              <w:top w:val="single" w:sz="4" w:space="0" w:color="auto"/>
              <w:bottom w:val="single" w:sz="4" w:space="0" w:color="auto"/>
            </w:tcBorders>
            <w:vAlign w:val="center"/>
          </w:tcPr>
          <w:p w14:paraId="19E37EFA" w14:textId="77777777" w:rsidR="00FD32FC" w:rsidRPr="006D2272" w:rsidRDefault="00FD32FC">
            <w:pPr>
              <w:jc w:val="center"/>
              <w:rPr>
                <w:sz w:val="14"/>
                <w:szCs w:val="14"/>
              </w:rPr>
            </w:pPr>
            <w:r w:rsidRPr="00083BF3">
              <w:rPr>
                <w:noProof/>
                <w:kern w:val="2"/>
                <w:szCs w:val="24"/>
                <w14:ligatures w14:val="standardContextual"/>
              </w:rPr>
              <w:drawing>
                <wp:inline distT="0" distB="0" distL="0" distR="0" wp14:anchorId="6324C945" wp14:editId="154A5AC6">
                  <wp:extent cx="596265" cy="453390"/>
                  <wp:effectExtent l="0" t="0" r="635" b="3810"/>
                  <wp:docPr id="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Rot="1" noChangeAspect="1" noEditPoints="1" noChangeArrowheads="1" noChangeShapeType="1" noCrop="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265" cy="453390"/>
                          </a:xfrm>
                          <a:prstGeom prst="rect">
                            <a:avLst/>
                          </a:prstGeom>
                          <a:noFill/>
                          <a:ln>
                            <a:noFill/>
                          </a:ln>
                        </pic:spPr>
                      </pic:pic>
                    </a:graphicData>
                  </a:graphic>
                </wp:inline>
              </w:drawing>
            </w:r>
            <w:r>
              <w:t xml:space="preserve"> </w:t>
            </w:r>
          </w:p>
        </w:tc>
        <w:tc>
          <w:tcPr>
            <w:tcW w:w="942" w:type="dxa"/>
            <w:tcBorders>
              <w:top w:val="single" w:sz="4" w:space="0" w:color="auto"/>
              <w:bottom w:val="single" w:sz="4" w:space="0" w:color="auto"/>
            </w:tcBorders>
          </w:tcPr>
          <w:p w14:paraId="478B0B45" w14:textId="77777777" w:rsidR="00FD32FC" w:rsidRPr="006D2272" w:rsidRDefault="00FD32FC">
            <w:pPr>
              <w:rPr>
                <w:sz w:val="16"/>
                <w:szCs w:val="16"/>
              </w:rPr>
            </w:pPr>
            <w:r w:rsidRPr="006D2272">
              <w:rPr>
                <w:sz w:val="16"/>
                <w:szCs w:val="16"/>
              </w:rPr>
              <w:t>CH</w:t>
            </w:r>
          </w:p>
          <w:p w14:paraId="3C3C36B9" w14:textId="77777777" w:rsidR="00FD32FC" w:rsidRPr="006D2272" w:rsidRDefault="00FD32FC">
            <w:pPr>
              <w:rPr>
                <w:sz w:val="16"/>
                <w:szCs w:val="16"/>
              </w:rPr>
            </w:pPr>
            <w:r w:rsidRPr="006D2272">
              <w:rPr>
                <w:sz w:val="16"/>
                <w:szCs w:val="16"/>
              </w:rPr>
              <w:t>N</w:t>
            </w:r>
          </w:p>
          <w:p w14:paraId="6D0C3D2F" w14:textId="77777777" w:rsidR="00FD32FC" w:rsidRPr="006D2272" w:rsidRDefault="00FD32FC">
            <w:pPr>
              <w:rPr>
                <w:sz w:val="16"/>
                <w:szCs w:val="16"/>
              </w:rPr>
            </w:pPr>
            <w:r w:rsidRPr="006D2272">
              <w:rPr>
                <w:sz w:val="16"/>
                <w:szCs w:val="16"/>
              </w:rPr>
              <w:t>CH</w:t>
            </w:r>
          </w:p>
          <w:p w14:paraId="09941616" w14:textId="77777777" w:rsidR="00FD32FC" w:rsidRPr="006D2272" w:rsidRDefault="00FD32FC">
            <w:pPr>
              <w:rPr>
                <w:sz w:val="16"/>
                <w:szCs w:val="16"/>
              </w:rPr>
            </w:pPr>
            <w:r w:rsidRPr="006D2272">
              <w:rPr>
                <w:sz w:val="16"/>
                <w:szCs w:val="16"/>
              </w:rPr>
              <w:t>N</w:t>
            </w:r>
          </w:p>
        </w:tc>
        <w:tc>
          <w:tcPr>
            <w:tcW w:w="971" w:type="dxa"/>
            <w:tcBorders>
              <w:top w:val="single" w:sz="4" w:space="0" w:color="auto"/>
              <w:bottom w:val="single" w:sz="4" w:space="0" w:color="auto"/>
            </w:tcBorders>
          </w:tcPr>
          <w:p w14:paraId="111FED96" w14:textId="77777777" w:rsidR="00FD32FC" w:rsidRPr="006D2272" w:rsidRDefault="00FD32FC">
            <w:pPr>
              <w:rPr>
                <w:sz w:val="16"/>
                <w:szCs w:val="16"/>
              </w:rPr>
            </w:pPr>
            <w:r w:rsidRPr="006D2272">
              <w:rPr>
                <w:sz w:val="16"/>
                <w:szCs w:val="16"/>
              </w:rPr>
              <w:t>CH</w:t>
            </w:r>
          </w:p>
          <w:p w14:paraId="10EA51B0" w14:textId="77777777" w:rsidR="00FD32FC" w:rsidRPr="006D2272" w:rsidRDefault="00FD32FC">
            <w:pPr>
              <w:rPr>
                <w:sz w:val="16"/>
                <w:szCs w:val="16"/>
              </w:rPr>
            </w:pPr>
            <w:r w:rsidRPr="006D2272">
              <w:rPr>
                <w:sz w:val="16"/>
                <w:szCs w:val="16"/>
              </w:rPr>
              <w:t>CH</w:t>
            </w:r>
          </w:p>
          <w:p w14:paraId="084C7747" w14:textId="77777777" w:rsidR="00FD32FC" w:rsidRPr="006D2272" w:rsidRDefault="00FD32FC">
            <w:pPr>
              <w:rPr>
                <w:sz w:val="16"/>
                <w:szCs w:val="16"/>
              </w:rPr>
            </w:pPr>
            <w:r w:rsidRPr="006D2272">
              <w:rPr>
                <w:sz w:val="16"/>
                <w:szCs w:val="16"/>
              </w:rPr>
              <w:t>N</w:t>
            </w:r>
          </w:p>
          <w:p w14:paraId="788883F4" w14:textId="77777777" w:rsidR="00FD32FC" w:rsidRPr="006D2272" w:rsidRDefault="00FD32FC">
            <w:pPr>
              <w:rPr>
                <w:sz w:val="16"/>
                <w:szCs w:val="16"/>
              </w:rPr>
            </w:pPr>
            <w:r w:rsidRPr="006D2272">
              <w:rPr>
                <w:sz w:val="16"/>
                <w:szCs w:val="16"/>
              </w:rPr>
              <w:t>N</w:t>
            </w:r>
          </w:p>
        </w:tc>
        <w:tc>
          <w:tcPr>
            <w:tcW w:w="885" w:type="dxa"/>
            <w:tcBorders>
              <w:top w:val="single" w:sz="4" w:space="0" w:color="auto"/>
              <w:bottom w:val="single" w:sz="4" w:space="0" w:color="auto"/>
            </w:tcBorders>
          </w:tcPr>
          <w:p w14:paraId="283B2B71" w14:textId="77777777" w:rsidR="00FD32FC" w:rsidRPr="006D2272" w:rsidRDefault="00FD32FC">
            <w:pPr>
              <w:rPr>
                <w:sz w:val="16"/>
                <w:szCs w:val="16"/>
              </w:rPr>
            </w:pPr>
            <w:r w:rsidRPr="006D2272">
              <w:rPr>
                <w:sz w:val="16"/>
                <w:szCs w:val="16"/>
              </w:rPr>
              <w:t>-</w:t>
            </w:r>
          </w:p>
          <w:p w14:paraId="00FE5503" w14:textId="77777777" w:rsidR="00FD32FC" w:rsidRPr="006D2272" w:rsidRDefault="00FD32FC">
            <w:pPr>
              <w:rPr>
                <w:sz w:val="16"/>
                <w:szCs w:val="16"/>
              </w:rPr>
            </w:pPr>
            <w:r w:rsidRPr="006D2272">
              <w:rPr>
                <w:sz w:val="16"/>
                <w:szCs w:val="16"/>
              </w:rPr>
              <w:t>-</w:t>
            </w:r>
          </w:p>
          <w:p w14:paraId="38100817" w14:textId="77777777" w:rsidR="00FD32FC" w:rsidRPr="006D2272" w:rsidRDefault="00FD32FC">
            <w:pPr>
              <w:rPr>
                <w:sz w:val="16"/>
                <w:szCs w:val="16"/>
              </w:rPr>
            </w:pPr>
            <w:r w:rsidRPr="006D2272">
              <w:rPr>
                <w:sz w:val="16"/>
                <w:szCs w:val="16"/>
              </w:rPr>
              <w:t>-</w:t>
            </w:r>
          </w:p>
          <w:p w14:paraId="5A133671" w14:textId="77777777" w:rsidR="00FD32FC" w:rsidRPr="006D2272" w:rsidRDefault="00FD32FC">
            <w:pPr>
              <w:rPr>
                <w:sz w:val="16"/>
                <w:szCs w:val="16"/>
              </w:rPr>
            </w:pPr>
            <w:r w:rsidRPr="006D2272">
              <w:rPr>
                <w:sz w:val="16"/>
                <w:szCs w:val="16"/>
              </w:rPr>
              <w:t>-</w:t>
            </w:r>
          </w:p>
        </w:tc>
        <w:tc>
          <w:tcPr>
            <w:tcW w:w="883" w:type="dxa"/>
            <w:tcBorders>
              <w:top w:val="single" w:sz="4" w:space="0" w:color="auto"/>
              <w:bottom w:val="single" w:sz="4" w:space="0" w:color="auto"/>
            </w:tcBorders>
          </w:tcPr>
          <w:p w14:paraId="2E1C7B6C" w14:textId="77777777" w:rsidR="00FD32FC" w:rsidRPr="006D2272" w:rsidRDefault="00FD32FC">
            <w:pPr>
              <w:rPr>
                <w:sz w:val="16"/>
                <w:szCs w:val="16"/>
              </w:rPr>
            </w:pPr>
            <w:r w:rsidRPr="006D2272">
              <w:rPr>
                <w:sz w:val="16"/>
                <w:szCs w:val="16"/>
              </w:rPr>
              <w:t>-</w:t>
            </w:r>
          </w:p>
          <w:p w14:paraId="15B7A711" w14:textId="77777777" w:rsidR="00FD32FC" w:rsidRPr="006D2272" w:rsidRDefault="00FD32FC">
            <w:pPr>
              <w:rPr>
                <w:sz w:val="16"/>
                <w:szCs w:val="16"/>
              </w:rPr>
            </w:pPr>
            <w:r w:rsidRPr="006D2272">
              <w:rPr>
                <w:sz w:val="16"/>
                <w:szCs w:val="16"/>
              </w:rPr>
              <w:t>-</w:t>
            </w:r>
          </w:p>
          <w:p w14:paraId="4190FFEE" w14:textId="77777777" w:rsidR="00FD32FC" w:rsidRPr="006D2272" w:rsidRDefault="00FD32FC">
            <w:pPr>
              <w:rPr>
                <w:sz w:val="16"/>
                <w:szCs w:val="16"/>
              </w:rPr>
            </w:pPr>
            <w:r w:rsidRPr="006D2272">
              <w:rPr>
                <w:sz w:val="16"/>
                <w:szCs w:val="16"/>
              </w:rPr>
              <w:t>-</w:t>
            </w:r>
          </w:p>
          <w:p w14:paraId="72B7359C" w14:textId="77777777" w:rsidR="00FD32FC" w:rsidRPr="006D2272" w:rsidRDefault="00FD32FC">
            <w:pPr>
              <w:rPr>
                <w:sz w:val="16"/>
                <w:szCs w:val="16"/>
              </w:rPr>
            </w:pPr>
            <w:r w:rsidRPr="006D2272">
              <w:rPr>
                <w:sz w:val="16"/>
                <w:szCs w:val="16"/>
              </w:rPr>
              <w:t>-</w:t>
            </w:r>
          </w:p>
        </w:tc>
        <w:tc>
          <w:tcPr>
            <w:tcW w:w="839" w:type="dxa"/>
            <w:tcBorders>
              <w:top w:val="single" w:sz="4" w:space="0" w:color="auto"/>
              <w:bottom w:val="single" w:sz="4" w:space="0" w:color="auto"/>
            </w:tcBorders>
          </w:tcPr>
          <w:p w14:paraId="79908DF1" w14:textId="77777777" w:rsidR="00FD32FC" w:rsidRPr="006D2272" w:rsidRDefault="00FD32FC">
            <w:pPr>
              <w:rPr>
                <w:sz w:val="16"/>
                <w:szCs w:val="16"/>
              </w:rPr>
            </w:pPr>
            <w:r w:rsidRPr="006D2272">
              <w:rPr>
                <w:sz w:val="16"/>
                <w:szCs w:val="16"/>
              </w:rPr>
              <w:t>-</w:t>
            </w:r>
          </w:p>
          <w:p w14:paraId="39A24286" w14:textId="77777777" w:rsidR="00FD32FC" w:rsidRPr="006D2272" w:rsidRDefault="00FD32FC">
            <w:pPr>
              <w:rPr>
                <w:sz w:val="16"/>
                <w:szCs w:val="16"/>
              </w:rPr>
            </w:pPr>
            <w:r w:rsidRPr="006D2272">
              <w:rPr>
                <w:sz w:val="16"/>
                <w:szCs w:val="16"/>
              </w:rPr>
              <w:t>-</w:t>
            </w:r>
          </w:p>
          <w:p w14:paraId="20DEDEC8" w14:textId="77777777" w:rsidR="00FD32FC" w:rsidRPr="006D2272" w:rsidRDefault="00FD32FC">
            <w:pPr>
              <w:rPr>
                <w:sz w:val="16"/>
                <w:szCs w:val="16"/>
              </w:rPr>
            </w:pPr>
            <w:r w:rsidRPr="006D2272">
              <w:rPr>
                <w:sz w:val="16"/>
                <w:szCs w:val="16"/>
              </w:rPr>
              <w:t>-</w:t>
            </w:r>
          </w:p>
          <w:p w14:paraId="211558CE" w14:textId="77777777" w:rsidR="00FD32FC" w:rsidRPr="006D2272" w:rsidRDefault="00FD32FC">
            <w:pPr>
              <w:rPr>
                <w:sz w:val="16"/>
                <w:szCs w:val="16"/>
              </w:rPr>
            </w:pPr>
            <w:r w:rsidRPr="006D2272">
              <w:rPr>
                <w:sz w:val="16"/>
                <w:szCs w:val="16"/>
              </w:rPr>
              <w:t>-</w:t>
            </w:r>
          </w:p>
        </w:tc>
        <w:tc>
          <w:tcPr>
            <w:tcW w:w="1282" w:type="dxa"/>
            <w:tcBorders>
              <w:top w:val="single" w:sz="4" w:space="0" w:color="auto"/>
              <w:bottom w:val="single" w:sz="4" w:space="0" w:color="auto"/>
            </w:tcBorders>
          </w:tcPr>
          <w:p w14:paraId="4AFC8883" w14:textId="77777777" w:rsidR="00FD32FC" w:rsidRPr="006D2272" w:rsidRDefault="00FD32FC">
            <w:pPr>
              <w:rPr>
                <w:b/>
                <w:bCs/>
                <w:sz w:val="16"/>
                <w:szCs w:val="16"/>
              </w:rPr>
            </w:pPr>
            <w:r>
              <w:rPr>
                <w:b/>
                <w:bCs/>
                <w:sz w:val="16"/>
                <w:szCs w:val="16"/>
              </w:rPr>
              <w:t>S</w:t>
            </w:r>
            <w:r w:rsidRPr="006D2272">
              <w:rPr>
                <w:b/>
                <w:bCs/>
                <w:sz w:val="16"/>
                <w:szCs w:val="16"/>
              </w:rPr>
              <w:t>50</w:t>
            </w:r>
            <w:r>
              <w:rPr>
                <w:b/>
                <w:bCs/>
                <w:sz w:val="16"/>
                <w:szCs w:val="16"/>
              </w:rPr>
              <w:t xml:space="preserve"> = 13f</w:t>
            </w:r>
          </w:p>
          <w:p w14:paraId="550DF3D6" w14:textId="77777777" w:rsidR="00FD32FC" w:rsidRPr="006D2272" w:rsidRDefault="00FD32FC">
            <w:pPr>
              <w:rPr>
                <w:b/>
                <w:bCs/>
                <w:sz w:val="16"/>
                <w:szCs w:val="16"/>
              </w:rPr>
            </w:pPr>
            <w:r>
              <w:rPr>
                <w:b/>
                <w:bCs/>
                <w:sz w:val="16"/>
                <w:szCs w:val="16"/>
              </w:rPr>
              <w:t>S</w:t>
            </w:r>
            <w:r w:rsidRPr="006D2272">
              <w:rPr>
                <w:b/>
                <w:bCs/>
                <w:sz w:val="16"/>
                <w:szCs w:val="16"/>
              </w:rPr>
              <w:t>51</w:t>
            </w:r>
          </w:p>
          <w:p w14:paraId="13504850" w14:textId="77777777" w:rsidR="00FD32FC" w:rsidRPr="006D2272" w:rsidRDefault="00FD32FC">
            <w:pPr>
              <w:rPr>
                <w:b/>
                <w:bCs/>
                <w:sz w:val="16"/>
                <w:szCs w:val="16"/>
              </w:rPr>
            </w:pPr>
            <w:r>
              <w:rPr>
                <w:b/>
                <w:bCs/>
                <w:sz w:val="16"/>
                <w:szCs w:val="16"/>
              </w:rPr>
              <w:t>S</w:t>
            </w:r>
            <w:r w:rsidRPr="006D2272">
              <w:rPr>
                <w:b/>
                <w:bCs/>
                <w:sz w:val="16"/>
                <w:szCs w:val="16"/>
              </w:rPr>
              <w:t>52</w:t>
            </w:r>
          </w:p>
          <w:p w14:paraId="09F2EA4D" w14:textId="77777777" w:rsidR="00FD32FC" w:rsidRPr="006D2272" w:rsidRDefault="00FD32FC">
            <w:pPr>
              <w:rPr>
                <w:b/>
                <w:bCs/>
                <w:sz w:val="16"/>
                <w:szCs w:val="16"/>
              </w:rPr>
            </w:pPr>
            <w:r>
              <w:rPr>
                <w:b/>
                <w:bCs/>
                <w:sz w:val="16"/>
                <w:szCs w:val="16"/>
              </w:rPr>
              <w:t>S</w:t>
            </w:r>
            <w:r w:rsidRPr="006D2272">
              <w:rPr>
                <w:b/>
                <w:bCs/>
                <w:sz w:val="16"/>
                <w:szCs w:val="16"/>
              </w:rPr>
              <w:t>53</w:t>
            </w:r>
          </w:p>
        </w:tc>
      </w:tr>
      <w:tr w:rsidR="00FD32FC" w:rsidRPr="00217CCA" w14:paraId="7F0B5D7D" w14:textId="77777777">
        <w:trPr>
          <w:trHeight w:val="53"/>
        </w:trPr>
        <w:tc>
          <w:tcPr>
            <w:tcW w:w="988" w:type="dxa"/>
            <w:tcBorders>
              <w:top w:val="single" w:sz="4" w:space="0" w:color="auto"/>
              <w:bottom w:val="single" w:sz="4" w:space="0" w:color="auto"/>
            </w:tcBorders>
            <w:vAlign w:val="center"/>
          </w:tcPr>
          <w:p w14:paraId="47847B50" w14:textId="77777777" w:rsidR="00FD32FC" w:rsidRPr="006D2272" w:rsidRDefault="00FD32FC">
            <w:pPr>
              <w:jc w:val="center"/>
              <w:rPr>
                <w:sz w:val="18"/>
                <w:szCs w:val="18"/>
              </w:rPr>
            </w:pPr>
            <w:r w:rsidRPr="006D2272">
              <w:rPr>
                <w:sz w:val="18"/>
                <w:szCs w:val="18"/>
              </w:rPr>
              <w:t>Type F</w:t>
            </w:r>
          </w:p>
        </w:tc>
        <w:tc>
          <w:tcPr>
            <w:tcW w:w="2708" w:type="dxa"/>
            <w:tcBorders>
              <w:top w:val="single" w:sz="4" w:space="0" w:color="auto"/>
              <w:bottom w:val="single" w:sz="4" w:space="0" w:color="auto"/>
            </w:tcBorders>
            <w:vAlign w:val="center"/>
          </w:tcPr>
          <w:p w14:paraId="407B865A" w14:textId="77777777" w:rsidR="00FD32FC" w:rsidRPr="006D2272" w:rsidRDefault="00FD32FC">
            <w:pPr>
              <w:jc w:val="center"/>
              <w:rPr>
                <w:sz w:val="14"/>
                <w:szCs w:val="14"/>
              </w:rPr>
            </w:pPr>
            <w:r w:rsidRPr="00083BF3">
              <w:rPr>
                <w:noProof/>
                <w:kern w:val="2"/>
                <w:szCs w:val="24"/>
                <w14:ligatures w14:val="standardContextual"/>
              </w:rPr>
              <w:drawing>
                <wp:inline distT="0" distB="0" distL="0" distR="0" wp14:anchorId="60891753" wp14:editId="0650AA3D">
                  <wp:extent cx="429260" cy="302260"/>
                  <wp:effectExtent l="0" t="0" r="0" b="2540"/>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Rot="1" noChangeAspect="1" noEditPoints="1" noChangeArrowheads="1" noChangeShapeType="1" noCrop="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9260" cy="302260"/>
                          </a:xfrm>
                          <a:prstGeom prst="rect">
                            <a:avLst/>
                          </a:prstGeom>
                          <a:noFill/>
                          <a:ln>
                            <a:noFill/>
                          </a:ln>
                        </pic:spPr>
                      </pic:pic>
                    </a:graphicData>
                  </a:graphic>
                </wp:inline>
              </w:drawing>
            </w:r>
          </w:p>
        </w:tc>
        <w:tc>
          <w:tcPr>
            <w:tcW w:w="942" w:type="dxa"/>
            <w:tcBorders>
              <w:top w:val="single" w:sz="4" w:space="0" w:color="auto"/>
              <w:bottom w:val="single" w:sz="4" w:space="0" w:color="auto"/>
            </w:tcBorders>
          </w:tcPr>
          <w:p w14:paraId="5DDDFFD0" w14:textId="77777777" w:rsidR="00FD32FC" w:rsidRPr="006D2272" w:rsidRDefault="00FD32FC">
            <w:pPr>
              <w:rPr>
                <w:sz w:val="16"/>
                <w:szCs w:val="16"/>
              </w:rPr>
            </w:pPr>
            <w:r w:rsidRPr="006D2272">
              <w:rPr>
                <w:sz w:val="16"/>
                <w:szCs w:val="16"/>
              </w:rPr>
              <w:t>O</w:t>
            </w:r>
          </w:p>
          <w:p w14:paraId="28ABB597" w14:textId="77777777" w:rsidR="00FD32FC" w:rsidRPr="006D2272" w:rsidRDefault="00FD32FC">
            <w:pPr>
              <w:rPr>
                <w:sz w:val="16"/>
                <w:szCs w:val="16"/>
              </w:rPr>
            </w:pPr>
            <w:r w:rsidRPr="006D2272">
              <w:rPr>
                <w:sz w:val="16"/>
                <w:szCs w:val="16"/>
              </w:rPr>
              <w:t>NH</w:t>
            </w:r>
          </w:p>
          <w:p w14:paraId="5E623254" w14:textId="77777777" w:rsidR="00FD32FC" w:rsidRPr="006D2272" w:rsidRDefault="00FD32FC">
            <w:pPr>
              <w:rPr>
                <w:sz w:val="16"/>
                <w:szCs w:val="16"/>
                <w:vertAlign w:val="subscript"/>
              </w:rPr>
            </w:pPr>
            <w:r w:rsidRPr="006D2272">
              <w:rPr>
                <w:sz w:val="16"/>
                <w:szCs w:val="16"/>
              </w:rPr>
              <w:t>NCH</w:t>
            </w:r>
            <w:r w:rsidRPr="006D2272">
              <w:rPr>
                <w:sz w:val="16"/>
                <w:szCs w:val="16"/>
                <w:vertAlign w:val="subscript"/>
              </w:rPr>
              <w:t>3</w:t>
            </w:r>
          </w:p>
          <w:p w14:paraId="78319D80" w14:textId="77777777" w:rsidR="00FD32FC" w:rsidRPr="006D2272" w:rsidRDefault="00FD32FC">
            <w:pPr>
              <w:rPr>
                <w:sz w:val="16"/>
                <w:szCs w:val="16"/>
              </w:rPr>
            </w:pPr>
            <w:r w:rsidRPr="006D2272">
              <w:rPr>
                <w:sz w:val="16"/>
                <w:szCs w:val="16"/>
              </w:rPr>
              <w:t>S</w:t>
            </w:r>
          </w:p>
        </w:tc>
        <w:tc>
          <w:tcPr>
            <w:tcW w:w="971" w:type="dxa"/>
            <w:tcBorders>
              <w:top w:val="single" w:sz="4" w:space="0" w:color="auto"/>
              <w:bottom w:val="single" w:sz="4" w:space="0" w:color="auto"/>
            </w:tcBorders>
          </w:tcPr>
          <w:p w14:paraId="2274214D" w14:textId="77777777" w:rsidR="00FD32FC" w:rsidRPr="006D2272" w:rsidRDefault="00FD32FC">
            <w:pPr>
              <w:rPr>
                <w:sz w:val="16"/>
                <w:szCs w:val="16"/>
              </w:rPr>
            </w:pPr>
            <w:r w:rsidRPr="006D2272">
              <w:rPr>
                <w:sz w:val="16"/>
                <w:szCs w:val="16"/>
              </w:rPr>
              <w:t>-</w:t>
            </w:r>
          </w:p>
          <w:p w14:paraId="5C2E4CBB" w14:textId="77777777" w:rsidR="00FD32FC" w:rsidRPr="006D2272" w:rsidRDefault="00FD32FC">
            <w:pPr>
              <w:rPr>
                <w:sz w:val="16"/>
                <w:szCs w:val="16"/>
              </w:rPr>
            </w:pPr>
            <w:r w:rsidRPr="006D2272">
              <w:rPr>
                <w:sz w:val="16"/>
                <w:szCs w:val="16"/>
              </w:rPr>
              <w:t>-</w:t>
            </w:r>
          </w:p>
          <w:p w14:paraId="77427FE4" w14:textId="77777777" w:rsidR="00FD32FC" w:rsidRPr="006D2272" w:rsidRDefault="00FD32FC">
            <w:pPr>
              <w:rPr>
                <w:sz w:val="16"/>
                <w:szCs w:val="16"/>
              </w:rPr>
            </w:pPr>
            <w:r w:rsidRPr="006D2272">
              <w:rPr>
                <w:sz w:val="16"/>
                <w:szCs w:val="16"/>
              </w:rPr>
              <w:t>-</w:t>
            </w:r>
          </w:p>
          <w:p w14:paraId="4D31457D" w14:textId="77777777" w:rsidR="00FD32FC" w:rsidRPr="006D2272" w:rsidRDefault="00FD32FC">
            <w:pPr>
              <w:rPr>
                <w:sz w:val="16"/>
                <w:szCs w:val="16"/>
              </w:rPr>
            </w:pPr>
            <w:r w:rsidRPr="006D2272">
              <w:rPr>
                <w:sz w:val="16"/>
                <w:szCs w:val="16"/>
              </w:rPr>
              <w:t>-</w:t>
            </w:r>
          </w:p>
        </w:tc>
        <w:tc>
          <w:tcPr>
            <w:tcW w:w="885" w:type="dxa"/>
            <w:tcBorders>
              <w:top w:val="single" w:sz="4" w:space="0" w:color="auto"/>
              <w:bottom w:val="single" w:sz="4" w:space="0" w:color="auto"/>
            </w:tcBorders>
          </w:tcPr>
          <w:p w14:paraId="7643A965" w14:textId="77777777" w:rsidR="00FD32FC" w:rsidRPr="006D2272" w:rsidRDefault="00FD32FC">
            <w:pPr>
              <w:rPr>
                <w:sz w:val="16"/>
                <w:szCs w:val="16"/>
              </w:rPr>
            </w:pPr>
            <w:r w:rsidRPr="006D2272">
              <w:rPr>
                <w:sz w:val="16"/>
                <w:szCs w:val="16"/>
              </w:rPr>
              <w:t>-</w:t>
            </w:r>
          </w:p>
          <w:p w14:paraId="1CC6717E" w14:textId="77777777" w:rsidR="00FD32FC" w:rsidRPr="006D2272" w:rsidRDefault="00FD32FC">
            <w:pPr>
              <w:rPr>
                <w:sz w:val="16"/>
                <w:szCs w:val="16"/>
              </w:rPr>
            </w:pPr>
            <w:r w:rsidRPr="006D2272">
              <w:rPr>
                <w:sz w:val="16"/>
                <w:szCs w:val="16"/>
              </w:rPr>
              <w:t>-</w:t>
            </w:r>
          </w:p>
          <w:p w14:paraId="03FCB489" w14:textId="77777777" w:rsidR="00FD32FC" w:rsidRPr="006D2272" w:rsidRDefault="00FD32FC">
            <w:pPr>
              <w:rPr>
                <w:sz w:val="16"/>
                <w:szCs w:val="16"/>
              </w:rPr>
            </w:pPr>
            <w:r w:rsidRPr="006D2272">
              <w:rPr>
                <w:sz w:val="16"/>
                <w:szCs w:val="16"/>
              </w:rPr>
              <w:t>-</w:t>
            </w:r>
          </w:p>
          <w:p w14:paraId="10A6A35F" w14:textId="77777777" w:rsidR="00FD32FC" w:rsidRPr="006D2272" w:rsidRDefault="00FD32FC">
            <w:pPr>
              <w:rPr>
                <w:sz w:val="16"/>
                <w:szCs w:val="16"/>
              </w:rPr>
            </w:pPr>
            <w:r w:rsidRPr="006D2272">
              <w:rPr>
                <w:sz w:val="16"/>
                <w:szCs w:val="16"/>
              </w:rPr>
              <w:t>-</w:t>
            </w:r>
          </w:p>
        </w:tc>
        <w:tc>
          <w:tcPr>
            <w:tcW w:w="883" w:type="dxa"/>
            <w:tcBorders>
              <w:top w:val="single" w:sz="4" w:space="0" w:color="auto"/>
              <w:bottom w:val="single" w:sz="4" w:space="0" w:color="auto"/>
            </w:tcBorders>
          </w:tcPr>
          <w:p w14:paraId="63D61E72" w14:textId="77777777" w:rsidR="00FD32FC" w:rsidRPr="006D2272" w:rsidRDefault="00FD32FC">
            <w:pPr>
              <w:rPr>
                <w:sz w:val="16"/>
                <w:szCs w:val="16"/>
              </w:rPr>
            </w:pPr>
            <w:r w:rsidRPr="006D2272">
              <w:rPr>
                <w:sz w:val="16"/>
                <w:szCs w:val="16"/>
              </w:rPr>
              <w:t>-</w:t>
            </w:r>
          </w:p>
          <w:p w14:paraId="285AD854" w14:textId="77777777" w:rsidR="00FD32FC" w:rsidRPr="006D2272" w:rsidRDefault="00FD32FC">
            <w:pPr>
              <w:rPr>
                <w:sz w:val="16"/>
                <w:szCs w:val="16"/>
              </w:rPr>
            </w:pPr>
            <w:r w:rsidRPr="006D2272">
              <w:rPr>
                <w:sz w:val="16"/>
                <w:szCs w:val="16"/>
              </w:rPr>
              <w:t>-</w:t>
            </w:r>
          </w:p>
          <w:p w14:paraId="4029CAFC" w14:textId="77777777" w:rsidR="00FD32FC" w:rsidRPr="006D2272" w:rsidRDefault="00FD32FC">
            <w:pPr>
              <w:rPr>
                <w:sz w:val="16"/>
                <w:szCs w:val="16"/>
              </w:rPr>
            </w:pPr>
            <w:r w:rsidRPr="006D2272">
              <w:rPr>
                <w:sz w:val="16"/>
                <w:szCs w:val="16"/>
              </w:rPr>
              <w:t>-</w:t>
            </w:r>
          </w:p>
          <w:p w14:paraId="1E5CEF6E" w14:textId="77777777" w:rsidR="00FD32FC" w:rsidRPr="006D2272" w:rsidRDefault="00FD32FC">
            <w:pPr>
              <w:rPr>
                <w:sz w:val="16"/>
                <w:szCs w:val="16"/>
              </w:rPr>
            </w:pPr>
            <w:r w:rsidRPr="006D2272">
              <w:rPr>
                <w:sz w:val="16"/>
                <w:szCs w:val="16"/>
              </w:rPr>
              <w:t>-</w:t>
            </w:r>
          </w:p>
        </w:tc>
        <w:tc>
          <w:tcPr>
            <w:tcW w:w="839" w:type="dxa"/>
            <w:tcBorders>
              <w:top w:val="single" w:sz="4" w:space="0" w:color="auto"/>
              <w:bottom w:val="single" w:sz="4" w:space="0" w:color="auto"/>
            </w:tcBorders>
          </w:tcPr>
          <w:p w14:paraId="6E5A062E" w14:textId="77777777" w:rsidR="00FD32FC" w:rsidRPr="006D2272" w:rsidRDefault="00FD32FC">
            <w:pPr>
              <w:rPr>
                <w:sz w:val="16"/>
                <w:szCs w:val="16"/>
              </w:rPr>
            </w:pPr>
            <w:r w:rsidRPr="006D2272">
              <w:rPr>
                <w:sz w:val="16"/>
                <w:szCs w:val="16"/>
              </w:rPr>
              <w:t>-</w:t>
            </w:r>
          </w:p>
          <w:p w14:paraId="0EAC0DE5" w14:textId="77777777" w:rsidR="00FD32FC" w:rsidRPr="006D2272" w:rsidRDefault="00FD32FC">
            <w:pPr>
              <w:rPr>
                <w:sz w:val="16"/>
                <w:szCs w:val="16"/>
              </w:rPr>
            </w:pPr>
            <w:r w:rsidRPr="006D2272">
              <w:rPr>
                <w:sz w:val="16"/>
                <w:szCs w:val="16"/>
              </w:rPr>
              <w:t>-</w:t>
            </w:r>
          </w:p>
          <w:p w14:paraId="799DD557" w14:textId="77777777" w:rsidR="00FD32FC" w:rsidRPr="006D2272" w:rsidRDefault="00FD32FC">
            <w:pPr>
              <w:rPr>
                <w:sz w:val="16"/>
                <w:szCs w:val="16"/>
              </w:rPr>
            </w:pPr>
            <w:r w:rsidRPr="006D2272">
              <w:rPr>
                <w:sz w:val="16"/>
                <w:szCs w:val="16"/>
              </w:rPr>
              <w:t>-</w:t>
            </w:r>
          </w:p>
          <w:p w14:paraId="370E71ED" w14:textId="77777777" w:rsidR="00FD32FC" w:rsidRPr="006D2272" w:rsidRDefault="00FD32FC">
            <w:pPr>
              <w:rPr>
                <w:sz w:val="16"/>
                <w:szCs w:val="16"/>
              </w:rPr>
            </w:pPr>
            <w:r w:rsidRPr="006D2272">
              <w:rPr>
                <w:sz w:val="16"/>
                <w:szCs w:val="16"/>
              </w:rPr>
              <w:t>-</w:t>
            </w:r>
          </w:p>
        </w:tc>
        <w:tc>
          <w:tcPr>
            <w:tcW w:w="1282" w:type="dxa"/>
            <w:tcBorders>
              <w:top w:val="single" w:sz="4" w:space="0" w:color="auto"/>
              <w:bottom w:val="single" w:sz="4" w:space="0" w:color="auto"/>
            </w:tcBorders>
          </w:tcPr>
          <w:p w14:paraId="40356CBC" w14:textId="77777777" w:rsidR="00FD32FC" w:rsidRPr="006D2272" w:rsidRDefault="00FD32FC">
            <w:pPr>
              <w:rPr>
                <w:b/>
                <w:bCs/>
                <w:sz w:val="16"/>
                <w:szCs w:val="16"/>
              </w:rPr>
            </w:pPr>
            <w:r>
              <w:rPr>
                <w:b/>
                <w:bCs/>
                <w:sz w:val="16"/>
                <w:szCs w:val="16"/>
              </w:rPr>
              <w:t>S</w:t>
            </w:r>
            <w:r w:rsidRPr="006D2272">
              <w:rPr>
                <w:b/>
                <w:bCs/>
                <w:sz w:val="16"/>
                <w:szCs w:val="16"/>
              </w:rPr>
              <w:t>54</w:t>
            </w:r>
          </w:p>
          <w:p w14:paraId="5C9947C1" w14:textId="77777777" w:rsidR="00FD32FC" w:rsidRPr="006D2272" w:rsidRDefault="00FD32FC">
            <w:pPr>
              <w:rPr>
                <w:b/>
                <w:bCs/>
                <w:sz w:val="16"/>
                <w:szCs w:val="16"/>
              </w:rPr>
            </w:pPr>
            <w:r>
              <w:rPr>
                <w:b/>
                <w:bCs/>
                <w:sz w:val="16"/>
                <w:szCs w:val="16"/>
              </w:rPr>
              <w:t>S</w:t>
            </w:r>
            <w:r w:rsidRPr="006D2272">
              <w:rPr>
                <w:b/>
                <w:bCs/>
                <w:sz w:val="16"/>
                <w:szCs w:val="16"/>
              </w:rPr>
              <w:t>55</w:t>
            </w:r>
          </w:p>
          <w:p w14:paraId="7F62A0AF" w14:textId="77777777" w:rsidR="00FD32FC" w:rsidRPr="006D2272" w:rsidRDefault="00FD32FC">
            <w:pPr>
              <w:rPr>
                <w:b/>
                <w:bCs/>
                <w:sz w:val="16"/>
                <w:szCs w:val="16"/>
              </w:rPr>
            </w:pPr>
            <w:r>
              <w:rPr>
                <w:b/>
                <w:bCs/>
                <w:sz w:val="16"/>
                <w:szCs w:val="16"/>
              </w:rPr>
              <w:t>S</w:t>
            </w:r>
            <w:r w:rsidRPr="006D2272">
              <w:rPr>
                <w:b/>
                <w:bCs/>
                <w:sz w:val="16"/>
                <w:szCs w:val="16"/>
              </w:rPr>
              <w:t>56</w:t>
            </w:r>
          </w:p>
          <w:p w14:paraId="05BB5728" w14:textId="77777777" w:rsidR="00FD32FC" w:rsidRPr="006D2272" w:rsidRDefault="00FD32FC">
            <w:pPr>
              <w:rPr>
                <w:b/>
                <w:bCs/>
                <w:sz w:val="16"/>
                <w:szCs w:val="16"/>
              </w:rPr>
            </w:pPr>
            <w:r>
              <w:rPr>
                <w:b/>
                <w:bCs/>
                <w:sz w:val="16"/>
                <w:szCs w:val="16"/>
              </w:rPr>
              <w:t>S</w:t>
            </w:r>
            <w:r w:rsidRPr="006D2272">
              <w:rPr>
                <w:b/>
                <w:bCs/>
                <w:sz w:val="16"/>
                <w:szCs w:val="16"/>
              </w:rPr>
              <w:t>57</w:t>
            </w:r>
          </w:p>
        </w:tc>
      </w:tr>
      <w:tr w:rsidR="00FD32FC" w:rsidRPr="00217CCA" w14:paraId="5E136529" w14:textId="77777777">
        <w:trPr>
          <w:trHeight w:val="53"/>
        </w:trPr>
        <w:tc>
          <w:tcPr>
            <w:tcW w:w="988" w:type="dxa"/>
            <w:tcBorders>
              <w:top w:val="single" w:sz="4" w:space="0" w:color="auto"/>
              <w:bottom w:val="single" w:sz="4" w:space="0" w:color="auto"/>
            </w:tcBorders>
            <w:vAlign w:val="center"/>
          </w:tcPr>
          <w:p w14:paraId="720E7AF2" w14:textId="77777777" w:rsidR="00FD32FC" w:rsidRPr="006D2272" w:rsidRDefault="00FD32FC">
            <w:pPr>
              <w:jc w:val="center"/>
              <w:rPr>
                <w:sz w:val="18"/>
                <w:szCs w:val="18"/>
              </w:rPr>
            </w:pPr>
            <w:r w:rsidRPr="006D2272">
              <w:rPr>
                <w:sz w:val="18"/>
                <w:szCs w:val="18"/>
              </w:rPr>
              <w:t>Type G</w:t>
            </w:r>
          </w:p>
        </w:tc>
        <w:tc>
          <w:tcPr>
            <w:tcW w:w="2708" w:type="dxa"/>
            <w:tcBorders>
              <w:top w:val="single" w:sz="4" w:space="0" w:color="auto"/>
              <w:bottom w:val="single" w:sz="4" w:space="0" w:color="auto"/>
            </w:tcBorders>
            <w:vAlign w:val="center"/>
          </w:tcPr>
          <w:p w14:paraId="308F7D8B" w14:textId="77777777" w:rsidR="00FD32FC" w:rsidRPr="006D2272" w:rsidRDefault="00FD32FC">
            <w:pPr>
              <w:jc w:val="center"/>
              <w:rPr>
                <w:sz w:val="14"/>
                <w:szCs w:val="14"/>
              </w:rPr>
            </w:pPr>
            <w:r w:rsidRPr="00083BF3">
              <w:rPr>
                <w:noProof/>
                <w:kern w:val="2"/>
                <w:szCs w:val="24"/>
                <w14:ligatures w14:val="standardContextual"/>
              </w:rPr>
              <w:drawing>
                <wp:inline distT="0" distB="0" distL="0" distR="0" wp14:anchorId="5F9FACE4" wp14:editId="0BB892A7">
                  <wp:extent cx="675640" cy="374015"/>
                  <wp:effectExtent l="0" t="0" r="0" b="0"/>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Rot="1" noChangeAspect="1" noEditPoints="1" noChangeArrowheads="1" noChangeShapeType="1" noCrop="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5640" cy="374015"/>
                          </a:xfrm>
                          <a:prstGeom prst="rect">
                            <a:avLst/>
                          </a:prstGeom>
                          <a:noFill/>
                          <a:ln>
                            <a:noFill/>
                          </a:ln>
                        </pic:spPr>
                      </pic:pic>
                    </a:graphicData>
                  </a:graphic>
                </wp:inline>
              </w:drawing>
            </w:r>
          </w:p>
        </w:tc>
        <w:tc>
          <w:tcPr>
            <w:tcW w:w="942" w:type="dxa"/>
            <w:tcBorders>
              <w:top w:val="single" w:sz="4" w:space="0" w:color="auto"/>
              <w:bottom w:val="single" w:sz="4" w:space="0" w:color="auto"/>
            </w:tcBorders>
            <w:vAlign w:val="center"/>
          </w:tcPr>
          <w:p w14:paraId="0BCFF911" w14:textId="77777777" w:rsidR="00FD32FC" w:rsidRPr="006D2272" w:rsidRDefault="00FD32FC">
            <w:pPr>
              <w:rPr>
                <w:sz w:val="16"/>
                <w:szCs w:val="16"/>
              </w:rPr>
            </w:pPr>
            <w:r w:rsidRPr="006D2272">
              <w:rPr>
                <w:sz w:val="16"/>
                <w:szCs w:val="16"/>
              </w:rPr>
              <w:t>O</w:t>
            </w:r>
          </w:p>
          <w:p w14:paraId="4492C429" w14:textId="77777777" w:rsidR="00FD32FC" w:rsidRPr="006D2272" w:rsidRDefault="00FD32FC">
            <w:pPr>
              <w:rPr>
                <w:sz w:val="16"/>
                <w:szCs w:val="16"/>
              </w:rPr>
            </w:pPr>
            <w:r w:rsidRPr="006D2272">
              <w:rPr>
                <w:sz w:val="16"/>
                <w:szCs w:val="16"/>
              </w:rPr>
              <w:t>NH</w:t>
            </w:r>
          </w:p>
        </w:tc>
        <w:tc>
          <w:tcPr>
            <w:tcW w:w="971" w:type="dxa"/>
            <w:tcBorders>
              <w:top w:val="single" w:sz="4" w:space="0" w:color="auto"/>
              <w:bottom w:val="single" w:sz="4" w:space="0" w:color="auto"/>
            </w:tcBorders>
            <w:vAlign w:val="center"/>
          </w:tcPr>
          <w:p w14:paraId="4D7C4192" w14:textId="77777777" w:rsidR="00FD32FC" w:rsidRPr="006D2272" w:rsidRDefault="00FD32FC">
            <w:pPr>
              <w:rPr>
                <w:sz w:val="16"/>
                <w:szCs w:val="16"/>
              </w:rPr>
            </w:pPr>
            <w:r w:rsidRPr="006D2272">
              <w:rPr>
                <w:sz w:val="16"/>
                <w:szCs w:val="16"/>
              </w:rPr>
              <w:t>-</w:t>
            </w:r>
          </w:p>
          <w:p w14:paraId="32EC4E5D" w14:textId="77777777" w:rsidR="00FD32FC" w:rsidRPr="006D2272" w:rsidRDefault="00FD32FC">
            <w:pPr>
              <w:rPr>
                <w:sz w:val="16"/>
                <w:szCs w:val="16"/>
              </w:rPr>
            </w:pPr>
            <w:r w:rsidRPr="006D2272">
              <w:rPr>
                <w:sz w:val="16"/>
                <w:szCs w:val="16"/>
              </w:rPr>
              <w:t>-</w:t>
            </w:r>
          </w:p>
        </w:tc>
        <w:tc>
          <w:tcPr>
            <w:tcW w:w="885" w:type="dxa"/>
            <w:tcBorders>
              <w:top w:val="single" w:sz="4" w:space="0" w:color="auto"/>
              <w:bottom w:val="single" w:sz="4" w:space="0" w:color="auto"/>
            </w:tcBorders>
            <w:vAlign w:val="center"/>
          </w:tcPr>
          <w:p w14:paraId="2E8714D6" w14:textId="77777777" w:rsidR="00FD32FC" w:rsidRPr="006D2272" w:rsidRDefault="00FD32FC">
            <w:pPr>
              <w:rPr>
                <w:sz w:val="16"/>
                <w:szCs w:val="16"/>
              </w:rPr>
            </w:pPr>
            <w:r w:rsidRPr="006D2272">
              <w:rPr>
                <w:sz w:val="16"/>
                <w:szCs w:val="16"/>
              </w:rPr>
              <w:t>-</w:t>
            </w:r>
          </w:p>
          <w:p w14:paraId="0F37216C" w14:textId="77777777" w:rsidR="00FD32FC" w:rsidRPr="006D2272" w:rsidRDefault="00FD32FC">
            <w:pPr>
              <w:rPr>
                <w:sz w:val="16"/>
                <w:szCs w:val="16"/>
              </w:rPr>
            </w:pPr>
            <w:r w:rsidRPr="006D2272">
              <w:rPr>
                <w:sz w:val="16"/>
                <w:szCs w:val="16"/>
              </w:rPr>
              <w:t>-</w:t>
            </w:r>
          </w:p>
        </w:tc>
        <w:tc>
          <w:tcPr>
            <w:tcW w:w="883" w:type="dxa"/>
            <w:tcBorders>
              <w:top w:val="single" w:sz="4" w:space="0" w:color="auto"/>
              <w:bottom w:val="single" w:sz="4" w:space="0" w:color="auto"/>
            </w:tcBorders>
            <w:vAlign w:val="center"/>
          </w:tcPr>
          <w:p w14:paraId="5109F13E" w14:textId="77777777" w:rsidR="00FD32FC" w:rsidRPr="006D2272" w:rsidRDefault="00FD32FC">
            <w:pPr>
              <w:rPr>
                <w:sz w:val="16"/>
                <w:szCs w:val="16"/>
              </w:rPr>
            </w:pPr>
            <w:r w:rsidRPr="006D2272">
              <w:rPr>
                <w:sz w:val="16"/>
                <w:szCs w:val="16"/>
              </w:rPr>
              <w:t>-</w:t>
            </w:r>
          </w:p>
          <w:p w14:paraId="0578BC88" w14:textId="77777777" w:rsidR="00FD32FC" w:rsidRPr="006D2272" w:rsidRDefault="00FD32FC">
            <w:pPr>
              <w:rPr>
                <w:sz w:val="16"/>
                <w:szCs w:val="16"/>
              </w:rPr>
            </w:pPr>
            <w:r w:rsidRPr="006D2272">
              <w:rPr>
                <w:sz w:val="16"/>
                <w:szCs w:val="16"/>
              </w:rPr>
              <w:t>-</w:t>
            </w:r>
          </w:p>
        </w:tc>
        <w:tc>
          <w:tcPr>
            <w:tcW w:w="839" w:type="dxa"/>
            <w:tcBorders>
              <w:top w:val="single" w:sz="4" w:space="0" w:color="auto"/>
              <w:bottom w:val="single" w:sz="4" w:space="0" w:color="auto"/>
            </w:tcBorders>
            <w:vAlign w:val="center"/>
          </w:tcPr>
          <w:p w14:paraId="03E55B31" w14:textId="77777777" w:rsidR="00FD32FC" w:rsidRPr="006D2272" w:rsidRDefault="00FD32FC">
            <w:pPr>
              <w:rPr>
                <w:sz w:val="16"/>
                <w:szCs w:val="16"/>
              </w:rPr>
            </w:pPr>
            <w:r w:rsidRPr="006D2272">
              <w:rPr>
                <w:sz w:val="16"/>
                <w:szCs w:val="16"/>
              </w:rPr>
              <w:t>-</w:t>
            </w:r>
          </w:p>
          <w:p w14:paraId="10E8199B" w14:textId="77777777" w:rsidR="00FD32FC" w:rsidRPr="006D2272" w:rsidRDefault="00FD32FC">
            <w:pPr>
              <w:rPr>
                <w:sz w:val="16"/>
                <w:szCs w:val="16"/>
              </w:rPr>
            </w:pPr>
            <w:r w:rsidRPr="006D2272">
              <w:rPr>
                <w:sz w:val="16"/>
                <w:szCs w:val="16"/>
              </w:rPr>
              <w:t>-</w:t>
            </w:r>
          </w:p>
        </w:tc>
        <w:tc>
          <w:tcPr>
            <w:tcW w:w="1282" w:type="dxa"/>
            <w:tcBorders>
              <w:top w:val="single" w:sz="4" w:space="0" w:color="auto"/>
              <w:bottom w:val="single" w:sz="4" w:space="0" w:color="auto"/>
            </w:tcBorders>
            <w:vAlign w:val="center"/>
          </w:tcPr>
          <w:p w14:paraId="332B08A1" w14:textId="77777777" w:rsidR="00FD32FC" w:rsidRPr="006D2272" w:rsidRDefault="00FD32FC">
            <w:pPr>
              <w:rPr>
                <w:b/>
                <w:bCs/>
                <w:sz w:val="16"/>
                <w:szCs w:val="16"/>
              </w:rPr>
            </w:pPr>
            <w:r>
              <w:rPr>
                <w:b/>
                <w:bCs/>
                <w:sz w:val="16"/>
                <w:szCs w:val="16"/>
              </w:rPr>
              <w:t>S</w:t>
            </w:r>
            <w:r w:rsidRPr="006D2272">
              <w:rPr>
                <w:b/>
                <w:bCs/>
                <w:sz w:val="16"/>
                <w:szCs w:val="16"/>
              </w:rPr>
              <w:t>58</w:t>
            </w:r>
            <w:r>
              <w:rPr>
                <w:b/>
                <w:bCs/>
                <w:sz w:val="16"/>
                <w:szCs w:val="16"/>
              </w:rPr>
              <w:t xml:space="preserve"> = 13g</w:t>
            </w:r>
          </w:p>
          <w:p w14:paraId="14F6E09B" w14:textId="77777777" w:rsidR="00FD32FC" w:rsidRPr="006D2272" w:rsidRDefault="00FD32FC">
            <w:pPr>
              <w:rPr>
                <w:b/>
                <w:bCs/>
                <w:sz w:val="16"/>
                <w:szCs w:val="16"/>
              </w:rPr>
            </w:pPr>
            <w:r>
              <w:rPr>
                <w:b/>
                <w:bCs/>
                <w:sz w:val="16"/>
                <w:szCs w:val="16"/>
              </w:rPr>
              <w:t>S</w:t>
            </w:r>
            <w:r w:rsidRPr="006D2272">
              <w:rPr>
                <w:b/>
                <w:bCs/>
                <w:sz w:val="16"/>
                <w:szCs w:val="16"/>
              </w:rPr>
              <w:t>59</w:t>
            </w:r>
          </w:p>
        </w:tc>
      </w:tr>
      <w:tr w:rsidR="00FD32FC" w:rsidRPr="00217CCA" w14:paraId="47A7921F" w14:textId="77777777">
        <w:trPr>
          <w:trHeight w:val="53"/>
        </w:trPr>
        <w:tc>
          <w:tcPr>
            <w:tcW w:w="988" w:type="dxa"/>
            <w:tcBorders>
              <w:top w:val="single" w:sz="4" w:space="0" w:color="auto"/>
              <w:bottom w:val="single" w:sz="4" w:space="0" w:color="auto"/>
            </w:tcBorders>
            <w:vAlign w:val="center"/>
          </w:tcPr>
          <w:p w14:paraId="291CC158" w14:textId="77777777" w:rsidR="00FD32FC" w:rsidRPr="006D2272" w:rsidRDefault="00FD32FC">
            <w:pPr>
              <w:jc w:val="center"/>
              <w:rPr>
                <w:sz w:val="18"/>
                <w:szCs w:val="18"/>
              </w:rPr>
            </w:pPr>
            <w:r w:rsidRPr="006D2272">
              <w:rPr>
                <w:sz w:val="18"/>
                <w:szCs w:val="18"/>
              </w:rPr>
              <w:t>Type H</w:t>
            </w:r>
          </w:p>
        </w:tc>
        <w:tc>
          <w:tcPr>
            <w:tcW w:w="2708" w:type="dxa"/>
            <w:tcBorders>
              <w:top w:val="single" w:sz="4" w:space="0" w:color="auto"/>
              <w:bottom w:val="single" w:sz="4" w:space="0" w:color="auto"/>
            </w:tcBorders>
            <w:vAlign w:val="center"/>
          </w:tcPr>
          <w:p w14:paraId="4F321294" w14:textId="77777777" w:rsidR="00FD32FC" w:rsidRPr="006D2272" w:rsidRDefault="00FD32FC">
            <w:pPr>
              <w:jc w:val="center"/>
              <w:rPr>
                <w:sz w:val="14"/>
                <w:szCs w:val="14"/>
              </w:rPr>
            </w:pPr>
            <w:r w:rsidRPr="00083BF3">
              <w:rPr>
                <w:noProof/>
                <w:kern w:val="2"/>
                <w:szCs w:val="24"/>
                <w14:ligatures w14:val="standardContextual"/>
              </w:rPr>
              <w:drawing>
                <wp:inline distT="0" distB="0" distL="0" distR="0" wp14:anchorId="42DED2C1" wp14:editId="794817E4">
                  <wp:extent cx="357505" cy="207010"/>
                  <wp:effectExtent l="0" t="0" r="0" b="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Rot="1" noChangeAspect="1" noEditPoints="1" noChangeArrowheads="1" noChangeShapeType="1" noCrop="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7505" cy="207010"/>
                          </a:xfrm>
                          <a:prstGeom prst="rect">
                            <a:avLst/>
                          </a:prstGeom>
                          <a:noFill/>
                          <a:ln>
                            <a:noFill/>
                          </a:ln>
                        </pic:spPr>
                      </pic:pic>
                    </a:graphicData>
                  </a:graphic>
                </wp:inline>
              </w:drawing>
            </w:r>
          </w:p>
        </w:tc>
        <w:tc>
          <w:tcPr>
            <w:tcW w:w="942" w:type="dxa"/>
            <w:tcBorders>
              <w:top w:val="single" w:sz="4" w:space="0" w:color="auto"/>
              <w:bottom w:val="single" w:sz="4" w:space="0" w:color="auto"/>
            </w:tcBorders>
          </w:tcPr>
          <w:p w14:paraId="4EFF87CA" w14:textId="77777777" w:rsidR="00FD32FC" w:rsidRPr="006D2272" w:rsidRDefault="00FD32FC">
            <w:pPr>
              <w:rPr>
                <w:sz w:val="16"/>
                <w:szCs w:val="16"/>
              </w:rPr>
            </w:pPr>
            <w:r w:rsidRPr="006D2272">
              <w:rPr>
                <w:sz w:val="16"/>
                <w:szCs w:val="16"/>
              </w:rPr>
              <w:t>H</w:t>
            </w:r>
          </w:p>
          <w:p w14:paraId="3C0929EC" w14:textId="77777777" w:rsidR="00FD32FC" w:rsidRPr="006D2272" w:rsidRDefault="00FD32FC">
            <w:pPr>
              <w:rPr>
                <w:sz w:val="16"/>
                <w:szCs w:val="16"/>
              </w:rPr>
            </w:pPr>
            <w:r w:rsidRPr="006D2272">
              <w:rPr>
                <w:sz w:val="16"/>
                <w:szCs w:val="16"/>
              </w:rPr>
              <w:t>CH</w:t>
            </w:r>
            <w:r w:rsidRPr="006D2272">
              <w:rPr>
                <w:sz w:val="16"/>
                <w:szCs w:val="16"/>
                <w:vertAlign w:val="subscript"/>
              </w:rPr>
              <w:t>3</w:t>
            </w:r>
          </w:p>
          <w:p w14:paraId="469A1EE5" w14:textId="77777777" w:rsidR="00FD32FC" w:rsidRPr="006D2272" w:rsidRDefault="00FD32FC">
            <w:pPr>
              <w:rPr>
                <w:sz w:val="16"/>
                <w:szCs w:val="16"/>
              </w:rPr>
            </w:pPr>
            <w:r w:rsidRPr="006D2272">
              <w:rPr>
                <w:sz w:val="16"/>
                <w:szCs w:val="16"/>
              </w:rPr>
              <w:t>CH</w:t>
            </w:r>
            <w:r w:rsidRPr="006D2272">
              <w:rPr>
                <w:sz w:val="16"/>
                <w:szCs w:val="16"/>
                <w:vertAlign w:val="subscript"/>
              </w:rPr>
              <w:t>2</w:t>
            </w:r>
            <w:r w:rsidRPr="006D2272">
              <w:rPr>
                <w:sz w:val="16"/>
                <w:szCs w:val="16"/>
              </w:rPr>
              <w:t>CH</w:t>
            </w:r>
            <w:r w:rsidRPr="006D2272">
              <w:rPr>
                <w:sz w:val="16"/>
                <w:szCs w:val="16"/>
                <w:vertAlign w:val="subscript"/>
              </w:rPr>
              <w:t>3</w:t>
            </w:r>
          </w:p>
          <w:p w14:paraId="21A02111" w14:textId="77777777" w:rsidR="00FD32FC" w:rsidRPr="006D2272" w:rsidRDefault="00FD32FC">
            <w:pPr>
              <w:rPr>
                <w:sz w:val="16"/>
                <w:szCs w:val="16"/>
              </w:rPr>
            </w:pPr>
            <w:r w:rsidRPr="006D2272">
              <w:rPr>
                <w:sz w:val="16"/>
                <w:szCs w:val="16"/>
              </w:rPr>
              <w:t>Cl</w:t>
            </w:r>
          </w:p>
          <w:p w14:paraId="172155E8" w14:textId="77777777" w:rsidR="00FD32FC" w:rsidRPr="006D2272" w:rsidRDefault="00FD32FC">
            <w:pPr>
              <w:rPr>
                <w:sz w:val="16"/>
                <w:szCs w:val="16"/>
              </w:rPr>
            </w:pPr>
            <w:r w:rsidRPr="006D2272">
              <w:rPr>
                <w:sz w:val="16"/>
                <w:szCs w:val="16"/>
              </w:rPr>
              <w:t>CH</w:t>
            </w:r>
            <w:r w:rsidRPr="006D2272">
              <w:rPr>
                <w:sz w:val="16"/>
                <w:szCs w:val="16"/>
                <w:vertAlign w:val="subscript"/>
              </w:rPr>
              <w:t>2</w:t>
            </w:r>
            <w:r w:rsidRPr="006D2272">
              <w:rPr>
                <w:sz w:val="16"/>
                <w:szCs w:val="16"/>
              </w:rPr>
              <w:t>Cl</w:t>
            </w:r>
          </w:p>
        </w:tc>
        <w:tc>
          <w:tcPr>
            <w:tcW w:w="971" w:type="dxa"/>
            <w:tcBorders>
              <w:top w:val="single" w:sz="4" w:space="0" w:color="auto"/>
              <w:bottom w:val="single" w:sz="4" w:space="0" w:color="auto"/>
            </w:tcBorders>
          </w:tcPr>
          <w:p w14:paraId="74E958C1" w14:textId="77777777" w:rsidR="00FD32FC" w:rsidRPr="006D2272" w:rsidRDefault="00FD32FC">
            <w:pPr>
              <w:rPr>
                <w:sz w:val="16"/>
                <w:szCs w:val="16"/>
              </w:rPr>
            </w:pPr>
            <w:r w:rsidRPr="006D2272">
              <w:rPr>
                <w:sz w:val="16"/>
                <w:szCs w:val="16"/>
              </w:rPr>
              <w:t>-</w:t>
            </w:r>
          </w:p>
          <w:p w14:paraId="36FEDC26" w14:textId="77777777" w:rsidR="00FD32FC" w:rsidRPr="006D2272" w:rsidRDefault="00FD32FC">
            <w:pPr>
              <w:rPr>
                <w:sz w:val="16"/>
                <w:szCs w:val="16"/>
              </w:rPr>
            </w:pPr>
            <w:r w:rsidRPr="006D2272">
              <w:rPr>
                <w:sz w:val="16"/>
                <w:szCs w:val="16"/>
              </w:rPr>
              <w:t>-</w:t>
            </w:r>
          </w:p>
          <w:p w14:paraId="6A507757" w14:textId="77777777" w:rsidR="00FD32FC" w:rsidRPr="006D2272" w:rsidRDefault="00FD32FC">
            <w:pPr>
              <w:rPr>
                <w:sz w:val="16"/>
                <w:szCs w:val="16"/>
              </w:rPr>
            </w:pPr>
            <w:r w:rsidRPr="006D2272">
              <w:rPr>
                <w:sz w:val="16"/>
                <w:szCs w:val="16"/>
              </w:rPr>
              <w:t>-</w:t>
            </w:r>
          </w:p>
          <w:p w14:paraId="2BFF4722" w14:textId="77777777" w:rsidR="00FD32FC" w:rsidRPr="006D2272" w:rsidRDefault="00FD32FC">
            <w:pPr>
              <w:rPr>
                <w:sz w:val="16"/>
                <w:szCs w:val="16"/>
              </w:rPr>
            </w:pPr>
            <w:r w:rsidRPr="006D2272">
              <w:rPr>
                <w:sz w:val="16"/>
                <w:szCs w:val="16"/>
              </w:rPr>
              <w:t>-</w:t>
            </w:r>
          </w:p>
          <w:p w14:paraId="7B58A6DC" w14:textId="77777777" w:rsidR="00FD32FC" w:rsidRPr="006D2272" w:rsidRDefault="00FD32FC">
            <w:pPr>
              <w:rPr>
                <w:sz w:val="16"/>
                <w:szCs w:val="16"/>
              </w:rPr>
            </w:pPr>
            <w:r w:rsidRPr="006D2272">
              <w:rPr>
                <w:sz w:val="16"/>
                <w:szCs w:val="16"/>
              </w:rPr>
              <w:t>-</w:t>
            </w:r>
          </w:p>
        </w:tc>
        <w:tc>
          <w:tcPr>
            <w:tcW w:w="885" w:type="dxa"/>
            <w:tcBorders>
              <w:top w:val="single" w:sz="4" w:space="0" w:color="auto"/>
              <w:bottom w:val="single" w:sz="4" w:space="0" w:color="auto"/>
            </w:tcBorders>
          </w:tcPr>
          <w:p w14:paraId="13063904" w14:textId="77777777" w:rsidR="00FD32FC" w:rsidRPr="006D2272" w:rsidRDefault="00FD32FC">
            <w:pPr>
              <w:rPr>
                <w:sz w:val="16"/>
                <w:szCs w:val="16"/>
              </w:rPr>
            </w:pPr>
            <w:r w:rsidRPr="006D2272">
              <w:rPr>
                <w:sz w:val="16"/>
                <w:szCs w:val="16"/>
              </w:rPr>
              <w:t>-</w:t>
            </w:r>
          </w:p>
          <w:p w14:paraId="70C601ED" w14:textId="77777777" w:rsidR="00FD32FC" w:rsidRPr="006D2272" w:rsidRDefault="00FD32FC">
            <w:pPr>
              <w:rPr>
                <w:sz w:val="16"/>
                <w:szCs w:val="16"/>
              </w:rPr>
            </w:pPr>
            <w:r w:rsidRPr="006D2272">
              <w:rPr>
                <w:sz w:val="16"/>
                <w:szCs w:val="16"/>
              </w:rPr>
              <w:t>-</w:t>
            </w:r>
          </w:p>
          <w:p w14:paraId="7744D921" w14:textId="77777777" w:rsidR="00FD32FC" w:rsidRPr="006D2272" w:rsidRDefault="00FD32FC">
            <w:pPr>
              <w:rPr>
                <w:sz w:val="16"/>
                <w:szCs w:val="16"/>
              </w:rPr>
            </w:pPr>
            <w:r w:rsidRPr="006D2272">
              <w:rPr>
                <w:sz w:val="16"/>
                <w:szCs w:val="16"/>
              </w:rPr>
              <w:t>-</w:t>
            </w:r>
          </w:p>
          <w:p w14:paraId="274AC6E5" w14:textId="77777777" w:rsidR="00FD32FC" w:rsidRPr="006D2272" w:rsidRDefault="00FD32FC">
            <w:pPr>
              <w:rPr>
                <w:sz w:val="16"/>
                <w:szCs w:val="16"/>
              </w:rPr>
            </w:pPr>
            <w:r w:rsidRPr="006D2272">
              <w:rPr>
                <w:sz w:val="16"/>
                <w:szCs w:val="16"/>
              </w:rPr>
              <w:t>-</w:t>
            </w:r>
          </w:p>
          <w:p w14:paraId="7ABCF510" w14:textId="77777777" w:rsidR="00FD32FC" w:rsidRPr="006D2272" w:rsidRDefault="00FD32FC">
            <w:pPr>
              <w:rPr>
                <w:sz w:val="16"/>
                <w:szCs w:val="16"/>
              </w:rPr>
            </w:pPr>
            <w:r w:rsidRPr="006D2272">
              <w:rPr>
                <w:sz w:val="16"/>
                <w:szCs w:val="16"/>
              </w:rPr>
              <w:t>-</w:t>
            </w:r>
          </w:p>
        </w:tc>
        <w:tc>
          <w:tcPr>
            <w:tcW w:w="883" w:type="dxa"/>
            <w:tcBorders>
              <w:top w:val="single" w:sz="4" w:space="0" w:color="auto"/>
              <w:bottom w:val="single" w:sz="4" w:space="0" w:color="auto"/>
            </w:tcBorders>
          </w:tcPr>
          <w:p w14:paraId="3E1257A8" w14:textId="77777777" w:rsidR="00FD32FC" w:rsidRPr="006D2272" w:rsidRDefault="00FD32FC">
            <w:pPr>
              <w:rPr>
                <w:sz w:val="16"/>
                <w:szCs w:val="16"/>
              </w:rPr>
            </w:pPr>
            <w:r w:rsidRPr="006D2272">
              <w:rPr>
                <w:sz w:val="16"/>
                <w:szCs w:val="16"/>
              </w:rPr>
              <w:t>-</w:t>
            </w:r>
          </w:p>
          <w:p w14:paraId="60B990C9" w14:textId="77777777" w:rsidR="00FD32FC" w:rsidRPr="006D2272" w:rsidRDefault="00FD32FC">
            <w:pPr>
              <w:rPr>
                <w:sz w:val="16"/>
                <w:szCs w:val="16"/>
              </w:rPr>
            </w:pPr>
            <w:r w:rsidRPr="006D2272">
              <w:rPr>
                <w:sz w:val="16"/>
                <w:szCs w:val="16"/>
              </w:rPr>
              <w:t>-</w:t>
            </w:r>
          </w:p>
          <w:p w14:paraId="49F4572B" w14:textId="77777777" w:rsidR="00FD32FC" w:rsidRPr="006D2272" w:rsidRDefault="00FD32FC">
            <w:pPr>
              <w:rPr>
                <w:sz w:val="16"/>
                <w:szCs w:val="16"/>
              </w:rPr>
            </w:pPr>
            <w:r w:rsidRPr="006D2272">
              <w:rPr>
                <w:sz w:val="16"/>
                <w:szCs w:val="16"/>
              </w:rPr>
              <w:t>-</w:t>
            </w:r>
          </w:p>
          <w:p w14:paraId="3DC0F8E5" w14:textId="77777777" w:rsidR="00FD32FC" w:rsidRPr="006D2272" w:rsidRDefault="00FD32FC">
            <w:pPr>
              <w:rPr>
                <w:sz w:val="16"/>
                <w:szCs w:val="16"/>
              </w:rPr>
            </w:pPr>
            <w:r w:rsidRPr="006D2272">
              <w:rPr>
                <w:sz w:val="16"/>
                <w:szCs w:val="16"/>
              </w:rPr>
              <w:t>-</w:t>
            </w:r>
          </w:p>
          <w:p w14:paraId="2F192EBA" w14:textId="77777777" w:rsidR="00FD32FC" w:rsidRPr="006D2272" w:rsidRDefault="00FD32FC">
            <w:pPr>
              <w:rPr>
                <w:sz w:val="16"/>
                <w:szCs w:val="16"/>
              </w:rPr>
            </w:pPr>
            <w:r w:rsidRPr="006D2272">
              <w:rPr>
                <w:sz w:val="16"/>
                <w:szCs w:val="16"/>
              </w:rPr>
              <w:t>-</w:t>
            </w:r>
          </w:p>
        </w:tc>
        <w:tc>
          <w:tcPr>
            <w:tcW w:w="839" w:type="dxa"/>
            <w:tcBorders>
              <w:top w:val="single" w:sz="4" w:space="0" w:color="auto"/>
              <w:bottom w:val="single" w:sz="4" w:space="0" w:color="auto"/>
            </w:tcBorders>
          </w:tcPr>
          <w:p w14:paraId="74225E9F" w14:textId="77777777" w:rsidR="00FD32FC" w:rsidRPr="006D2272" w:rsidRDefault="00FD32FC">
            <w:pPr>
              <w:rPr>
                <w:sz w:val="16"/>
                <w:szCs w:val="16"/>
              </w:rPr>
            </w:pPr>
            <w:r w:rsidRPr="006D2272">
              <w:rPr>
                <w:sz w:val="16"/>
                <w:szCs w:val="16"/>
              </w:rPr>
              <w:t>-</w:t>
            </w:r>
          </w:p>
          <w:p w14:paraId="6594FDC9" w14:textId="77777777" w:rsidR="00FD32FC" w:rsidRPr="006D2272" w:rsidRDefault="00FD32FC">
            <w:pPr>
              <w:rPr>
                <w:sz w:val="16"/>
                <w:szCs w:val="16"/>
              </w:rPr>
            </w:pPr>
            <w:r w:rsidRPr="006D2272">
              <w:rPr>
                <w:sz w:val="16"/>
                <w:szCs w:val="16"/>
              </w:rPr>
              <w:t>-</w:t>
            </w:r>
          </w:p>
          <w:p w14:paraId="1FD8E3F5" w14:textId="77777777" w:rsidR="00FD32FC" w:rsidRPr="006D2272" w:rsidRDefault="00FD32FC">
            <w:pPr>
              <w:rPr>
                <w:sz w:val="16"/>
                <w:szCs w:val="16"/>
              </w:rPr>
            </w:pPr>
            <w:r w:rsidRPr="006D2272">
              <w:rPr>
                <w:sz w:val="16"/>
                <w:szCs w:val="16"/>
              </w:rPr>
              <w:t>-</w:t>
            </w:r>
          </w:p>
          <w:p w14:paraId="5EAE02F9" w14:textId="77777777" w:rsidR="00FD32FC" w:rsidRPr="006D2272" w:rsidRDefault="00FD32FC">
            <w:pPr>
              <w:rPr>
                <w:sz w:val="16"/>
                <w:szCs w:val="16"/>
              </w:rPr>
            </w:pPr>
            <w:r w:rsidRPr="006D2272">
              <w:rPr>
                <w:sz w:val="16"/>
                <w:szCs w:val="16"/>
              </w:rPr>
              <w:t>-</w:t>
            </w:r>
          </w:p>
          <w:p w14:paraId="54B4E38C" w14:textId="77777777" w:rsidR="00FD32FC" w:rsidRPr="006D2272" w:rsidRDefault="00FD32FC">
            <w:pPr>
              <w:rPr>
                <w:sz w:val="16"/>
                <w:szCs w:val="16"/>
              </w:rPr>
            </w:pPr>
            <w:r w:rsidRPr="006D2272">
              <w:rPr>
                <w:sz w:val="16"/>
                <w:szCs w:val="16"/>
              </w:rPr>
              <w:t>-</w:t>
            </w:r>
          </w:p>
        </w:tc>
        <w:tc>
          <w:tcPr>
            <w:tcW w:w="1282" w:type="dxa"/>
            <w:tcBorders>
              <w:top w:val="single" w:sz="4" w:space="0" w:color="auto"/>
              <w:bottom w:val="single" w:sz="4" w:space="0" w:color="auto"/>
            </w:tcBorders>
          </w:tcPr>
          <w:p w14:paraId="3A8A4A93" w14:textId="77777777" w:rsidR="00FD32FC" w:rsidRPr="006D2272" w:rsidRDefault="00FD32FC">
            <w:pPr>
              <w:rPr>
                <w:b/>
                <w:bCs/>
                <w:sz w:val="16"/>
                <w:szCs w:val="16"/>
              </w:rPr>
            </w:pPr>
            <w:r>
              <w:rPr>
                <w:b/>
                <w:bCs/>
                <w:sz w:val="16"/>
                <w:szCs w:val="16"/>
              </w:rPr>
              <w:t>S</w:t>
            </w:r>
            <w:r w:rsidRPr="006D2272">
              <w:rPr>
                <w:b/>
                <w:bCs/>
                <w:sz w:val="16"/>
                <w:szCs w:val="16"/>
              </w:rPr>
              <w:t>60</w:t>
            </w:r>
          </w:p>
          <w:p w14:paraId="665BC5A3" w14:textId="77777777" w:rsidR="00FD32FC" w:rsidRPr="006D2272" w:rsidRDefault="00FD32FC">
            <w:pPr>
              <w:rPr>
                <w:b/>
                <w:bCs/>
                <w:sz w:val="16"/>
                <w:szCs w:val="16"/>
              </w:rPr>
            </w:pPr>
            <w:r>
              <w:rPr>
                <w:b/>
                <w:bCs/>
                <w:sz w:val="16"/>
                <w:szCs w:val="16"/>
              </w:rPr>
              <w:t>S</w:t>
            </w:r>
            <w:r w:rsidRPr="006D2272">
              <w:rPr>
                <w:b/>
                <w:bCs/>
                <w:sz w:val="16"/>
                <w:szCs w:val="16"/>
              </w:rPr>
              <w:t>61</w:t>
            </w:r>
          </w:p>
          <w:p w14:paraId="69B9EF0E" w14:textId="77777777" w:rsidR="00FD32FC" w:rsidRPr="006D2272" w:rsidRDefault="00FD32FC">
            <w:pPr>
              <w:rPr>
                <w:b/>
                <w:bCs/>
                <w:sz w:val="16"/>
                <w:szCs w:val="16"/>
              </w:rPr>
            </w:pPr>
            <w:r>
              <w:rPr>
                <w:b/>
                <w:bCs/>
                <w:sz w:val="16"/>
                <w:szCs w:val="16"/>
              </w:rPr>
              <w:t>S</w:t>
            </w:r>
            <w:r w:rsidRPr="006D2272">
              <w:rPr>
                <w:b/>
                <w:bCs/>
                <w:sz w:val="16"/>
                <w:szCs w:val="16"/>
              </w:rPr>
              <w:t>62</w:t>
            </w:r>
          </w:p>
          <w:p w14:paraId="1D14DB0F" w14:textId="77777777" w:rsidR="00FD32FC" w:rsidRPr="006D2272" w:rsidRDefault="00FD32FC">
            <w:pPr>
              <w:rPr>
                <w:b/>
                <w:bCs/>
                <w:sz w:val="16"/>
                <w:szCs w:val="16"/>
              </w:rPr>
            </w:pPr>
            <w:r>
              <w:rPr>
                <w:b/>
                <w:bCs/>
                <w:sz w:val="16"/>
                <w:szCs w:val="16"/>
              </w:rPr>
              <w:t>S</w:t>
            </w:r>
            <w:r w:rsidRPr="006D2272">
              <w:rPr>
                <w:b/>
                <w:bCs/>
                <w:sz w:val="16"/>
                <w:szCs w:val="16"/>
              </w:rPr>
              <w:t>63</w:t>
            </w:r>
          </w:p>
          <w:p w14:paraId="4424824D" w14:textId="77777777" w:rsidR="00FD32FC" w:rsidRPr="006D2272" w:rsidRDefault="00FD32FC">
            <w:pPr>
              <w:rPr>
                <w:b/>
                <w:bCs/>
                <w:sz w:val="16"/>
                <w:szCs w:val="16"/>
              </w:rPr>
            </w:pPr>
            <w:r>
              <w:rPr>
                <w:b/>
                <w:bCs/>
                <w:sz w:val="16"/>
                <w:szCs w:val="16"/>
              </w:rPr>
              <w:t>S</w:t>
            </w:r>
            <w:r w:rsidRPr="006D2272">
              <w:rPr>
                <w:b/>
                <w:bCs/>
                <w:sz w:val="16"/>
                <w:szCs w:val="16"/>
              </w:rPr>
              <w:t>64</w:t>
            </w:r>
          </w:p>
        </w:tc>
      </w:tr>
    </w:tbl>
    <w:p w14:paraId="73397E3D" w14:textId="77777777" w:rsidR="00FD32FC" w:rsidRDefault="00FD32FC" w:rsidP="00FD32FC">
      <w:r>
        <w:br w:type="page"/>
      </w:r>
    </w:p>
    <w:p w14:paraId="7FACF108" w14:textId="77777777" w:rsidR="00FD32FC" w:rsidRDefault="00FD32FC" w:rsidP="00FD32FC">
      <w:pPr>
        <w:spacing w:line="360" w:lineRule="auto"/>
        <w:jc w:val="center"/>
        <w:rPr>
          <w:b/>
          <w:bCs/>
        </w:rPr>
      </w:pPr>
      <w:r>
        <w:rPr>
          <w:b/>
          <w:bCs/>
          <w:noProof/>
        </w:rPr>
        <w:lastRenderedPageBreak/>
        <w:drawing>
          <wp:inline distT="0" distB="0" distL="0" distR="0" wp14:anchorId="5DC9879A" wp14:editId="17640FDD">
            <wp:extent cx="2438259" cy="3223772"/>
            <wp:effectExtent l="0" t="0" r="635" b="2540"/>
            <wp:docPr id="1670677635" name="Picture 1"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77635" name="Picture 1" descr="A close-up of a test&#10;&#10;Description automatically generated"/>
                    <pic:cNvPicPr/>
                  </pic:nvPicPr>
                  <pic:blipFill rotWithShape="1">
                    <a:blip r:embed="rId27" cstate="print">
                      <a:extLst>
                        <a:ext uri="{28A0092B-C50C-407E-A947-70E740481C1C}">
                          <a14:useLocalDpi xmlns:a14="http://schemas.microsoft.com/office/drawing/2010/main" val="0"/>
                        </a:ext>
                      </a:extLst>
                    </a:blip>
                    <a:srcRect l="21963" r="35494"/>
                    <a:stretch/>
                  </pic:blipFill>
                  <pic:spPr bwMode="auto">
                    <a:xfrm>
                      <a:off x="0" y="0"/>
                      <a:ext cx="2438352" cy="3223895"/>
                    </a:xfrm>
                    <a:prstGeom prst="rect">
                      <a:avLst/>
                    </a:prstGeom>
                    <a:ln>
                      <a:noFill/>
                    </a:ln>
                    <a:extLst>
                      <a:ext uri="{53640926-AAD7-44D8-BBD7-CCE9431645EC}">
                        <a14:shadowObscured xmlns:a14="http://schemas.microsoft.com/office/drawing/2010/main"/>
                      </a:ext>
                    </a:extLst>
                  </pic:spPr>
                </pic:pic>
              </a:graphicData>
            </a:graphic>
          </wp:inline>
        </w:drawing>
      </w:r>
    </w:p>
    <w:p w14:paraId="28A7AF07" w14:textId="77777777" w:rsidR="00FD32FC" w:rsidRDefault="00FD32FC" w:rsidP="00FD32FC">
      <w:r w:rsidRPr="00CF6049">
        <w:rPr>
          <w:b/>
          <w:bCs/>
        </w:rPr>
        <w:t>Fig. S1. Molecular weight analysis of rhNKp30 and rhNKp30</w:t>
      </w:r>
      <w:r w:rsidRPr="00CF6049">
        <w:rPr>
          <w:b/>
          <w:bCs/>
          <w:vertAlign w:val="superscript"/>
        </w:rPr>
        <w:t>deglyc</w:t>
      </w:r>
      <w:r w:rsidRPr="00CF6049">
        <w:rPr>
          <w:b/>
          <w:bCs/>
        </w:rPr>
        <w:t>.</w:t>
      </w:r>
      <w:r>
        <w:t xml:space="preserve"> </w:t>
      </w:r>
      <w:r w:rsidRPr="00CF6049">
        <w:t xml:space="preserve">15% SDS-PAGE analysis of rhNKp30 before and after treatment with </w:t>
      </w:r>
      <w:proofErr w:type="spellStart"/>
      <w:r w:rsidRPr="00CF6049">
        <w:t>PNGase</w:t>
      </w:r>
      <w:proofErr w:type="spellEnd"/>
      <w:r w:rsidRPr="00CF6049">
        <w:t xml:space="preserve"> F, under reducing conditions. Lane 1: protein marker; lane 2: rhNKp30 from commercial source; lane 3: </w:t>
      </w:r>
      <w:proofErr w:type="spellStart"/>
      <w:r w:rsidRPr="00CF6049">
        <w:t>PNGase</w:t>
      </w:r>
      <w:proofErr w:type="spellEnd"/>
      <w:r w:rsidRPr="00CF6049">
        <w:t xml:space="preserve"> F-treated rhNKp30. Calculated molecular weights are 18.5-24.4 </w:t>
      </w:r>
      <w:proofErr w:type="spellStart"/>
      <w:r w:rsidRPr="00CF6049">
        <w:t>kDa</w:t>
      </w:r>
      <w:proofErr w:type="spellEnd"/>
      <w:r w:rsidRPr="00CF6049">
        <w:t xml:space="preserve"> for glycosylated rhNKp30 and 12.0 </w:t>
      </w:r>
      <w:proofErr w:type="spellStart"/>
      <w:r w:rsidRPr="00CF6049">
        <w:t>kDa</w:t>
      </w:r>
      <w:proofErr w:type="spellEnd"/>
      <w:r w:rsidRPr="00CF6049">
        <w:t xml:space="preserve"> for </w:t>
      </w:r>
      <w:proofErr w:type="spellStart"/>
      <w:r w:rsidRPr="00CF6049">
        <w:t>PNGase</w:t>
      </w:r>
      <w:proofErr w:type="spellEnd"/>
      <w:r w:rsidRPr="00CF6049">
        <w:t xml:space="preserve"> F-treated rhNKp30 (rhNKp30</w:t>
      </w:r>
      <w:r w:rsidRPr="006F799D">
        <w:rPr>
          <w:vertAlign w:val="superscript"/>
        </w:rPr>
        <w:t>deglyc</w:t>
      </w:r>
      <w:r w:rsidRPr="00CF6049">
        <w:t>).</w:t>
      </w:r>
    </w:p>
    <w:p w14:paraId="43F26168" w14:textId="77777777" w:rsidR="00FD32FC" w:rsidRDefault="00FD32FC" w:rsidP="00FD32FC">
      <w:r>
        <w:br w:type="page"/>
      </w:r>
    </w:p>
    <w:p w14:paraId="448F9FA8" w14:textId="77777777" w:rsidR="00FD32FC" w:rsidRDefault="00FD32FC" w:rsidP="00FD32FC">
      <w:pPr>
        <w:spacing w:line="360" w:lineRule="auto"/>
        <w:jc w:val="center"/>
      </w:pPr>
    </w:p>
    <w:p w14:paraId="54ECD7CE" w14:textId="77777777" w:rsidR="00FD32FC" w:rsidRDefault="00FD32FC" w:rsidP="001554F1">
      <w:pPr>
        <w:jc w:val="center"/>
        <w:rPr>
          <w:b/>
          <w:bCs/>
        </w:rPr>
      </w:pPr>
      <w:r>
        <w:rPr>
          <w:b/>
          <w:bCs/>
          <w:noProof/>
        </w:rPr>
        <w:drawing>
          <wp:inline distT="0" distB="0" distL="0" distR="0" wp14:anchorId="74C160DB" wp14:editId="77EFA9A2">
            <wp:extent cx="4211597" cy="6655242"/>
            <wp:effectExtent l="0" t="0" r="5080" b="0"/>
            <wp:docPr id="644020244" name="Picture 3"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20244" name="Picture 3" descr="A diagram of a graph&#10;&#10;Description automatically generated with medium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19194" cy="6667247"/>
                    </a:xfrm>
                    <a:prstGeom prst="rect">
                      <a:avLst/>
                    </a:prstGeom>
                    <a:noFill/>
                    <a:ln>
                      <a:noFill/>
                    </a:ln>
                  </pic:spPr>
                </pic:pic>
              </a:graphicData>
            </a:graphic>
          </wp:inline>
        </w:drawing>
      </w:r>
    </w:p>
    <w:p w14:paraId="6C529FA0" w14:textId="4E095357" w:rsidR="00FD32FC" w:rsidRDefault="00FD32FC" w:rsidP="00FD32FC">
      <w:pPr>
        <w:rPr>
          <w:b/>
          <w:bCs/>
        </w:rPr>
      </w:pPr>
      <w:r w:rsidRPr="009420DF">
        <w:rPr>
          <w:b/>
          <w:bCs/>
        </w:rPr>
        <w:t>Fig. S2. Hydrolysis of compound 17 and 18.</w:t>
      </w:r>
      <w:r>
        <w:rPr>
          <w:b/>
          <w:bCs/>
        </w:rPr>
        <w:t xml:space="preserve"> </w:t>
      </w:r>
      <w:r w:rsidRPr="00D81449">
        <w:rPr>
          <w:vertAlign w:val="superscript"/>
        </w:rPr>
        <w:t>1</w:t>
      </w:r>
      <w:r w:rsidRPr="00D81449">
        <w:t xml:space="preserve">H NMR study of the solvolysis of compound </w:t>
      </w:r>
      <w:r w:rsidRPr="00D81449">
        <w:rPr>
          <w:b/>
          <w:bCs/>
        </w:rPr>
        <w:t>17</w:t>
      </w:r>
      <w:r>
        <w:rPr>
          <w:b/>
          <w:bCs/>
        </w:rPr>
        <w:t xml:space="preserve"> </w:t>
      </w:r>
      <w:r w:rsidRPr="005079A1">
        <w:t>(2</w:t>
      </w:r>
      <w:r>
        <w:t xml:space="preserve"> mM in </w:t>
      </w:r>
      <w:r w:rsidRPr="00D81449">
        <w:t>DMSO-</w:t>
      </w:r>
      <w:r w:rsidRPr="00E4755C">
        <w:rPr>
          <w:i/>
          <w:iCs/>
        </w:rPr>
        <w:t>d6</w:t>
      </w:r>
      <w:r>
        <w:t>) diluted with 1 vol of D</w:t>
      </w:r>
      <w:r w:rsidRPr="00315D3A">
        <w:rPr>
          <w:vertAlign w:val="subscript"/>
        </w:rPr>
        <w:t>2</w:t>
      </w:r>
      <w:r>
        <w:t xml:space="preserve">O; spectra were acquired at </w:t>
      </w:r>
      <w:r w:rsidRPr="0037153D">
        <w:rPr>
          <w:b/>
          <w:bCs/>
        </w:rPr>
        <w:t>a</w:t>
      </w:r>
      <w:r>
        <w:rPr>
          <w:b/>
          <w:bCs/>
        </w:rPr>
        <w:t>,</w:t>
      </w:r>
      <w:r>
        <w:t xml:space="preserve"> 5 min, and </w:t>
      </w:r>
      <w:r w:rsidRPr="0037153D">
        <w:rPr>
          <w:b/>
          <w:bCs/>
        </w:rPr>
        <w:t>b</w:t>
      </w:r>
      <w:r>
        <w:t xml:space="preserve">, 90 min post-dilution. </w:t>
      </w:r>
      <w:r>
        <w:rPr>
          <w:b/>
          <w:bCs/>
        </w:rPr>
        <w:t>c</w:t>
      </w:r>
      <w:r>
        <w:t>,</w:t>
      </w:r>
      <w:r>
        <w:rPr>
          <w:b/>
          <w:bCs/>
        </w:rPr>
        <w:t xml:space="preserve"> </w:t>
      </w:r>
      <w:r w:rsidRPr="00D81449">
        <w:rPr>
          <w:vertAlign w:val="superscript"/>
        </w:rPr>
        <w:t>1</w:t>
      </w:r>
      <w:r w:rsidRPr="00D81449">
        <w:t>H NMR</w:t>
      </w:r>
      <w:r>
        <w:t xml:space="preserve"> of compound </w:t>
      </w:r>
      <w:r w:rsidRPr="008D2AFE">
        <w:rPr>
          <w:b/>
          <w:bCs/>
        </w:rPr>
        <w:t>18</w:t>
      </w:r>
      <w:r>
        <w:t xml:space="preserve"> in the same conditions at 90 min post-dilution for amide proton assignment confirmation. Spectra recorded </w:t>
      </w:r>
      <w:r w:rsidRPr="00D81449">
        <w:t>at 500 MHz with the probe heater set to a sample temperature of 37 ⁰C. All spectra were referenced to the signal of DMSO-</w:t>
      </w:r>
      <w:r w:rsidRPr="00E4755C">
        <w:rPr>
          <w:i/>
          <w:iCs/>
        </w:rPr>
        <w:t>d6</w:t>
      </w:r>
      <w:r w:rsidRPr="00D81449">
        <w:t xml:space="preserve"> (2.5 ppm).</w:t>
      </w:r>
      <w:r>
        <w:t xml:space="preserve"> Indicated half-lives are the 95 % confidence interval limits (</w:t>
      </w:r>
      <w:r w:rsidRPr="00B14C3D">
        <w:rPr>
          <w:b/>
          <w:bCs/>
        </w:rPr>
        <w:t>17</w:t>
      </w:r>
      <w:r>
        <w:t>, r</w:t>
      </w:r>
      <w:r w:rsidRPr="00DD68FF">
        <w:rPr>
          <w:vertAlign w:val="superscript"/>
        </w:rPr>
        <w:t>2</w:t>
      </w:r>
      <w:r>
        <w:t xml:space="preserve"> = 0.999; </w:t>
      </w:r>
      <w:r w:rsidRPr="00B14C3D">
        <w:rPr>
          <w:b/>
          <w:bCs/>
        </w:rPr>
        <w:t>18</w:t>
      </w:r>
      <w:r>
        <w:t>, r</w:t>
      </w:r>
      <w:r w:rsidRPr="00DD68FF">
        <w:rPr>
          <w:vertAlign w:val="superscript"/>
        </w:rPr>
        <w:t>2</w:t>
      </w:r>
      <w:r>
        <w:t xml:space="preserve"> = 0.9879). </w:t>
      </w:r>
      <w:r w:rsidRPr="00D02B39">
        <w:rPr>
          <w:b/>
          <w:bCs/>
        </w:rPr>
        <w:t>d</w:t>
      </w:r>
      <w:r>
        <w:t xml:space="preserve">, the hydrolysis of </w:t>
      </w:r>
      <w:r w:rsidRPr="00D02B39">
        <w:rPr>
          <w:b/>
          <w:bCs/>
        </w:rPr>
        <w:t>17</w:t>
      </w:r>
      <w:r>
        <w:rPr>
          <w:b/>
          <w:bCs/>
        </w:rPr>
        <w:t xml:space="preserve"> </w:t>
      </w:r>
      <w:r>
        <w:t xml:space="preserve">occurs in two steps, first on the less hindered DABCO-substituted </w:t>
      </w:r>
      <w:proofErr w:type="spellStart"/>
      <w:r>
        <w:t>benzoxazinone</w:t>
      </w:r>
      <w:proofErr w:type="spellEnd"/>
      <w:r>
        <w:t xml:space="preserve"> group, yielding </w:t>
      </w:r>
      <w:r w:rsidRPr="00FA584B">
        <w:rPr>
          <w:b/>
          <w:bCs/>
        </w:rPr>
        <w:t>17a</w:t>
      </w:r>
      <w:r>
        <w:t xml:space="preserve">, and then on the other </w:t>
      </w:r>
      <w:proofErr w:type="spellStart"/>
      <w:r>
        <w:t>benzoxazinone</w:t>
      </w:r>
      <w:proofErr w:type="spellEnd"/>
      <w:r>
        <w:t xml:space="preserve"> moiety, generating </w:t>
      </w:r>
      <w:r w:rsidRPr="00FA584B">
        <w:rPr>
          <w:b/>
          <w:bCs/>
        </w:rPr>
        <w:t>18</w:t>
      </w:r>
      <w:r>
        <w:t>.</w:t>
      </w:r>
      <w:r>
        <w:rPr>
          <w:b/>
          <w:bCs/>
        </w:rPr>
        <w:br w:type="page"/>
      </w:r>
    </w:p>
    <w:p w14:paraId="38C2AAAC" w14:textId="77777777" w:rsidR="00FD32FC" w:rsidRDefault="00FD32FC" w:rsidP="00FD32FC">
      <w:pPr>
        <w:rPr>
          <w:b/>
          <w:bCs/>
        </w:rPr>
      </w:pPr>
    </w:p>
    <w:p w14:paraId="1F1A518B" w14:textId="77777777" w:rsidR="00FD32FC" w:rsidRDefault="00FD32FC" w:rsidP="001554F1">
      <w:pPr>
        <w:jc w:val="center"/>
        <w:rPr>
          <w:b/>
          <w:bCs/>
        </w:rPr>
      </w:pPr>
      <w:r>
        <w:rPr>
          <w:b/>
          <w:bCs/>
          <w:noProof/>
        </w:rPr>
        <w:drawing>
          <wp:inline distT="0" distB="0" distL="0" distR="0" wp14:anchorId="56F99E0D" wp14:editId="20CCDEC6">
            <wp:extent cx="5043170" cy="4364355"/>
            <wp:effectExtent l="0" t="0" r="5080" b="0"/>
            <wp:docPr id="589827777" name="Picture 4" descr="A graph of different types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27777" name="Picture 4" descr="A graph of different types of numbers&#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3170" cy="4364355"/>
                    </a:xfrm>
                    <a:prstGeom prst="rect">
                      <a:avLst/>
                    </a:prstGeom>
                    <a:noFill/>
                    <a:ln>
                      <a:noFill/>
                    </a:ln>
                  </pic:spPr>
                </pic:pic>
              </a:graphicData>
            </a:graphic>
          </wp:inline>
        </w:drawing>
      </w:r>
    </w:p>
    <w:p w14:paraId="1A24D1CE" w14:textId="37CABFCF" w:rsidR="00FD32FC" w:rsidRPr="001554F1" w:rsidRDefault="00FD32FC" w:rsidP="00FD32FC">
      <w:pPr>
        <w:rPr>
          <w:b/>
        </w:rPr>
      </w:pPr>
      <w:r>
        <w:rPr>
          <w:b/>
          <w:bCs/>
        </w:rPr>
        <w:t>Fig. S3. PBMC cytokine release induction by compounds 17 and 18.</w:t>
      </w:r>
      <w:r w:rsidR="001554F1">
        <w:rPr>
          <w:b/>
          <w:bCs/>
        </w:rPr>
        <w:t xml:space="preserve"> </w:t>
      </w:r>
      <w:r w:rsidRPr="00442010">
        <w:t xml:space="preserve">Compounds </w:t>
      </w:r>
      <w:r w:rsidRPr="00442010">
        <w:rPr>
          <w:b/>
          <w:bCs/>
        </w:rPr>
        <w:t>17</w:t>
      </w:r>
      <w:r w:rsidRPr="00442010">
        <w:t xml:space="preserve"> induces TNF-</w:t>
      </w:r>
      <w:r w:rsidRPr="00442010">
        <w:rPr>
          <w:rFonts w:ascii="Symbol" w:hAnsi="Symbol"/>
        </w:rPr>
        <w:t>a</w:t>
      </w:r>
      <w:r w:rsidRPr="00442010">
        <w:rPr>
          <w:rFonts w:cs="Times New Roman"/>
        </w:rPr>
        <w:t xml:space="preserve"> </w:t>
      </w:r>
      <w:r>
        <w:t>(</w:t>
      </w:r>
      <w:r w:rsidRPr="00442010">
        <w:rPr>
          <w:b/>
          <w:bCs/>
        </w:rPr>
        <w:t>a</w:t>
      </w:r>
      <w:r>
        <w:t xml:space="preserve">) </w:t>
      </w:r>
      <w:r w:rsidRPr="00442010">
        <w:t>and IFN-</w:t>
      </w:r>
      <w:r w:rsidRPr="00442010">
        <w:rPr>
          <w:rFonts w:ascii="Symbol" w:hAnsi="Symbol"/>
        </w:rPr>
        <w:t>a</w:t>
      </w:r>
      <w:r w:rsidRPr="00442010">
        <w:rPr>
          <w:rFonts w:cs="Times New Roman"/>
        </w:rPr>
        <w:t xml:space="preserve"> </w:t>
      </w:r>
      <w:r>
        <w:t>(</w:t>
      </w:r>
      <w:r w:rsidRPr="00442010">
        <w:rPr>
          <w:b/>
          <w:bCs/>
        </w:rPr>
        <w:t>b</w:t>
      </w:r>
      <w:r>
        <w:t xml:space="preserve">) </w:t>
      </w:r>
      <w:r w:rsidRPr="00442010">
        <w:rPr>
          <w:rFonts w:cs="Times New Roman"/>
        </w:rPr>
        <w:t>secre</w:t>
      </w:r>
      <w:r w:rsidRPr="00442010">
        <w:t>tion, b</w:t>
      </w:r>
      <w:r>
        <w:t xml:space="preserve">ut compound </w:t>
      </w:r>
      <w:r w:rsidRPr="00442010">
        <w:rPr>
          <w:b/>
          <w:bCs/>
        </w:rPr>
        <w:t>18</w:t>
      </w:r>
      <w:r>
        <w:rPr>
          <w:b/>
          <w:bCs/>
        </w:rPr>
        <w:t xml:space="preserve"> </w:t>
      </w:r>
      <w:r>
        <w:t xml:space="preserve">fails to induce any relevant changes in cytokine production. However, the effects of </w:t>
      </w:r>
      <w:r w:rsidRPr="00EE107F">
        <w:rPr>
          <w:b/>
          <w:bCs/>
        </w:rPr>
        <w:t>17</w:t>
      </w:r>
      <w:r>
        <w:t xml:space="preserve"> </w:t>
      </w:r>
      <w:proofErr w:type="spellStart"/>
      <w:r>
        <w:t>dissapear</w:t>
      </w:r>
      <w:proofErr w:type="spellEnd"/>
      <w:r>
        <w:t xml:space="preserve"> if compound administration is performed 30 min after dissolution in water (</w:t>
      </w:r>
      <w:proofErr w:type="spellStart"/>
      <w:proofErr w:type="gramStart"/>
      <w:r w:rsidRPr="00EE107F">
        <w:rPr>
          <w:b/>
          <w:bCs/>
        </w:rPr>
        <w:t>c</w:t>
      </w:r>
      <w:r>
        <w:t>,</w:t>
      </w:r>
      <w:r w:rsidRPr="00EE107F">
        <w:rPr>
          <w:b/>
          <w:bCs/>
        </w:rPr>
        <w:t>d</w:t>
      </w:r>
      <w:proofErr w:type="spellEnd"/>
      <w:proofErr w:type="gramEnd"/>
      <w:r>
        <w:t xml:space="preserve">), supporting the hydrolysis-dependent inactivation of </w:t>
      </w:r>
      <w:r w:rsidRPr="00EE107F">
        <w:rPr>
          <w:b/>
          <w:bCs/>
        </w:rPr>
        <w:t>17</w:t>
      </w:r>
      <w:r>
        <w:t>.</w:t>
      </w:r>
    </w:p>
    <w:p w14:paraId="4AB30F2D" w14:textId="39B6887C" w:rsidR="00801E6D" w:rsidRDefault="00801E6D">
      <w:pPr>
        <w:spacing w:line="259" w:lineRule="auto"/>
        <w:jc w:val="left"/>
        <w:rPr>
          <w:b/>
          <w:bCs/>
          <w:sz w:val="28"/>
          <w:szCs w:val="28"/>
          <w:lang w:val="en-US"/>
        </w:rPr>
      </w:pPr>
      <w:r>
        <w:br w:type="page"/>
      </w:r>
    </w:p>
    <w:p w14:paraId="5437E6FD" w14:textId="13A20C00" w:rsidR="002E62C2" w:rsidRPr="00D953BF" w:rsidRDefault="00801E6D" w:rsidP="00D953BF">
      <w:pPr>
        <w:pStyle w:val="Heading1"/>
      </w:pPr>
      <w:bookmarkStart w:id="3" w:name="_Toc180155556"/>
      <w:r>
        <w:lastRenderedPageBreak/>
        <w:t>Synthetic procedures and compounds characterization</w:t>
      </w:r>
      <w:bookmarkEnd w:id="3"/>
    </w:p>
    <w:p w14:paraId="051BC0FA" w14:textId="000B213C" w:rsidR="002E62C2" w:rsidRPr="00CF0305" w:rsidRDefault="002E62C2" w:rsidP="00267A79">
      <w:r w:rsidRPr="00CF0305">
        <w:t xml:space="preserve">All reagents were used as received without any purification procedures. High grade solvents were used in small-scale preparations, while commercial and industrial grade solvents were used in the routine large-scale reactions, except for dimethylacetamide (DMAc). For reactions requiring dry solvents, these were prepared following standard drying methods </w:t>
      </w:r>
      <w:r w:rsidR="007034C0" w:rsidRPr="00260529">
        <w:rPr>
          <w:noProof/>
          <w:vertAlign w:val="superscript"/>
        </w:rPr>
        <w:t>1</w:t>
      </w:r>
      <w:r w:rsidRPr="00CF0305">
        <w:t>. Air-sensitive reagents, such as lithium bases, were handled using standard air-tight equipment under controlled atmosphere. Chromatography grade acetonitrile was used as eluent in the HPLC system. Solvents used in the LC-HRMS system were of LC/MS grade (</w:t>
      </w:r>
      <w:proofErr w:type="spellStart"/>
      <w:r w:rsidRPr="00CF0305">
        <w:t>Optima</w:t>
      </w:r>
      <w:r w:rsidRPr="00CF0305">
        <w:rPr>
          <w:vertAlign w:val="superscript"/>
        </w:rPr>
        <w:t>TM</w:t>
      </w:r>
      <w:proofErr w:type="spellEnd"/>
      <w:r w:rsidRPr="00CF0305">
        <w:t xml:space="preserve"> grade; </w:t>
      </w:r>
      <w:proofErr w:type="spellStart"/>
      <w:r w:rsidRPr="00CF0305">
        <w:t>ThermoFisher</w:t>
      </w:r>
      <w:proofErr w:type="spellEnd"/>
      <w:r w:rsidRPr="00CF0305">
        <w:t xml:space="preserve"> Scientific). Anhydrous deuterated DMSO (DMSO-</w:t>
      </w:r>
      <w:r w:rsidRPr="00CF0305">
        <w:rPr>
          <w:i/>
          <w:iCs/>
        </w:rPr>
        <w:t>d6</w:t>
      </w:r>
      <w:r w:rsidRPr="00CF0305">
        <w:t>, 99.96% D), chloroform (CDCl</w:t>
      </w:r>
      <w:r w:rsidRPr="00CF0305">
        <w:rPr>
          <w:vertAlign w:val="subscript"/>
        </w:rPr>
        <w:t>3</w:t>
      </w:r>
      <w:r w:rsidRPr="00CF0305">
        <w:t>, 99.80% D), methanol (CD</w:t>
      </w:r>
      <w:r w:rsidRPr="00CF0305">
        <w:rPr>
          <w:vertAlign w:val="subscript"/>
        </w:rPr>
        <w:t>3</w:t>
      </w:r>
      <w:r w:rsidRPr="00CF0305">
        <w:t>OD, 99.95% D) and water (D</w:t>
      </w:r>
      <w:r w:rsidRPr="00CF0305">
        <w:rPr>
          <w:vertAlign w:val="subscript"/>
        </w:rPr>
        <w:t>2</w:t>
      </w:r>
      <w:r w:rsidRPr="00CF0305">
        <w:t xml:space="preserve">O, &gt;99.90% D), all from </w:t>
      </w:r>
      <w:proofErr w:type="spellStart"/>
      <w:r w:rsidRPr="00CF0305">
        <w:t>Eurisotop</w:t>
      </w:r>
      <w:proofErr w:type="spellEnd"/>
      <w:r w:rsidRPr="00CF0305">
        <w:t>, were used in all NMR experiments. Anhydrous N</w:t>
      </w:r>
      <w:r w:rsidRPr="00CF0305">
        <w:rPr>
          <w:vertAlign w:val="subscript"/>
        </w:rPr>
        <w:t>2</w:t>
      </w:r>
      <w:r w:rsidRPr="00CF0305">
        <w:t xml:space="preserve">, (99.999%, </w:t>
      </w:r>
      <w:proofErr w:type="spellStart"/>
      <w:r w:rsidRPr="00CF0305">
        <w:t>Alphagaz</w:t>
      </w:r>
      <w:r w:rsidRPr="00CF0305">
        <w:rPr>
          <w:vertAlign w:val="superscript"/>
        </w:rPr>
        <w:t>TM</w:t>
      </w:r>
      <w:proofErr w:type="spellEnd"/>
      <w:r w:rsidRPr="00CF0305">
        <w:t xml:space="preserve"> 1), anhydrous H</w:t>
      </w:r>
      <w:r w:rsidRPr="00CF0305">
        <w:rPr>
          <w:vertAlign w:val="subscript"/>
        </w:rPr>
        <w:t>2</w:t>
      </w:r>
      <w:r w:rsidRPr="00CF0305">
        <w:t xml:space="preserve"> (99.999% </w:t>
      </w:r>
      <w:proofErr w:type="spellStart"/>
      <w:r w:rsidRPr="00CF0305">
        <w:t>Alphagaz</w:t>
      </w:r>
      <w:r w:rsidRPr="00CF0305">
        <w:rPr>
          <w:vertAlign w:val="superscript"/>
        </w:rPr>
        <w:t>TM</w:t>
      </w:r>
      <w:proofErr w:type="spellEnd"/>
      <w:r w:rsidRPr="00CF0305">
        <w:t xml:space="preserve"> 2) and industrial grade CO</w:t>
      </w:r>
      <w:r w:rsidRPr="00CF0305">
        <w:rPr>
          <w:vertAlign w:val="subscript"/>
        </w:rPr>
        <w:t>2</w:t>
      </w:r>
      <w:r w:rsidRPr="00CF0305">
        <w:t xml:space="preserve"> were obtained from Air Liquide Portugal</w:t>
      </w:r>
      <w:r w:rsidR="00D953BF">
        <w:t xml:space="preserve">. </w:t>
      </w:r>
      <w:r w:rsidRPr="00CF0305">
        <w:t>Anhydrous NH</w:t>
      </w:r>
      <w:r w:rsidRPr="00CF0305">
        <w:rPr>
          <w:vertAlign w:val="subscript"/>
        </w:rPr>
        <w:t>3</w:t>
      </w:r>
      <w:r w:rsidRPr="00CF0305">
        <w:t xml:space="preserve"> (</w:t>
      </w:r>
      <w:r w:rsidRPr="00CF0305">
        <w:rPr>
          <w:rFonts w:cs="Arial"/>
        </w:rPr>
        <w:t>≥</w:t>
      </w:r>
      <w:r w:rsidRPr="00CF0305">
        <w:t>99.95%) was purchased from Linde Portugal.</w:t>
      </w:r>
    </w:p>
    <w:p w14:paraId="2BFACF99" w14:textId="77777777" w:rsidR="002E62C2" w:rsidRPr="00D953BF" w:rsidRDefault="002E62C2" w:rsidP="00D953BF">
      <w:pPr>
        <w:pStyle w:val="Heading2"/>
      </w:pPr>
      <w:bookmarkStart w:id="4" w:name="_Ref42741210"/>
      <w:bookmarkStart w:id="5" w:name="_Ref42741249"/>
      <w:bookmarkStart w:id="6" w:name="_Ref42741426"/>
      <w:bookmarkStart w:id="7" w:name="_Ref42741572"/>
      <w:bookmarkStart w:id="8" w:name="_Ref42741969"/>
      <w:bookmarkStart w:id="9" w:name="_Toc42900595"/>
      <w:bookmarkStart w:id="10" w:name="_Toc180155557"/>
      <w:r w:rsidRPr="00D953BF">
        <w:t>Reaction monitoring</w:t>
      </w:r>
      <w:bookmarkEnd w:id="4"/>
      <w:bookmarkEnd w:id="5"/>
      <w:bookmarkEnd w:id="6"/>
      <w:bookmarkEnd w:id="7"/>
      <w:bookmarkEnd w:id="8"/>
      <w:bookmarkEnd w:id="9"/>
      <w:bookmarkEnd w:id="10"/>
    </w:p>
    <w:p w14:paraId="4FFADB1A" w14:textId="44B33BEC" w:rsidR="002E62C2" w:rsidRPr="00D953BF" w:rsidRDefault="002E62C2" w:rsidP="00ED1EC3">
      <w:pPr>
        <w:pStyle w:val="Heading3"/>
      </w:pPr>
      <w:r w:rsidRPr="00D953BF">
        <w:t>Thin-layer chromatography</w:t>
      </w:r>
    </w:p>
    <w:p w14:paraId="65B448F6" w14:textId="64232592" w:rsidR="002E62C2" w:rsidRDefault="002E62C2" w:rsidP="00D953BF">
      <w:r w:rsidRPr="00CF0305">
        <w:t>Reactions conducted in volatile organic solvents (ethyl acetate, acetone, etc.) were monitored through thin-layer chromatography (TLC) in aluminium silica gel-coated plates (TLC Silica Gel 60</w:t>
      </w:r>
      <w:r w:rsidRPr="00CF0305">
        <w:rPr>
          <w:rFonts w:cs="Arial"/>
        </w:rPr>
        <w:t>Å</w:t>
      </w:r>
      <w:r w:rsidRPr="00CF0305">
        <w:t xml:space="preserve"> F254; Merck KGaA). Plates were eluted with solvent mixtures mentioned in each case and observed using UV light at either 254 nm or 366 nm. Whenever necessary, the revealing agents in </w:t>
      </w:r>
      <w:r w:rsidR="00D953BF">
        <w:fldChar w:fldCharType="begin"/>
      </w:r>
      <w:r w:rsidR="00D953BF">
        <w:instrText xml:space="preserve"> REF _Ref178778852 \h </w:instrText>
      </w:r>
      <w:r w:rsidR="00D953BF">
        <w:fldChar w:fldCharType="separate"/>
      </w:r>
      <w:r w:rsidR="00D953BF">
        <w:t>Table S</w:t>
      </w:r>
      <w:r w:rsidR="00D953BF">
        <w:rPr>
          <w:noProof/>
        </w:rPr>
        <w:t>1</w:t>
      </w:r>
      <w:r w:rsidR="00D953BF">
        <w:fldChar w:fldCharType="end"/>
      </w:r>
      <w:r w:rsidRPr="006F6B08">
        <w:t>were</w:t>
      </w:r>
      <w:r w:rsidRPr="00CF0305">
        <w:t xml:space="preserve"> used to identify the compounds.</w:t>
      </w:r>
    </w:p>
    <w:p w14:paraId="5060015F" w14:textId="04A4FF56" w:rsidR="002E62C2" w:rsidRPr="009A6EF8" w:rsidRDefault="00D953BF" w:rsidP="009A6EF8">
      <w:pPr>
        <w:pStyle w:val="Caption"/>
      </w:pPr>
      <w:bookmarkStart w:id="11" w:name="_Ref178778852"/>
      <w:bookmarkStart w:id="12" w:name="_Toc42834428"/>
      <w:r w:rsidRPr="009A6EF8">
        <w:t>Table S</w:t>
      </w:r>
      <w:r>
        <w:fldChar w:fldCharType="begin"/>
      </w:r>
      <w:r>
        <w:instrText xml:space="preserve"> SEQ Table_S \* ARABIC </w:instrText>
      </w:r>
      <w:r>
        <w:fldChar w:fldCharType="separate"/>
      </w:r>
      <w:r w:rsidRPr="009A6EF8">
        <w:t>1</w:t>
      </w:r>
      <w:r>
        <w:fldChar w:fldCharType="end"/>
      </w:r>
      <w:bookmarkEnd w:id="11"/>
      <w:r w:rsidR="002E62C2" w:rsidRPr="009A6EF8">
        <w:t xml:space="preserve"> – TLC revealing agents used.</w:t>
      </w:r>
      <w:bookmarkEnd w:id="12"/>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7"/>
        <w:gridCol w:w="4224"/>
        <w:gridCol w:w="2535"/>
      </w:tblGrid>
      <w:tr w:rsidR="002E62C2" w:rsidRPr="00CF0305" w14:paraId="19077C3B" w14:textId="77777777" w:rsidTr="009A6EF8">
        <w:trPr>
          <w:jc w:val="center"/>
        </w:trPr>
        <w:tc>
          <w:tcPr>
            <w:tcW w:w="1256" w:type="pct"/>
            <w:tcBorders>
              <w:top w:val="single" w:sz="4" w:space="0" w:color="auto"/>
              <w:bottom w:val="single" w:sz="4" w:space="0" w:color="auto"/>
            </w:tcBorders>
          </w:tcPr>
          <w:p w14:paraId="0E218AF5" w14:textId="77777777" w:rsidR="002E62C2" w:rsidRPr="009A6EF8" w:rsidRDefault="002E62C2" w:rsidP="00130B72">
            <w:pPr>
              <w:pStyle w:val="textogeral"/>
              <w:spacing w:line="240" w:lineRule="auto"/>
              <w:ind w:firstLine="0"/>
            </w:pPr>
            <w:r w:rsidRPr="009A6EF8">
              <w:t>Functional group identified</w:t>
            </w:r>
          </w:p>
        </w:tc>
        <w:tc>
          <w:tcPr>
            <w:tcW w:w="2340" w:type="pct"/>
            <w:tcBorders>
              <w:top w:val="single" w:sz="4" w:space="0" w:color="auto"/>
              <w:bottom w:val="single" w:sz="4" w:space="0" w:color="auto"/>
            </w:tcBorders>
          </w:tcPr>
          <w:p w14:paraId="37DC8CA1" w14:textId="77777777" w:rsidR="002E62C2" w:rsidRPr="009A6EF8" w:rsidRDefault="002E62C2" w:rsidP="00130B72">
            <w:pPr>
              <w:pStyle w:val="textogeral"/>
              <w:spacing w:line="240" w:lineRule="auto"/>
            </w:pPr>
            <w:r w:rsidRPr="009A6EF8">
              <w:t>Revealing compound</w:t>
            </w:r>
          </w:p>
        </w:tc>
        <w:tc>
          <w:tcPr>
            <w:tcW w:w="1404" w:type="pct"/>
            <w:tcBorders>
              <w:top w:val="single" w:sz="4" w:space="0" w:color="auto"/>
              <w:bottom w:val="single" w:sz="4" w:space="0" w:color="auto"/>
            </w:tcBorders>
          </w:tcPr>
          <w:p w14:paraId="230BDC19" w14:textId="77777777" w:rsidR="002E62C2" w:rsidRPr="009A6EF8" w:rsidRDefault="002E62C2" w:rsidP="00130B72">
            <w:pPr>
              <w:pStyle w:val="textogeral"/>
              <w:spacing w:line="240" w:lineRule="auto"/>
            </w:pPr>
            <w:r w:rsidRPr="009A6EF8">
              <w:t>Expected result</w:t>
            </w:r>
          </w:p>
        </w:tc>
      </w:tr>
      <w:tr w:rsidR="002E62C2" w:rsidRPr="00CF0305" w14:paraId="12C3B161" w14:textId="77777777" w:rsidTr="009A6EF8">
        <w:trPr>
          <w:jc w:val="center"/>
        </w:trPr>
        <w:tc>
          <w:tcPr>
            <w:tcW w:w="1256" w:type="pct"/>
            <w:tcBorders>
              <w:top w:val="single" w:sz="4" w:space="0" w:color="auto"/>
            </w:tcBorders>
          </w:tcPr>
          <w:p w14:paraId="4F35B268" w14:textId="77777777" w:rsidR="002E62C2" w:rsidRPr="009A6EF8" w:rsidRDefault="002E62C2" w:rsidP="00130B72">
            <w:pPr>
              <w:pStyle w:val="textogeral"/>
              <w:spacing w:line="240" w:lineRule="auto"/>
              <w:ind w:firstLine="0"/>
            </w:pPr>
            <w:r w:rsidRPr="009A6EF8">
              <w:t>Primary and secondary alcohols</w:t>
            </w:r>
          </w:p>
        </w:tc>
        <w:tc>
          <w:tcPr>
            <w:tcW w:w="2340" w:type="pct"/>
            <w:tcBorders>
              <w:top w:val="single" w:sz="4" w:space="0" w:color="auto"/>
            </w:tcBorders>
          </w:tcPr>
          <w:p w14:paraId="5A0A2ADA" w14:textId="77777777" w:rsidR="002E62C2" w:rsidRPr="009A6EF8" w:rsidRDefault="002E62C2" w:rsidP="00130B72">
            <w:pPr>
              <w:pStyle w:val="textogeral"/>
              <w:spacing w:line="240" w:lineRule="auto"/>
              <w:ind w:firstLine="0"/>
              <w:rPr>
                <w:lang w:val="pt-PT"/>
              </w:rPr>
            </w:pPr>
            <w:proofErr w:type="spellStart"/>
            <w:r w:rsidRPr="009A6EF8">
              <w:rPr>
                <w:lang w:val="pt-PT"/>
              </w:rPr>
              <w:t>Alkaline</w:t>
            </w:r>
            <w:proofErr w:type="spellEnd"/>
            <w:r w:rsidRPr="009A6EF8">
              <w:rPr>
                <w:lang w:val="pt-PT"/>
              </w:rPr>
              <w:t xml:space="preserve"> </w:t>
            </w:r>
            <w:proofErr w:type="spellStart"/>
            <w:r w:rsidRPr="009A6EF8">
              <w:rPr>
                <w:lang w:val="pt-PT"/>
              </w:rPr>
              <w:t>potassium</w:t>
            </w:r>
            <w:proofErr w:type="spellEnd"/>
            <w:r w:rsidRPr="009A6EF8">
              <w:rPr>
                <w:lang w:val="pt-PT"/>
              </w:rPr>
              <w:t xml:space="preserve"> </w:t>
            </w:r>
            <w:proofErr w:type="spellStart"/>
            <w:r w:rsidRPr="009A6EF8">
              <w:rPr>
                <w:lang w:val="pt-PT"/>
              </w:rPr>
              <w:t>permanganate</w:t>
            </w:r>
            <w:proofErr w:type="spellEnd"/>
          </w:p>
          <w:p w14:paraId="531ADCB0" w14:textId="77777777" w:rsidR="002E62C2" w:rsidRPr="009A6EF8" w:rsidRDefault="002E62C2" w:rsidP="00130B72">
            <w:pPr>
              <w:pStyle w:val="textogeral"/>
              <w:spacing w:line="240" w:lineRule="auto"/>
              <w:ind w:firstLine="0"/>
              <w:rPr>
                <w:lang w:val="pt-PT"/>
              </w:rPr>
            </w:pPr>
            <w:r w:rsidRPr="009A6EF8">
              <w:rPr>
                <w:lang w:val="pt-PT"/>
              </w:rPr>
              <w:t>(1.5 g KMnO</w:t>
            </w:r>
            <w:r w:rsidRPr="009A6EF8">
              <w:rPr>
                <w:vertAlign w:val="subscript"/>
                <w:lang w:val="pt-PT"/>
              </w:rPr>
              <w:t>4</w:t>
            </w:r>
            <w:r w:rsidRPr="009A6EF8">
              <w:rPr>
                <w:lang w:val="pt-PT"/>
              </w:rPr>
              <w:t>, 10 g K</w:t>
            </w:r>
            <w:r w:rsidRPr="009A6EF8">
              <w:rPr>
                <w:vertAlign w:val="subscript"/>
                <w:lang w:val="pt-PT"/>
              </w:rPr>
              <w:t>2</w:t>
            </w:r>
            <w:r w:rsidRPr="009A6EF8">
              <w:rPr>
                <w:lang w:val="pt-PT"/>
              </w:rPr>
              <w:t>CO</w:t>
            </w:r>
            <w:r w:rsidRPr="009A6EF8">
              <w:rPr>
                <w:vertAlign w:val="subscript"/>
                <w:lang w:val="pt-PT"/>
              </w:rPr>
              <w:t>3</w:t>
            </w:r>
            <w:r w:rsidRPr="009A6EF8">
              <w:rPr>
                <w:lang w:val="pt-PT"/>
              </w:rPr>
              <w:t xml:space="preserve">, 0.125 g </w:t>
            </w:r>
            <w:proofErr w:type="spellStart"/>
            <w:r w:rsidRPr="009A6EF8">
              <w:rPr>
                <w:lang w:val="pt-PT"/>
              </w:rPr>
              <w:t>NaOH</w:t>
            </w:r>
            <w:proofErr w:type="spellEnd"/>
            <w:r w:rsidRPr="009A6EF8">
              <w:rPr>
                <w:lang w:val="pt-PT"/>
              </w:rPr>
              <w:t xml:space="preserve">, 200 </w:t>
            </w:r>
            <w:proofErr w:type="spellStart"/>
            <w:r w:rsidRPr="009A6EF8">
              <w:rPr>
                <w:lang w:val="pt-PT"/>
              </w:rPr>
              <w:t>mL</w:t>
            </w:r>
            <w:proofErr w:type="spellEnd"/>
            <w:r w:rsidRPr="009A6EF8">
              <w:rPr>
                <w:lang w:val="pt-PT"/>
              </w:rPr>
              <w:t xml:space="preserve"> H</w:t>
            </w:r>
            <w:r w:rsidRPr="009A6EF8">
              <w:rPr>
                <w:vertAlign w:val="subscript"/>
                <w:lang w:val="pt-PT"/>
              </w:rPr>
              <w:t>2</w:t>
            </w:r>
            <w:r w:rsidRPr="009A6EF8">
              <w:rPr>
                <w:lang w:val="pt-PT"/>
              </w:rPr>
              <w:t>O)</w:t>
            </w:r>
          </w:p>
        </w:tc>
        <w:tc>
          <w:tcPr>
            <w:tcW w:w="1404" w:type="pct"/>
            <w:tcBorders>
              <w:top w:val="single" w:sz="4" w:space="0" w:color="auto"/>
            </w:tcBorders>
          </w:tcPr>
          <w:p w14:paraId="48913091" w14:textId="77777777" w:rsidR="002E62C2" w:rsidRPr="009A6EF8" w:rsidRDefault="002E62C2" w:rsidP="00130B72">
            <w:pPr>
              <w:pStyle w:val="textogeral"/>
              <w:spacing w:line="240" w:lineRule="auto"/>
              <w:ind w:firstLine="0"/>
            </w:pPr>
            <w:r w:rsidRPr="009A6EF8">
              <w:t>Negative – purple coloration</w:t>
            </w:r>
          </w:p>
          <w:p w14:paraId="05010259" w14:textId="77777777" w:rsidR="002E62C2" w:rsidRPr="009A6EF8" w:rsidRDefault="002E62C2" w:rsidP="00130B72">
            <w:pPr>
              <w:pStyle w:val="textogeral"/>
              <w:spacing w:line="240" w:lineRule="auto"/>
              <w:ind w:firstLine="0"/>
            </w:pPr>
            <w:r w:rsidRPr="009A6EF8">
              <w:t>Positive – yellow/brown coloration</w:t>
            </w:r>
          </w:p>
        </w:tc>
      </w:tr>
      <w:tr w:rsidR="002E62C2" w:rsidRPr="00CF0305" w14:paraId="7BDD3995" w14:textId="77777777" w:rsidTr="009A6EF8">
        <w:trPr>
          <w:jc w:val="center"/>
        </w:trPr>
        <w:tc>
          <w:tcPr>
            <w:tcW w:w="1256" w:type="pct"/>
          </w:tcPr>
          <w:p w14:paraId="02185E8D" w14:textId="77777777" w:rsidR="002E62C2" w:rsidRPr="009A6EF8" w:rsidRDefault="002E62C2" w:rsidP="00130B72">
            <w:pPr>
              <w:pStyle w:val="textogeral"/>
              <w:spacing w:line="240" w:lineRule="auto"/>
              <w:ind w:firstLine="0"/>
            </w:pPr>
            <w:r w:rsidRPr="009A6EF8">
              <w:t>Aldehydes</w:t>
            </w:r>
          </w:p>
        </w:tc>
        <w:tc>
          <w:tcPr>
            <w:tcW w:w="2340" w:type="pct"/>
          </w:tcPr>
          <w:p w14:paraId="7BF001AA" w14:textId="77777777" w:rsidR="002E62C2" w:rsidRPr="009A6EF8" w:rsidRDefault="002E62C2" w:rsidP="00130B72">
            <w:pPr>
              <w:pStyle w:val="textogeral"/>
              <w:spacing w:line="240" w:lineRule="auto"/>
              <w:ind w:firstLine="0"/>
            </w:pPr>
            <w:r w:rsidRPr="009A6EF8">
              <w:t>Dinitrophenylhydrazine (DNP)</w:t>
            </w:r>
          </w:p>
          <w:p w14:paraId="417CCAAD" w14:textId="77777777" w:rsidR="002E62C2" w:rsidRPr="009A6EF8" w:rsidRDefault="002E62C2" w:rsidP="00130B72">
            <w:pPr>
              <w:pStyle w:val="textogeral"/>
              <w:spacing w:line="240" w:lineRule="auto"/>
              <w:ind w:firstLine="0"/>
            </w:pPr>
            <w:r w:rsidRPr="009A6EF8">
              <w:t>(12 g DNP, 60 mL H</w:t>
            </w:r>
            <w:r w:rsidRPr="009A6EF8">
              <w:rPr>
                <w:vertAlign w:val="subscript"/>
              </w:rPr>
              <w:t>2</w:t>
            </w:r>
            <w:r w:rsidRPr="009A6EF8">
              <w:t>SO</w:t>
            </w:r>
            <w:r w:rsidRPr="009A6EF8">
              <w:rPr>
                <w:vertAlign w:val="subscript"/>
              </w:rPr>
              <w:t>4</w:t>
            </w:r>
            <w:r w:rsidRPr="009A6EF8">
              <w:t>, 80 mL H</w:t>
            </w:r>
            <w:r w:rsidRPr="009A6EF8">
              <w:rPr>
                <w:vertAlign w:val="subscript"/>
              </w:rPr>
              <w:t>2</w:t>
            </w:r>
            <w:r w:rsidRPr="009A6EF8">
              <w:t>O, 200 mL 96% ethanol)</w:t>
            </w:r>
          </w:p>
        </w:tc>
        <w:tc>
          <w:tcPr>
            <w:tcW w:w="1404" w:type="pct"/>
          </w:tcPr>
          <w:p w14:paraId="6B781940" w14:textId="77777777" w:rsidR="002E62C2" w:rsidRPr="009A6EF8" w:rsidRDefault="002E62C2" w:rsidP="00130B72">
            <w:pPr>
              <w:pStyle w:val="textogeral"/>
              <w:spacing w:line="240" w:lineRule="auto"/>
              <w:ind w:firstLine="0"/>
            </w:pPr>
            <w:r w:rsidRPr="009A6EF8">
              <w:t>Negative – no reaction</w:t>
            </w:r>
          </w:p>
          <w:p w14:paraId="796D943F" w14:textId="0F8F5A3D" w:rsidR="002E62C2" w:rsidRPr="009A6EF8" w:rsidRDefault="002E62C2" w:rsidP="00130B72">
            <w:pPr>
              <w:pStyle w:val="textogeral"/>
              <w:spacing w:line="240" w:lineRule="auto"/>
              <w:ind w:firstLine="0"/>
            </w:pPr>
            <w:r w:rsidRPr="009A6EF8">
              <w:t>Positive –</w:t>
            </w:r>
            <w:r w:rsidR="002A3B9D" w:rsidRPr="009A6EF8">
              <w:t xml:space="preserve"> </w:t>
            </w:r>
            <w:r w:rsidRPr="009A6EF8">
              <w:t>yellow</w:t>
            </w:r>
            <w:r w:rsidR="00974E3E" w:rsidRPr="009A6EF8">
              <w:t>/</w:t>
            </w:r>
            <w:r w:rsidRPr="009A6EF8">
              <w:t xml:space="preserve">orange </w:t>
            </w:r>
            <w:r w:rsidR="00974E3E" w:rsidRPr="009A6EF8">
              <w:t>coloration</w:t>
            </w:r>
          </w:p>
        </w:tc>
      </w:tr>
    </w:tbl>
    <w:p w14:paraId="70F6FD57" w14:textId="77777777" w:rsidR="002E62C2" w:rsidRDefault="002E62C2" w:rsidP="001968A9">
      <w:pPr>
        <w:pStyle w:val="subsubsubcaprulo"/>
        <w:numPr>
          <w:ilvl w:val="0"/>
          <w:numId w:val="0"/>
        </w:numPr>
      </w:pPr>
    </w:p>
    <w:p w14:paraId="4E61E851" w14:textId="77777777" w:rsidR="002E62C2" w:rsidRPr="00CF0305" w:rsidRDefault="002E62C2" w:rsidP="00ED1EC3">
      <w:pPr>
        <w:pStyle w:val="Heading3"/>
      </w:pPr>
      <w:r w:rsidRPr="00CF0305">
        <w:t>High-performance liquid chromatography (HPLC)</w:t>
      </w:r>
    </w:p>
    <w:p w14:paraId="15F0FB95" w14:textId="7935FD60" w:rsidR="002E62C2" w:rsidRPr="00CF0305" w:rsidRDefault="002E62C2" w:rsidP="009A6EF8">
      <w:r w:rsidRPr="00CF0305">
        <w:t>Most reactions were monitored by RP-HPLC. HPLC analysis was also used to determine the purity of most compounds.</w:t>
      </w:r>
      <w:r w:rsidR="009A6EF8">
        <w:t xml:space="preserve"> </w:t>
      </w:r>
      <w:r w:rsidRPr="00CF0305">
        <w:t xml:space="preserve">All analyses were performed in a modular HPLC system composed of a Varian </w:t>
      </w:r>
      <w:proofErr w:type="spellStart"/>
      <w:r w:rsidRPr="00CF0305">
        <w:t>ProStar</w:t>
      </w:r>
      <w:proofErr w:type="spellEnd"/>
      <w:r w:rsidRPr="00CF0305">
        <w:t xml:space="preserve"> 410 autosampler, two 210-LC chromatography pumps and a </w:t>
      </w:r>
      <w:proofErr w:type="spellStart"/>
      <w:r w:rsidRPr="00CF0305">
        <w:t>ProStar</w:t>
      </w:r>
      <w:proofErr w:type="spellEnd"/>
      <w:r w:rsidRPr="00CF0305">
        <w:t xml:space="preserve"> 325 UV detector (Varian, Inc.). Samples (1-50 µl) were injected onto the column via a </w:t>
      </w:r>
      <w:proofErr w:type="spellStart"/>
      <w:r w:rsidRPr="00CF0305">
        <w:t>Rheodyne</w:t>
      </w:r>
      <w:proofErr w:type="spellEnd"/>
      <w:r w:rsidRPr="00CF0305">
        <w:t xml:space="preserve"> injector (</w:t>
      </w:r>
      <w:proofErr w:type="spellStart"/>
      <w:r w:rsidRPr="00CF0305">
        <w:t>Rheodyne</w:t>
      </w:r>
      <w:proofErr w:type="spellEnd"/>
      <w:r w:rsidRPr="00CF0305">
        <w:t xml:space="preserve"> LLC,) with a 100 µL loop in the µL pickup injection mode. Separations were conducted at room temperature, using a </w:t>
      </w:r>
      <w:proofErr w:type="spellStart"/>
      <w:r w:rsidRPr="00CF0305">
        <w:t>ThermoFisher</w:t>
      </w:r>
      <w:proofErr w:type="spellEnd"/>
      <w:r w:rsidRPr="00CF0305">
        <w:t xml:space="preserve"> Scientific BDS </w:t>
      </w:r>
      <w:proofErr w:type="spellStart"/>
      <w:r w:rsidRPr="00CF0305">
        <w:t>Hypersil</w:t>
      </w:r>
      <w:proofErr w:type="spellEnd"/>
      <w:r w:rsidRPr="00CF0305">
        <w:t xml:space="preserve"> C18 (</w:t>
      </w:r>
      <w:r w:rsidR="005F7391" w:rsidRPr="00CF0305">
        <w:rPr>
          <w:rFonts w:cs="Arial"/>
        </w:rPr>
        <w:t>Ø</w:t>
      </w:r>
      <w:r w:rsidRPr="00CF0305">
        <w:t>4.6</w:t>
      </w:r>
      <w:r w:rsidR="005F7391">
        <w:t> x 250 </w:t>
      </w:r>
      <w:r w:rsidRPr="00CF0305">
        <w:t>mm, 5 µm) reversed phase column and a 1 mL/min flow rate. The mobile phase consisted of 0.1% (v/v) formic acid in water (Eluent A) and acetonitrile (Eluent B). The following elution gradient was used: 0-2 min isocratic 5% B, 2-22 min linear gradient to 100% B, 22-28 min isocratic 100% B, 28-30 min linear gradient to 5% B, 30-32 min isocratic 5% B. Chromatograms were recorded at 254 nm</w:t>
      </w:r>
      <w:r w:rsidR="009D252E">
        <w:t xml:space="preserve"> and d</w:t>
      </w:r>
      <w:r w:rsidR="009D252E" w:rsidRPr="00CF0305">
        <w:t>ata acquisition and processing were performed using Varian MS Control 6.9.6 software.</w:t>
      </w:r>
    </w:p>
    <w:p w14:paraId="34DAE29B" w14:textId="77777777" w:rsidR="00F02ABA" w:rsidRDefault="00F02ABA" w:rsidP="00DF4AF5">
      <w:pPr>
        <w:pStyle w:val="Heading2"/>
      </w:pPr>
      <w:bookmarkStart w:id="13" w:name="_Toc42900596"/>
      <w:bookmarkStart w:id="14" w:name="OLE_LINK10"/>
      <w:bookmarkStart w:id="15" w:name="OLE_LINK11"/>
      <w:bookmarkStart w:id="16" w:name="OLE_LINK12"/>
      <w:bookmarkStart w:id="17" w:name="_Toc180155558"/>
    </w:p>
    <w:p w14:paraId="0942B4D3" w14:textId="77777777" w:rsidR="00F02ABA" w:rsidRDefault="00F02ABA" w:rsidP="00DF4AF5">
      <w:pPr>
        <w:pStyle w:val="Heading2"/>
      </w:pPr>
    </w:p>
    <w:p w14:paraId="5F4D19A4" w14:textId="77777777" w:rsidR="00F02ABA" w:rsidRDefault="00F02ABA" w:rsidP="00DF4AF5">
      <w:pPr>
        <w:pStyle w:val="Heading2"/>
      </w:pPr>
    </w:p>
    <w:p w14:paraId="13B35B3E" w14:textId="5F1FBAC6" w:rsidR="002E62C2" w:rsidRPr="00CF0305" w:rsidRDefault="002E62C2" w:rsidP="00DF4AF5">
      <w:pPr>
        <w:pStyle w:val="Heading2"/>
      </w:pPr>
      <w:r w:rsidRPr="00CF0305">
        <w:lastRenderedPageBreak/>
        <w:t>Preparative chromatography</w:t>
      </w:r>
      <w:bookmarkEnd w:id="13"/>
      <w:bookmarkEnd w:id="17"/>
    </w:p>
    <w:bookmarkEnd w:id="14"/>
    <w:bookmarkEnd w:id="15"/>
    <w:bookmarkEnd w:id="16"/>
    <w:p w14:paraId="7EE9284E" w14:textId="7B192D7C" w:rsidR="002E62C2" w:rsidRPr="00CF0305" w:rsidRDefault="002E62C2" w:rsidP="004E3B25">
      <w:r w:rsidRPr="00CF0305">
        <w:t>Open column chromatography</w:t>
      </w:r>
      <w:r w:rsidR="00D22247">
        <w:t xml:space="preserve">: </w:t>
      </w:r>
      <w:r w:rsidRPr="00CF0305">
        <w:t xml:space="preserve">Routine column chromatography was performed using glass fritted columns with 1.25, 2.5 and 5 cm diameter, with variable heights. Silica gel 60 </w:t>
      </w:r>
      <w:r w:rsidRPr="00CF0305">
        <w:rPr>
          <w:rFonts w:cs="Arial"/>
        </w:rPr>
        <w:t>Å</w:t>
      </w:r>
      <w:r w:rsidRPr="00CF0305">
        <w:t xml:space="preserve"> 70-200 mesh (VWR) was used as stationary phase and the columns were eluted by gravity.</w:t>
      </w:r>
    </w:p>
    <w:p w14:paraId="396DBEF0" w14:textId="0E74866F" w:rsidR="002E62C2" w:rsidRPr="00D22247" w:rsidRDefault="002E62C2" w:rsidP="004E3B25">
      <w:r w:rsidRPr="00CF0305">
        <w:t>Semi-preparative HPLC system</w:t>
      </w:r>
      <w:r w:rsidR="00D22247">
        <w:t xml:space="preserve">: </w:t>
      </w:r>
      <w:r w:rsidRPr="00CF0305">
        <w:t xml:space="preserve">A semi-preparative HPLC system was assembled using a Varian </w:t>
      </w:r>
      <w:proofErr w:type="spellStart"/>
      <w:r w:rsidRPr="00CF0305">
        <w:t>ProStar</w:t>
      </w:r>
      <w:proofErr w:type="spellEnd"/>
      <w:r w:rsidRPr="00CF0305">
        <w:t xml:space="preserve"> 210-LC chromatography pump coupled to either a </w:t>
      </w:r>
      <w:proofErr w:type="spellStart"/>
      <w:r w:rsidRPr="00CF0305">
        <w:t>Supervarioflash</w:t>
      </w:r>
      <w:proofErr w:type="spellEnd"/>
      <w:r w:rsidRPr="00CF0305">
        <w:rPr>
          <w:vertAlign w:val="superscript"/>
        </w:rPr>
        <w:t>®</w:t>
      </w:r>
      <w:r w:rsidRPr="00CF0305">
        <w:t xml:space="preserve"> D26 cartridge (VWR) or a glass </w:t>
      </w:r>
      <w:r w:rsidRPr="00CF0305">
        <w:rPr>
          <w:rFonts w:cs="Arial"/>
          <w:szCs w:val="20"/>
        </w:rPr>
        <w:t>Ø25</w:t>
      </w:r>
      <w:r w:rsidR="005F7391">
        <w:rPr>
          <w:rFonts w:cs="Arial"/>
          <w:szCs w:val="20"/>
        </w:rPr>
        <w:t> </w:t>
      </w:r>
      <w:r w:rsidRPr="00CF0305">
        <w:rPr>
          <w:rFonts w:cs="Arial"/>
          <w:szCs w:val="20"/>
        </w:rPr>
        <w:t>x</w:t>
      </w:r>
      <w:r w:rsidR="005F7391">
        <w:rPr>
          <w:rFonts w:cs="Arial"/>
          <w:szCs w:val="20"/>
        </w:rPr>
        <w:t> </w:t>
      </w:r>
      <w:r w:rsidRPr="00CF0305">
        <w:rPr>
          <w:rFonts w:cs="Arial"/>
          <w:szCs w:val="20"/>
        </w:rPr>
        <w:t>92</w:t>
      </w:r>
      <w:r w:rsidR="005F7391">
        <w:rPr>
          <w:rFonts w:cs="Arial"/>
          <w:szCs w:val="20"/>
        </w:rPr>
        <w:t> </w:t>
      </w:r>
      <w:r w:rsidRPr="00CF0305">
        <w:rPr>
          <w:rFonts w:cs="Arial"/>
          <w:szCs w:val="20"/>
        </w:rPr>
        <w:t>mm column packed with Sephadex</w:t>
      </w:r>
      <w:r w:rsidRPr="00CF0305">
        <w:rPr>
          <w:rFonts w:cs="Arial"/>
          <w:szCs w:val="20"/>
          <w:vertAlign w:val="superscript"/>
        </w:rPr>
        <w:t>®</w:t>
      </w:r>
      <w:r w:rsidRPr="00CF0305">
        <w:rPr>
          <w:rFonts w:cs="Arial"/>
          <w:szCs w:val="20"/>
        </w:rPr>
        <w:t xml:space="preserve"> LH-20 (GE Healthcare,). The system was operated at flow rates of 1 to 5 mL/min with various organic and aqueous solvent mixtures.</w:t>
      </w:r>
    </w:p>
    <w:p w14:paraId="57EB8E63" w14:textId="77777777" w:rsidR="002E62C2" w:rsidRPr="00CF0305" w:rsidRDefault="002E62C2" w:rsidP="00DF4AF5">
      <w:pPr>
        <w:pStyle w:val="Heading2"/>
      </w:pPr>
      <w:bookmarkStart w:id="18" w:name="_Toc42900597"/>
      <w:bookmarkStart w:id="19" w:name="_Toc180155559"/>
      <w:r w:rsidRPr="00CF0305">
        <w:t>Melting point</w:t>
      </w:r>
      <w:bookmarkEnd w:id="18"/>
      <w:bookmarkEnd w:id="19"/>
    </w:p>
    <w:p w14:paraId="716A281A" w14:textId="2FDA9B4E" w:rsidR="002E62C2" w:rsidRPr="00CF0305" w:rsidRDefault="002E62C2" w:rsidP="00DF4AF5">
      <w:r w:rsidRPr="00CF0305">
        <w:t>Melting points (</w:t>
      </w:r>
      <w:proofErr w:type="spellStart"/>
      <w:r w:rsidRPr="00CF0305">
        <w:t>m.p.</w:t>
      </w:r>
      <w:proofErr w:type="spellEnd"/>
      <w:r w:rsidRPr="00CF0305">
        <w:t xml:space="preserve">) were determined in a </w:t>
      </w:r>
      <w:proofErr w:type="spellStart"/>
      <w:r w:rsidRPr="00CF0305">
        <w:t>Buchï</w:t>
      </w:r>
      <w:proofErr w:type="spellEnd"/>
      <w:r w:rsidRPr="00CF0305">
        <w:t xml:space="preserve"> B-545 (</w:t>
      </w:r>
      <w:proofErr w:type="spellStart"/>
      <w:r w:rsidRPr="00CF0305">
        <w:t>Buchï</w:t>
      </w:r>
      <w:proofErr w:type="spellEnd"/>
      <w:r w:rsidRPr="00CF0305">
        <w:t xml:space="preserve"> AG) using </w:t>
      </w:r>
      <w:r w:rsidRPr="00CF0305">
        <w:rPr>
          <w:rFonts w:cs="Arial"/>
          <w:szCs w:val="20"/>
        </w:rPr>
        <w:t>Ø</w:t>
      </w:r>
      <w:r w:rsidRPr="00CF0305">
        <w:t>0.5 mm glass capillaries, without correction. The maximum value measurable was 400 ºC with an associated error of 0</w:t>
      </w:r>
      <w:r>
        <w:t>.</w:t>
      </w:r>
      <w:r w:rsidRPr="00CF0305">
        <w:t>8 ºC.</w:t>
      </w:r>
    </w:p>
    <w:p w14:paraId="10915933" w14:textId="77777777" w:rsidR="002E62C2" w:rsidRPr="00CF0305" w:rsidRDefault="002E62C2" w:rsidP="00DF4AF5">
      <w:pPr>
        <w:pStyle w:val="Heading2"/>
      </w:pPr>
      <w:bookmarkStart w:id="20" w:name="_Toc42900598"/>
      <w:bookmarkStart w:id="21" w:name="_Toc180155560"/>
      <w:r w:rsidRPr="00CF0305">
        <w:t>UV-VIS and fluorescence spectroscopy</w:t>
      </w:r>
      <w:bookmarkEnd w:id="20"/>
      <w:bookmarkEnd w:id="21"/>
    </w:p>
    <w:p w14:paraId="3317A55D" w14:textId="2367A2F8" w:rsidR="002E62C2" w:rsidRPr="00CF0305" w:rsidRDefault="002E62C2" w:rsidP="00DF4AF5">
      <w:r w:rsidRPr="00CF0305">
        <w:t>UV-VIS spectra were recorded in either a Shimadzu UV-3101 UV-VIS-NIR spectrophotometer (Shimadzu Corp</w:t>
      </w:r>
      <w:r w:rsidR="00DF4AF5">
        <w:t>.</w:t>
      </w:r>
      <w:r w:rsidRPr="00CF0305">
        <w:t xml:space="preserve">) using quartz 1 cm cuvettes, or in a </w:t>
      </w:r>
      <w:proofErr w:type="spellStart"/>
      <w:r w:rsidRPr="00CF0305">
        <w:t>SPECTROstar</w:t>
      </w:r>
      <w:proofErr w:type="spellEnd"/>
      <w:r w:rsidRPr="00CF0305">
        <w:t xml:space="preserve"> Omega plate reader equipped with an </w:t>
      </w:r>
      <w:proofErr w:type="spellStart"/>
      <w:r w:rsidRPr="000D3C1B">
        <w:rPr>
          <w:i/>
          <w:iCs/>
        </w:rPr>
        <w:t>LVis</w:t>
      </w:r>
      <w:proofErr w:type="spellEnd"/>
      <w:r w:rsidRPr="00CF0305">
        <w:t xml:space="preserve"> low-volume measurements plate (BMG Labtech).</w:t>
      </w:r>
    </w:p>
    <w:p w14:paraId="16D5EED0" w14:textId="77777777" w:rsidR="002E62C2" w:rsidRPr="00CF0305" w:rsidRDefault="002E62C2" w:rsidP="002E62C2"/>
    <w:p w14:paraId="28376FF0" w14:textId="77777777" w:rsidR="002E62C2" w:rsidRPr="00CF0305" w:rsidRDefault="002E62C2" w:rsidP="00DF4AF5">
      <w:pPr>
        <w:pStyle w:val="Heading2"/>
      </w:pPr>
      <w:bookmarkStart w:id="22" w:name="_Ref35392026"/>
      <w:bookmarkStart w:id="23" w:name="_Toc42900599"/>
      <w:bookmarkStart w:id="24" w:name="_Toc180155561"/>
      <w:r w:rsidRPr="00CF0305">
        <w:t>NMR spectroscopy</w:t>
      </w:r>
      <w:bookmarkEnd w:id="22"/>
      <w:bookmarkEnd w:id="23"/>
      <w:bookmarkEnd w:id="24"/>
    </w:p>
    <w:p w14:paraId="71CE23E0" w14:textId="77777777" w:rsidR="002E62C2" w:rsidRPr="00CF0305" w:rsidRDefault="002E62C2" w:rsidP="00ED1EC3">
      <w:pPr>
        <w:pStyle w:val="Heading3"/>
      </w:pPr>
      <w:r w:rsidRPr="00CF0305">
        <w:t>Compound characterization</w:t>
      </w:r>
    </w:p>
    <w:p w14:paraId="61D09684" w14:textId="4F398CF4" w:rsidR="000C117A" w:rsidRPr="00CF0305" w:rsidRDefault="002E62C2" w:rsidP="00DF4AF5">
      <w:r w:rsidRPr="00CF0305">
        <w:rPr>
          <w:vertAlign w:val="superscript"/>
        </w:rPr>
        <w:t>1</w:t>
      </w:r>
      <w:r w:rsidRPr="00CF0305">
        <w:t xml:space="preserve">H-NMR spectra were recorded on Bruker Avance II+ 300 or 400 spectrometers, equipped with broad-band probes (BBO) or on a Bruker Avance III 500 spectrometer (Bruker), equipped with either a BBO or an inverse probe (TXI), operating at 300, 400 and 500 MHz, respectively. </w:t>
      </w:r>
      <w:r w:rsidRPr="00CF0305">
        <w:rPr>
          <w:vertAlign w:val="superscript"/>
        </w:rPr>
        <w:t>13</w:t>
      </w:r>
      <w:r w:rsidRPr="00CF0305">
        <w:t xml:space="preserve">C-NMR spectra were recorded on the same instruments, operating at 75.47, 100.62 and 125.76 MHz, respectively. Chemical shifts are reported in ppm downfield from </w:t>
      </w:r>
      <w:proofErr w:type="spellStart"/>
      <w:r w:rsidRPr="00CF0305">
        <w:t>tetramethylsilane</w:t>
      </w:r>
      <w:proofErr w:type="spellEnd"/>
      <w:r w:rsidRPr="00CF0305">
        <w:t xml:space="preserve"> and coupling constants (</w:t>
      </w:r>
      <w:r w:rsidRPr="00CF0305">
        <w:rPr>
          <w:i/>
          <w:iCs/>
        </w:rPr>
        <w:t>J</w:t>
      </w:r>
      <w:r w:rsidRPr="00CF0305">
        <w:t xml:space="preserve">) are reported in Hz, with the subscripts </w:t>
      </w:r>
      <w:r w:rsidRPr="00CF0305">
        <w:rPr>
          <w:i/>
          <w:iCs/>
        </w:rPr>
        <w:t>ortho</w:t>
      </w:r>
      <w:r w:rsidRPr="00CF0305">
        <w:t xml:space="preserve"> and </w:t>
      </w:r>
      <w:r w:rsidRPr="00CF0305">
        <w:rPr>
          <w:i/>
          <w:iCs/>
        </w:rPr>
        <w:t>meta</w:t>
      </w:r>
      <w:r w:rsidRPr="00CF0305">
        <w:t xml:space="preserve"> </w:t>
      </w:r>
      <w:r w:rsidR="009D252E" w:rsidRPr="00CF0305">
        <w:t>referring</w:t>
      </w:r>
      <w:r w:rsidRPr="00CF0305">
        <w:t xml:space="preserve"> to </w:t>
      </w:r>
      <w:r w:rsidRPr="00CF0305">
        <w:rPr>
          <w:i/>
          <w:iCs/>
        </w:rPr>
        <w:t>ortho</w:t>
      </w:r>
      <w:r w:rsidRPr="00CF0305">
        <w:t xml:space="preserve"> and </w:t>
      </w:r>
      <w:r w:rsidRPr="00CF0305">
        <w:rPr>
          <w:i/>
          <w:iCs/>
        </w:rPr>
        <w:t>meta</w:t>
      </w:r>
      <w:r w:rsidRPr="00CF0305">
        <w:t xml:space="preserve"> couplings, respectively, while </w:t>
      </w:r>
      <w:r w:rsidRPr="00CF0305">
        <w:rPr>
          <w:i/>
          <w:iCs/>
        </w:rPr>
        <w:t>J</w:t>
      </w:r>
      <w:r w:rsidRPr="00CF0305">
        <w:rPr>
          <w:i/>
          <w:iCs/>
          <w:vertAlign w:val="superscript"/>
        </w:rPr>
        <w:t>1</w:t>
      </w:r>
      <w:r w:rsidRPr="00CF0305">
        <w:rPr>
          <w:i/>
          <w:iCs/>
          <w:vertAlign w:val="subscript"/>
        </w:rPr>
        <w:t>H</w:t>
      </w:r>
      <w:r w:rsidRPr="00CF0305">
        <w:rPr>
          <w:i/>
          <w:iCs/>
        </w:rPr>
        <w:t>-</w:t>
      </w:r>
      <w:r w:rsidRPr="00CF0305">
        <w:rPr>
          <w:i/>
          <w:iCs/>
          <w:vertAlign w:val="superscript"/>
        </w:rPr>
        <w:t>1</w:t>
      </w:r>
      <w:r w:rsidRPr="00CF0305">
        <w:rPr>
          <w:i/>
          <w:iCs/>
          <w:vertAlign w:val="subscript"/>
        </w:rPr>
        <w:t>H</w:t>
      </w:r>
      <w:r w:rsidRPr="00CF0305">
        <w:t xml:space="preserve"> correspond to vicinal coupling. The presence of labile protons was confirmed by chemical exchange with D</w:t>
      </w:r>
      <w:r w:rsidRPr="00CF0305">
        <w:rPr>
          <w:vertAlign w:val="subscript"/>
        </w:rPr>
        <w:t>2</w:t>
      </w:r>
      <w:r w:rsidRPr="00CF0305">
        <w:t xml:space="preserve">O. Resonance and structural assignments were based on the analysis of coupling patterns, including the </w:t>
      </w:r>
      <w:r w:rsidRPr="00CF0305">
        <w:rPr>
          <w:vertAlign w:val="superscript"/>
        </w:rPr>
        <w:t>13</w:t>
      </w:r>
      <w:r w:rsidRPr="00CF0305">
        <w:t>C-</w:t>
      </w:r>
      <w:r w:rsidRPr="00CF0305">
        <w:rPr>
          <w:vertAlign w:val="superscript"/>
        </w:rPr>
        <w:t>1</w:t>
      </w:r>
      <w:r w:rsidRPr="00CF0305">
        <w:t>H coupling profiles obtained in bidimensional heteronuclear single quantum coherence (HSQC) and heteronuclear multiple bond correlation (HMBC) experiments, performed with standard pulse programs</w:t>
      </w:r>
      <w:r w:rsidRPr="008147C6">
        <w:t xml:space="preserve">. For some compounds, the resolution of </w:t>
      </w:r>
      <w:r w:rsidRPr="008147C6">
        <w:rPr>
          <w:vertAlign w:val="superscript"/>
        </w:rPr>
        <w:t>13</w:t>
      </w:r>
      <w:r w:rsidRPr="008147C6">
        <w:t>C and bidimensional spectra were not enough to unequivocally identify and assign signals</w:t>
      </w:r>
      <w:r>
        <w:t>.</w:t>
      </w:r>
      <w:r w:rsidRPr="00CF0305">
        <w:t xml:space="preserve"> </w:t>
      </w:r>
      <w:r w:rsidRPr="00CF0305">
        <w:rPr>
          <w:vertAlign w:val="superscript"/>
        </w:rPr>
        <w:t>1</w:t>
      </w:r>
      <w:r w:rsidRPr="00CF0305">
        <w:t>H-</w:t>
      </w:r>
      <w:r w:rsidRPr="00CF0305">
        <w:rPr>
          <w:vertAlign w:val="superscript"/>
        </w:rPr>
        <w:t>1</w:t>
      </w:r>
      <w:r w:rsidRPr="00CF0305">
        <w:t>H correlation spectroscopy (COSY), nuclear Overhauser effect spectroscopy (NOESY) and selective NOESY (</w:t>
      </w:r>
      <w:proofErr w:type="spellStart"/>
      <w:r w:rsidRPr="00CF0305">
        <w:t>selNOESY</w:t>
      </w:r>
      <w:proofErr w:type="spellEnd"/>
      <w:r w:rsidRPr="00CF0305">
        <w:t>) experiments were also performed using standard pulse programs from Bruker to complete the structural characterization of compounds. All spectra were recorded using Bruker Topspin v3.6.1.</w:t>
      </w:r>
    </w:p>
    <w:p w14:paraId="5957F122" w14:textId="77777777" w:rsidR="002E62C2" w:rsidRPr="00CF0305" w:rsidRDefault="002E62C2" w:rsidP="00DF4AF5">
      <w:pPr>
        <w:pStyle w:val="Heading2"/>
      </w:pPr>
      <w:bookmarkStart w:id="25" w:name="_Ref35389460"/>
      <w:bookmarkStart w:id="26" w:name="_Ref35391127"/>
      <w:bookmarkStart w:id="27" w:name="_Ref35391767"/>
      <w:bookmarkStart w:id="28" w:name="_Ref36084928"/>
      <w:bookmarkStart w:id="29" w:name="_Toc42900600"/>
      <w:bookmarkStart w:id="30" w:name="_Toc180155562"/>
      <w:r w:rsidRPr="00CF0305">
        <w:t>Mass spectrometry</w:t>
      </w:r>
      <w:bookmarkEnd w:id="25"/>
      <w:bookmarkEnd w:id="26"/>
      <w:bookmarkEnd w:id="27"/>
      <w:bookmarkEnd w:id="28"/>
      <w:bookmarkEnd w:id="29"/>
      <w:bookmarkEnd w:id="30"/>
    </w:p>
    <w:p w14:paraId="1DCA893C" w14:textId="77777777" w:rsidR="002E62C2" w:rsidRPr="00CF0305" w:rsidRDefault="002E62C2" w:rsidP="00ED1EC3">
      <w:pPr>
        <w:pStyle w:val="Heading3"/>
      </w:pPr>
      <w:r w:rsidRPr="00CF0305">
        <w:t>Low-resolution MS</w:t>
      </w:r>
    </w:p>
    <w:p w14:paraId="7DFF7B24" w14:textId="76F89711" w:rsidR="002E62C2" w:rsidRPr="00CF0305" w:rsidRDefault="002E62C2" w:rsidP="00DF4AF5">
      <w:pPr>
        <w:rPr>
          <w:lang w:eastAsia="en-GB"/>
        </w:rPr>
      </w:pPr>
      <w:r w:rsidRPr="00CF0305">
        <w:rPr>
          <w:lang w:eastAsia="en-GB"/>
        </w:rPr>
        <w:t>Samples were analysed in an LCQ Fleet ion trap mass spectrometer equipped with an ESI ion source (</w:t>
      </w:r>
      <w:proofErr w:type="spellStart"/>
      <w:r w:rsidRPr="00CF0305">
        <w:rPr>
          <w:lang w:eastAsia="en-GB"/>
        </w:rPr>
        <w:t>Thermo</w:t>
      </w:r>
      <w:proofErr w:type="spellEnd"/>
      <w:r w:rsidRPr="00CF0305">
        <w:rPr>
          <w:lang w:eastAsia="en-GB"/>
        </w:rPr>
        <w:t xml:space="preserve"> </w:t>
      </w:r>
      <w:proofErr w:type="spellStart"/>
      <w:r w:rsidRPr="00CF0305">
        <w:rPr>
          <w:lang w:eastAsia="en-GB"/>
        </w:rPr>
        <w:t>Scientific</w:t>
      </w:r>
      <w:r w:rsidRPr="00CF0305">
        <w:rPr>
          <w:vertAlign w:val="superscript"/>
          <w:lang w:eastAsia="en-GB"/>
        </w:rPr>
        <w:t>TM</w:t>
      </w:r>
      <w:proofErr w:type="spellEnd"/>
      <w:r w:rsidRPr="00CF0305">
        <w:rPr>
          <w:lang w:eastAsia="en-GB"/>
        </w:rPr>
        <w:t xml:space="preserve">). The mass spectrometer was operated in the ESI positive and negative ion modes, with the following optimized parameters: ion spray voltage, ±4.5 kV; </w:t>
      </w:r>
      <w:r w:rsidRPr="00CF0305">
        <w:rPr>
          <w:lang w:eastAsia="en-GB"/>
        </w:rPr>
        <w:lastRenderedPageBreak/>
        <w:t>capillary voltage, 16/-18 V; tube lens offset, -70/58 V; sheath gas (N</w:t>
      </w:r>
      <w:r w:rsidRPr="00CF0305">
        <w:rPr>
          <w:vertAlign w:val="subscript"/>
          <w:lang w:eastAsia="en-GB"/>
        </w:rPr>
        <w:t>2</w:t>
      </w:r>
      <w:r w:rsidRPr="00CF0305">
        <w:rPr>
          <w:lang w:eastAsia="en-GB"/>
        </w:rPr>
        <w:t>), 40 arbitrary units; auxiliary gas (N</w:t>
      </w:r>
      <w:r w:rsidRPr="00CF0305">
        <w:rPr>
          <w:vertAlign w:val="subscript"/>
          <w:lang w:eastAsia="en-GB"/>
        </w:rPr>
        <w:t>2</w:t>
      </w:r>
      <w:r w:rsidRPr="00CF0305">
        <w:rPr>
          <w:lang w:eastAsia="en-GB"/>
        </w:rPr>
        <w:t>), 20 arbitrary units; capillary temperature, 300 ºC. MS-spectra typically correspond to an average of 20–35 scans, and were recorded in the full acquisition mode in the range between 100-1000 Da. Tandem mass spectra (</w:t>
      </w:r>
      <w:proofErr w:type="spellStart"/>
      <w:r w:rsidRPr="00CF0305">
        <w:rPr>
          <w:lang w:eastAsia="en-GB"/>
        </w:rPr>
        <w:t>MS</w:t>
      </w:r>
      <w:r w:rsidRPr="00CF0305">
        <w:rPr>
          <w:vertAlign w:val="superscript"/>
          <w:lang w:eastAsia="en-GB"/>
        </w:rPr>
        <w:t>n</w:t>
      </w:r>
      <w:proofErr w:type="spellEnd"/>
      <w:r w:rsidRPr="00CF0305">
        <w:rPr>
          <w:lang w:eastAsia="en-GB"/>
        </w:rPr>
        <w:t>, n=2-</w:t>
      </w:r>
      <w:r w:rsidR="00B83443">
        <w:rPr>
          <w:lang w:eastAsia="en-GB"/>
        </w:rPr>
        <w:t>4</w:t>
      </w:r>
      <w:r w:rsidRPr="00CF0305">
        <w:rPr>
          <w:lang w:eastAsia="en-GB"/>
        </w:rPr>
        <w:t>) were obtained with an isolation window of 2 </w:t>
      </w:r>
      <w:r w:rsidRPr="00CF0305">
        <w:rPr>
          <w:i/>
          <w:iCs/>
          <w:lang w:eastAsia="en-GB"/>
        </w:rPr>
        <w:t>m/z</w:t>
      </w:r>
      <w:r w:rsidRPr="00CF0305">
        <w:rPr>
          <w:lang w:eastAsia="en-GB"/>
        </w:rPr>
        <w:t xml:space="preserve"> units, 25-35% relative collision energy, and with excitation time of 30 msec. Data acquisition and processing were performed using the </w:t>
      </w:r>
      <w:proofErr w:type="spellStart"/>
      <w:r w:rsidRPr="00CF0305">
        <w:rPr>
          <w:lang w:eastAsia="en-GB"/>
        </w:rPr>
        <w:t>Xcalibur</w:t>
      </w:r>
      <w:proofErr w:type="spellEnd"/>
      <w:r w:rsidRPr="00CF0305">
        <w:rPr>
          <w:lang w:eastAsia="en-GB"/>
        </w:rPr>
        <w:t xml:space="preserve"> 2.2 software.</w:t>
      </w:r>
    </w:p>
    <w:p w14:paraId="4D2404B2" w14:textId="77777777" w:rsidR="002E62C2" w:rsidRPr="00CF0305" w:rsidRDefault="002E62C2" w:rsidP="00A2127C">
      <w:pPr>
        <w:pStyle w:val="textogeral"/>
        <w:rPr>
          <w:lang w:eastAsia="en-GB"/>
        </w:rPr>
      </w:pPr>
    </w:p>
    <w:p w14:paraId="79D4FACD" w14:textId="77777777" w:rsidR="002E62C2" w:rsidRPr="00CF0305" w:rsidRDefault="002E62C2" w:rsidP="00ED1EC3">
      <w:pPr>
        <w:pStyle w:val="Heading3"/>
        <w:rPr>
          <w:lang w:eastAsia="en-GB"/>
        </w:rPr>
      </w:pPr>
      <w:r w:rsidRPr="00CF0305">
        <w:rPr>
          <w:lang w:eastAsia="en-GB"/>
        </w:rPr>
        <w:t>High-resolution MS (HRMS)</w:t>
      </w:r>
    </w:p>
    <w:p w14:paraId="5F5720DF" w14:textId="2179CA9A" w:rsidR="002E62C2" w:rsidRPr="00CF0305" w:rsidRDefault="002E62C2" w:rsidP="00DF4AF5">
      <w:r w:rsidRPr="00CF0305">
        <w:t xml:space="preserve">High-resolution mass spectra were acquired with a quadrupole time-of-flight (QTOF) Impact II mass spectrometer with an electrospray ion source (Bruker </w:t>
      </w:r>
      <w:proofErr w:type="spellStart"/>
      <w:r w:rsidRPr="00CF0305">
        <w:t>Daltonics</w:t>
      </w:r>
      <w:proofErr w:type="spellEnd"/>
      <w:r w:rsidRPr="00CF0305">
        <w:t xml:space="preserve">). Analyses were performed in positive or negative electrospray ionization (ESI+/ESI-) mode operating in the high-resolution mode over the </w:t>
      </w:r>
      <w:r w:rsidRPr="00CF0305">
        <w:rPr>
          <w:i/>
          <w:iCs/>
        </w:rPr>
        <w:t>m/z</w:t>
      </w:r>
      <w:r w:rsidRPr="00CF0305">
        <w:t xml:space="preserve"> range of 50–1000 with an acquisition rate of 3 Hz. The optimized mass spectrometer </w:t>
      </w:r>
      <w:proofErr w:type="gramStart"/>
      <w:r w:rsidRPr="00CF0305">
        <w:t>parameters  were</w:t>
      </w:r>
      <w:proofErr w:type="gramEnd"/>
      <w:r w:rsidRPr="00CF0305">
        <w:t xml:space="preserve"> as  follows:  ion  spray  voltage,  2.5 kV; end plate offset, −500 V; nebulizer gas (N</w:t>
      </w:r>
      <w:r w:rsidRPr="00CF0305">
        <w:rPr>
          <w:vertAlign w:val="subscript"/>
        </w:rPr>
        <w:t>2</w:t>
      </w:r>
      <w:r w:rsidRPr="00CF0305">
        <w:t>), 2.8 bars; dry gas (N</w:t>
      </w:r>
      <w:r w:rsidRPr="00CF0305">
        <w:rPr>
          <w:vertAlign w:val="subscript"/>
        </w:rPr>
        <w:t>2</w:t>
      </w:r>
      <w:r w:rsidRPr="00CF0305">
        <w:t xml:space="preserve">), 8 L/min; dry heater, 200°C. Sodium </w:t>
      </w:r>
      <w:proofErr w:type="spellStart"/>
      <w:r w:rsidRPr="00CF0305">
        <w:t>formate</w:t>
      </w:r>
      <w:proofErr w:type="spellEnd"/>
      <w:r w:rsidRPr="00CF0305">
        <w:t xml:space="preserve"> (10 mM) was used for internal calibration on the high-precision calibration mode (HPC). Data were recorded using Bruker </w:t>
      </w:r>
      <w:proofErr w:type="spellStart"/>
      <w:r w:rsidRPr="00CF0305">
        <w:t>DataAnalysis</w:t>
      </w:r>
      <w:proofErr w:type="spellEnd"/>
      <w:r w:rsidRPr="00CF0305">
        <w:t xml:space="preserve"> 4.6.</w:t>
      </w:r>
    </w:p>
    <w:p w14:paraId="2C94E8C0" w14:textId="77777777" w:rsidR="002E62C2" w:rsidRPr="00CF0305" w:rsidRDefault="002E62C2" w:rsidP="00ED1EC3">
      <w:pPr>
        <w:pStyle w:val="Heading3"/>
      </w:pPr>
      <w:r w:rsidRPr="00CF0305">
        <w:t>LC-ESI-HRMS</w:t>
      </w:r>
    </w:p>
    <w:p w14:paraId="67B1CA24" w14:textId="3388714D" w:rsidR="002E62C2" w:rsidRDefault="002E62C2" w:rsidP="008745D6">
      <w:r w:rsidRPr="008745D6">
        <w:t xml:space="preserve">For LC-ESI-HRMS analysis, an UHPLC Ultimate 3000 RSLC </w:t>
      </w:r>
      <w:proofErr w:type="spellStart"/>
      <w:r w:rsidRPr="008745D6">
        <w:t>nanosystem</w:t>
      </w:r>
      <w:proofErr w:type="spellEnd"/>
      <w:r w:rsidRPr="008745D6">
        <w:t xml:space="preserve"> (</w:t>
      </w:r>
      <w:proofErr w:type="spellStart"/>
      <w:r w:rsidRPr="008745D6">
        <w:t>ThermoFisher</w:t>
      </w:r>
      <w:proofErr w:type="spellEnd"/>
      <w:r w:rsidRPr="008745D6">
        <w:t xml:space="preserve"> Scientific) coupled with the </w:t>
      </w:r>
      <w:proofErr w:type="gramStart"/>
      <w:r w:rsidRPr="008745D6">
        <w:t>above described</w:t>
      </w:r>
      <w:proofErr w:type="gramEnd"/>
      <w:r w:rsidRPr="008745D6">
        <w:t xml:space="preserve"> mass spectrometer was used. Chromatographic separations were carried out with a </w:t>
      </w:r>
      <w:proofErr w:type="spellStart"/>
      <w:r w:rsidRPr="008745D6">
        <w:t>Kinetex</w:t>
      </w:r>
      <w:proofErr w:type="spellEnd"/>
      <w:r w:rsidRPr="008745D6">
        <w:t xml:space="preserve"> C18 column (2.6 </w:t>
      </w:r>
      <w:proofErr w:type="spellStart"/>
      <w:r w:rsidRPr="008745D6">
        <w:t>μm</w:t>
      </w:r>
      <w:proofErr w:type="spellEnd"/>
      <w:r w:rsidRPr="008745D6">
        <w:t xml:space="preserve">, 150 × 2.1 mm; Phenomenex). The mobile phase consisted of 0.1% aqueous formic acid (eluent A) and acetonitrile (eluent B), delivered at the flow rate of 150 </w:t>
      </w:r>
      <w:proofErr w:type="spellStart"/>
      <w:r w:rsidRPr="008745D6">
        <w:t>μL</w:t>
      </w:r>
      <w:proofErr w:type="spellEnd"/>
      <w:r w:rsidRPr="008745D6">
        <w:t xml:space="preserve">/min. The gradient used was as follows: 0-2 min isocratic 5% B, 2-22 min linear gradient to 100% B, 22-28 min isocratic 100% B, 28-30 min linear gradient to 5% B, 30-32 min isocratic 5% B. Samples (1-5 </w:t>
      </w:r>
      <w:proofErr w:type="spellStart"/>
      <w:r w:rsidRPr="008745D6">
        <w:t>μL</w:t>
      </w:r>
      <w:proofErr w:type="spellEnd"/>
      <w:r w:rsidRPr="008745D6">
        <w:t>) were analysed in broadband collision-induced dissociation (</w:t>
      </w:r>
      <w:proofErr w:type="spellStart"/>
      <w:r w:rsidRPr="008745D6">
        <w:t>bbCID</w:t>
      </w:r>
      <w:proofErr w:type="spellEnd"/>
      <w:r w:rsidRPr="008745D6">
        <w:t xml:space="preserve">) and in product ion scan mode. In </w:t>
      </w:r>
      <w:proofErr w:type="spellStart"/>
      <w:r w:rsidRPr="008745D6">
        <w:t>bbCID</w:t>
      </w:r>
      <w:proofErr w:type="spellEnd"/>
      <w:r w:rsidRPr="008745D6">
        <w:t>, low collision energy and high collision energy are applied simultaneously to generate fragments and precursor ions in a single run. The product ion scan mode (MS/MS) was used to confirm the fragment ions.</w:t>
      </w:r>
      <w:r w:rsidRPr="00CF0305">
        <w:t xml:space="preserve"> </w:t>
      </w:r>
    </w:p>
    <w:p w14:paraId="78EED09B" w14:textId="77777777" w:rsidR="002D69B6" w:rsidRDefault="002D69B6" w:rsidP="008745D6"/>
    <w:p w14:paraId="4CAD8562" w14:textId="77777777" w:rsidR="002D69B6" w:rsidRDefault="002D69B6" w:rsidP="002D69B6">
      <w:pPr>
        <w:pStyle w:val="Heading2"/>
      </w:pPr>
      <w:bookmarkStart w:id="31" w:name="_Toc180155563"/>
      <w:r>
        <w:t>Solvolysis studies</w:t>
      </w:r>
      <w:bookmarkEnd w:id="31"/>
    </w:p>
    <w:p w14:paraId="37E2E7DB" w14:textId="77777777" w:rsidR="002D69B6" w:rsidRPr="00A374EB" w:rsidRDefault="002D69B6" w:rsidP="00A374EB">
      <w:r w:rsidRPr="005950EA">
        <w:rPr>
          <w:vertAlign w:val="superscript"/>
        </w:rPr>
        <w:t>1</w:t>
      </w:r>
      <w:r w:rsidRPr="005950EA">
        <w:t>H NMR-based solvolysis studies were conducted by diluting a DMSO-</w:t>
      </w:r>
      <w:r w:rsidRPr="005950EA">
        <w:rPr>
          <w:i/>
        </w:rPr>
        <w:t>d6</w:t>
      </w:r>
      <w:r w:rsidRPr="005950EA">
        <w:t xml:space="preserve"> solution of the test compound with an equal volume of D</w:t>
      </w:r>
      <w:r w:rsidRPr="005950EA">
        <w:rPr>
          <w:vertAlign w:val="subscript"/>
        </w:rPr>
        <w:t>2</w:t>
      </w:r>
      <w:r w:rsidRPr="005950EA">
        <w:t xml:space="preserve">O. </w:t>
      </w:r>
      <w:r w:rsidRPr="005950EA">
        <w:rPr>
          <w:vertAlign w:val="superscript"/>
        </w:rPr>
        <w:t>1</w:t>
      </w:r>
      <w:r w:rsidRPr="005950EA">
        <w:t xml:space="preserve">H NMR spectra were acquired every 5 minutes for at least 3 hours continuously, followed by additional spectra at 12 and 24 hours. All scans were </w:t>
      </w:r>
      <w:r w:rsidRPr="00A374EB">
        <w:t>performed at 37 °C using the internal probe heater, and samples were kept at 37 °C in an oven between scans. Half-lives were computed using a 1-phase decay model</w:t>
      </w:r>
    </w:p>
    <w:p w14:paraId="16E57B93" w14:textId="77777777" w:rsidR="002D69B6" w:rsidRPr="00A374EB" w:rsidRDefault="002D69B6" w:rsidP="00A374EB">
      <w:pPr>
        <w:rPr>
          <w:rFonts w:eastAsiaTheme="minorEastAsia"/>
        </w:rPr>
      </w:pPr>
      <m:oMathPara>
        <m:oMath>
          <m:r>
            <w:rPr>
              <w:rFonts w:ascii="Cambria Math" w:hAnsi="Cambria Math"/>
            </w:rPr>
            <m:t>y=</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t=0</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lim</m:t>
                  </m:r>
                </m:sub>
              </m:sSub>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-kt</m:t>
              </m:r>
            </m:sup>
          </m:sSup>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lim</m:t>
              </m:r>
            </m:sub>
          </m:sSub>
        </m:oMath>
      </m:oMathPara>
    </w:p>
    <w:p w14:paraId="7CC28706" w14:textId="77777777" w:rsidR="002D69B6" w:rsidRPr="00A374EB" w:rsidRDefault="002D69B6" w:rsidP="00A374EB">
      <w:pPr>
        <w:rPr>
          <w:rFonts w:eastAsiaTheme="minorEastAsia"/>
        </w:rPr>
      </w:pPr>
      <w:r w:rsidRPr="00A374EB">
        <w:rPr>
          <w:rFonts w:eastAsiaTheme="minorEastAsia"/>
        </w:rPr>
        <w:t>(</w:t>
      </w:r>
      <m:oMath>
        <m:r>
          <w:rPr>
            <w:rFonts w:ascii="Cambria Math" w:hAnsi="Cambria Math"/>
          </w:rPr>
          <m:t>y</m:t>
        </m:r>
      </m:oMath>
      <w:r w:rsidRPr="00A374EB">
        <w:rPr>
          <w:rFonts w:eastAsiaTheme="minorEastAsia"/>
        </w:rPr>
        <w:t xml:space="preserve">, percentage abundance, relative to initial value, </w:t>
      </w:r>
      <m:oMath>
        <m:sSub>
          <m:sSubPr>
            <m:ctrlPr>
              <w:rPr>
                <w:rFonts w:ascii="Cambria Math" w:hAnsi="Cambria Math"/>
                <w:i/>
              </w:rPr>
            </m:ctrlPr>
          </m:sSubPr>
          <m:e>
            <m:r>
              <w:rPr>
                <w:rFonts w:ascii="Cambria Math" w:hAnsi="Cambria Math"/>
              </w:rPr>
              <m:t>y</m:t>
            </m:r>
          </m:e>
          <m:sub>
            <m:r>
              <w:rPr>
                <w:rFonts w:ascii="Cambria Math" w:hAnsi="Cambria Math"/>
              </w:rPr>
              <m:t>t=0</m:t>
            </m:r>
          </m:sub>
        </m:sSub>
      </m:oMath>
      <w:r w:rsidRPr="00A374EB">
        <w:rPr>
          <w:rFonts w:eastAsiaTheme="minorEastAsia"/>
        </w:rPr>
        <w:t xml:space="preserve">; </w:t>
      </w:r>
      <m:oMath>
        <m:r>
          <w:rPr>
            <w:rFonts w:ascii="Cambria Math" w:eastAsiaTheme="minorEastAsia" w:hAnsi="Cambria Math"/>
          </w:rPr>
          <m:t>k</m:t>
        </m:r>
      </m:oMath>
      <w:r w:rsidRPr="00A374EB">
        <w:rPr>
          <w:rFonts w:eastAsiaTheme="minorEastAsia"/>
        </w:rPr>
        <w:t xml:space="preserve">, decay rate constant; </w:t>
      </w:r>
      <m:oMath>
        <m:sSub>
          <m:sSubPr>
            <m:ctrlPr>
              <w:rPr>
                <w:rFonts w:ascii="Cambria Math" w:hAnsi="Cambria Math"/>
                <w:i/>
              </w:rPr>
            </m:ctrlPr>
          </m:sSubPr>
          <m:e>
            <m:r>
              <w:rPr>
                <w:rFonts w:ascii="Cambria Math" w:hAnsi="Cambria Math"/>
              </w:rPr>
              <m:t>y</m:t>
            </m:r>
          </m:e>
          <m:sub>
            <m:r>
              <w:rPr>
                <w:rFonts w:ascii="Cambria Math" w:hAnsi="Cambria Math"/>
              </w:rPr>
              <m:t>lim</m:t>
            </m:r>
          </m:sub>
        </m:sSub>
      </m:oMath>
      <w:r w:rsidRPr="00A374EB">
        <w:rPr>
          <w:rFonts w:eastAsiaTheme="minorEastAsia"/>
        </w:rPr>
        <w:t>, horizontal asymptotic limit) and given as the limits of the 95 % confidence interval.</w:t>
      </w:r>
    </w:p>
    <w:p w14:paraId="28C507DB" w14:textId="77777777" w:rsidR="00A374EB" w:rsidRPr="00A374EB" w:rsidRDefault="00A374EB" w:rsidP="00A374EB">
      <w:r w:rsidRPr="00A374EB">
        <w:t>For MS-based solvolysis studies, triplicate samples of each test compound (5 µM) were prepared in 50 mM ammonium bicarbonate buffer (pH 7.4). A 1 µL sample from each vial was analysed every 32 minutes over a 24-hour period, with samples maintained at 37 °C in the LC carousel.</w:t>
      </w:r>
    </w:p>
    <w:p w14:paraId="4C94C2B7" w14:textId="77777777" w:rsidR="002D69B6" w:rsidRDefault="002D69B6" w:rsidP="008745D6"/>
    <w:p w14:paraId="3E1909ED" w14:textId="06C4A5E3" w:rsidR="002E62C2" w:rsidRPr="00F13DA0" w:rsidRDefault="002E62C2" w:rsidP="00F13DA0">
      <w:pPr>
        <w:pStyle w:val="Heading1"/>
      </w:pPr>
      <w:bookmarkStart w:id="32" w:name="_Ref42741605"/>
      <w:bookmarkStart w:id="33" w:name="_Toc42900602"/>
      <w:bookmarkStart w:id="34" w:name="_Toc180155564"/>
      <w:r w:rsidRPr="00F13DA0">
        <w:lastRenderedPageBreak/>
        <w:t>Synthesis and characterization</w:t>
      </w:r>
      <w:bookmarkEnd w:id="32"/>
      <w:bookmarkEnd w:id="33"/>
      <w:bookmarkEnd w:id="34"/>
    </w:p>
    <w:p w14:paraId="294274DD" w14:textId="77777777" w:rsidR="00302D0C" w:rsidRPr="00E61747" w:rsidRDefault="00302D0C" w:rsidP="00302D0C">
      <w:pPr>
        <w:rPr>
          <w:rFonts w:cs="Times New Roman"/>
        </w:rPr>
      </w:pPr>
      <w:bookmarkStart w:id="35" w:name="_Toc36418207"/>
      <w:bookmarkStart w:id="36" w:name="_Toc42900603"/>
    </w:p>
    <w:p w14:paraId="758A00EC" w14:textId="77777777" w:rsidR="00302D0C" w:rsidRDefault="00302D0C" w:rsidP="00F13DA0">
      <w:pPr>
        <w:pStyle w:val="Heading2"/>
      </w:pPr>
      <w:bookmarkStart w:id="37" w:name="_Toc180155565"/>
      <w:r w:rsidRPr="00E61747">
        <w:t>Synthesis of 4,4'-diamino[1,1'-biphenyl]-3,3'-dicarboxylic acid (11) by oxidation of 3,3’-dimethylbenzidine</w:t>
      </w:r>
      <w:bookmarkEnd w:id="37"/>
    </w:p>
    <w:p w14:paraId="39B3CDED" w14:textId="77777777" w:rsidR="00E9734F" w:rsidRPr="00E9734F" w:rsidRDefault="00E9734F" w:rsidP="00E9734F"/>
    <w:p w14:paraId="54101BC3" w14:textId="5549CBE4" w:rsidR="00302D0C" w:rsidRDefault="00130B72" w:rsidP="00E2626A">
      <w:pPr>
        <w:jc w:val="center"/>
      </w:pPr>
      <w:r>
        <w:rPr>
          <w:noProof/>
        </w:rPr>
      </w:r>
      <w:r w:rsidR="00130B72">
        <w:rPr>
          <w:noProof/>
        </w:rPr>
        <w:object w:dxaOrig="6360" w:dyaOrig="3014" w14:anchorId="236538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18.75pt;height:150.9pt;mso-width-percent:0;mso-height-percent:0;mso-width-percent:0;mso-height-percent:0" o:ole="">
            <v:imagedata r:id="rId30" o:title=""/>
          </v:shape>
          <o:OLEObject Type="Embed" ProgID="ChemDraw.Document.6.0" ShapeID="_x0000_i1025" DrawAspect="Content" ObjectID="_1790769119" r:id="rId31"/>
        </w:object>
      </w:r>
    </w:p>
    <w:p w14:paraId="7BFC9BEF" w14:textId="2467605B" w:rsidR="00C52AAA" w:rsidRPr="008F6656" w:rsidRDefault="00C52AAA" w:rsidP="008F6656">
      <w:pPr>
        <w:pStyle w:val="Caption"/>
        <w:rPr>
          <w:b/>
          <w:bCs/>
        </w:rPr>
      </w:pPr>
      <w:r w:rsidRPr="008F6656">
        <w:rPr>
          <w:b/>
          <w:bCs/>
        </w:rPr>
        <w:t>Fig. S</w:t>
      </w:r>
      <w:r w:rsidR="00C504EE" w:rsidRPr="008F6656">
        <w:rPr>
          <w:b/>
          <w:bCs/>
        </w:rPr>
        <w:t>4. Synthetic route towards 11</w:t>
      </w:r>
      <w:r w:rsidR="00621554" w:rsidRPr="008F6656">
        <w:rPr>
          <w:b/>
          <w:bCs/>
        </w:rPr>
        <w:t xml:space="preserve"> from 3,3’-dimethylbenzidine (11a).</w:t>
      </w:r>
    </w:p>
    <w:p w14:paraId="65B45E17" w14:textId="77777777" w:rsidR="00621554" w:rsidRPr="00621554" w:rsidRDefault="00621554" w:rsidP="00C52AAA">
      <w:pPr>
        <w:rPr>
          <w:rFonts w:cs="Times New Roman"/>
          <w:b/>
          <w:bCs/>
        </w:rPr>
      </w:pPr>
    </w:p>
    <w:p w14:paraId="0905EE7F" w14:textId="07C93490" w:rsidR="00302D0C" w:rsidRPr="00C52AAA" w:rsidRDefault="00CA1BAD" w:rsidP="00CA1BAD">
      <w:pPr>
        <w:pStyle w:val="Heading3"/>
      </w:pPr>
      <w:proofErr w:type="gramStart"/>
      <w:r w:rsidRPr="00C52AAA">
        <w:t>N,N</w:t>
      </w:r>
      <w:proofErr w:type="gramEnd"/>
      <w:r w:rsidRPr="00C52AAA">
        <w:t>'-(3,3'-dimethyl[1,1'-biphenyl]-4,4'-diyl)</w:t>
      </w:r>
      <w:proofErr w:type="spellStart"/>
      <w:r w:rsidRPr="00C52AAA">
        <w:t>diacetamide</w:t>
      </w:r>
      <w:proofErr w:type="spellEnd"/>
      <w:r w:rsidRPr="00C52AAA">
        <w:t xml:space="preserve"> </w:t>
      </w:r>
      <w:r w:rsidR="00302D0C" w:rsidRPr="00C52AAA">
        <w:t>(</w:t>
      </w:r>
      <w:r w:rsidR="00302D0C" w:rsidRPr="00C52AAA">
        <w:rPr>
          <w:b/>
          <w:bCs/>
        </w:rPr>
        <w:t>11b</w:t>
      </w:r>
      <w:r w:rsidR="00302D0C" w:rsidRPr="00C52AAA">
        <w:t>)</w:t>
      </w:r>
    </w:p>
    <w:p w14:paraId="32EAEFCC" w14:textId="089DF764" w:rsidR="00302D0C" w:rsidRDefault="00302D0C" w:rsidP="00302D0C">
      <w:pPr>
        <w:rPr>
          <w:rFonts w:cs="Times New Roman"/>
        </w:rPr>
      </w:pPr>
      <w:r w:rsidRPr="00E61747">
        <w:rPr>
          <w:rFonts w:cs="Times New Roman"/>
        </w:rPr>
        <w:t>A 2-L cylindrical glass reactor equipped with a high-efficiency reflux condenser, stainless steel mechanical stirrer with 20º-tilted blades, temperature probe and addition funnel was charged with 100 g (471 mmol) of 3,3’-dimethylbenzidine (</w:t>
      </w:r>
      <w:r w:rsidRPr="00E61747">
        <w:rPr>
          <w:rFonts w:cs="Times New Roman"/>
          <w:b/>
          <w:bCs/>
        </w:rPr>
        <w:t>11a</w:t>
      </w:r>
      <w:r w:rsidRPr="00E61747">
        <w:rPr>
          <w:rFonts w:cs="Times New Roman"/>
        </w:rPr>
        <w:t xml:space="preserve">, </w:t>
      </w:r>
      <w:bookmarkStart w:id="38" w:name="_Hlk34407172"/>
      <w:r w:rsidRPr="00E61747">
        <w:rPr>
          <w:rFonts w:cs="Times New Roman"/>
        </w:rPr>
        <w:t xml:space="preserve">98%; Alfa </w:t>
      </w:r>
      <w:proofErr w:type="spellStart"/>
      <w:r w:rsidRPr="00E61747">
        <w:rPr>
          <w:rFonts w:cs="Times New Roman"/>
        </w:rPr>
        <w:t>Aesar</w:t>
      </w:r>
      <w:proofErr w:type="spellEnd"/>
      <w:r w:rsidRPr="00E61747">
        <w:rPr>
          <w:rFonts w:cs="Times New Roman"/>
        </w:rPr>
        <w:t xml:space="preserve">), </w:t>
      </w:r>
      <w:bookmarkEnd w:id="38"/>
      <w:r w:rsidRPr="00E61747">
        <w:rPr>
          <w:rFonts w:cs="Times New Roman"/>
        </w:rPr>
        <w:t xml:space="preserve">1 L of dichloromethane </w:t>
      </w:r>
      <w:bookmarkStart w:id="39" w:name="_Hlk34407163"/>
      <w:r w:rsidRPr="00E61747">
        <w:rPr>
          <w:rFonts w:cs="Times New Roman"/>
        </w:rPr>
        <w:t>(tech. grade, Carlo Erba</w:t>
      </w:r>
      <w:r w:rsidRPr="00E61747">
        <w:rPr>
          <w:rFonts w:cs="Times New Roman"/>
          <w:szCs w:val="20"/>
        </w:rPr>
        <w:t xml:space="preserve"> Reagents) </w:t>
      </w:r>
      <w:bookmarkEnd w:id="39"/>
      <w:r w:rsidRPr="00E61747">
        <w:rPr>
          <w:rFonts w:cs="Times New Roman"/>
          <w:szCs w:val="20"/>
        </w:rPr>
        <w:t xml:space="preserve">and 200 mL (1.4 mol) of triethylamine (&gt;99%; </w:t>
      </w:r>
      <w:r w:rsidRPr="00E61747">
        <w:rPr>
          <w:rFonts w:cs="Times New Roman"/>
        </w:rPr>
        <w:t>Sigma-Aldrich). The mixture was stirred at room temperature until complete dissolution of the starting material and 200 mL (2.1 mol) of acetic anhydride (</w:t>
      </w:r>
      <w:r w:rsidRPr="00E61747">
        <w:rPr>
          <w:rFonts w:cs="Times New Roman"/>
          <w:szCs w:val="20"/>
        </w:rPr>
        <w:t xml:space="preserve">&gt;99%; </w:t>
      </w:r>
      <w:r w:rsidRPr="00E61747">
        <w:rPr>
          <w:rFonts w:cs="Times New Roman"/>
        </w:rPr>
        <w:t>Sigma-Aldrich) were slowly added through the addition funnel. The mixture was stirred for 1h, during which the reaction proceeded with the release of high amounts of heat causing the solvent to boil. After cooling to room temperature, the precipitate was separated by filtration, washed with approx. 500 mL of dichloromethane and dried under vacuum overnight.</w:t>
      </w:r>
      <w:r>
        <w:rPr>
          <w:rFonts w:cs="Times New Roman"/>
        </w:rPr>
        <w:t xml:space="preserve"> </w:t>
      </w:r>
      <w:r w:rsidRPr="0073342C">
        <w:rPr>
          <w:rFonts w:cs="Times New Roman"/>
        </w:rPr>
        <w:t>The product was obtained as a white amorphous powder (135 g, 97% yield)</w:t>
      </w:r>
    </w:p>
    <w:p w14:paraId="79FE26AB" w14:textId="464D359D" w:rsidR="00302D0C" w:rsidRDefault="00302D0C" w:rsidP="00E2626A">
      <w:pPr>
        <w:spacing w:after="0"/>
        <w:rPr>
          <w:rFonts w:cs="Times New Roman"/>
        </w:rPr>
      </w:pPr>
      <w:r>
        <w:rPr>
          <w:rFonts w:cs="Times New Roman"/>
        </w:rPr>
        <w:t xml:space="preserve">Note 1: reactors or flasks used in this preparation should be filled to no </w:t>
      </w:r>
      <w:r w:rsidR="00E2626A">
        <w:rPr>
          <w:rFonts w:cs="Times New Roman"/>
        </w:rPr>
        <w:t>more</w:t>
      </w:r>
      <w:r>
        <w:rPr>
          <w:rFonts w:cs="Times New Roman"/>
        </w:rPr>
        <w:t xml:space="preserve"> than half of their height as these can easily overboil.</w:t>
      </w:r>
    </w:p>
    <w:p w14:paraId="261E6BDA" w14:textId="77777777" w:rsidR="00302D0C" w:rsidRDefault="00302D0C" w:rsidP="00E2626A">
      <w:pPr>
        <w:spacing w:after="0"/>
        <w:rPr>
          <w:rFonts w:cs="Times New Roman"/>
        </w:rPr>
      </w:pPr>
      <w:r>
        <w:rPr>
          <w:rFonts w:cs="Times New Roman"/>
        </w:rPr>
        <w:t>Note 2: reducing the rate of addition of the anhydride to the mixture has little effect on the reaction control.</w:t>
      </w:r>
    </w:p>
    <w:p w14:paraId="781C5C3D" w14:textId="77777777" w:rsidR="00302D0C" w:rsidRDefault="00302D0C" w:rsidP="00E2626A">
      <w:pPr>
        <w:spacing w:after="0"/>
        <w:rPr>
          <w:rFonts w:cs="Times New Roman"/>
        </w:rPr>
      </w:pPr>
      <w:r>
        <w:rPr>
          <w:rFonts w:cs="Times New Roman"/>
        </w:rPr>
        <w:t>Note 3: in some preparations, the reaction had a lag time of several minutes.</w:t>
      </w:r>
    </w:p>
    <w:p w14:paraId="730B8C63" w14:textId="77777777" w:rsidR="00302D0C" w:rsidRDefault="00302D0C" w:rsidP="00E2626A">
      <w:pPr>
        <w:spacing w:after="0"/>
        <w:rPr>
          <w:rFonts w:cs="Times New Roman"/>
        </w:rPr>
      </w:pPr>
      <w:r>
        <w:rPr>
          <w:rFonts w:cs="Times New Roman"/>
        </w:rPr>
        <w:t>Note 4: the use of triethylamine as a base is advised as the sub-product of the reaction (triethylammonium acetate) is soluble in dichloromethane and traces of it can be removed during the drying process.</w:t>
      </w:r>
    </w:p>
    <w:p w14:paraId="1D15B877" w14:textId="77777777" w:rsidR="00302D0C" w:rsidRDefault="00302D0C" w:rsidP="00302D0C">
      <w:pPr>
        <w:rPr>
          <w:rFonts w:cs="Times New Roman"/>
        </w:rPr>
      </w:pPr>
    </w:p>
    <w:p w14:paraId="27B116E6" w14:textId="77777777" w:rsidR="00E9734F" w:rsidRDefault="00E9734F">
      <w:pPr>
        <w:spacing w:line="259" w:lineRule="auto"/>
        <w:jc w:val="left"/>
        <w:rPr>
          <w:rFonts w:cs="Times New Roman"/>
          <w:u w:val="single"/>
        </w:rPr>
      </w:pPr>
      <w:r>
        <w:rPr>
          <w:rFonts w:cs="Times New Roman"/>
          <w:u w:val="single"/>
        </w:rPr>
        <w:br w:type="page"/>
      </w:r>
    </w:p>
    <w:p w14:paraId="65526281" w14:textId="41EFCDA5" w:rsidR="00302D0C" w:rsidRPr="00E61747" w:rsidRDefault="00302D0C" w:rsidP="00302D0C">
      <w:pPr>
        <w:rPr>
          <w:rFonts w:cs="Times New Roman"/>
          <w:u w:val="single"/>
        </w:rPr>
      </w:pPr>
      <w:r w:rsidRPr="00E61747">
        <w:rPr>
          <w:rFonts w:cs="Times New Roman"/>
          <w:u w:val="single"/>
        </w:rPr>
        <w:lastRenderedPageBreak/>
        <w:t xml:space="preserve">Characterization of </w:t>
      </w:r>
      <w:r w:rsidRPr="00E61747">
        <w:rPr>
          <w:rFonts w:cs="Times New Roman"/>
          <w:b/>
          <w:bCs/>
          <w:u w:val="single"/>
        </w:rPr>
        <w:t>11b</w:t>
      </w:r>
    </w:p>
    <w:p w14:paraId="2499CE53" w14:textId="77777777" w:rsidR="00302D0C" w:rsidRPr="001342F7" w:rsidRDefault="00302D0C" w:rsidP="00E2626A">
      <w:pPr>
        <w:spacing w:after="0"/>
        <w:rPr>
          <w:rFonts w:cs="Times New Roman"/>
          <w:b/>
          <w:bCs/>
        </w:rPr>
      </w:pPr>
      <w:r w:rsidRPr="00E61747">
        <w:rPr>
          <w:rFonts w:cs="Times New Roman"/>
          <w:b/>
          <w:bCs/>
        </w:rPr>
        <w:t>Appearance:</w:t>
      </w:r>
      <w:r>
        <w:rPr>
          <w:rFonts w:cs="Times New Roman"/>
        </w:rPr>
        <w:t xml:space="preserve"> </w:t>
      </w:r>
      <w:r w:rsidRPr="00E61747">
        <w:rPr>
          <w:rFonts w:cs="Times New Roman"/>
        </w:rPr>
        <w:t>white amorphous powder</w:t>
      </w:r>
    </w:p>
    <w:p w14:paraId="3B8D095D" w14:textId="77777777" w:rsidR="00302D0C" w:rsidRPr="001342F7" w:rsidRDefault="00302D0C" w:rsidP="00E2626A">
      <w:pPr>
        <w:spacing w:after="0"/>
        <w:rPr>
          <w:rFonts w:cs="Times New Roman"/>
          <w:lang w:val="pt-PT"/>
        </w:rPr>
      </w:pPr>
      <w:proofErr w:type="spellStart"/>
      <w:r w:rsidRPr="00E61747">
        <w:rPr>
          <w:rFonts w:cs="Times New Roman"/>
          <w:b/>
          <w:bCs/>
          <w:lang w:val="pt-PT"/>
        </w:rPr>
        <w:t>Melting</w:t>
      </w:r>
      <w:proofErr w:type="spellEnd"/>
      <w:r w:rsidRPr="00E61747">
        <w:rPr>
          <w:rFonts w:cs="Times New Roman"/>
          <w:b/>
          <w:bCs/>
          <w:lang w:val="pt-PT"/>
        </w:rPr>
        <w:t xml:space="preserve"> </w:t>
      </w:r>
      <w:proofErr w:type="spellStart"/>
      <w:r w:rsidRPr="00E61747">
        <w:rPr>
          <w:rFonts w:cs="Times New Roman"/>
          <w:b/>
          <w:bCs/>
          <w:lang w:val="pt-PT"/>
        </w:rPr>
        <w:t>point</w:t>
      </w:r>
      <w:proofErr w:type="spellEnd"/>
      <w:r w:rsidRPr="00E61747">
        <w:rPr>
          <w:rFonts w:cs="Times New Roman"/>
          <w:b/>
          <w:bCs/>
          <w:lang w:val="pt-PT"/>
        </w:rPr>
        <w:t>:</w:t>
      </w:r>
      <w:r w:rsidRPr="00E61747">
        <w:rPr>
          <w:rFonts w:cs="Times New Roman"/>
          <w:lang w:val="pt-PT"/>
        </w:rPr>
        <w:t xml:space="preserve"> 319-320 </w:t>
      </w:r>
      <w:proofErr w:type="spellStart"/>
      <w:r w:rsidRPr="00E61747">
        <w:rPr>
          <w:rFonts w:cs="Times New Roman"/>
          <w:lang w:val="pt-PT"/>
        </w:rPr>
        <w:t>ºC</w:t>
      </w:r>
      <w:proofErr w:type="spellEnd"/>
      <w:r w:rsidRPr="00E61747">
        <w:rPr>
          <w:rFonts w:cs="Times New Roman"/>
          <w:lang w:val="pt-PT"/>
        </w:rPr>
        <w:t>.</w:t>
      </w:r>
    </w:p>
    <w:p w14:paraId="2CAD0C01" w14:textId="77777777" w:rsidR="00302D0C" w:rsidRPr="001342F7" w:rsidRDefault="00302D0C" w:rsidP="00E2626A">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(DMSO-</w:t>
      </w:r>
      <w:r w:rsidRPr="001342F7">
        <w:rPr>
          <w:rFonts w:cs="Times New Roman"/>
          <w:i/>
          <w:iCs/>
          <w:lang w:val="pt-PT"/>
        </w:rPr>
        <w:t>d6</w:t>
      </w:r>
      <w:r w:rsidRPr="001342F7">
        <w:rPr>
          <w:rFonts w:cs="Times New Roman"/>
          <w:lang w:val="pt-PT"/>
        </w:rPr>
        <w:t xml:space="preserve">, 400 MHz) </w:t>
      </w:r>
      <w:r w:rsidRPr="00E61747">
        <w:rPr>
          <w:rFonts w:cs="Times New Roman"/>
        </w:rPr>
        <w:t>δ</w:t>
      </w:r>
      <w:r w:rsidRPr="001342F7">
        <w:rPr>
          <w:rFonts w:cs="Times New Roman"/>
          <w:lang w:val="pt-PT"/>
        </w:rPr>
        <w:t xml:space="preserve"> 9.31 (2H, s), 7.41-7.50 6H, m,), 2.26 (6H, s), 2.07 (6H, s)</w:t>
      </w:r>
    </w:p>
    <w:p w14:paraId="05B24654" w14:textId="77777777" w:rsidR="00302D0C" w:rsidRDefault="00302D0C" w:rsidP="00E2626A">
      <w:pPr>
        <w:spacing w:after="0"/>
        <w:rPr>
          <w:rFonts w:cs="Times New Roman"/>
        </w:rPr>
      </w:pPr>
      <w:r w:rsidRPr="00E61747">
        <w:rPr>
          <w:rFonts w:cs="Times New Roman"/>
          <w:b/>
          <w:bCs/>
          <w:vertAlign w:val="superscript"/>
        </w:rPr>
        <w:t>13</w:t>
      </w:r>
      <w:r w:rsidRPr="00E61747">
        <w:rPr>
          <w:rFonts w:cs="Times New Roman"/>
          <w:b/>
          <w:bCs/>
        </w:rPr>
        <w:t>C NMR</w:t>
      </w:r>
      <w:r>
        <w:rPr>
          <w:rFonts w:cs="Times New Roman"/>
          <w:b/>
          <w:bCs/>
        </w:rPr>
        <w:t>:</w:t>
      </w:r>
      <w:r w:rsidRPr="00E61747">
        <w:rPr>
          <w:rFonts w:cs="Times New Roman"/>
        </w:rPr>
        <w:t xml:space="preserve"> (DMSO-</w:t>
      </w:r>
      <w:r w:rsidRPr="00E61747">
        <w:rPr>
          <w:rFonts w:cs="Times New Roman"/>
          <w:i/>
          <w:iCs/>
        </w:rPr>
        <w:t>d6</w:t>
      </w:r>
      <w:r w:rsidRPr="00E61747">
        <w:rPr>
          <w:rFonts w:cs="Times New Roman"/>
        </w:rPr>
        <w:t>, 101 MHz) δ 168.25, 135.76, 131.64, 128.20, 126.72, 125.11, 123.88, 23.37, 18.05</w:t>
      </w:r>
    </w:p>
    <w:p w14:paraId="2340AE54" w14:textId="77777777" w:rsidR="00302D0C" w:rsidRDefault="00302D0C" w:rsidP="00E2626A">
      <w:pPr>
        <w:spacing w:after="0"/>
        <w:rPr>
          <w:rFonts w:cs="Times New Roman"/>
        </w:rPr>
      </w:pPr>
      <w:r w:rsidRPr="00E61747">
        <w:rPr>
          <w:rFonts w:cs="Times New Roman"/>
          <w:b/>
          <w:bCs/>
        </w:rPr>
        <w:t>2D NMR:</w:t>
      </w:r>
      <w:r>
        <w:rPr>
          <w:rFonts w:cs="Times New Roman"/>
        </w:rPr>
        <w:t xml:space="preserve"> HSQC, HMBC</w:t>
      </w:r>
    </w:p>
    <w:p w14:paraId="389ED7DF" w14:textId="77777777" w:rsidR="00621554" w:rsidRDefault="00302D0C" w:rsidP="00C52AAA">
      <w:pPr>
        <w:spacing w:after="0"/>
        <w:rPr>
          <w:rFonts w:cs="Times New Roman"/>
        </w:rPr>
      </w:pPr>
      <w:r w:rsidRPr="001342F7">
        <w:rPr>
          <w:rFonts w:cs="Times New Roman"/>
          <w:b/>
          <w:bCs/>
        </w:rPr>
        <w:t>HRMS:</w:t>
      </w:r>
      <w:r w:rsidRPr="001342F7">
        <w:rPr>
          <w:rFonts w:cs="Times New Roman"/>
        </w:rPr>
        <w:t xml:space="preserve"> (ESI+) </w:t>
      </w:r>
      <w:r w:rsidRPr="001342F7">
        <w:rPr>
          <w:rFonts w:cs="Times New Roman"/>
          <w:i/>
          <w:iCs/>
        </w:rPr>
        <w:t>m/z</w:t>
      </w:r>
      <w:r w:rsidRPr="001342F7">
        <w:rPr>
          <w:rFonts w:cs="Times New Roman"/>
        </w:rPr>
        <w:t xml:space="preserve"> calculated for [C</w:t>
      </w:r>
      <w:r w:rsidRPr="001342F7">
        <w:rPr>
          <w:rFonts w:cs="Times New Roman"/>
          <w:vertAlign w:val="subscript"/>
        </w:rPr>
        <w:t>18</w:t>
      </w:r>
      <w:r w:rsidRPr="001342F7">
        <w:rPr>
          <w:rFonts w:cs="Times New Roman"/>
        </w:rPr>
        <w:t>H</w:t>
      </w:r>
      <w:r w:rsidRPr="001342F7">
        <w:rPr>
          <w:rFonts w:cs="Times New Roman"/>
          <w:vertAlign w:val="subscript"/>
        </w:rPr>
        <w:t>21</w:t>
      </w:r>
      <w:r w:rsidRPr="001342F7">
        <w:rPr>
          <w:rFonts w:cs="Times New Roman"/>
        </w:rPr>
        <w:t>N</w:t>
      </w:r>
      <w:r w:rsidRPr="001342F7">
        <w:rPr>
          <w:rFonts w:cs="Times New Roman"/>
          <w:vertAlign w:val="subscript"/>
        </w:rPr>
        <w:t>2</w:t>
      </w:r>
      <w:r w:rsidRPr="001342F7">
        <w:rPr>
          <w:rFonts w:cs="Times New Roman"/>
        </w:rPr>
        <w:t>O</w:t>
      </w:r>
      <w:proofErr w:type="gramStart"/>
      <w:r w:rsidRPr="001342F7">
        <w:rPr>
          <w:rFonts w:cs="Times New Roman"/>
          <w:vertAlign w:val="subscript"/>
        </w:rPr>
        <w:t>2</w:t>
      </w:r>
      <w:r w:rsidRPr="001342F7">
        <w:rPr>
          <w:rFonts w:cs="Times New Roman"/>
        </w:rPr>
        <w:t>]</w:t>
      </w:r>
      <w:r w:rsidRPr="001342F7">
        <w:rPr>
          <w:rFonts w:cs="Times New Roman"/>
          <w:vertAlign w:val="superscript"/>
        </w:rPr>
        <w:t>+</w:t>
      </w:r>
      <w:proofErr w:type="gramEnd"/>
      <w:r w:rsidRPr="001342F7">
        <w:rPr>
          <w:rFonts w:cs="Times New Roman"/>
        </w:rPr>
        <w:t>: 297.1598, found: 297.1595 (</w:t>
      </w:r>
      <w:r w:rsidRPr="00E61747">
        <w:rPr>
          <w:rFonts w:cs="Times New Roman"/>
        </w:rPr>
        <w:sym w:font="Symbol" w:char="F044"/>
      </w:r>
      <w:r w:rsidRPr="001342F7">
        <w:rPr>
          <w:rFonts w:cs="Times New Roman"/>
        </w:rPr>
        <w:t>: -1.01 ppm).</w:t>
      </w:r>
    </w:p>
    <w:p w14:paraId="77DFC9E5" w14:textId="77777777" w:rsidR="00621554" w:rsidRDefault="00621554" w:rsidP="00C52AAA">
      <w:pPr>
        <w:spacing w:after="0"/>
        <w:rPr>
          <w:rFonts w:cs="Times New Roman"/>
        </w:rPr>
      </w:pPr>
    </w:p>
    <w:p w14:paraId="592FF195" w14:textId="77777777" w:rsidR="005E6685" w:rsidRDefault="005E6685">
      <w:pPr>
        <w:spacing w:line="259" w:lineRule="auto"/>
        <w:jc w:val="left"/>
        <w:rPr>
          <w:i/>
          <w:iCs/>
          <w:sz w:val="26"/>
          <w:szCs w:val="26"/>
        </w:rPr>
      </w:pPr>
      <w:r>
        <w:br w:type="page"/>
      </w:r>
    </w:p>
    <w:p w14:paraId="69E5308A" w14:textId="52927F71" w:rsidR="00302D0C" w:rsidRPr="00E2626A" w:rsidRDefault="00302D0C" w:rsidP="00E2626A">
      <w:pPr>
        <w:pStyle w:val="Heading3"/>
      </w:pPr>
      <w:r w:rsidRPr="00E2626A">
        <w:lastRenderedPageBreak/>
        <w:t>4,4'-diamino[1,1'-biphenyl]-3,3'-dicarboxylic acid (</w:t>
      </w:r>
      <w:r w:rsidRPr="00E2626A">
        <w:rPr>
          <w:b/>
          <w:bCs/>
        </w:rPr>
        <w:t>11</w:t>
      </w:r>
      <w:r w:rsidRPr="00E2626A">
        <w:t>, bis-anthranilic acid)</w:t>
      </w:r>
    </w:p>
    <w:p w14:paraId="1883FC2C" w14:textId="77777777" w:rsidR="00302D0C" w:rsidRPr="00E61747" w:rsidRDefault="00302D0C" w:rsidP="00302D0C">
      <w:pPr>
        <w:rPr>
          <w:rFonts w:cs="Times New Roman"/>
        </w:rPr>
      </w:pPr>
      <w:r w:rsidRPr="00E61747">
        <w:rPr>
          <w:rFonts w:cs="Times New Roman"/>
        </w:rPr>
        <w:t>A 5-L spherical reactor equipped with a high-efficiency reflux condenser, Teflon</w:t>
      </w:r>
      <w:r w:rsidRPr="00E61747">
        <w:rPr>
          <w:rFonts w:cs="Times New Roman"/>
          <w:vertAlign w:val="superscript"/>
        </w:rPr>
        <w:t>®</w:t>
      </w:r>
      <w:r w:rsidRPr="00E61747">
        <w:rPr>
          <w:rFonts w:cs="Times New Roman"/>
        </w:rPr>
        <w:t>-coated mechanical stirrer with 45º-tilted blades, temperature probe and safety blast valve, was charged with 25 g (84 mmol) of compound</w:t>
      </w:r>
      <w:r w:rsidRPr="00E61747">
        <w:rPr>
          <w:rFonts w:cs="Times New Roman"/>
          <w:b/>
          <w:bCs/>
        </w:rPr>
        <w:t xml:space="preserve"> 11b</w:t>
      </w:r>
      <w:r w:rsidRPr="00E61747">
        <w:rPr>
          <w:rFonts w:cs="Times New Roman"/>
        </w:rPr>
        <w:t xml:space="preserve">, 150 g (886 mmol) of potassium permanganate </w:t>
      </w:r>
      <w:bookmarkStart w:id="40" w:name="_Hlk34407142"/>
      <w:r w:rsidRPr="00E61747">
        <w:rPr>
          <w:rFonts w:cs="Times New Roman"/>
        </w:rPr>
        <w:t xml:space="preserve">(&gt;99%; </w:t>
      </w:r>
      <w:proofErr w:type="spellStart"/>
      <w:r w:rsidRPr="00E61747">
        <w:rPr>
          <w:rFonts w:cs="Times New Roman"/>
        </w:rPr>
        <w:t>PanReac</w:t>
      </w:r>
      <w:proofErr w:type="spellEnd"/>
      <w:r w:rsidRPr="00E61747">
        <w:rPr>
          <w:rFonts w:cs="Times New Roman"/>
        </w:rPr>
        <w:t xml:space="preserve"> </w:t>
      </w:r>
      <w:proofErr w:type="spellStart"/>
      <w:r w:rsidRPr="00E61747">
        <w:rPr>
          <w:rFonts w:cs="Times New Roman"/>
        </w:rPr>
        <w:t>Applichem</w:t>
      </w:r>
      <w:proofErr w:type="spellEnd"/>
      <w:r w:rsidRPr="00E61747">
        <w:rPr>
          <w:rFonts w:cs="Times New Roman"/>
        </w:rPr>
        <w:t>)</w:t>
      </w:r>
      <w:bookmarkEnd w:id="40"/>
      <w:r w:rsidRPr="00E61747">
        <w:rPr>
          <w:rFonts w:cs="Times New Roman"/>
        </w:rPr>
        <w:t xml:space="preserve">, 700 mL of pyridine (&gt;99%; </w:t>
      </w:r>
      <w:proofErr w:type="spellStart"/>
      <w:r w:rsidRPr="00E61747">
        <w:rPr>
          <w:rFonts w:cs="Times New Roman"/>
        </w:rPr>
        <w:t>ThermoFisher</w:t>
      </w:r>
      <w:proofErr w:type="spellEnd"/>
      <w:r w:rsidRPr="00E61747">
        <w:rPr>
          <w:rFonts w:cs="Times New Roman"/>
        </w:rPr>
        <w:t xml:space="preserve"> Scientific), 700 mL of </w:t>
      </w:r>
      <w:r w:rsidRPr="00E61747">
        <w:rPr>
          <w:rFonts w:cs="Times New Roman"/>
          <w:i/>
        </w:rPr>
        <w:t>t</w:t>
      </w:r>
      <w:r w:rsidRPr="00E61747">
        <w:rPr>
          <w:rFonts w:cs="Times New Roman"/>
        </w:rPr>
        <w:t xml:space="preserve">-butanol </w:t>
      </w:r>
      <w:bookmarkStart w:id="41" w:name="_Hlk34407133"/>
      <w:r w:rsidRPr="00E61747">
        <w:rPr>
          <w:rFonts w:cs="Times New Roman"/>
        </w:rPr>
        <w:t xml:space="preserve">(&gt;99%; </w:t>
      </w:r>
      <w:proofErr w:type="spellStart"/>
      <w:r w:rsidRPr="00E61747">
        <w:rPr>
          <w:rFonts w:cs="Times New Roman"/>
        </w:rPr>
        <w:t>ThermoFisher</w:t>
      </w:r>
      <w:proofErr w:type="spellEnd"/>
      <w:r w:rsidRPr="00E61747">
        <w:rPr>
          <w:rFonts w:cs="Times New Roman"/>
        </w:rPr>
        <w:t xml:space="preserve"> Scientific)</w:t>
      </w:r>
      <w:bookmarkEnd w:id="41"/>
      <w:r w:rsidRPr="00E61747">
        <w:rPr>
          <w:rFonts w:cs="Times New Roman"/>
        </w:rPr>
        <w:t xml:space="preserve"> and 700 mL of distilled water. The mixture was heated in a 60 ºC water bath for 2 hours with vigorous stirring. Methanol (100 mL) was added to quench the unreacted oxidant, the mixture was filtered while hot and the filter cake was washed with methanol. The liquor was transferred into a 2-L round bottom flask and the volatiles were removed by evaporation in a rotary evaporator heated to 70 ºC. The resulting solid was combined with 40 g of sodium hydroxide and 1 L of distilled water and heated overnight in an oil bath to the reflux temperature. </w:t>
      </w:r>
    </w:p>
    <w:p w14:paraId="02B33E42" w14:textId="546650BC" w:rsidR="00302D0C" w:rsidRDefault="00302D0C" w:rsidP="00302D0C">
      <w:pPr>
        <w:rPr>
          <w:rFonts w:cs="Times New Roman"/>
        </w:rPr>
      </w:pPr>
      <w:r w:rsidRPr="00E61747">
        <w:rPr>
          <w:rFonts w:cs="Times New Roman"/>
        </w:rPr>
        <w:t>The solution was cooled in an ice bath and the pH was adjusted to 9-10 with concentrated hydrochloric acid. The mixture was diluted with 1 L of distilled water and transferred into a 5-L round bottom reactor equipped with a glass mechanical stirrer with 45º-tilted blades, a Ø10 mm steam inlet port and a G2 fritted bottom drainage valve, containing 1 kg of Amberlite</w:t>
      </w:r>
      <w:r w:rsidRPr="00E61747">
        <w:rPr>
          <w:rFonts w:cs="Times New Roman"/>
          <w:vertAlign w:val="superscript"/>
        </w:rPr>
        <w:t>®</w:t>
      </w:r>
      <w:r w:rsidRPr="00E61747">
        <w:rPr>
          <w:rFonts w:cs="Times New Roman"/>
        </w:rPr>
        <w:t xml:space="preserve"> IRA-402 anionic exchange resin (OH</w:t>
      </w:r>
      <w:r w:rsidRPr="00E61747">
        <w:rPr>
          <w:rFonts w:cs="Times New Roman"/>
          <w:vertAlign w:val="superscript"/>
        </w:rPr>
        <w:t>-</w:t>
      </w:r>
      <w:r w:rsidRPr="00E61747">
        <w:rPr>
          <w:rFonts w:cs="Times New Roman"/>
        </w:rPr>
        <w:t xml:space="preserve"> form; </w:t>
      </w:r>
      <w:bookmarkStart w:id="42" w:name="_Hlk34407151"/>
      <w:r w:rsidRPr="00E61747">
        <w:rPr>
          <w:rFonts w:cs="Times New Roman"/>
        </w:rPr>
        <w:t xml:space="preserve">Sigma-Aldrich).  </w:t>
      </w:r>
      <w:bookmarkEnd w:id="42"/>
      <w:r w:rsidRPr="00E61747">
        <w:rPr>
          <w:rFonts w:cs="Times New Roman"/>
        </w:rPr>
        <w:t xml:space="preserve">The system was stirred at room temperature for 30 minutes and drained. The resin was washed with a total of 10 L of distilled water to remove contaminants and the desired product was desorbed from the resin using 5-6 L of a methanol/37% HCl 9:1 mixture. Steam was injected by the injection port to increase the system temperature to 40-45 ºC. The methanol extracts were concentrated in the rotary evaporator and vacuum dried affording </w:t>
      </w:r>
      <w:r w:rsidRPr="00E61747">
        <w:rPr>
          <w:rFonts w:cs="Times New Roman"/>
          <w:b/>
          <w:bCs/>
        </w:rPr>
        <w:t>11</w:t>
      </w:r>
      <w:r w:rsidRPr="00E61747">
        <w:rPr>
          <w:rFonts w:cs="Times New Roman"/>
        </w:rPr>
        <w:t xml:space="preserve"> as a dihydrochloride salt, presenting as a yellow solid (23.5 g, 81%). </w:t>
      </w:r>
    </w:p>
    <w:p w14:paraId="316826D2" w14:textId="77777777" w:rsidR="00302D0C" w:rsidRDefault="00302D0C" w:rsidP="004A5CA2">
      <w:pPr>
        <w:spacing w:after="0"/>
        <w:rPr>
          <w:rFonts w:cs="Times New Roman"/>
        </w:rPr>
      </w:pPr>
      <w:r>
        <w:rPr>
          <w:rFonts w:cs="Times New Roman"/>
        </w:rPr>
        <w:t>Note 1: the oxidation process consume large amounts of permanganate as this tends to self-reduce.</w:t>
      </w:r>
    </w:p>
    <w:p w14:paraId="03A60CA7" w14:textId="77777777" w:rsidR="00302D0C" w:rsidRDefault="00302D0C" w:rsidP="004A5CA2">
      <w:pPr>
        <w:spacing w:after="0"/>
        <w:rPr>
          <w:rFonts w:cs="Times New Roman"/>
        </w:rPr>
      </w:pPr>
      <w:r>
        <w:rPr>
          <w:rFonts w:cs="Times New Roman"/>
        </w:rPr>
        <w:t>Note 2: efficient stirring is extremely important to prevent the uncontrolled evolution of the reaction.</w:t>
      </w:r>
    </w:p>
    <w:p w14:paraId="14401C4A" w14:textId="77777777" w:rsidR="00302D0C" w:rsidRDefault="00302D0C" w:rsidP="004A5CA2">
      <w:pPr>
        <w:spacing w:after="0"/>
        <w:rPr>
          <w:rFonts w:cs="Times New Roman"/>
        </w:rPr>
      </w:pPr>
      <w:r>
        <w:rPr>
          <w:rFonts w:cs="Times New Roman"/>
        </w:rPr>
        <w:t>Note 3: the reaction is quite exothermic and reaches over 60 ºC in few minutes upon addition of the solvents.</w:t>
      </w:r>
    </w:p>
    <w:p w14:paraId="7A8A1081" w14:textId="77777777" w:rsidR="00302D0C" w:rsidRDefault="00302D0C" w:rsidP="004A5CA2">
      <w:pPr>
        <w:spacing w:after="0"/>
        <w:rPr>
          <w:rFonts w:cs="Times New Roman"/>
        </w:rPr>
      </w:pPr>
      <w:r>
        <w:rPr>
          <w:rFonts w:cs="Times New Roman"/>
        </w:rPr>
        <w:t>Note 4: water should be the last component to be added to the reactor.</w:t>
      </w:r>
    </w:p>
    <w:p w14:paraId="1DA82BF6" w14:textId="77777777" w:rsidR="00302D0C" w:rsidRDefault="00302D0C" w:rsidP="004A5CA2">
      <w:pPr>
        <w:spacing w:after="0"/>
        <w:rPr>
          <w:rFonts w:cs="Times New Roman"/>
        </w:rPr>
      </w:pPr>
      <w:r>
        <w:rPr>
          <w:rFonts w:cs="Times New Roman"/>
        </w:rPr>
        <w:t>Note 5: quenching of the reaction with methanol must be done carefully.</w:t>
      </w:r>
    </w:p>
    <w:p w14:paraId="57AB4306" w14:textId="77777777" w:rsidR="00302D0C" w:rsidRDefault="00302D0C" w:rsidP="004A5CA2">
      <w:pPr>
        <w:spacing w:after="0"/>
        <w:rPr>
          <w:rFonts w:cs="Times New Roman"/>
        </w:rPr>
      </w:pPr>
      <w:r>
        <w:rPr>
          <w:rFonts w:cs="Times New Roman"/>
        </w:rPr>
        <w:t>Note 6: the alkaline hydrolysis process can be completed in 2-3 hours if efficient heating and stirring is provided.</w:t>
      </w:r>
    </w:p>
    <w:p w14:paraId="60372208" w14:textId="77777777" w:rsidR="00302D0C" w:rsidRDefault="00302D0C" w:rsidP="004A5CA2">
      <w:pPr>
        <w:spacing w:after="0"/>
        <w:rPr>
          <w:rFonts w:cs="Times New Roman"/>
        </w:rPr>
      </w:pPr>
      <w:r>
        <w:rPr>
          <w:rFonts w:cs="Times New Roman"/>
        </w:rPr>
        <w:t>Note 7: ion-exchange works best if the resin is stirred during the process.</w:t>
      </w:r>
    </w:p>
    <w:p w14:paraId="3E21797A" w14:textId="77777777" w:rsidR="00302D0C" w:rsidRDefault="00302D0C" w:rsidP="004A5CA2">
      <w:pPr>
        <w:spacing w:after="0"/>
        <w:rPr>
          <w:rFonts w:cs="Times New Roman"/>
        </w:rPr>
      </w:pPr>
      <w:r>
        <w:rPr>
          <w:rFonts w:cs="Times New Roman"/>
        </w:rPr>
        <w:t>Note 8: desorption of the product from the resin requires large amounts of methanol and HCl that can be recycled.</w:t>
      </w:r>
    </w:p>
    <w:p w14:paraId="253E1EBB" w14:textId="77777777" w:rsidR="00302D0C" w:rsidRPr="00491B8F" w:rsidRDefault="00302D0C" w:rsidP="004A5CA2">
      <w:pPr>
        <w:spacing w:after="0"/>
      </w:pPr>
      <w:r w:rsidRPr="009B0F0C">
        <w:t xml:space="preserve">Note 9: the final product is obtained as a dihydrochloride salt, as determined by silver nitrate titration and quantitative </w:t>
      </w:r>
      <w:r w:rsidRPr="009B0F0C">
        <w:rPr>
          <w:vertAlign w:val="superscript"/>
        </w:rPr>
        <w:t>1</w:t>
      </w:r>
      <w:r w:rsidRPr="009B0F0C">
        <w:t>H NMR experiments</w:t>
      </w:r>
      <w:r>
        <w:t xml:space="preserve"> using 1,3,5-tribromobenzene as internal standard</w:t>
      </w:r>
      <w:r w:rsidRPr="009B0F0C">
        <w:t xml:space="preserve">. </w:t>
      </w:r>
      <w:r w:rsidRPr="00491B8F">
        <w:t>In the silver nitrate titration, a sample of the compound was diluted in distilled water with a few drops of nitric acid. A 100 mM solution of silver nitrate was added to the mixture forming a precipitate of insoluble silver chloride. This precipitate was easily dissolved in 25% ammonia, proving that the compound was in the form of a hydrochloride.</w:t>
      </w:r>
    </w:p>
    <w:p w14:paraId="5B2DA481" w14:textId="77777777" w:rsidR="00302D0C" w:rsidRPr="00491B8F" w:rsidRDefault="00302D0C" w:rsidP="004A5CA2">
      <w:pPr>
        <w:spacing w:after="0"/>
      </w:pPr>
      <w:r w:rsidRPr="00491B8F">
        <w:t xml:space="preserve">Specifically, 4.272 mg of compound </w:t>
      </w:r>
      <w:r w:rsidRPr="00491B8F">
        <w:rPr>
          <w:b/>
          <w:bCs/>
        </w:rPr>
        <w:t>11</w:t>
      </w:r>
      <w:r w:rsidRPr="00491B8F">
        <w:t xml:space="preserve"> were dissolved in water acidified with nitric acid. To the clear solution, an excess of 100 mM AgNO</w:t>
      </w:r>
      <w:r w:rsidRPr="00491B8F">
        <w:rPr>
          <w:vertAlign w:val="subscript"/>
        </w:rPr>
        <w:t>3</w:t>
      </w:r>
      <w:r w:rsidRPr="00491B8F">
        <w:t xml:space="preserve"> was </w:t>
      </w:r>
      <w:proofErr w:type="gramStart"/>
      <w:r w:rsidRPr="00491B8F">
        <w:t>added</w:t>
      </w:r>
      <w:proofErr w:type="gramEnd"/>
      <w:r w:rsidRPr="00491B8F">
        <w:t xml:space="preserve"> and the precipitate was separated by centrifugation and washed with a small amount of water. After drying, the mass of AgCl was determined (4.256 mg, corresponding to 0.296 mmol of Cl</w:t>
      </w:r>
      <w:r w:rsidRPr="00491B8F">
        <w:rPr>
          <w:vertAlign w:val="superscript"/>
        </w:rPr>
        <w:t>-</w:t>
      </w:r>
      <w:r w:rsidRPr="00491B8F">
        <w:t>). Considering that each product molecule contains two HCl molecules, 4.272 mg of compound corresponds to 0.248 mmol of Cl</w:t>
      </w:r>
      <w:r w:rsidRPr="00491B8F">
        <w:rPr>
          <w:vertAlign w:val="superscript"/>
        </w:rPr>
        <w:t>-</w:t>
      </w:r>
      <w:r w:rsidRPr="00491B8F">
        <w:t xml:space="preserve">, which is approximately the same number of mols of AgCl recovered. </w:t>
      </w:r>
    </w:p>
    <w:p w14:paraId="010CC807" w14:textId="77777777" w:rsidR="00302D0C" w:rsidRPr="00491B8F" w:rsidRDefault="00302D0C" w:rsidP="004A5CA2">
      <w:pPr>
        <w:spacing w:after="0"/>
      </w:pPr>
      <w:r w:rsidRPr="00491B8F">
        <w:lastRenderedPageBreak/>
        <w:t xml:space="preserve">The stoichiometry of the counter-ions in the product was further confirmed using </w:t>
      </w:r>
      <w:r w:rsidRPr="00491B8F">
        <w:rPr>
          <w:vertAlign w:val="superscript"/>
        </w:rPr>
        <w:t>1</w:t>
      </w:r>
      <w:r w:rsidRPr="00491B8F">
        <w:t xml:space="preserve">H NMR. 1,3,5-Tribromobenzene (6.06 mg, 57,75 </w:t>
      </w:r>
      <w:proofErr w:type="spellStart"/>
      <w:r w:rsidRPr="00491B8F">
        <w:rPr>
          <w:rFonts w:cs="Arial"/>
        </w:rPr>
        <w:t>μ</w:t>
      </w:r>
      <w:r w:rsidRPr="00491B8F">
        <w:t>mol</w:t>
      </w:r>
      <w:proofErr w:type="spellEnd"/>
      <w:r w:rsidRPr="00491B8F">
        <w:t xml:space="preserve"> of H) was dissolved in DMSO-</w:t>
      </w:r>
      <w:r w:rsidRPr="00491B8F">
        <w:rPr>
          <w:i/>
          <w:iCs/>
        </w:rPr>
        <w:t>d6</w:t>
      </w:r>
      <w:r w:rsidRPr="00491B8F">
        <w:t xml:space="preserve"> along with 5 mg of product </w:t>
      </w:r>
      <w:r w:rsidRPr="00491B8F">
        <w:rPr>
          <w:b/>
        </w:rPr>
        <w:t>71</w:t>
      </w:r>
      <w:r w:rsidRPr="00491B8F">
        <w:t xml:space="preserve">. The area of the </w:t>
      </w:r>
      <w:r w:rsidRPr="00491B8F">
        <w:rPr>
          <w:vertAlign w:val="superscript"/>
        </w:rPr>
        <w:t>1</w:t>
      </w:r>
      <w:r w:rsidRPr="00491B8F">
        <w:t xml:space="preserve">H signal of the aromatic proton adjacent to the carboxylic acid was normalized to 1, which yielded the area of the protons of the standard as 1.928. Direct proportionality leads to 29.95 </w:t>
      </w:r>
      <w:proofErr w:type="spellStart"/>
      <w:r w:rsidRPr="00491B8F">
        <w:rPr>
          <w:rFonts w:cs="Arial"/>
        </w:rPr>
        <w:t>μ</w:t>
      </w:r>
      <w:r w:rsidRPr="00491B8F">
        <w:t>mol</w:t>
      </w:r>
      <w:proofErr w:type="spellEnd"/>
      <w:r w:rsidRPr="00491B8F">
        <w:t xml:space="preserve"> of aromatic protons in the test sample of compound </w:t>
      </w:r>
      <w:r w:rsidRPr="00491B8F">
        <w:rPr>
          <w:b/>
        </w:rPr>
        <w:t>11</w:t>
      </w:r>
      <w:r w:rsidRPr="00491B8F">
        <w:t xml:space="preserve">, corresponding to a total of 14.975 </w:t>
      </w:r>
      <w:proofErr w:type="spellStart"/>
      <w:r w:rsidRPr="00491B8F">
        <w:rPr>
          <w:rFonts w:cs="Arial"/>
        </w:rPr>
        <w:t>μ</w:t>
      </w:r>
      <w:r w:rsidRPr="00491B8F">
        <w:t>mol</w:t>
      </w:r>
      <w:proofErr w:type="spellEnd"/>
      <w:r w:rsidRPr="00491B8F">
        <w:t xml:space="preserve"> of product. Dividing the mass of product (5 mg) by this value gives a putative molecular weight of 333.89 g/mol. The molecular weight of compound </w:t>
      </w:r>
      <w:r w:rsidRPr="00491B8F">
        <w:rPr>
          <w:b/>
          <w:bCs/>
        </w:rPr>
        <w:t>11</w:t>
      </w:r>
      <w:r w:rsidRPr="00491B8F">
        <w:rPr>
          <w:rFonts w:cs="Arial"/>
        </w:rPr>
        <w:t>•</w:t>
      </w:r>
      <w:r w:rsidRPr="00491B8F">
        <w:t>2HCl is 345.178 g/mol. This indicates that the compound is in the form of a dihydrochloride with 96.8% purity.</w:t>
      </w:r>
    </w:p>
    <w:p w14:paraId="62625BE1" w14:textId="77777777" w:rsidR="00302D0C" w:rsidRDefault="00302D0C" w:rsidP="004A5CA2">
      <w:pPr>
        <w:spacing w:after="0"/>
        <w:rPr>
          <w:rFonts w:cs="Times New Roman"/>
        </w:rPr>
      </w:pPr>
    </w:p>
    <w:p w14:paraId="726BAE70" w14:textId="77777777" w:rsidR="00302D0C" w:rsidRDefault="00302D0C" w:rsidP="004A5CA2">
      <w:pPr>
        <w:spacing w:after="0"/>
        <w:rPr>
          <w:rFonts w:cs="Times New Roman"/>
        </w:rPr>
      </w:pPr>
    </w:p>
    <w:p w14:paraId="280FF2FA" w14:textId="77777777" w:rsidR="00302D0C" w:rsidRPr="00E61747" w:rsidRDefault="00302D0C" w:rsidP="004A5CA2">
      <w:pPr>
        <w:spacing w:after="0"/>
        <w:rPr>
          <w:rFonts w:cs="Times New Roman"/>
          <w:u w:val="single"/>
        </w:rPr>
      </w:pPr>
      <w:r w:rsidRPr="00E61747">
        <w:rPr>
          <w:rFonts w:cs="Times New Roman"/>
          <w:u w:val="single"/>
        </w:rPr>
        <w:t xml:space="preserve">Characterization of </w:t>
      </w:r>
      <w:r w:rsidRPr="00E61747">
        <w:rPr>
          <w:rFonts w:cs="Times New Roman"/>
          <w:b/>
          <w:bCs/>
          <w:u w:val="single"/>
        </w:rPr>
        <w:t>11</w:t>
      </w:r>
    </w:p>
    <w:p w14:paraId="06E93711" w14:textId="77777777" w:rsidR="00302D0C" w:rsidRPr="001342F7" w:rsidRDefault="00302D0C" w:rsidP="004A5CA2">
      <w:pPr>
        <w:spacing w:after="0"/>
        <w:rPr>
          <w:rFonts w:cs="Times New Roman"/>
          <w:b/>
          <w:bCs/>
        </w:rPr>
      </w:pPr>
      <w:r w:rsidRPr="00E61747">
        <w:rPr>
          <w:rFonts w:cs="Times New Roman"/>
          <w:b/>
          <w:bCs/>
        </w:rPr>
        <w:t>Appearance:</w:t>
      </w:r>
      <w:r>
        <w:rPr>
          <w:rFonts w:cs="Times New Roman"/>
        </w:rPr>
        <w:t xml:space="preserve"> yellow solid</w:t>
      </w:r>
    </w:p>
    <w:p w14:paraId="3BF23D46" w14:textId="77777777" w:rsidR="00302D0C" w:rsidRDefault="00302D0C" w:rsidP="004A5CA2">
      <w:pPr>
        <w:spacing w:after="0"/>
        <w:rPr>
          <w:rFonts w:cs="Times New Roman"/>
        </w:rPr>
      </w:pPr>
      <w:r w:rsidRPr="001342F7">
        <w:rPr>
          <w:rFonts w:cs="Times New Roman"/>
          <w:b/>
          <w:bCs/>
        </w:rPr>
        <w:t>Melting point:</w:t>
      </w:r>
      <w:r w:rsidRPr="001342F7">
        <w:rPr>
          <w:rFonts w:cs="Times New Roman"/>
        </w:rPr>
        <w:t xml:space="preserve"> &gt; 280 ºC (dec.)</w:t>
      </w:r>
    </w:p>
    <w:p w14:paraId="572585D0" w14:textId="77777777" w:rsidR="00302D0C" w:rsidRPr="001342F7" w:rsidRDefault="00302D0C" w:rsidP="004A5CA2">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E61747">
        <w:rPr>
          <w:rFonts w:cs="Times New Roman"/>
          <w:lang w:val="pt-PT"/>
        </w:rPr>
        <w:t>(DMSO-</w:t>
      </w:r>
      <w:r w:rsidRPr="00E61747">
        <w:rPr>
          <w:rFonts w:cs="Times New Roman"/>
          <w:i/>
          <w:iCs/>
          <w:lang w:val="pt-PT"/>
        </w:rPr>
        <w:t>d6</w:t>
      </w:r>
      <w:r w:rsidRPr="00E61747">
        <w:rPr>
          <w:rFonts w:cs="Times New Roman"/>
          <w:lang w:val="pt-PT"/>
        </w:rPr>
        <w:t xml:space="preserve">, 400 MHz) </w:t>
      </w:r>
      <w:r w:rsidRPr="00E61747">
        <w:rPr>
          <w:rFonts w:cs="Times New Roman"/>
        </w:rPr>
        <w:t>δ</w:t>
      </w:r>
      <w:r w:rsidRPr="00E61747">
        <w:rPr>
          <w:rFonts w:cs="Times New Roman"/>
          <w:lang w:val="pt-PT"/>
        </w:rPr>
        <w:t xml:space="preserve"> 7.87 (2H, d, </w:t>
      </w:r>
      <w:r w:rsidRPr="00E61747">
        <w:rPr>
          <w:rFonts w:cs="Times New Roman"/>
          <w:i/>
          <w:iCs/>
          <w:lang w:val="pt-PT"/>
        </w:rPr>
        <w:t xml:space="preserve">J </w:t>
      </w:r>
      <w:r w:rsidRPr="00E61747">
        <w:rPr>
          <w:rFonts w:cs="Times New Roman"/>
          <w:lang w:val="pt-PT"/>
        </w:rPr>
        <w:t>= 1.4</w:t>
      </w:r>
      <w:r>
        <w:rPr>
          <w:rFonts w:cs="Times New Roman"/>
          <w:lang w:val="pt-PT"/>
        </w:rPr>
        <w:t xml:space="preserve"> Hz</w:t>
      </w:r>
      <w:r w:rsidRPr="00E61747">
        <w:rPr>
          <w:rFonts w:cs="Times New Roman"/>
          <w:lang w:val="pt-PT"/>
        </w:rPr>
        <w:t xml:space="preserve">), 7.50 (2H, </w:t>
      </w:r>
      <w:proofErr w:type="spellStart"/>
      <w:r w:rsidRPr="00E61747">
        <w:rPr>
          <w:rFonts w:cs="Times New Roman"/>
          <w:lang w:val="pt-PT"/>
        </w:rPr>
        <w:t>dd</w:t>
      </w:r>
      <w:proofErr w:type="spellEnd"/>
      <w:r w:rsidRPr="00E61747">
        <w:rPr>
          <w:rFonts w:cs="Times New Roman"/>
          <w:lang w:val="pt-PT"/>
        </w:rPr>
        <w:t xml:space="preserve">, </w:t>
      </w:r>
      <w:r w:rsidRPr="00E61747">
        <w:rPr>
          <w:rFonts w:cs="Times New Roman"/>
          <w:i/>
          <w:iCs/>
          <w:lang w:val="pt-PT"/>
        </w:rPr>
        <w:t>J</w:t>
      </w:r>
      <w:r w:rsidRPr="00E61747">
        <w:rPr>
          <w:rFonts w:cs="Times New Roman"/>
          <w:lang w:val="pt-PT"/>
        </w:rPr>
        <w:t xml:space="preserve"> = 2.0, 8.6</w:t>
      </w:r>
      <w:r>
        <w:rPr>
          <w:rFonts w:cs="Times New Roman"/>
          <w:lang w:val="pt-PT"/>
        </w:rPr>
        <w:t xml:space="preserve"> Hz</w:t>
      </w:r>
      <w:r w:rsidRPr="00E61747">
        <w:rPr>
          <w:rFonts w:cs="Times New Roman"/>
          <w:lang w:val="pt-PT"/>
        </w:rPr>
        <w:t xml:space="preserve">), 6.88 (2H, d, </w:t>
      </w:r>
      <w:r w:rsidRPr="00E61747">
        <w:rPr>
          <w:rFonts w:cs="Times New Roman"/>
          <w:i/>
          <w:iCs/>
          <w:lang w:val="pt-PT"/>
        </w:rPr>
        <w:t xml:space="preserve">J </w:t>
      </w:r>
      <w:r w:rsidRPr="00E61747">
        <w:rPr>
          <w:rFonts w:cs="Times New Roman"/>
          <w:lang w:val="pt-PT"/>
        </w:rPr>
        <w:t>= 8.6</w:t>
      </w:r>
      <w:r>
        <w:rPr>
          <w:rFonts w:cs="Times New Roman"/>
          <w:lang w:val="pt-PT"/>
        </w:rPr>
        <w:t xml:space="preserve"> Hz</w:t>
      </w:r>
      <w:r w:rsidRPr="00E61747">
        <w:rPr>
          <w:rFonts w:cs="Times New Roman"/>
          <w:lang w:val="pt-PT"/>
        </w:rPr>
        <w:t>)</w:t>
      </w:r>
    </w:p>
    <w:p w14:paraId="558B5F2B" w14:textId="77777777" w:rsidR="00302D0C" w:rsidRDefault="00302D0C" w:rsidP="004A5CA2">
      <w:pPr>
        <w:spacing w:after="0"/>
        <w:rPr>
          <w:rFonts w:cs="Times New Roman"/>
        </w:rPr>
      </w:pPr>
      <w:r w:rsidRPr="00E61747">
        <w:rPr>
          <w:rFonts w:cs="Times New Roman"/>
          <w:b/>
          <w:bCs/>
          <w:vertAlign w:val="superscript"/>
        </w:rPr>
        <w:t>13</w:t>
      </w:r>
      <w:r w:rsidRPr="00E61747">
        <w:rPr>
          <w:rFonts w:cs="Times New Roman"/>
          <w:b/>
          <w:bCs/>
        </w:rPr>
        <w:t>C NMR</w:t>
      </w:r>
      <w:r>
        <w:rPr>
          <w:rFonts w:cs="Times New Roman"/>
          <w:b/>
          <w:bCs/>
        </w:rPr>
        <w:t>:</w:t>
      </w:r>
      <w:r w:rsidRPr="00E61747">
        <w:rPr>
          <w:rFonts w:cs="Times New Roman"/>
        </w:rPr>
        <w:t xml:space="preserve"> </w:t>
      </w:r>
      <w:r w:rsidRPr="001342F7">
        <w:rPr>
          <w:rFonts w:cs="Times New Roman"/>
        </w:rPr>
        <w:t>(DMSO-</w:t>
      </w:r>
      <w:r w:rsidRPr="001342F7">
        <w:rPr>
          <w:rFonts w:cs="Times New Roman"/>
          <w:i/>
          <w:iCs/>
        </w:rPr>
        <w:t>d6</w:t>
      </w:r>
      <w:r w:rsidRPr="001342F7">
        <w:rPr>
          <w:rFonts w:cs="Times New Roman"/>
        </w:rPr>
        <w:t xml:space="preserve">, 101 MHz) </w:t>
      </w:r>
      <w:r w:rsidRPr="00E61747">
        <w:rPr>
          <w:rFonts w:cs="Times New Roman"/>
        </w:rPr>
        <w:t>δ</w:t>
      </w:r>
      <w:r w:rsidRPr="001342F7">
        <w:rPr>
          <w:rFonts w:cs="Times New Roman"/>
        </w:rPr>
        <w:t xml:space="preserve"> 169.19, 146.07, 131.74, 129.41, 119.77, 115.53, 114.12</w:t>
      </w:r>
    </w:p>
    <w:p w14:paraId="5ECECFF5" w14:textId="77777777" w:rsidR="00302D0C" w:rsidRPr="001342F7" w:rsidRDefault="00302D0C" w:rsidP="004A5CA2">
      <w:pPr>
        <w:spacing w:after="0"/>
        <w:rPr>
          <w:rFonts w:cs="Times New Roman"/>
          <w:lang w:val="pt-PT"/>
        </w:rPr>
      </w:pPr>
      <w:r w:rsidRPr="001342F7">
        <w:rPr>
          <w:rFonts w:cs="Times New Roman"/>
          <w:b/>
          <w:bCs/>
          <w:lang w:val="pt-PT"/>
        </w:rPr>
        <w:t>2D NMR:</w:t>
      </w:r>
      <w:r w:rsidRPr="001342F7">
        <w:rPr>
          <w:rFonts w:cs="Times New Roman"/>
          <w:lang w:val="pt-PT"/>
        </w:rPr>
        <w:t xml:space="preserve"> HSQC, HMBC</w:t>
      </w:r>
    </w:p>
    <w:p w14:paraId="3F0CD3F4" w14:textId="77777777" w:rsidR="00302D0C" w:rsidRDefault="00302D0C" w:rsidP="004A5CA2">
      <w:pPr>
        <w:spacing w:after="0"/>
        <w:rPr>
          <w:rFonts w:cs="Times New Roman"/>
          <w:lang w:val="pt-PT"/>
        </w:rPr>
      </w:pPr>
      <w:r w:rsidRPr="00E61747">
        <w:rPr>
          <w:rFonts w:cs="Times New Roman"/>
          <w:b/>
          <w:bCs/>
          <w:lang w:val="pt-PT"/>
        </w:rPr>
        <w:t>HRMS</w:t>
      </w:r>
      <w:r>
        <w:rPr>
          <w:rFonts w:cs="Times New Roman"/>
          <w:b/>
          <w:bCs/>
          <w:lang w:val="pt-PT"/>
        </w:rPr>
        <w:t>:</w:t>
      </w:r>
      <w:r w:rsidRPr="00E61747">
        <w:rPr>
          <w:rFonts w:cs="Times New Roman"/>
          <w:lang w:val="pt-PT"/>
        </w:rPr>
        <w:t xml:space="preserve"> </w:t>
      </w:r>
      <w:r w:rsidRPr="00124654">
        <w:rPr>
          <w:rFonts w:cs="Times New Roman"/>
          <w:lang w:val="pt-PT"/>
        </w:rPr>
        <w:t xml:space="preserve">(ESI+) </w:t>
      </w:r>
      <w:r w:rsidRPr="00124654">
        <w:rPr>
          <w:rFonts w:cs="Times New Roman"/>
          <w:i/>
          <w:iCs/>
          <w:lang w:val="pt-PT"/>
        </w:rPr>
        <w:t>m/z</w:t>
      </w:r>
      <w:r w:rsidRPr="00124654">
        <w:rPr>
          <w:rFonts w:cs="Times New Roman"/>
          <w:lang w:val="pt-PT"/>
        </w:rPr>
        <w:t xml:space="preserve"> </w:t>
      </w:r>
      <w:proofErr w:type="spellStart"/>
      <w:r w:rsidRPr="00124654">
        <w:rPr>
          <w:rFonts w:cs="Times New Roman"/>
          <w:lang w:val="pt-PT"/>
        </w:rPr>
        <w:t>calculated</w:t>
      </w:r>
      <w:proofErr w:type="spellEnd"/>
      <w:r w:rsidRPr="00124654">
        <w:rPr>
          <w:rFonts w:cs="Times New Roman"/>
          <w:lang w:val="pt-PT"/>
        </w:rPr>
        <w:t xml:space="preserve"> for [C</w:t>
      </w:r>
      <w:r w:rsidRPr="00124654">
        <w:rPr>
          <w:rFonts w:cs="Times New Roman"/>
          <w:vertAlign w:val="subscript"/>
          <w:lang w:val="pt-PT"/>
        </w:rPr>
        <w:t>14</w:t>
      </w:r>
      <w:r w:rsidRPr="00124654">
        <w:rPr>
          <w:rFonts w:cs="Times New Roman"/>
          <w:lang w:val="pt-PT"/>
        </w:rPr>
        <w:t>H</w:t>
      </w:r>
      <w:r w:rsidRPr="00124654">
        <w:rPr>
          <w:rFonts w:cs="Times New Roman"/>
          <w:vertAlign w:val="subscript"/>
          <w:lang w:val="pt-PT"/>
        </w:rPr>
        <w:t>12</w:t>
      </w:r>
      <w:r w:rsidRPr="00124654">
        <w:rPr>
          <w:rFonts w:cs="Times New Roman"/>
          <w:lang w:val="pt-PT"/>
        </w:rPr>
        <w:t>N</w:t>
      </w:r>
      <w:r w:rsidRPr="00124654">
        <w:rPr>
          <w:rFonts w:cs="Times New Roman"/>
          <w:vertAlign w:val="subscript"/>
          <w:lang w:val="pt-PT"/>
        </w:rPr>
        <w:t>2</w:t>
      </w:r>
      <w:r w:rsidRPr="00124654">
        <w:rPr>
          <w:rFonts w:cs="Times New Roman"/>
          <w:lang w:val="pt-PT"/>
        </w:rPr>
        <w:t>O</w:t>
      </w:r>
      <w:r w:rsidRPr="00124654">
        <w:rPr>
          <w:rFonts w:cs="Times New Roman"/>
          <w:vertAlign w:val="subscript"/>
          <w:lang w:val="pt-PT"/>
        </w:rPr>
        <w:t>4</w:t>
      </w:r>
      <w:r w:rsidRPr="00124654">
        <w:rPr>
          <w:rFonts w:cs="Times New Roman"/>
          <w:lang w:val="pt-PT"/>
        </w:rPr>
        <w:t>+</w:t>
      </w:r>
      <w:proofErr w:type="gramStart"/>
      <w:r w:rsidRPr="00124654">
        <w:rPr>
          <w:rFonts w:cs="Times New Roman"/>
          <w:lang w:val="pt-PT"/>
        </w:rPr>
        <w:t>H]</w:t>
      </w:r>
      <w:r w:rsidRPr="00124654">
        <w:rPr>
          <w:rFonts w:cs="Times New Roman"/>
          <w:vertAlign w:val="superscript"/>
          <w:lang w:val="pt-PT"/>
        </w:rPr>
        <w:t>+</w:t>
      </w:r>
      <w:proofErr w:type="gramEnd"/>
      <w:r w:rsidRPr="00124654">
        <w:rPr>
          <w:rFonts w:cs="Times New Roman"/>
          <w:lang w:val="pt-PT"/>
        </w:rPr>
        <w:t xml:space="preserve">: 273.0876 , </w:t>
      </w:r>
      <w:proofErr w:type="spellStart"/>
      <w:r w:rsidRPr="00124654">
        <w:rPr>
          <w:rFonts w:cs="Times New Roman"/>
          <w:lang w:val="pt-PT"/>
        </w:rPr>
        <w:t>found</w:t>
      </w:r>
      <w:proofErr w:type="spellEnd"/>
      <w:r w:rsidRPr="00124654">
        <w:rPr>
          <w:rFonts w:cs="Times New Roman"/>
          <w:lang w:val="pt-PT"/>
        </w:rPr>
        <w:t>:  273.0863 (</w:t>
      </w:r>
      <w:r w:rsidRPr="00124654">
        <w:rPr>
          <w:rFonts w:cs="Times New Roman"/>
        </w:rPr>
        <w:sym w:font="Symbol" w:char="F044"/>
      </w:r>
      <w:r w:rsidRPr="00124654">
        <w:rPr>
          <w:rFonts w:cs="Times New Roman"/>
          <w:lang w:val="pt-PT"/>
        </w:rPr>
        <w:t xml:space="preserve">: -4.76  </w:t>
      </w:r>
      <w:proofErr w:type="spellStart"/>
      <w:r w:rsidRPr="00124654">
        <w:rPr>
          <w:rFonts w:cs="Times New Roman"/>
          <w:lang w:val="pt-PT"/>
        </w:rPr>
        <w:t>ppm</w:t>
      </w:r>
      <w:proofErr w:type="spellEnd"/>
      <w:r w:rsidRPr="00124654">
        <w:rPr>
          <w:rFonts w:cs="Times New Roman"/>
          <w:lang w:val="pt-PT"/>
        </w:rPr>
        <w:t>).</w:t>
      </w:r>
      <w:r w:rsidRPr="00E61747">
        <w:rPr>
          <w:rFonts w:cs="Times New Roman"/>
          <w:lang w:val="pt-PT"/>
        </w:rPr>
        <w:t xml:space="preserve"> </w:t>
      </w:r>
    </w:p>
    <w:p w14:paraId="36BBB7F6" w14:textId="2849DDB8" w:rsidR="00302D0C" w:rsidRDefault="00302D0C" w:rsidP="00F12930">
      <w:pPr>
        <w:spacing w:after="0"/>
        <w:rPr>
          <w:rFonts w:cs="Times New Roman"/>
        </w:rPr>
      </w:pPr>
      <w:r w:rsidRPr="001342F7">
        <w:rPr>
          <w:rFonts w:cs="Times New Roman"/>
          <w:b/>
          <w:bCs/>
          <w:lang w:val="pt-PT"/>
        </w:rPr>
        <w:t>MS</w:t>
      </w:r>
      <w:r w:rsidRPr="001342F7">
        <w:rPr>
          <w:rFonts w:cs="Times New Roman"/>
          <w:b/>
          <w:bCs/>
          <w:vertAlign w:val="superscript"/>
          <w:lang w:val="pt-PT"/>
        </w:rPr>
        <w:t>n</w:t>
      </w:r>
      <w:r w:rsidRPr="001342F7">
        <w:rPr>
          <w:rFonts w:cs="Times New Roman"/>
          <w:b/>
          <w:bCs/>
          <w:lang w:val="pt-PT"/>
        </w:rPr>
        <w:t>:</w:t>
      </w:r>
      <w:r w:rsidRPr="001342F7">
        <w:rPr>
          <w:rFonts w:cs="Times New Roman"/>
          <w:lang w:val="pt-PT"/>
        </w:rPr>
        <w:t xml:space="preserve"> (ESI+) </w:t>
      </w:r>
      <w:r w:rsidRPr="001342F7">
        <w:rPr>
          <w:rFonts w:cs="Times New Roman"/>
          <w:i/>
          <w:iCs/>
          <w:lang w:val="pt-PT"/>
        </w:rPr>
        <w:t>m/z</w:t>
      </w:r>
      <w:r w:rsidRPr="001342F7">
        <w:rPr>
          <w:rFonts w:cs="Times New Roman"/>
          <w:lang w:val="pt-PT"/>
        </w:rPr>
        <w:t xml:space="preserve"> 273 [M+</w:t>
      </w:r>
      <w:proofErr w:type="gramStart"/>
      <w:r w:rsidRPr="001342F7">
        <w:rPr>
          <w:rFonts w:cs="Times New Roman"/>
          <w:lang w:val="pt-PT"/>
        </w:rPr>
        <w:t>H]</w:t>
      </w:r>
      <w:r w:rsidRPr="001342F7">
        <w:rPr>
          <w:rFonts w:cs="Times New Roman"/>
          <w:vertAlign w:val="superscript"/>
          <w:lang w:val="pt-PT"/>
        </w:rPr>
        <w:t>+</w:t>
      </w:r>
      <w:proofErr w:type="gramEnd"/>
      <w:r w:rsidRPr="001342F7">
        <w:rPr>
          <w:rFonts w:cs="Times New Roman"/>
          <w:lang w:val="pt-PT"/>
        </w:rPr>
        <w:t xml:space="preserve">. </w:t>
      </w:r>
      <w:r w:rsidRPr="00E61747">
        <w:rPr>
          <w:rFonts w:cs="Times New Roman"/>
        </w:rPr>
        <w:t xml:space="preserve">The </w:t>
      </w:r>
      <w:proofErr w:type="spellStart"/>
      <w:r w:rsidRPr="00E61747">
        <w:rPr>
          <w:rFonts w:cs="Times New Roman"/>
        </w:rPr>
        <w:t>MS</w:t>
      </w:r>
      <w:r w:rsidRPr="00E61747">
        <w:rPr>
          <w:rFonts w:cs="Times New Roman"/>
          <w:vertAlign w:val="superscript"/>
        </w:rPr>
        <w:t>n</w:t>
      </w:r>
      <w:proofErr w:type="spellEnd"/>
      <w:r w:rsidRPr="00E61747">
        <w:rPr>
          <w:rFonts w:cs="Times New Roman"/>
        </w:rPr>
        <w:t xml:space="preserve"> fragmentation pattern is </w:t>
      </w:r>
      <w:r w:rsidR="005E6685">
        <w:rPr>
          <w:rFonts w:cs="Times New Roman"/>
        </w:rPr>
        <w:t>given in Fig. S5.</w:t>
      </w:r>
    </w:p>
    <w:p w14:paraId="5A9A8DB0" w14:textId="77777777" w:rsidR="00F12930" w:rsidRDefault="00F12930" w:rsidP="00F12930">
      <w:pPr>
        <w:spacing w:after="0"/>
        <w:rPr>
          <w:rFonts w:cs="Times New Roman"/>
        </w:rPr>
      </w:pPr>
    </w:p>
    <w:p w14:paraId="7A3689D3" w14:textId="5C3BFB9D" w:rsidR="00F12930" w:rsidRPr="00F12930" w:rsidRDefault="00130B72" w:rsidP="00F12930">
      <w:pPr>
        <w:spacing w:after="0"/>
        <w:rPr>
          <w:rFonts w:cs="Times New Roman"/>
        </w:rPr>
      </w:pPr>
      <w:r>
        <w:rPr>
          <w:noProof/>
        </w:rPr>
      </w:r>
      <w:r w:rsidR="00130B72">
        <w:rPr>
          <w:noProof/>
        </w:rPr>
        <w:object w:dxaOrig="7493" w:dyaOrig="3233" w14:anchorId="5C985D31">
          <v:shape id="_x0000_i1026" type="#_x0000_t75" alt="" style="width:372.85pt;height:161.45pt;mso-width-percent:0;mso-height-percent:0;mso-width-percent:0;mso-height-percent:0" o:ole="">
            <v:imagedata r:id="rId32" o:title=""/>
          </v:shape>
          <o:OLEObject Type="Embed" ProgID="ChemDraw.Document.6.0" ShapeID="_x0000_i1026" DrawAspect="Content" ObjectID="_1790769120" r:id="rId33"/>
        </w:object>
      </w:r>
    </w:p>
    <w:p w14:paraId="5A8D2A6A" w14:textId="41C4463C" w:rsidR="00302D0C" w:rsidRPr="008F6656" w:rsidRDefault="005E6685" w:rsidP="00302D0C">
      <w:pPr>
        <w:pStyle w:val="Caption"/>
        <w:rPr>
          <w:b/>
          <w:bCs/>
          <w:i/>
          <w:iCs/>
          <w:color w:val="auto"/>
        </w:rPr>
      </w:pPr>
      <w:bookmarkStart w:id="43" w:name="_Ref40649356"/>
      <w:bookmarkStart w:id="44" w:name="_Toc42834388"/>
      <w:r w:rsidRPr="008F6656">
        <w:rPr>
          <w:b/>
          <w:bCs/>
          <w:color w:val="auto"/>
        </w:rPr>
        <w:t xml:space="preserve">Fig. S5. </w:t>
      </w:r>
      <w:bookmarkEnd w:id="43"/>
      <w:r w:rsidR="00302D0C" w:rsidRPr="008F6656">
        <w:rPr>
          <w:b/>
          <w:bCs/>
          <w:color w:val="auto"/>
        </w:rPr>
        <w:t xml:space="preserve">Proposed </w:t>
      </w:r>
      <w:proofErr w:type="gramStart"/>
      <w:r w:rsidR="00302D0C" w:rsidRPr="008F6656">
        <w:rPr>
          <w:b/>
          <w:bCs/>
          <w:color w:val="auto"/>
        </w:rPr>
        <w:t>ESI(</w:t>
      </w:r>
      <w:proofErr w:type="gramEnd"/>
      <w:r w:rsidR="00302D0C" w:rsidRPr="008F6656">
        <w:rPr>
          <w:b/>
          <w:bCs/>
          <w:color w:val="auto"/>
        </w:rPr>
        <w:t xml:space="preserve">+) </w:t>
      </w:r>
      <w:proofErr w:type="spellStart"/>
      <w:r w:rsidR="00302D0C" w:rsidRPr="008F6656">
        <w:rPr>
          <w:b/>
          <w:bCs/>
          <w:color w:val="auto"/>
        </w:rPr>
        <w:t>MS</w:t>
      </w:r>
      <w:r w:rsidR="00302D0C" w:rsidRPr="008F6656">
        <w:rPr>
          <w:b/>
          <w:bCs/>
          <w:color w:val="auto"/>
          <w:vertAlign w:val="superscript"/>
        </w:rPr>
        <w:t>n</w:t>
      </w:r>
      <w:proofErr w:type="spellEnd"/>
      <w:r w:rsidR="00302D0C" w:rsidRPr="008F6656">
        <w:rPr>
          <w:b/>
          <w:bCs/>
          <w:color w:val="auto"/>
        </w:rPr>
        <w:t xml:space="preserve"> fragmentation pattern of compound </w:t>
      </w:r>
      <w:r w:rsidR="00AA79C8" w:rsidRPr="008F6656">
        <w:rPr>
          <w:b/>
          <w:bCs/>
          <w:color w:val="auto"/>
        </w:rPr>
        <w:t>11</w:t>
      </w:r>
      <w:r w:rsidR="00302D0C" w:rsidRPr="008F6656">
        <w:rPr>
          <w:b/>
          <w:bCs/>
          <w:color w:val="auto"/>
        </w:rPr>
        <w:t>.</w:t>
      </w:r>
      <w:bookmarkEnd w:id="44"/>
    </w:p>
    <w:p w14:paraId="74A0FA5F" w14:textId="77777777" w:rsidR="00302D0C" w:rsidRDefault="00302D0C" w:rsidP="00302D0C">
      <w:pPr>
        <w:rPr>
          <w:rFonts w:cs="Times New Roman"/>
          <w:highlight w:val="green"/>
        </w:rPr>
      </w:pPr>
      <w:r>
        <w:rPr>
          <w:rFonts w:cs="Times New Roman"/>
          <w:highlight w:val="green"/>
        </w:rPr>
        <w:br w:type="page"/>
      </w:r>
    </w:p>
    <w:p w14:paraId="5EB214DB" w14:textId="77777777" w:rsidR="00302D0C" w:rsidRPr="008F6656" w:rsidRDefault="00302D0C" w:rsidP="008F6656">
      <w:pPr>
        <w:pStyle w:val="Heading2"/>
      </w:pPr>
      <w:bookmarkStart w:id="45" w:name="_Toc180155566"/>
      <w:r w:rsidRPr="008F6656">
        <w:lastRenderedPageBreak/>
        <w:t>Synthesis of 4-amino-4'-(</w:t>
      </w:r>
      <w:proofErr w:type="gramStart"/>
      <w:r w:rsidRPr="008F6656">
        <w:t>pentanoylamino)[</w:t>
      </w:r>
      <w:proofErr w:type="gramEnd"/>
      <w:r w:rsidRPr="008F6656">
        <w:t>1,1'-biphenyl]-3,3'-dicarboxylic acid (12)</w:t>
      </w:r>
      <w:bookmarkEnd w:id="45"/>
    </w:p>
    <w:p w14:paraId="70D7099F" w14:textId="77777777" w:rsidR="00302D0C" w:rsidRDefault="00302D0C" w:rsidP="00302D0C">
      <w:pPr>
        <w:rPr>
          <w:rFonts w:cs="Times New Roman"/>
        </w:rPr>
      </w:pPr>
    </w:p>
    <w:p w14:paraId="04990077" w14:textId="2136B2BC" w:rsidR="00302D0C" w:rsidRPr="00A8467E" w:rsidRDefault="00130B72" w:rsidP="00302D0C">
      <w:pPr>
        <w:jc w:val="center"/>
        <w:rPr>
          <w:rFonts w:cs="Times New Roman"/>
        </w:rPr>
      </w:pPr>
      <w:r>
        <w:rPr>
          <w:noProof/>
        </w:rPr>
      </w:r>
      <w:r w:rsidR="00130B72">
        <w:rPr>
          <w:noProof/>
        </w:rPr>
        <w:object w:dxaOrig="2522" w:dyaOrig="1675" w14:anchorId="51F1B363">
          <v:shape id="_x0000_i1027" type="#_x0000_t75" alt="" style="width:126.55pt;height:83.45pt;mso-width-percent:0;mso-height-percent:0;mso-width-percent:0;mso-height-percent:0" o:ole="">
            <v:imagedata r:id="rId34" o:title=""/>
          </v:shape>
          <o:OLEObject Type="Embed" ProgID="ChemDraw.Document.6.0" ShapeID="_x0000_i1027" DrawAspect="Content" ObjectID="_1790769121" r:id="rId35"/>
        </w:object>
      </w:r>
    </w:p>
    <w:p w14:paraId="10CF3F90" w14:textId="32FB476C" w:rsidR="00302D0C" w:rsidRDefault="00302D0C" w:rsidP="00302D0C">
      <w:pPr>
        <w:rPr>
          <w:rFonts w:cs="Times New Roman"/>
        </w:rPr>
      </w:pPr>
      <w:r w:rsidRPr="00A8467E">
        <w:rPr>
          <w:rFonts w:cs="Times New Roman"/>
          <w:i/>
          <w:iCs/>
        </w:rPr>
        <w:t>Bis</w:t>
      </w:r>
      <w:r w:rsidRPr="00A8467E">
        <w:rPr>
          <w:rFonts w:cs="Times New Roman"/>
        </w:rPr>
        <w:t>-anthranilic acid dihydrochloride (</w:t>
      </w:r>
      <w:r w:rsidRPr="00A8467E">
        <w:rPr>
          <w:rFonts w:cs="Times New Roman"/>
          <w:b/>
          <w:bCs/>
        </w:rPr>
        <w:t>11</w:t>
      </w:r>
      <w:r w:rsidRPr="00A8467E">
        <w:rPr>
          <w:rFonts w:cs="Times New Roman"/>
        </w:rPr>
        <w:t xml:space="preserve">•2HCl, 3 g, 8.7 mmol) was dissolved in 60 mL of dimethylacetamide (DMAc, 99%; Sigma-Aldrich) in a three-neck 250 mL round-bottom flask. The clear orange solution was placed under nitrogen and cooled to 0 ºC in an ice bath. </w:t>
      </w:r>
      <w:proofErr w:type="spellStart"/>
      <w:r w:rsidRPr="00A8467E">
        <w:rPr>
          <w:rFonts w:cs="Times New Roman"/>
        </w:rPr>
        <w:t>Pentanoyl</w:t>
      </w:r>
      <w:proofErr w:type="spellEnd"/>
      <w:r w:rsidRPr="00A8467E">
        <w:rPr>
          <w:rFonts w:cs="Times New Roman"/>
        </w:rPr>
        <w:t xml:space="preserve"> chloride (1.03 mL, 8.7 mmol, 98%; Alfa </w:t>
      </w:r>
      <w:proofErr w:type="spellStart"/>
      <w:r w:rsidRPr="00A8467E">
        <w:rPr>
          <w:rFonts w:cs="Times New Roman"/>
        </w:rPr>
        <w:t>Aesar</w:t>
      </w:r>
      <w:proofErr w:type="spellEnd"/>
      <w:r w:rsidRPr="00A8467E">
        <w:rPr>
          <w:rFonts w:cs="Times New Roman"/>
        </w:rPr>
        <w:t>) was added dropwise with stirring. The mixture was stirred for 30 minutes, the cooling bath was removed, and the solution allowed to reach room temperature and stirred for further 30 minutes. The mixture was transferred into a 1-L separation funnel filled with 500 mL of 10% HCl and thoroughly shaken. The mixture was extracted twice with 300 mL of ethyl acetate (99%; Carlo Erba</w:t>
      </w:r>
      <w:r w:rsidRPr="00A8467E">
        <w:rPr>
          <w:rFonts w:cs="Times New Roman"/>
          <w:szCs w:val="20"/>
        </w:rPr>
        <w:t xml:space="preserve"> Reagents). The organic extracts were combined and back extracted with 500 mL of water to completely remove DMAc and excess HCl, dried over anhydrous magnesium sulphate (tech grade; </w:t>
      </w:r>
      <w:proofErr w:type="spellStart"/>
      <w:r w:rsidRPr="00A8467E">
        <w:rPr>
          <w:rFonts w:cs="Times New Roman"/>
          <w:szCs w:val="20"/>
        </w:rPr>
        <w:t>PanReac</w:t>
      </w:r>
      <w:proofErr w:type="spellEnd"/>
      <w:r w:rsidRPr="00A8467E">
        <w:rPr>
          <w:rFonts w:cs="Times New Roman"/>
          <w:szCs w:val="20"/>
        </w:rPr>
        <w:t xml:space="preserve"> </w:t>
      </w:r>
      <w:proofErr w:type="spellStart"/>
      <w:r w:rsidRPr="00A8467E">
        <w:rPr>
          <w:rFonts w:cs="Times New Roman"/>
          <w:szCs w:val="20"/>
        </w:rPr>
        <w:t>Applichem</w:t>
      </w:r>
      <w:proofErr w:type="spellEnd"/>
      <w:r w:rsidRPr="00A8467E">
        <w:rPr>
          <w:rFonts w:cs="Times New Roman"/>
          <w:szCs w:val="20"/>
        </w:rPr>
        <w:t xml:space="preserve">), and concentrated in the rotary evaporator affording 2-3 g of a mixture with 60-70% of de desired product. </w:t>
      </w:r>
      <w:r w:rsidRPr="00A8467E">
        <w:rPr>
          <w:rFonts w:cs="Times New Roman"/>
        </w:rPr>
        <w:t>Compound</w:t>
      </w:r>
      <w:r w:rsidRPr="00A8467E">
        <w:rPr>
          <w:rFonts w:cs="Times New Roman"/>
          <w:b/>
          <w:bCs/>
        </w:rPr>
        <w:t xml:space="preserve"> </w:t>
      </w:r>
      <w:r w:rsidRPr="00A8467E">
        <w:rPr>
          <w:rFonts w:cs="Times New Roman"/>
          <w:b/>
          <w:bCs/>
          <w:szCs w:val="20"/>
        </w:rPr>
        <w:t>12</w:t>
      </w:r>
      <w:r w:rsidRPr="00A8467E">
        <w:rPr>
          <w:rFonts w:cs="Times New Roman"/>
        </w:rPr>
        <w:t xml:space="preserve"> was isolated from this mixture by semi-preparative chromatography. The mixture was dissolved in 5-7 mL of DMSO and injected into a Sephadex</w:t>
      </w:r>
      <w:r w:rsidRPr="00A8467E">
        <w:rPr>
          <w:rFonts w:cs="Times New Roman"/>
          <w:vertAlign w:val="superscript"/>
        </w:rPr>
        <w:t>®</w:t>
      </w:r>
      <w:r w:rsidRPr="00A8467E">
        <w:rPr>
          <w:rFonts w:cs="Times New Roman"/>
        </w:rPr>
        <w:t xml:space="preserve"> LH-20 (GE Healthcare) column (Ø33 x 220 mm, B.V ≈ 190 mL) equilibrated with a chloroform/</w:t>
      </w:r>
      <w:r w:rsidRPr="00A8467E">
        <w:rPr>
          <w:rFonts w:cs="Times New Roman"/>
          <w:i/>
          <w:iCs/>
        </w:rPr>
        <w:t>n</w:t>
      </w:r>
      <w:r w:rsidRPr="00A8467E">
        <w:rPr>
          <w:rFonts w:cs="Times New Roman"/>
        </w:rPr>
        <w:t xml:space="preserve">-hexane/methanol (9.5/9.5/1) mixture. The system was eluted with 8 B.V. of the same solvent mixture after which the product was desorbed with 100% methanol (2-3 B.V.). The methanolic fractions were concentred in the rotary evaporator affording compound </w:t>
      </w:r>
      <w:r w:rsidRPr="00A8467E">
        <w:rPr>
          <w:rFonts w:cs="Times New Roman"/>
          <w:b/>
          <w:bCs/>
        </w:rPr>
        <w:t>12</w:t>
      </w:r>
      <w:r w:rsidRPr="00A8467E">
        <w:rPr>
          <w:rFonts w:cs="Times New Roman"/>
        </w:rPr>
        <w:t xml:space="preserve"> as a yellow solid (0.5-0.9 g, 16-29% yield). Purity (HPLC): &gt;99%.</w:t>
      </w:r>
    </w:p>
    <w:p w14:paraId="79C63E44" w14:textId="77777777" w:rsidR="00302D0C" w:rsidRDefault="00302D0C" w:rsidP="00EA20CE">
      <w:pPr>
        <w:spacing w:after="0"/>
        <w:rPr>
          <w:rFonts w:cs="Times New Roman"/>
        </w:rPr>
      </w:pPr>
      <w:r>
        <w:rPr>
          <w:rFonts w:cs="Times New Roman"/>
        </w:rPr>
        <w:t>Note 1: Addition of diluted acid chloride (instead of neat) has little to no effect on the conversion and selectivity of amide formation.</w:t>
      </w:r>
    </w:p>
    <w:p w14:paraId="454FB76E" w14:textId="77777777" w:rsidR="00302D0C" w:rsidRDefault="00302D0C" w:rsidP="00302D0C">
      <w:pPr>
        <w:rPr>
          <w:rFonts w:cs="Times New Roman"/>
        </w:rPr>
      </w:pPr>
      <w:r>
        <w:rPr>
          <w:rFonts w:cs="Times New Roman"/>
        </w:rPr>
        <w:t>Note 2: The mixture obtained after the first extraction contains 25% of di-substituted product.</w:t>
      </w:r>
    </w:p>
    <w:p w14:paraId="1E3CD333" w14:textId="77777777" w:rsidR="00302D0C" w:rsidRDefault="00302D0C" w:rsidP="00302D0C">
      <w:pPr>
        <w:rPr>
          <w:rFonts w:cs="Times New Roman"/>
        </w:rPr>
      </w:pPr>
    </w:p>
    <w:p w14:paraId="1E7F1602" w14:textId="77777777" w:rsidR="00302D0C" w:rsidRPr="001342F7" w:rsidRDefault="00302D0C" w:rsidP="00EA20CE">
      <w:pPr>
        <w:spacing w:after="0"/>
        <w:rPr>
          <w:rFonts w:cs="Times New Roman"/>
          <w:u w:val="single"/>
          <w:lang w:val="pt-PT"/>
        </w:rPr>
      </w:pPr>
      <w:proofErr w:type="spellStart"/>
      <w:r w:rsidRPr="001342F7">
        <w:rPr>
          <w:rFonts w:cs="Times New Roman"/>
          <w:u w:val="single"/>
          <w:lang w:val="pt-PT"/>
        </w:rPr>
        <w:t>Characterization</w:t>
      </w:r>
      <w:proofErr w:type="spellEnd"/>
      <w:r w:rsidRPr="001342F7">
        <w:rPr>
          <w:rFonts w:cs="Times New Roman"/>
          <w:u w:val="single"/>
          <w:lang w:val="pt-PT"/>
        </w:rPr>
        <w:t xml:space="preserve"> </w:t>
      </w:r>
      <w:proofErr w:type="spellStart"/>
      <w:r w:rsidRPr="001342F7">
        <w:rPr>
          <w:rFonts w:cs="Times New Roman"/>
          <w:u w:val="single"/>
          <w:lang w:val="pt-PT"/>
        </w:rPr>
        <w:t>of</w:t>
      </w:r>
      <w:proofErr w:type="spellEnd"/>
      <w:r w:rsidRPr="001342F7">
        <w:rPr>
          <w:rFonts w:cs="Times New Roman"/>
          <w:u w:val="single"/>
          <w:lang w:val="pt-PT"/>
        </w:rPr>
        <w:t xml:space="preserve"> </w:t>
      </w:r>
      <w:r w:rsidRPr="001342F7">
        <w:rPr>
          <w:rFonts w:cs="Times New Roman"/>
          <w:b/>
          <w:bCs/>
          <w:u w:val="single"/>
          <w:lang w:val="pt-PT"/>
        </w:rPr>
        <w:t>12</w:t>
      </w:r>
    </w:p>
    <w:p w14:paraId="0C7C1356" w14:textId="77777777" w:rsidR="00302D0C" w:rsidRPr="001342F7" w:rsidRDefault="00302D0C" w:rsidP="00EA20CE">
      <w:pPr>
        <w:spacing w:after="0"/>
        <w:rPr>
          <w:rFonts w:cs="Times New Roman"/>
          <w:lang w:val="pt-PT"/>
        </w:rPr>
      </w:pPr>
      <w:proofErr w:type="spellStart"/>
      <w:r w:rsidRPr="001342F7">
        <w:rPr>
          <w:rFonts w:cs="Times New Roman"/>
          <w:b/>
          <w:bCs/>
          <w:lang w:val="pt-PT"/>
        </w:rPr>
        <w:t>Appearance</w:t>
      </w:r>
      <w:proofErr w:type="spellEnd"/>
      <w:r w:rsidRPr="001342F7">
        <w:rPr>
          <w:rFonts w:cs="Times New Roman"/>
          <w:b/>
          <w:bCs/>
          <w:lang w:val="pt-PT"/>
        </w:rPr>
        <w:t>:</w:t>
      </w:r>
      <w:r w:rsidRPr="001342F7">
        <w:rPr>
          <w:rFonts w:cs="Times New Roman"/>
          <w:lang w:val="pt-PT"/>
        </w:rPr>
        <w:t xml:space="preserve"> </w:t>
      </w:r>
      <w:proofErr w:type="spellStart"/>
      <w:r w:rsidRPr="001342F7">
        <w:rPr>
          <w:rFonts w:cs="Times New Roman"/>
          <w:lang w:val="pt-PT"/>
        </w:rPr>
        <w:t>yellow</w:t>
      </w:r>
      <w:proofErr w:type="spellEnd"/>
      <w:r w:rsidRPr="001342F7">
        <w:rPr>
          <w:rFonts w:cs="Times New Roman"/>
          <w:lang w:val="pt-PT"/>
        </w:rPr>
        <w:t xml:space="preserve"> </w:t>
      </w:r>
      <w:proofErr w:type="spellStart"/>
      <w:r w:rsidRPr="001342F7">
        <w:rPr>
          <w:rFonts w:cs="Times New Roman"/>
          <w:lang w:val="pt-PT"/>
        </w:rPr>
        <w:t>solid</w:t>
      </w:r>
      <w:proofErr w:type="spellEnd"/>
    </w:p>
    <w:p w14:paraId="0EFE7E19" w14:textId="77777777" w:rsidR="00302D0C" w:rsidRPr="001342F7" w:rsidRDefault="00302D0C" w:rsidP="00EA20CE">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(DMSO-</w:t>
      </w:r>
      <w:r w:rsidRPr="001342F7">
        <w:rPr>
          <w:rFonts w:cs="Times New Roman"/>
          <w:i/>
          <w:iCs/>
          <w:lang w:val="pt-PT"/>
        </w:rPr>
        <w:t>d6</w:t>
      </w:r>
      <w:r w:rsidRPr="001342F7">
        <w:rPr>
          <w:rFonts w:cs="Times New Roman"/>
          <w:lang w:val="pt-PT"/>
        </w:rPr>
        <w:t xml:space="preserve">, 400 MHz) </w:t>
      </w:r>
      <w:r w:rsidRPr="00A8467E">
        <w:rPr>
          <w:rFonts w:cs="Times New Roman"/>
        </w:rPr>
        <w:t>δ</w:t>
      </w:r>
      <w:r w:rsidRPr="001342F7">
        <w:rPr>
          <w:rFonts w:cs="Times New Roman"/>
          <w:lang w:val="pt-PT"/>
        </w:rPr>
        <w:t xml:space="preserve"> 11.04 (1H, s), 8.52 (1H, d,</w:t>
      </w:r>
      <w:r w:rsidRPr="001342F7">
        <w:rPr>
          <w:rFonts w:cs="Times New Roman"/>
          <w:i/>
          <w:iCs/>
          <w:lang w:val="pt-PT"/>
        </w:rPr>
        <w:t xml:space="preserve"> J </w:t>
      </w:r>
      <w:r w:rsidRPr="001342F7">
        <w:rPr>
          <w:rFonts w:cs="Times New Roman"/>
          <w:lang w:val="pt-PT"/>
        </w:rPr>
        <w:t xml:space="preserve">= 8.7), 8.09 (1H, d, </w:t>
      </w:r>
      <w:r w:rsidRPr="001342F7">
        <w:rPr>
          <w:rFonts w:cs="Times New Roman"/>
          <w:i/>
          <w:iCs/>
          <w:lang w:val="pt-PT"/>
        </w:rPr>
        <w:t>J</w:t>
      </w:r>
      <w:r w:rsidRPr="001342F7">
        <w:rPr>
          <w:rFonts w:cs="Times New Roman"/>
          <w:lang w:val="pt-PT"/>
        </w:rPr>
        <w:t xml:space="preserve"> = 1.9), 7.96 (1H, d, </w:t>
      </w:r>
      <w:r w:rsidRPr="001342F7">
        <w:rPr>
          <w:rFonts w:cs="Times New Roman"/>
          <w:i/>
          <w:iCs/>
          <w:lang w:val="pt-PT"/>
        </w:rPr>
        <w:t>J</w:t>
      </w:r>
      <w:r w:rsidRPr="001342F7">
        <w:rPr>
          <w:rFonts w:cs="Times New Roman"/>
          <w:lang w:val="pt-PT"/>
        </w:rPr>
        <w:t xml:space="preserve"> = 2.04), 7.78 (1H, </w:t>
      </w:r>
      <w:proofErr w:type="spellStart"/>
      <w:r w:rsidRPr="001342F7">
        <w:rPr>
          <w:rFonts w:cs="Times New Roman"/>
          <w:lang w:val="pt-PT"/>
        </w:rPr>
        <w:t>dd</w:t>
      </w:r>
      <w:proofErr w:type="spellEnd"/>
      <w:r w:rsidRPr="001342F7">
        <w:rPr>
          <w:rFonts w:cs="Times New Roman"/>
          <w:lang w:val="pt-PT"/>
        </w:rPr>
        <w:t xml:space="preserve">, </w:t>
      </w:r>
      <w:r w:rsidRPr="001342F7">
        <w:rPr>
          <w:rFonts w:cs="Times New Roman"/>
          <w:i/>
          <w:iCs/>
          <w:lang w:val="pt-PT"/>
        </w:rPr>
        <w:t>J</w:t>
      </w:r>
      <w:r w:rsidRPr="001342F7">
        <w:rPr>
          <w:rFonts w:cs="Times New Roman"/>
          <w:lang w:val="pt-PT"/>
        </w:rPr>
        <w:t xml:space="preserve"> = 2.12, 8.96 ), 7.56 (1H, </w:t>
      </w:r>
      <w:proofErr w:type="spellStart"/>
      <w:r w:rsidRPr="001342F7">
        <w:rPr>
          <w:rFonts w:cs="Times New Roman"/>
          <w:lang w:val="pt-PT"/>
        </w:rPr>
        <w:t>dd</w:t>
      </w:r>
      <w:proofErr w:type="spellEnd"/>
      <w:r w:rsidRPr="001342F7">
        <w:rPr>
          <w:rFonts w:cs="Times New Roman"/>
          <w:lang w:val="pt-PT"/>
        </w:rPr>
        <w:t xml:space="preserve">, </w:t>
      </w:r>
      <w:r w:rsidRPr="001342F7">
        <w:rPr>
          <w:rFonts w:cs="Times New Roman"/>
          <w:i/>
          <w:iCs/>
          <w:lang w:val="pt-PT"/>
        </w:rPr>
        <w:t xml:space="preserve">J </w:t>
      </w:r>
      <w:r w:rsidRPr="001342F7">
        <w:rPr>
          <w:rFonts w:cs="Times New Roman"/>
          <w:lang w:val="pt-PT"/>
        </w:rPr>
        <w:t xml:space="preserve">= 2.20, 8.68), 6.85 (1H, d, </w:t>
      </w:r>
      <w:r w:rsidRPr="001342F7">
        <w:rPr>
          <w:rFonts w:cs="Times New Roman"/>
          <w:i/>
          <w:iCs/>
          <w:lang w:val="pt-PT"/>
        </w:rPr>
        <w:t>J</w:t>
      </w:r>
      <w:r w:rsidRPr="001342F7">
        <w:rPr>
          <w:rFonts w:cs="Times New Roman"/>
          <w:lang w:val="pt-PT"/>
        </w:rPr>
        <w:t xml:space="preserve"> = 8.56), 2.39 (2H, t, </w:t>
      </w:r>
      <w:r w:rsidRPr="001342F7">
        <w:rPr>
          <w:rFonts w:cs="Times New Roman"/>
          <w:i/>
          <w:iCs/>
          <w:lang w:val="pt-PT"/>
        </w:rPr>
        <w:t>J</w:t>
      </w:r>
      <w:r w:rsidRPr="001342F7">
        <w:rPr>
          <w:rFonts w:cs="Times New Roman"/>
          <w:i/>
          <w:iCs/>
          <w:vertAlign w:val="subscript"/>
          <w:lang w:val="pt-PT"/>
        </w:rPr>
        <w:t xml:space="preserve"> </w:t>
      </w:r>
      <w:r w:rsidRPr="001342F7">
        <w:rPr>
          <w:rFonts w:cs="Times New Roman"/>
          <w:lang w:val="pt-PT"/>
        </w:rPr>
        <w:t xml:space="preserve">= 7.48), 1.62 (2H, </w:t>
      </w:r>
      <w:proofErr w:type="spellStart"/>
      <w:r w:rsidRPr="001342F7">
        <w:rPr>
          <w:rFonts w:cs="Times New Roman"/>
          <w:lang w:val="pt-PT"/>
        </w:rPr>
        <w:t>qi</w:t>
      </w:r>
      <w:proofErr w:type="spellEnd"/>
      <w:r w:rsidRPr="001342F7">
        <w:rPr>
          <w:rFonts w:cs="Times New Roman"/>
          <w:lang w:val="pt-PT"/>
        </w:rPr>
        <w:t>,</w:t>
      </w:r>
      <w:r w:rsidRPr="001342F7">
        <w:rPr>
          <w:rFonts w:cs="Times New Roman"/>
          <w:i/>
          <w:iCs/>
          <w:lang w:val="pt-PT"/>
        </w:rPr>
        <w:t xml:space="preserve"> J </w:t>
      </w:r>
      <w:r w:rsidRPr="001342F7">
        <w:rPr>
          <w:rFonts w:cs="Times New Roman"/>
          <w:lang w:val="pt-PT"/>
        </w:rPr>
        <w:t xml:space="preserve">= 7.44), 1.35 (2H, </w:t>
      </w:r>
      <w:proofErr w:type="spellStart"/>
      <w:r w:rsidRPr="001342F7">
        <w:rPr>
          <w:rFonts w:cs="Times New Roman"/>
          <w:lang w:val="pt-PT"/>
        </w:rPr>
        <w:t>sx</w:t>
      </w:r>
      <w:proofErr w:type="spellEnd"/>
      <w:r w:rsidRPr="001342F7">
        <w:rPr>
          <w:rFonts w:cs="Times New Roman"/>
          <w:lang w:val="pt-PT"/>
        </w:rPr>
        <w:t xml:space="preserve">, </w:t>
      </w:r>
      <w:r w:rsidRPr="001342F7">
        <w:rPr>
          <w:rFonts w:cs="Times New Roman"/>
          <w:i/>
          <w:iCs/>
          <w:lang w:val="pt-PT"/>
        </w:rPr>
        <w:t xml:space="preserve">J </w:t>
      </w:r>
      <w:r w:rsidRPr="001342F7">
        <w:rPr>
          <w:rFonts w:cs="Times New Roman"/>
          <w:lang w:val="pt-PT"/>
        </w:rPr>
        <w:t>= 7.36), 0.91 (3H, t, J = 7.36)</w:t>
      </w:r>
    </w:p>
    <w:p w14:paraId="54382CDE" w14:textId="77777777" w:rsidR="00302D0C" w:rsidRDefault="00302D0C" w:rsidP="00EA20CE">
      <w:pPr>
        <w:spacing w:after="0"/>
        <w:rPr>
          <w:rFonts w:cs="Times New Roman"/>
        </w:rPr>
      </w:pPr>
      <w:r w:rsidRPr="00E61747">
        <w:rPr>
          <w:rFonts w:cs="Times New Roman"/>
          <w:b/>
          <w:bCs/>
          <w:vertAlign w:val="superscript"/>
        </w:rPr>
        <w:t>13</w:t>
      </w:r>
      <w:r w:rsidRPr="00E61747">
        <w:rPr>
          <w:rFonts w:cs="Times New Roman"/>
          <w:b/>
          <w:bCs/>
        </w:rPr>
        <w:t>C NMR</w:t>
      </w:r>
      <w:r>
        <w:rPr>
          <w:rFonts w:cs="Times New Roman"/>
          <w:b/>
          <w:bCs/>
        </w:rPr>
        <w:t>:</w:t>
      </w:r>
      <w:r w:rsidRPr="00E61747">
        <w:rPr>
          <w:rFonts w:cs="Times New Roman"/>
        </w:rPr>
        <w:t xml:space="preserve"> </w:t>
      </w:r>
      <w:r w:rsidRPr="00A8467E">
        <w:rPr>
          <w:rFonts w:cs="Times New Roman"/>
        </w:rPr>
        <w:t>(DMSO-</w:t>
      </w:r>
      <w:r w:rsidRPr="00A8467E">
        <w:rPr>
          <w:rFonts w:cs="Times New Roman"/>
          <w:i/>
          <w:iCs/>
        </w:rPr>
        <w:t>d6</w:t>
      </w:r>
      <w:r w:rsidRPr="00A8467E">
        <w:rPr>
          <w:rFonts w:cs="Times New Roman"/>
        </w:rPr>
        <w:t>, 101 MHz) δ 171.19, 169.5, 169.3, 149.79, 139.16, 133.78, 131.74, 130.89, 128.46, 127.38, 125.89, 120.63, 117.77, 116.89, 110.79, 37.27, 27.04, 21.70, 13.71</w:t>
      </w:r>
    </w:p>
    <w:p w14:paraId="0A1E2BCD" w14:textId="77777777" w:rsidR="00302D0C" w:rsidRPr="001342F7" w:rsidRDefault="00302D0C" w:rsidP="00EA20CE">
      <w:pPr>
        <w:spacing w:after="0"/>
        <w:rPr>
          <w:rFonts w:cs="Times New Roman"/>
          <w:lang w:val="pt-PT"/>
        </w:rPr>
      </w:pPr>
      <w:r w:rsidRPr="001342F7">
        <w:rPr>
          <w:rFonts w:cs="Times New Roman"/>
          <w:b/>
          <w:bCs/>
          <w:lang w:val="pt-PT"/>
        </w:rPr>
        <w:t>2D NMR:</w:t>
      </w:r>
      <w:r w:rsidRPr="001342F7">
        <w:rPr>
          <w:rFonts w:cs="Times New Roman"/>
          <w:lang w:val="pt-PT"/>
        </w:rPr>
        <w:t xml:space="preserve"> HSQC, HMBC</w:t>
      </w:r>
    </w:p>
    <w:p w14:paraId="42830135" w14:textId="77777777" w:rsidR="00302D0C" w:rsidRDefault="00302D0C" w:rsidP="00EA20CE">
      <w:pPr>
        <w:spacing w:after="0"/>
        <w:rPr>
          <w:rFonts w:cs="Times New Roman"/>
          <w:lang w:val="pt-PT"/>
        </w:rPr>
      </w:pPr>
      <w:r w:rsidRPr="00E61747">
        <w:rPr>
          <w:rFonts w:cs="Times New Roman"/>
          <w:b/>
          <w:bCs/>
          <w:lang w:val="pt-PT"/>
        </w:rPr>
        <w:t>HRMS</w:t>
      </w:r>
      <w:r w:rsidRPr="00FD43C2">
        <w:rPr>
          <w:rFonts w:cs="Times New Roman"/>
          <w:b/>
          <w:bCs/>
          <w:lang w:val="pt-PT"/>
        </w:rPr>
        <w:t>:</w:t>
      </w:r>
      <w:r w:rsidRPr="00FD43C2">
        <w:rPr>
          <w:rFonts w:cs="Times New Roman"/>
          <w:lang w:val="pt-PT"/>
        </w:rPr>
        <w:t xml:space="preserve"> (ESI+) </w:t>
      </w:r>
      <w:r w:rsidRPr="00FD43C2">
        <w:rPr>
          <w:rFonts w:cs="Times New Roman"/>
          <w:i/>
          <w:iCs/>
          <w:lang w:val="pt-PT"/>
        </w:rPr>
        <w:t>m/z</w:t>
      </w:r>
      <w:r w:rsidRPr="00FD43C2">
        <w:rPr>
          <w:rFonts w:cs="Times New Roman"/>
          <w:lang w:val="pt-PT"/>
        </w:rPr>
        <w:t xml:space="preserve"> </w:t>
      </w:r>
      <w:proofErr w:type="spellStart"/>
      <w:r w:rsidRPr="00FD43C2">
        <w:rPr>
          <w:rFonts w:cs="Times New Roman"/>
          <w:lang w:val="pt-PT"/>
        </w:rPr>
        <w:t>calculated</w:t>
      </w:r>
      <w:proofErr w:type="spellEnd"/>
      <w:r w:rsidRPr="00FD43C2">
        <w:rPr>
          <w:rFonts w:cs="Times New Roman"/>
          <w:lang w:val="pt-PT"/>
        </w:rPr>
        <w:t xml:space="preserve"> for [C</w:t>
      </w:r>
      <w:r w:rsidRPr="00FD43C2">
        <w:rPr>
          <w:rFonts w:cs="Times New Roman"/>
          <w:vertAlign w:val="subscript"/>
          <w:lang w:val="pt-PT"/>
        </w:rPr>
        <w:t>19</w:t>
      </w:r>
      <w:r w:rsidRPr="00FD43C2">
        <w:rPr>
          <w:rFonts w:cs="Times New Roman"/>
          <w:lang w:val="pt-PT"/>
        </w:rPr>
        <w:t>H</w:t>
      </w:r>
      <w:r w:rsidRPr="00FD43C2">
        <w:rPr>
          <w:rFonts w:cs="Times New Roman"/>
          <w:vertAlign w:val="subscript"/>
          <w:lang w:val="pt-PT"/>
        </w:rPr>
        <w:t>20</w:t>
      </w:r>
      <w:r w:rsidRPr="00FD43C2">
        <w:rPr>
          <w:rFonts w:cs="Times New Roman"/>
          <w:lang w:val="pt-PT"/>
        </w:rPr>
        <w:t>N</w:t>
      </w:r>
      <w:r w:rsidRPr="00FD43C2">
        <w:rPr>
          <w:rFonts w:cs="Times New Roman"/>
          <w:vertAlign w:val="subscript"/>
          <w:lang w:val="pt-PT"/>
        </w:rPr>
        <w:t>2</w:t>
      </w:r>
      <w:r w:rsidRPr="00FD43C2">
        <w:rPr>
          <w:rFonts w:cs="Times New Roman"/>
          <w:lang w:val="pt-PT"/>
        </w:rPr>
        <w:t>O</w:t>
      </w:r>
      <w:r w:rsidRPr="00FD43C2">
        <w:rPr>
          <w:rFonts w:cs="Times New Roman"/>
          <w:vertAlign w:val="subscript"/>
          <w:lang w:val="pt-PT"/>
        </w:rPr>
        <w:t>5</w:t>
      </w:r>
      <w:r w:rsidRPr="00FD43C2">
        <w:rPr>
          <w:rFonts w:cs="Times New Roman"/>
          <w:lang w:val="pt-PT"/>
        </w:rPr>
        <w:t>+</w:t>
      </w:r>
      <w:proofErr w:type="gramStart"/>
      <w:r w:rsidRPr="00FD43C2">
        <w:rPr>
          <w:rFonts w:cs="Times New Roman"/>
          <w:lang w:val="pt-PT"/>
        </w:rPr>
        <w:t>H]</w:t>
      </w:r>
      <w:r w:rsidRPr="00FD43C2">
        <w:rPr>
          <w:rFonts w:cs="Times New Roman"/>
          <w:vertAlign w:val="superscript"/>
          <w:lang w:val="pt-PT"/>
        </w:rPr>
        <w:t>+</w:t>
      </w:r>
      <w:proofErr w:type="gramEnd"/>
      <w:r w:rsidRPr="00FD43C2">
        <w:rPr>
          <w:rFonts w:cs="Times New Roman"/>
          <w:lang w:val="pt-PT"/>
        </w:rPr>
        <w:t xml:space="preserve">: 357.1451, </w:t>
      </w:r>
      <w:proofErr w:type="spellStart"/>
      <w:r w:rsidRPr="00FD43C2">
        <w:rPr>
          <w:rFonts w:cs="Times New Roman"/>
          <w:lang w:val="pt-PT"/>
        </w:rPr>
        <w:t>found</w:t>
      </w:r>
      <w:proofErr w:type="spellEnd"/>
      <w:r w:rsidRPr="00FD43C2">
        <w:rPr>
          <w:rFonts w:cs="Times New Roman"/>
          <w:lang w:val="pt-PT"/>
        </w:rPr>
        <w:t>: 357.1460  (</w:t>
      </w:r>
      <w:r w:rsidRPr="00FD43C2">
        <w:rPr>
          <w:rFonts w:cs="Times New Roman"/>
        </w:rPr>
        <w:sym w:font="Symbol" w:char="F044"/>
      </w:r>
      <w:r w:rsidRPr="00FD43C2">
        <w:rPr>
          <w:rFonts w:cs="Times New Roman"/>
          <w:lang w:val="pt-PT"/>
        </w:rPr>
        <w:t xml:space="preserve">: 2.52 </w:t>
      </w:r>
      <w:proofErr w:type="spellStart"/>
      <w:r w:rsidRPr="00FD43C2">
        <w:rPr>
          <w:rFonts w:cs="Times New Roman"/>
          <w:lang w:val="pt-PT"/>
        </w:rPr>
        <w:t>ppm</w:t>
      </w:r>
      <w:proofErr w:type="spellEnd"/>
      <w:r w:rsidRPr="00FD43C2">
        <w:rPr>
          <w:rFonts w:cs="Times New Roman"/>
          <w:lang w:val="pt-PT"/>
        </w:rPr>
        <w:t>).</w:t>
      </w:r>
      <w:r w:rsidRPr="00E61747">
        <w:rPr>
          <w:rFonts w:cs="Times New Roman"/>
          <w:lang w:val="pt-PT"/>
        </w:rPr>
        <w:t xml:space="preserve"> </w:t>
      </w:r>
    </w:p>
    <w:p w14:paraId="36D22EC3" w14:textId="77777777" w:rsidR="00302D0C" w:rsidRPr="001342F7" w:rsidRDefault="00302D0C" w:rsidP="00EA20CE">
      <w:pPr>
        <w:spacing w:after="0"/>
        <w:rPr>
          <w:rFonts w:cs="Times New Roman"/>
          <w:lang w:val="pt-PT"/>
        </w:rPr>
      </w:pPr>
      <w:r w:rsidRPr="001342F7">
        <w:rPr>
          <w:rFonts w:cs="Times New Roman"/>
          <w:b/>
          <w:bCs/>
          <w:lang w:val="pt-PT"/>
        </w:rPr>
        <w:t>MS:</w:t>
      </w:r>
      <w:r w:rsidRPr="001342F7">
        <w:rPr>
          <w:rFonts w:cs="Times New Roman"/>
          <w:lang w:val="pt-PT"/>
        </w:rPr>
        <w:t xml:space="preserve"> (ESI-) 355 [M-</w:t>
      </w:r>
      <w:proofErr w:type="gramStart"/>
      <w:r w:rsidRPr="001342F7">
        <w:rPr>
          <w:rFonts w:cs="Times New Roman"/>
          <w:lang w:val="pt-PT"/>
        </w:rPr>
        <w:t>H]</w:t>
      </w:r>
      <w:r w:rsidRPr="001342F7">
        <w:rPr>
          <w:rFonts w:cs="Times New Roman"/>
          <w:vertAlign w:val="superscript"/>
          <w:lang w:val="pt-PT"/>
        </w:rPr>
        <w:t>-</w:t>
      </w:r>
      <w:proofErr w:type="gramEnd"/>
      <w:r w:rsidRPr="001342F7">
        <w:rPr>
          <w:rFonts w:cs="Times New Roman"/>
          <w:lang w:val="pt-PT"/>
        </w:rPr>
        <w:t>.</w:t>
      </w:r>
    </w:p>
    <w:p w14:paraId="3858C6E2" w14:textId="77777777" w:rsidR="00302D0C" w:rsidRPr="001342F7" w:rsidRDefault="00302D0C" w:rsidP="00302D0C">
      <w:pPr>
        <w:rPr>
          <w:rFonts w:cs="Times New Roman"/>
          <w:lang w:val="pt-PT"/>
        </w:rPr>
      </w:pPr>
      <w:r w:rsidRPr="001342F7">
        <w:rPr>
          <w:rFonts w:cs="Times New Roman"/>
          <w:lang w:val="pt-PT"/>
        </w:rPr>
        <w:br w:type="page"/>
      </w:r>
    </w:p>
    <w:p w14:paraId="40D28FFD" w14:textId="77777777" w:rsidR="00302D0C" w:rsidRPr="00EA20CE" w:rsidRDefault="00302D0C" w:rsidP="00EA20CE">
      <w:pPr>
        <w:pStyle w:val="Heading2"/>
      </w:pPr>
      <w:bookmarkStart w:id="46" w:name="_Toc180155567"/>
      <w:r w:rsidRPr="00EA20CE">
        <w:lastRenderedPageBreak/>
        <w:t>Synthesis of family 13 compounds</w:t>
      </w:r>
      <w:bookmarkEnd w:id="46"/>
    </w:p>
    <w:p w14:paraId="60AC941B" w14:textId="77777777" w:rsidR="00901762" w:rsidRDefault="00901762" w:rsidP="00EA20CE">
      <w:pPr>
        <w:pStyle w:val="Heading3"/>
      </w:pPr>
    </w:p>
    <w:p w14:paraId="68EAA61D" w14:textId="6A2320C2" w:rsidR="00302D0C" w:rsidRPr="00A8467E" w:rsidRDefault="00302D0C" w:rsidP="00EA20CE">
      <w:pPr>
        <w:pStyle w:val="Heading3"/>
      </w:pPr>
      <w:r w:rsidRPr="00EA20CE">
        <w:t>General procedure for the synthesis of 2’-butyl-2-R-4H,4’H-[6,6’-bi-3,1-benzoxazine]-4,4’-dione compounds</w:t>
      </w:r>
    </w:p>
    <w:p w14:paraId="7739F5E5" w14:textId="006014E9" w:rsidR="00302D0C" w:rsidRPr="00A50729" w:rsidRDefault="00302D0C" w:rsidP="00302D0C">
      <w:pPr>
        <w:rPr>
          <w:rFonts w:cs="Times New Roman"/>
        </w:rPr>
      </w:pPr>
      <w:r w:rsidRPr="00A8467E">
        <w:rPr>
          <w:rFonts w:cs="Times New Roman"/>
        </w:rPr>
        <w:t xml:space="preserve">In a 100-mL, 3-neck round bottom flask equipped with gas inlet and outlet and a magnetic stirring bar, 1 g (2.8 mmol) of compound </w:t>
      </w:r>
      <w:r w:rsidRPr="00A8467E">
        <w:rPr>
          <w:rFonts w:cs="Times New Roman"/>
          <w:b/>
          <w:bCs/>
        </w:rPr>
        <w:t>12</w:t>
      </w:r>
      <w:r w:rsidRPr="00A8467E">
        <w:rPr>
          <w:rFonts w:cs="Times New Roman"/>
        </w:rPr>
        <w:t xml:space="preserve"> was dissolved in </w:t>
      </w:r>
      <w:r w:rsidRPr="00A8467E">
        <w:rPr>
          <w:rFonts w:cs="Times New Roman"/>
          <w:i/>
          <w:iCs/>
        </w:rPr>
        <w:t>ca</w:t>
      </w:r>
      <w:r w:rsidRPr="00A8467E">
        <w:rPr>
          <w:rFonts w:cs="Times New Roman"/>
        </w:rPr>
        <w:t xml:space="preserve">. 50 mL of DMAc. The mixture was placed under nitrogen atmosphere and 1.2 equivalents of the appropriate acid chloride were added. The mixture was allowed to react at room temperature for 30-90 minutes. The reaction mixture was then transferred into an Erlenmeyer flask containing 500 mL of distilled water and stirred for 5-20 minutes. The mixture was acidified with 2-3 mL of 37% HCl and the precipitate was separated by filtration, dried and washed with 20-50 mL of diethyl ether. The solid was then transferred into a 100 mL round-bottom flask and 25-50 mL of acetic anhydride were added. The mixture was heated in an oil bath to the reflux temperature for 2-16 h, and then allowed to cool to room temperature. The mixture was then poured over 200-300 g of crushed ice and stirred. Sodium bicarbonate or carbonate was added to neutralise the mixture, and the </w:t>
      </w:r>
      <w:r w:rsidRPr="00A50729">
        <w:rPr>
          <w:rFonts w:cs="Times New Roman"/>
        </w:rPr>
        <w:t>desired products were isolated by filtration or by liquid-liquid extraction with ethyl acetate. Yields: 19 – 43%.</w:t>
      </w:r>
    </w:p>
    <w:p w14:paraId="32F08A1A" w14:textId="77777777" w:rsidR="00901762" w:rsidRDefault="00901762" w:rsidP="00B66337">
      <w:pPr>
        <w:pStyle w:val="Heading3"/>
      </w:pPr>
    </w:p>
    <w:p w14:paraId="059B4057" w14:textId="57BAC3A6" w:rsidR="00302D0C" w:rsidRPr="00A50729" w:rsidRDefault="00302D0C" w:rsidP="00B66337">
      <w:pPr>
        <w:pStyle w:val="Heading3"/>
      </w:pPr>
      <w:r w:rsidRPr="00A50729">
        <w:t xml:space="preserve">General procedure for the synthesis of carboxylic acid chlorides </w:t>
      </w:r>
    </w:p>
    <w:p w14:paraId="0AB3DF45" w14:textId="7644617F" w:rsidR="00302D0C" w:rsidRPr="00901762" w:rsidRDefault="00302D0C" w:rsidP="00302D0C">
      <w:pPr>
        <w:rPr>
          <w:rFonts w:cs="Times New Roman"/>
        </w:rPr>
      </w:pPr>
      <w:r w:rsidRPr="00A50729">
        <w:rPr>
          <w:rFonts w:cs="Times New Roman"/>
        </w:rPr>
        <w:t xml:space="preserve">When not commercially available, acid chlorides were prepared from the corresponding carboxylic acids (prepared as described below) by reaction with oxalyl chloride (98%; Alfa </w:t>
      </w:r>
      <w:proofErr w:type="spellStart"/>
      <w:r w:rsidRPr="00A50729">
        <w:rPr>
          <w:rFonts w:cs="Times New Roman"/>
        </w:rPr>
        <w:t>Aesar</w:t>
      </w:r>
      <w:proofErr w:type="spellEnd"/>
      <w:r w:rsidRPr="00A50729">
        <w:rPr>
          <w:rFonts w:cs="Times New Roman"/>
        </w:rPr>
        <w:t>) in acetonitrile (50-100 mL) with a catalytic amount of DMAc (0.5-1 mL). As the acid chlorides here generated were immediately used in the synthesis of the correspondent derivatives</w:t>
      </w:r>
      <w:r w:rsidR="00A50729" w:rsidRPr="00A50729">
        <w:rPr>
          <w:rFonts w:cs="Times New Roman"/>
        </w:rPr>
        <w:t xml:space="preserve"> (previous paragraph)</w:t>
      </w:r>
      <w:r w:rsidRPr="00A50729">
        <w:rPr>
          <w:rFonts w:cs="Times New Roman"/>
        </w:rPr>
        <w:t xml:space="preserve">, a typical reaction employed 3.6 mmol of carboxylic acid (1.2 molar equivalents relative to the 2.8 mmol of compound </w:t>
      </w:r>
      <w:r w:rsidR="00B66337" w:rsidRPr="00A50729">
        <w:rPr>
          <w:rFonts w:cs="Times New Roman"/>
          <w:b/>
          <w:bCs/>
        </w:rPr>
        <w:t>12</w:t>
      </w:r>
      <w:r w:rsidRPr="00A50729">
        <w:rPr>
          <w:rFonts w:cs="Times New Roman"/>
          <w:b/>
          <w:bCs/>
        </w:rPr>
        <w:t xml:space="preserve"> </w:t>
      </w:r>
      <w:r w:rsidRPr="00A50729">
        <w:rPr>
          <w:rFonts w:cs="Times New Roman"/>
        </w:rPr>
        <w:t xml:space="preserve">used in the preparations. A typical procedure consisted of transferring 3.6 mmol of carboxylic acid into a round bottom flask previously purged with nitrogen. To this, acetonitrile and DMAc were added, followed by 1.2 eq. of oxalyl chloride (4.32 mmol, 370 </w:t>
      </w:r>
      <w:proofErr w:type="spellStart"/>
      <w:r w:rsidRPr="00A50729">
        <w:rPr>
          <w:rFonts w:cs="Times New Roman"/>
        </w:rPr>
        <w:t>μL</w:t>
      </w:r>
      <w:proofErr w:type="spellEnd"/>
      <w:r w:rsidRPr="00A50729">
        <w:rPr>
          <w:rFonts w:cs="Times New Roman"/>
        </w:rPr>
        <w:t>). The mixture was then stirred</w:t>
      </w:r>
      <w:r w:rsidRPr="00272378">
        <w:rPr>
          <w:rFonts w:cs="Times New Roman"/>
        </w:rPr>
        <w:t xml:space="preserve"> at room temperature for 15-30 minutes and then concentrated under vacuum affording the acid chlorides as oils mixed with DMAc. These mixtures were then used directly.</w:t>
      </w:r>
    </w:p>
    <w:p w14:paraId="6CA752DF" w14:textId="77777777" w:rsidR="00901762" w:rsidRDefault="00901762">
      <w:pPr>
        <w:spacing w:line="259" w:lineRule="auto"/>
        <w:jc w:val="left"/>
        <w:rPr>
          <w:i/>
          <w:iCs/>
          <w:sz w:val="26"/>
          <w:szCs w:val="26"/>
        </w:rPr>
      </w:pPr>
      <w:r>
        <w:br w:type="page"/>
      </w:r>
    </w:p>
    <w:p w14:paraId="3189127D" w14:textId="385D4185" w:rsidR="00302D0C" w:rsidRPr="00A8467E" w:rsidRDefault="00302D0C" w:rsidP="00A50729">
      <w:pPr>
        <w:pStyle w:val="Heading3"/>
      </w:pPr>
      <w:r w:rsidRPr="00A50729">
        <w:lastRenderedPageBreak/>
        <w:t>2’-butyl-2-phenyl-4H,4’H-[6,6’-bi-3,1-benzoxazine]-4,4’-dione (</w:t>
      </w:r>
      <w:r w:rsidRPr="00A50729">
        <w:rPr>
          <w:b/>
          <w:bCs/>
        </w:rPr>
        <w:t>13a</w:t>
      </w:r>
      <w:r w:rsidRPr="00A50729">
        <w:t>)</w:t>
      </w:r>
    </w:p>
    <w:p w14:paraId="729716A1" w14:textId="6A81FB99" w:rsidR="00302D0C" w:rsidRPr="00A8467E" w:rsidRDefault="00130B72" w:rsidP="00302D0C">
      <w:pPr>
        <w:jc w:val="center"/>
        <w:rPr>
          <w:rFonts w:cs="Times New Roman"/>
        </w:rPr>
      </w:pPr>
      <w:r>
        <w:rPr>
          <w:noProof/>
        </w:rPr>
      </w:r>
      <w:r w:rsidR="00130B72">
        <w:rPr>
          <w:noProof/>
        </w:rPr>
        <w:object w:dxaOrig="3103" w:dyaOrig="1601" w14:anchorId="57C2E2C1">
          <v:shape id="_x0000_i1028" type="#_x0000_t75" alt="" style="width:155.45pt;height:79.35pt;mso-width-percent:0;mso-height-percent:0;mso-width-percent:0;mso-height-percent:0" o:ole="">
            <v:imagedata r:id="rId36" o:title=""/>
          </v:shape>
          <o:OLEObject Type="Embed" ProgID="ChemDraw.Document.6.0" ShapeID="_x0000_i1028" DrawAspect="Content" ObjectID="_1790769122" r:id="rId37"/>
        </w:object>
      </w:r>
    </w:p>
    <w:p w14:paraId="294C1ACC" w14:textId="5B5EB248" w:rsidR="00302D0C" w:rsidRDefault="00302D0C" w:rsidP="00302D0C">
      <w:pPr>
        <w:rPr>
          <w:rFonts w:cs="Times New Roman"/>
        </w:rPr>
      </w:pPr>
      <w:r w:rsidRPr="00A8467E">
        <w:rPr>
          <w:rFonts w:cs="Times New Roman"/>
        </w:rPr>
        <w:t xml:space="preserve">Obtained by reaction of compound </w:t>
      </w:r>
      <w:r w:rsidRPr="00A8467E">
        <w:rPr>
          <w:rFonts w:cs="Times New Roman"/>
          <w:b/>
          <w:bCs/>
        </w:rPr>
        <w:t>12</w:t>
      </w:r>
      <w:r w:rsidRPr="00A8467E">
        <w:rPr>
          <w:rFonts w:cs="Times New Roman"/>
        </w:rPr>
        <w:t xml:space="preserve"> with benzoyl chloride </w:t>
      </w:r>
      <w:r w:rsidR="00357E01">
        <w:rPr>
          <w:rFonts w:cs="Times New Roman"/>
        </w:rPr>
        <w:t>(</w:t>
      </w:r>
      <w:r w:rsidRPr="00A8467E">
        <w:rPr>
          <w:rFonts w:cs="Times New Roman"/>
        </w:rPr>
        <w:t xml:space="preserve">99%; </w:t>
      </w:r>
      <w:r w:rsidRPr="00357E01">
        <w:rPr>
          <w:rFonts w:cs="Times New Roman"/>
        </w:rPr>
        <w:t>Sigma-Aldrich), in</w:t>
      </w:r>
      <w:r w:rsidRPr="00A8467E">
        <w:rPr>
          <w:rFonts w:cs="Times New Roman"/>
        </w:rPr>
        <w:t xml:space="preserve"> 43% yield (511 mg, 1.20 mmol). Purity (HPLC): 96.3%.</w:t>
      </w:r>
    </w:p>
    <w:p w14:paraId="67ACC4C5" w14:textId="77777777" w:rsidR="00302D0C" w:rsidRPr="00A8467E" w:rsidRDefault="00302D0C" w:rsidP="00357E01">
      <w:pPr>
        <w:spacing w:after="0"/>
        <w:rPr>
          <w:rFonts w:cs="Times New Roman"/>
          <w:u w:val="single"/>
        </w:rPr>
      </w:pPr>
      <w:r w:rsidRPr="00A8467E">
        <w:rPr>
          <w:rFonts w:cs="Times New Roman"/>
          <w:u w:val="single"/>
        </w:rPr>
        <w:t xml:space="preserve">Characterization of </w:t>
      </w:r>
      <w:r w:rsidRPr="00A8467E">
        <w:rPr>
          <w:rFonts w:cs="Times New Roman"/>
          <w:b/>
          <w:bCs/>
          <w:u w:val="single"/>
        </w:rPr>
        <w:t>1</w:t>
      </w:r>
      <w:r>
        <w:rPr>
          <w:rFonts w:cs="Times New Roman"/>
          <w:b/>
          <w:bCs/>
          <w:u w:val="single"/>
        </w:rPr>
        <w:t>3a</w:t>
      </w:r>
    </w:p>
    <w:p w14:paraId="6A05B067" w14:textId="77777777" w:rsidR="00302D0C" w:rsidRDefault="00302D0C" w:rsidP="00357E01">
      <w:pPr>
        <w:spacing w:after="0"/>
        <w:rPr>
          <w:rFonts w:cs="Times New Roman"/>
        </w:rPr>
      </w:pPr>
      <w:r w:rsidRPr="00A8467E">
        <w:rPr>
          <w:rFonts w:cs="Times New Roman"/>
          <w:b/>
          <w:bCs/>
        </w:rPr>
        <w:t>Appearance:</w:t>
      </w:r>
      <w:r>
        <w:rPr>
          <w:rFonts w:cs="Times New Roman"/>
        </w:rPr>
        <w:t xml:space="preserve"> white solid</w:t>
      </w:r>
    </w:p>
    <w:p w14:paraId="774D3C67" w14:textId="77777777" w:rsidR="00302D0C" w:rsidRDefault="00302D0C" w:rsidP="00357E01">
      <w:pPr>
        <w:spacing w:after="0"/>
        <w:rPr>
          <w:rFonts w:cs="Times New Roman"/>
        </w:rPr>
      </w:pPr>
      <w:r w:rsidRPr="00E61747">
        <w:rPr>
          <w:rFonts w:cs="Times New Roman"/>
          <w:b/>
          <w:bCs/>
          <w:vertAlign w:val="superscript"/>
        </w:rPr>
        <w:t>1</w:t>
      </w:r>
      <w:r w:rsidRPr="00E61747">
        <w:rPr>
          <w:rFonts w:cs="Times New Roman"/>
          <w:b/>
          <w:bCs/>
        </w:rPr>
        <w:t>H NMR</w:t>
      </w:r>
      <w:r>
        <w:rPr>
          <w:rFonts w:cs="Times New Roman"/>
          <w:b/>
          <w:bCs/>
        </w:rPr>
        <w:t>:</w:t>
      </w:r>
      <w:r w:rsidRPr="00E61747">
        <w:rPr>
          <w:rFonts w:cs="Times New Roman"/>
        </w:rPr>
        <w:t xml:space="preserve"> </w:t>
      </w:r>
      <w:r w:rsidRPr="00A8467E">
        <w:rPr>
          <w:rFonts w:cs="Times New Roman"/>
        </w:rPr>
        <w:t>(DMSO-</w:t>
      </w:r>
      <w:r w:rsidRPr="00A8467E">
        <w:rPr>
          <w:rFonts w:cs="Times New Roman"/>
          <w:i/>
          <w:iCs/>
        </w:rPr>
        <w:t>d6</w:t>
      </w:r>
      <w:r w:rsidRPr="00A8467E">
        <w:rPr>
          <w:rFonts w:cs="Times New Roman"/>
        </w:rPr>
        <w:t xml:space="preserve">, 300 MHz) δ 8.45 (1H, d, </w:t>
      </w:r>
      <w:r w:rsidRPr="00A8467E">
        <w:rPr>
          <w:rFonts w:cs="Times New Roman"/>
          <w:i/>
          <w:iCs/>
        </w:rPr>
        <w:t>J</w:t>
      </w:r>
      <w:r w:rsidRPr="00A8467E">
        <w:rPr>
          <w:rFonts w:cs="Times New Roman"/>
        </w:rPr>
        <w:t xml:space="preserve"> = 1.98 Hz), 8.38 (3H, m), 8.24 (1H, s), 8.23 (1H, s), 7.84 (1H, d, </w:t>
      </w:r>
      <w:r w:rsidRPr="00A8467E">
        <w:rPr>
          <w:rFonts w:cs="Times New Roman"/>
          <w:i/>
          <w:iCs/>
        </w:rPr>
        <w:t>J</w:t>
      </w:r>
      <w:r w:rsidRPr="00A8467E">
        <w:rPr>
          <w:rFonts w:cs="Times New Roman"/>
        </w:rPr>
        <w:t xml:space="preserve"> = 8.35 Hz), 7.71-7.61 (4H, m),  2.67 (2H, t, </w:t>
      </w:r>
      <w:r w:rsidRPr="00A8467E">
        <w:rPr>
          <w:rFonts w:cs="Times New Roman"/>
          <w:i/>
          <w:iCs/>
          <w:szCs w:val="20"/>
        </w:rPr>
        <w:t>J =</w:t>
      </w:r>
      <w:r w:rsidRPr="00A8467E">
        <w:rPr>
          <w:rFonts w:cs="Times New Roman"/>
          <w:szCs w:val="20"/>
        </w:rPr>
        <w:t xml:space="preserve"> 7.43 Hz), 1.72 (2H, qi, </w:t>
      </w:r>
      <w:r w:rsidRPr="00A8467E">
        <w:rPr>
          <w:rFonts w:cs="Times New Roman"/>
          <w:i/>
          <w:iCs/>
          <w:szCs w:val="20"/>
        </w:rPr>
        <w:t>J =</w:t>
      </w:r>
      <w:r w:rsidRPr="00A8467E">
        <w:rPr>
          <w:rFonts w:cs="Times New Roman"/>
          <w:szCs w:val="20"/>
        </w:rPr>
        <w:t xml:space="preserve"> 7.43 Hz), 1.41 (2H, </w:t>
      </w:r>
      <w:proofErr w:type="spellStart"/>
      <w:r w:rsidRPr="00A8467E">
        <w:rPr>
          <w:rFonts w:cs="Times New Roman"/>
          <w:szCs w:val="20"/>
        </w:rPr>
        <w:t>sx</w:t>
      </w:r>
      <w:proofErr w:type="spellEnd"/>
      <w:r w:rsidRPr="00A8467E">
        <w:rPr>
          <w:rFonts w:cs="Times New Roman"/>
          <w:szCs w:val="20"/>
        </w:rPr>
        <w:t xml:space="preserve">, </w:t>
      </w:r>
      <w:r w:rsidRPr="00A8467E">
        <w:rPr>
          <w:rFonts w:cs="Times New Roman"/>
          <w:i/>
          <w:iCs/>
          <w:szCs w:val="20"/>
        </w:rPr>
        <w:t>J =</w:t>
      </w:r>
      <w:r w:rsidRPr="00A8467E">
        <w:rPr>
          <w:rFonts w:cs="Times New Roman"/>
          <w:szCs w:val="20"/>
        </w:rPr>
        <w:t xml:space="preserve"> 7.78, 0.93 Hz), 0.93 (3H, t, </w:t>
      </w:r>
      <w:r w:rsidRPr="00A8467E">
        <w:rPr>
          <w:rFonts w:cs="Times New Roman"/>
          <w:i/>
          <w:iCs/>
          <w:szCs w:val="20"/>
        </w:rPr>
        <w:t>J =</w:t>
      </w:r>
      <w:r w:rsidRPr="00A8467E">
        <w:rPr>
          <w:rFonts w:cs="Times New Roman"/>
          <w:szCs w:val="20"/>
        </w:rPr>
        <w:t xml:space="preserve"> 7.43</w:t>
      </w:r>
      <w:r>
        <w:rPr>
          <w:rFonts w:cs="Times New Roman"/>
          <w:szCs w:val="20"/>
        </w:rPr>
        <w:t xml:space="preserve"> Hz</w:t>
      </w:r>
      <w:r w:rsidRPr="00A8467E">
        <w:rPr>
          <w:rFonts w:cs="Times New Roman"/>
          <w:szCs w:val="20"/>
        </w:rPr>
        <w:t>)</w:t>
      </w:r>
    </w:p>
    <w:p w14:paraId="69132537" w14:textId="77777777" w:rsidR="00302D0C" w:rsidRDefault="00302D0C" w:rsidP="00357E01">
      <w:pPr>
        <w:spacing w:after="0"/>
        <w:rPr>
          <w:rFonts w:cs="Times New Roman"/>
        </w:rPr>
      </w:pPr>
      <w:r w:rsidRPr="00E61747">
        <w:rPr>
          <w:rFonts w:cs="Times New Roman"/>
          <w:b/>
          <w:bCs/>
          <w:vertAlign w:val="superscript"/>
        </w:rPr>
        <w:t>13</w:t>
      </w:r>
      <w:r w:rsidRPr="00E61747">
        <w:rPr>
          <w:rFonts w:cs="Times New Roman"/>
          <w:b/>
          <w:bCs/>
        </w:rPr>
        <w:t>C NMR</w:t>
      </w:r>
      <w:r>
        <w:rPr>
          <w:rFonts w:cs="Times New Roman"/>
          <w:b/>
          <w:bCs/>
        </w:rPr>
        <w:t>:</w:t>
      </w:r>
      <w:r w:rsidRPr="00E61747">
        <w:rPr>
          <w:rFonts w:cs="Times New Roman"/>
        </w:rPr>
        <w:t xml:space="preserve"> </w:t>
      </w:r>
      <w:r w:rsidRPr="00A8467E">
        <w:rPr>
          <w:rFonts w:cs="Times New Roman"/>
          <w:szCs w:val="20"/>
        </w:rPr>
        <w:t>(DMSO-</w:t>
      </w:r>
      <w:r w:rsidRPr="00A8467E">
        <w:rPr>
          <w:rFonts w:cs="Times New Roman"/>
          <w:i/>
          <w:iCs/>
          <w:szCs w:val="20"/>
        </w:rPr>
        <w:t>d6</w:t>
      </w:r>
      <w:r w:rsidRPr="00A8467E">
        <w:rPr>
          <w:rFonts w:cs="Times New Roman"/>
          <w:szCs w:val="20"/>
        </w:rPr>
        <w:t xml:space="preserve">, 75 MHz) </w:t>
      </w:r>
      <w:r w:rsidRPr="00A8467E">
        <w:rPr>
          <w:rFonts w:cs="Times New Roman"/>
        </w:rPr>
        <w:t>δ 163.71, 159.6, 159.3, 157.2, 146.5, 146.2, 138.4, 138.2, 135.6, 135.5, 133.4, 130.4, 129.6 (2C), 128.4 (2C), 128.3, 127.7, 126.2, 126.0, 118.1, 117.8, 34.07</w:t>
      </w:r>
      <w:r w:rsidRPr="00A8467E">
        <w:rPr>
          <w:rFonts w:cs="Times New Roman"/>
          <w:szCs w:val="20"/>
        </w:rPr>
        <w:t>, 27.87, 22.02, 14.14</w:t>
      </w:r>
    </w:p>
    <w:p w14:paraId="1E879B1B" w14:textId="77777777" w:rsidR="00302D0C" w:rsidRPr="001342F7" w:rsidRDefault="00302D0C" w:rsidP="00357E01">
      <w:pPr>
        <w:spacing w:after="0"/>
        <w:rPr>
          <w:rFonts w:cs="Times New Roman"/>
          <w:lang w:val="pt-PT"/>
        </w:rPr>
      </w:pPr>
      <w:r w:rsidRPr="001342F7">
        <w:rPr>
          <w:rFonts w:cs="Times New Roman"/>
          <w:b/>
          <w:bCs/>
          <w:lang w:val="pt-PT"/>
        </w:rPr>
        <w:t>2D NMR:</w:t>
      </w:r>
      <w:r w:rsidRPr="001342F7">
        <w:rPr>
          <w:rFonts w:cs="Times New Roman"/>
          <w:lang w:val="pt-PT"/>
        </w:rPr>
        <w:t xml:space="preserve"> HSQC, HMBC</w:t>
      </w:r>
    </w:p>
    <w:p w14:paraId="53561268" w14:textId="77777777" w:rsidR="00302D0C" w:rsidRDefault="00302D0C" w:rsidP="00357E01">
      <w:pPr>
        <w:spacing w:after="0"/>
        <w:rPr>
          <w:rFonts w:cs="Times New Roman"/>
          <w:lang w:val="pt-PT"/>
        </w:rPr>
      </w:pPr>
      <w:r w:rsidRPr="00E61747">
        <w:rPr>
          <w:rFonts w:cs="Times New Roman"/>
          <w:b/>
          <w:bCs/>
          <w:lang w:val="pt-PT"/>
        </w:rPr>
        <w:t>HRMS</w:t>
      </w:r>
      <w:r>
        <w:rPr>
          <w:rFonts w:cs="Times New Roman"/>
          <w:b/>
          <w:bCs/>
          <w:lang w:val="pt-PT"/>
        </w:rPr>
        <w:t>:</w:t>
      </w:r>
      <w:r w:rsidRPr="00E61747">
        <w:rPr>
          <w:rFonts w:cs="Times New Roman"/>
          <w:lang w:val="pt-PT"/>
        </w:rPr>
        <w:t xml:space="preserve"> </w:t>
      </w:r>
      <w:r w:rsidRPr="00A8467E">
        <w:rPr>
          <w:rFonts w:cs="Times New Roman"/>
          <w:szCs w:val="20"/>
          <w:lang w:val="pt-PT"/>
        </w:rPr>
        <w:t xml:space="preserve">(ESI+) </w:t>
      </w:r>
      <w:r w:rsidRPr="00A8467E">
        <w:rPr>
          <w:rFonts w:cs="Times New Roman"/>
          <w:i/>
          <w:iCs/>
          <w:szCs w:val="20"/>
          <w:lang w:val="pt-PT"/>
        </w:rPr>
        <w:t>m/z</w:t>
      </w:r>
      <w:r w:rsidRPr="00A8467E">
        <w:rPr>
          <w:rFonts w:cs="Times New Roman"/>
          <w:szCs w:val="20"/>
          <w:lang w:val="pt-PT"/>
        </w:rPr>
        <w:t xml:space="preserve"> </w:t>
      </w:r>
      <w:proofErr w:type="spellStart"/>
      <w:r w:rsidRPr="00A8467E">
        <w:rPr>
          <w:rFonts w:cs="Times New Roman"/>
          <w:szCs w:val="20"/>
          <w:lang w:val="pt-PT"/>
        </w:rPr>
        <w:t>calc</w:t>
      </w:r>
      <w:proofErr w:type="spellEnd"/>
      <w:r w:rsidRPr="00A8467E">
        <w:rPr>
          <w:rFonts w:cs="Times New Roman"/>
          <w:szCs w:val="20"/>
          <w:lang w:val="pt-PT"/>
        </w:rPr>
        <w:t>. for [C</w:t>
      </w:r>
      <w:r w:rsidRPr="00A8467E">
        <w:rPr>
          <w:rFonts w:cs="Times New Roman"/>
          <w:szCs w:val="20"/>
          <w:vertAlign w:val="subscript"/>
          <w:lang w:val="pt-PT"/>
        </w:rPr>
        <w:t>26</w:t>
      </w:r>
      <w:r w:rsidRPr="00A8467E">
        <w:rPr>
          <w:rFonts w:cs="Times New Roman"/>
          <w:szCs w:val="20"/>
          <w:lang w:val="pt-PT"/>
        </w:rPr>
        <w:t>H</w:t>
      </w:r>
      <w:r w:rsidRPr="00A8467E">
        <w:rPr>
          <w:rFonts w:cs="Times New Roman"/>
          <w:szCs w:val="20"/>
          <w:vertAlign w:val="subscript"/>
          <w:lang w:val="pt-PT"/>
        </w:rPr>
        <w:t>20</w:t>
      </w:r>
      <w:r w:rsidRPr="00A8467E">
        <w:rPr>
          <w:rFonts w:cs="Times New Roman"/>
          <w:szCs w:val="20"/>
          <w:lang w:val="pt-PT"/>
        </w:rPr>
        <w:t>N</w:t>
      </w:r>
      <w:r w:rsidRPr="00A8467E">
        <w:rPr>
          <w:rFonts w:cs="Times New Roman"/>
          <w:szCs w:val="20"/>
          <w:vertAlign w:val="subscript"/>
          <w:lang w:val="pt-PT"/>
        </w:rPr>
        <w:t>2</w:t>
      </w:r>
      <w:r w:rsidRPr="00A8467E">
        <w:rPr>
          <w:rFonts w:cs="Times New Roman"/>
          <w:szCs w:val="20"/>
          <w:lang w:val="pt-PT"/>
        </w:rPr>
        <w:t>O</w:t>
      </w:r>
      <w:r w:rsidRPr="00A8467E">
        <w:rPr>
          <w:rFonts w:cs="Times New Roman"/>
          <w:szCs w:val="20"/>
          <w:vertAlign w:val="subscript"/>
          <w:lang w:val="pt-PT"/>
        </w:rPr>
        <w:t>4</w:t>
      </w:r>
      <w:r w:rsidRPr="00A8467E">
        <w:rPr>
          <w:rFonts w:cs="Times New Roman"/>
          <w:szCs w:val="20"/>
          <w:lang w:val="pt-PT"/>
        </w:rPr>
        <w:t>+</w:t>
      </w:r>
      <w:proofErr w:type="gramStart"/>
      <w:r w:rsidRPr="00A8467E">
        <w:rPr>
          <w:rFonts w:cs="Times New Roman"/>
          <w:szCs w:val="20"/>
          <w:lang w:val="pt-PT"/>
        </w:rPr>
        <w:t>H]</w:t>
      </w:r>
      <w:r w:rsidRPr="00A8467E">
        <w:rPr>
          <w:rFonts w:cs="Times New Roman"/>
          <w:szCs w:val="20"/>
          <w:vertAlign w:val="superscript"/>
          <w:lang w:val="pt-PT"/>
        </w:rPr>
        <w:t>+</w:t>
      </w:r>
      <w:proofErr w:type="gramEnd"/>
      <w:r w:rsidRPr="00A8467E">
        <w:rPr>
          <w:rFonts w:cs="Times New Roman"/>
          <w:szCs w:val="20"/>
          <w:lang w:val="pt-PT"/>
        </w:rPr>
        <w:t xml:space="preserve">: 425.1496, </w:t>
      </w:r>
      <w:proofErr w:type="spellStart"/>
      <w:r w:rsidRPr="00A8467E">
        <w:rPr>
          <w:rFonts w:cs="Times New Roman"/>
          <w:szCs w:val="20"/>
          <w:lang w:val="pt-PT"/>
        </w:rPr>
        <w:t>found</w:t>
      </w:r>
      <w:proofErr w:type="spellEnd"/>
      <w:r w:rsidRPr="00A8467E">
        <w:rPr>
          <w:rFonts w:cs="Times New Roman"/>
          <w:szCs w:val="20"/>
          <w:lang w:val="pt-PT"/>
        </w:rPr>
        <w:t xml:space="preserve"> 425.1485 (</w:t>
      </w:r>
      <w:r w:rsidRPr="00A8467E">
        <w:rPr>
          <w:rFonts w:cs="Times New Roman"/>
          <w:szCs w:val="20"/>
        </w:rPr>
        <w:sym w:font="Symbol" w:char="F044"/>
      </w:r>
      <w:r w:rsidRPr="00A8467E">
        <w:rPr>
          <w:rFonts w:cs="Times New Roman"/>
          <w:szCs w:val="20"/>
          <w:lang w:val="pt-PT"/>
        </w:rPr>
        <w:t xml:space="preserve">: -2.6 </w:t>
      </w:r>
      <w:proofErr w:type="spellStart"/>
      <w:r w:rsidRPr="00A8467E">
        <w:rPr>
          <w:rFonts w:cs="Times New Roman"/>
          <w:szCs w:val="20"/>
          <w:lang w:val="pt-PT"/>
        </w:rPr>
        <w:t>ppm</w:t>
      </w:r>
      <w:proofErr w:type="spellEnd"/>
      <w:r w:rsidRPr="00A8467E">
        <w:rPr>
          <w:rFonts w:cs="Times New Roman"/>
          <w:szCs w:val="20"/>
          <w:lang w:val="pt-PT"/>
        </w:rPr>
        <w:t>)</w:t>
      </w:r>
    </w:p>
    <w:p w14:paraId="280CF115" w14:textId="77777777" w:rsidR="00302D0C" w:rsidRPr="001342F7" w:rsidRDefault="00302D0C" w:rsidP="00357E01">
      <w:pPr>
        <w:spacing w:after="0"/>
        <w:rPr>
          <w:rFonts w:cs="Times New Roman"/>
          <w:lang w:val="pt-PT"/>
        </w:rPr>
      </w:pPr>
      <w:r w:rsidRPr="00237540">
        <w:rPr>
          <w:rFonts w:cs="Times New Roman"/>
          <w:b/>
          <w:bCs/>
          <w:szCs w:val="20"/>
          <w:lang w:val="pt-PT"/>
        </w:rPr>
        <w:t>MS</w:t>
      </w:r>
      <w:r w:rsidRPr="00237540">
        <w:rPr>
          <w:rFonts w:cs="Times New Roman"/>
          <w:b/>
          <w:bCs/>
          <w:szCs w:val="20"/>
          <w:vertAlign w:val="superscript"/>
          <w:lang w:val="pt-PT"/>
        </w:rPr>
        <w:t>n</w:t>
      </w:r>
      <w:r>
        <w:rPr>
          <w:rFonts w:cs="Times New Roman"/>
          <w:b/>
          <w:bCs/>
          <w:szCs w:val="20"/>
          <w:lang w:val="pt-PT"/>
        </w:rPr>
        <w:t>:</w:t>
      </w:r>
      <w:r w:rsidRPr="00A8467E">
        <w:rPr>
          <w:rFonts w:cs="Times New Roman"/>
          <w:szCs w:val="20"/>
          <w:lang w:val="pt-PT"/>
        </w:rPr>
        <w:t xml:space="preserve"> (ESI+) </w:t>
      </w:r>
      <w:r w:rsidRPr="00A8467E">
        <w:rPr>
          <w:rFonts w:cs="Times New Roman"/>
          <w:i/>
          <w:iCs/>
          <w:szCs w:val="20"/>
          <w:lang w:val="pt-PT"/>
        </w:rPr>
        <w:t xml:space="preserve">m/z </w:t>
      </w:r>
      <w:r w:rsidRPr="00A8467E">
        <w:rPr>
          <w:rFonts w:cs="Times New Roman"/>
          <w:szCs w:val="20"/>
          <w:lang w:val="pt-PT"/>
        </w:rPr>
        <w:t>425 [M+</w:t>
      </w:r>
      <w:proofErr w:type="gramStart"/>
      <w:r w:rsidRPr="00A8467E">
        <w:rPr>
          <w:rFonts w:cs="Times New Roman"/>
          <w:szCs w:val="20"/>
          <w:lang w:val="pt-PT"/>
        </w:rPr>
        <w:t>H]</w:t>
      </w:r>
      <w:r w:rsidRPr="00A8467E">
        <w:rPr>
          <w:rFonts w:cs="Times New Roman"/>
          <w:szCs w:val="20"/>
          <w:vertAlign w:val="superscript"/>
          <w:lang w:val="pt-PT"/>
        </w:rPr>
        <w:t>+</w:t>
      </w:r>
      <w:proofErr w:type="gramEnd"/>
      <w:r w:rsidRPr="00A8467E">
        <w:rPr>
          <w:rFonts w:cs="Times New Roman"/>
          <w:szCs w:val="20"/>
          <w:lang w:val="pt-PT"/>
        </w:rPr>
        <w:t>, 407 [MH-H</w:t>
      </w:r>
      <w:r w:rsidRPr="00A8467E">
        <w:rPr>
          <w:rFonts w:cs="Times New Roman"/>
          <w:szCs w:val="20"/>
          <w:vertAlign w:val="subscript"/>
          <w:lang w:val="pt-PT"/>
        </w:rPr>
        <w:t>2</w:t>
      </w:r>
      <w:r w:rsidRPr="00A8467E">
        <w:rPr>
          <w:rFonts w:cs="Times New Roman"/>
          <w:szCs w:val="20"/>
          <w:lang w:val="pt-PT"/>
        </w:rPr>
        <w:t>O]</w:t>
      </w:r>
      <w:r w:rsidRPr="00A8467E">
        <w:rPr>
          <w:rFonts w:cs="Times New Roman"/>
          <w:szCs w:val="20"/>
          <w:vertAlign w:val="superscript"/>
          <w:lang w:val="pt-PT"/>
        </w:rPr>
        <w:t>+</w:t>
      </w:r>
      <w:r w:rsidRPr="00A8467E">
        <w:rPr>
          <w:rFonts w:cs="Times New Roman"/>
          <w:szCs w:val="20"/>
          <w:lang w:val="pt-PT"/>
        </w:rPr>
        <w:t>, 395 [MH-C</w:t>
      </w:r>
      <w:r w:rsidRPr="00A8467E">
        <w:rPr>
          <w:rFonts w:cs="Times New Roman"/>
          <w:szCs w:val="20"/>
          <w:vertAlign w:val="subscript"/>
          <w:lang w:val="pt-PT"/>
        </w:rPr>
        <w:t>2</w:t>
      </w:r>
      <w:r w:rsidRPr="00A8467E">
        <w:rPr>
          <w:rFonts w:cs="Times New Roman"/>
          <w:szCs w:val="20"/>
          <w:lang w:val="pt-PT"/>
        </w:rPr>
        <w:t>H</w:t>
      </w:r>
      <w:r w:rsidRPr="00A8467E">
        <w:rPr>
          <w:rFonts w:cs="Times New Roman"/>
          <w:szCs w:val="20"/>
          <w:vertAlign w:val="subscript"/>
          <w:lang w:val="pt-PT"/>
        </w:rPr>
        <w:t>6</w:t>
      </w:r>
      <w:r w:rsidRPr="00A8467E">
        <w:rPr>
          <w:rFonts w:cs="Times New Roman"/>
          <w:szCs w:val="20"/>
          <w:lang w:val="pt-PT"/>
        </w:rPr>
        <w:t>]</w:t>
      </w:r>
      <w:r w:rsidRPr="00A8467E">
        <w:rPr>
          <w:rFonts w:cs="Times New Roman"/>
          <w:szCs w:val="20"/>
          <w:vertAlign w:val="superscript"/>
          <w:lang w:val="pt-PT"/>
        </w:rPr>
        <w:t>+</w:t>
      </w:r>
      <w:r w:rsidRPr="00A8467E">
        <w:rPr>
          <w:rFonts w:cs="Times New Roman"/>
          <w:szCs w:val="20"/>
          <w:lang w:val="pt-PT"/>
        </w:rPr>
        <w:t>, 341 [MH-C</w:t>
      </w:r>
      <w:r w:rsidRPr="00A8467E">
        <w:rPr>
          <w:rFonts w:cs="Times New Roman"/>
          <w:szCs w:val="20"/>
          <w:vertAlign w:val="subscript"/>
          <w:lang w:val="pt-PT"/>
        </w:rPr>
        <w:t>5</w:t>
      </w:r>
      <w:r w:rsidRPr="00A8467E">
        <w:rPr>
          <w:rFonts w:cs="Times New Roman"/>
          <w:szCs w:val="20"/>
          <w:lang w:val="pt-PT"/>
        </w:rPr>
        <w:t>H</w:t>
      </w:r>
      <w:r w:rsidRPr="00A8467E">
        <w:rPr>
          <w:rFonts w:cs="Times New Roman"/>
          <w:szCs w:val="20"/>
          <w:vertAlign w:val="subscript"/>
          <w:lang w:val="pt-PT"/>
        </w:rPr>
        <w:t>8</w:t>
      </w:r>
      <w:r w:rsidRPr="00A8467E">
        <w:rPr>
          <w:rFonts w:cs="Times New Roman"/>
          <w:szCs w:val="20"/>
          <w:lang w:val="pt-PT"/>
        </w:rPr>
        <w:t>O]</w:t>
      </w:r>
      <w:r w:rsidRPr="00A8467E">
        <w:rPr>
          <w:rFonts w:cs="Times New Roman"/>
          <w:szCs w:val="20"/>
          <w:vertAlign w:val="superscript"/>
          <w:lang w:val="pt-PT"/>
        </w:rPr>
        <w:t>+</w:t>
      </w:r>
      <w:r w:rsidRPr="00A8467E">
        <w:rPr>
          <w:rFonts w:cs="Times New Roman"/>
          <w:szCs w:val="20"/>
          <w:lang w:val="pt-PT"/>
        </w:rPr>
        <w:t>,  313 [MH-C</w:t>
      </w:r>
      <w:r w:rsidRPr="00A8467E">
        <w:rPr>
          <w:rFonts w:cs="Times New Roman"/>
          <w:szCs w:val="20"/>
          <w:vertAlign w:val="subscript"/>
          <w:lang w:val="pt-PT"/>
        </w:rPr>
        <w:t>6</w:t>
      </w:r>
      <w:r w:rsidRPr="00A8467E">
        <w:rPr>
          <w:rFonts w:cs="Times New Roman"/>
          <w:szCs w:val="20"/>
          <w:lang w:val="pt-PT"/>
        </w:rPr>
        <w:t>H</w:t>
      </w:r>
      <w:r w:rsidRPr="00A8467E">
        <w:rPr>
          <w:rFonts w:cs="Times New Roman"/>
          <w:szCs w:val="20"/>
          <w:vertAlign w:val="subscript"/>
          <w:lang w:val="pt-PT"/>
        </w:rPr>
        <w:t>8</w:t>
      </w:r>
      <w:r w:rsidRPr="00A8467E">
        <w:rPr>
          <w:rFonts w:cs="Times New Roman"/>
          <w:szCs w:val="20"/>
          <w:lang w:val="pt-PT"/>
        </w:rPr>
        <w:t>O</w:t>
      </w:r>
      <w:r w:rsidRPr="00A8467E">
        <w:rPr>
          <w:rFonts w:cs="Times New Roman"/>
          <w:szCs w:val="20"/>
          <w:vertAlign w:val="subscript"/>
          <w:lang w:val="pt-PT"/>
        </w:rPr>
        <w:t>2</w:t>
      </w:r>
      <w:r w:rsidRPr="00A8467E">
        <w:rPr>
          <w:rFonts w:cs="Times New Roman"/>
          <w:szCs w:val="20"/>
          <w:lang w:val="pt-PT"/>
        </w:rPr>
        <w:t>]</w:t>
      </w:r>
      <w:r w:rsidRPr="00A8467E">
        <w:rPr>
          <w:rFonts w:cs="Times New Roman"/>
          <w:szCs w:val="20"/>
          <w:vertAlign w:val="superscript"/>
          <w:lang w:val="pt-PT"/>
        </w:rPr>
        <w:t>+</w:t>
      </w:r>
      <w:r w:rsidRPr="00A8467E">
        <w:rPr>
          <w:rFonts w:cs="Times New Roman"/>
          <w:szCs w:val="20"/>
          <w:lang w:val="pt-PT"/>
        </w:rPr>
        <w:t>, 278 [MH-C</w:t>
      </w:r>
      <w:r w:rsidRPr="00A8467E">
        <w:rPr>
          <w:rFonts w:cs="Times New Roman"/>
          <w:szCs w:val="20"/>
          <w:vertAlign w:val="subscript"/>
          <w:lang w:val="pt-PT"/>
        </w:rPr>
        <w:t>8</w:t>
      </w:r>
      <w:r w:rsidRPr="00A8467E">
        <w:rPr>
          <w:rFonts w:cs="Times New Roman"/>
          <w:szCs w:val="20"/>
          <w:lang w:val="pt-PT"/>
        </w:rPr>
        <w:t>H</w:t>
      </w:r>
      <w:r w:rsidRPr="00A8467E">
        <w:rPr>
          <w:rFonts w:cs="Times New Roman"/>
          <w:szCs w:val="20"/>
          <w:vertAlign w:val="subscript"/>
          <w:lang w:val="pt-PT"/>
        </w:rPr>
        <w:t>5</w:t>
      </w:r>
      <w:r w:rsidRPr="00A8467E">
        <w:rPr>
          <w:rFonts w:cs="Times New Roman"/>
          <w:szCs w:val="20"/>
          <w:lang w:val="pt-PT"/>
        </w:rPr>
        <w:t>NO</w:t>
      </w:r>
      <w:r w:rsidRPr="00A8467E">
        <w:rPr>
          <w:rFonts w:cs="Times New Roman"/>
          <w:szCs w:val="20"/>
          <w:vertAlign w:val="subscript"/>
          <w:lang w:val="pt-PT"/>
        </w:rPr>
        <w:t>2</w:t>
      </w:r>
      <w:r w:rsidRPr="00A8467E">
        <w:rPr>
          <w:rFonts w:cs="Times New Roman"/>
          <w:szCs w:val="20"/>
          <w:lang w:val="pt-PT"/>
        </w:rPr>
        <w:t>]</w:t>
      </w:r>
      <w:r w:rsidRPr="00A8467E">
        <w:rPr>
          <w:rFonts w:cs="Times New Roman"/>
          <w:szCs w:val="20"/>
          <w:vertAlign w:val="superscript"/>
          <w:lang w:val="pt-PT"/>
        </w:rPr>
        <w:t>+</w:t>
      </w:r>
    </w:p>
    <w:p w14:paraId="1389692E" w14:textId="77777777" w:rsidR="00302D0C" w:rsidRPr="001342F7" w:rsidRDefault="00302D0C" w:rsidP="00302D0C">
      <w:pPr>
        <w:rPr>
          <w:rFonts w:cs="Times New Roman"/>
          <w:lang w:val="pt-PT"/>
        </w:rPr>
      </w:pPr>
      <w:r w:rsidRPr="001342F7">
        <w:rPr>
          <w:rFonts w:cs="Times New Roman"/>
          <w:lang w:val="pt-PT"/>
        </w:rPr>
        <w:br w:type="page"/>
      </w:r>
    </w:p>
    <w:p w14:paraId="1994C62E" w14:textId="77777777" w:rsidR="00302D0C" w:rsidRPr="00237540" w:rsidRDefault="00302D0C" w:rsidP="00901762">
      <w:pPr>
        <w:pStyle w:val="Heading3"/>
      </w:pPr>
      <w:r w:rsidRPr="00791E64">
        <w:lastRenderedPageBreak/>
        <w:t>2’-butyl-2-(3’’-chlorophenyl)-4H,4’H-[6,6’-bi-3,1-benzoxazine]-4,4’-dione (</w:t>
      </w:r>
      <w:r w:rsidRPr="00791E64">
        <w:rPr>
          <w:b/>
          <w:bCs/>
        </w:rPr>
        <w:t>13b</w:t>
      </w:r>
      <w:r w:rsidRPr="00791E64">
        <w:t>)</w:t>
      </w:r>
    </w:p>
    <w:p w14:paraId="031B2A72" w14:textId="5017F0CF" w:rsidR="00302D0C" w:rsidRPr="00237540" w:rsidRDefault="00130B72" w:rsidP="00791E64">
      <w:pPr>
        <w:jc w:val="center"/>
        <w:rPr>
          <w:rFonts w:cs="Times New Roman"/>
        </w:rPr>
      </w:pPr>
      <w:r>
        <w:rPr>
          <w:noProof/>
        </w:rPr>
      </w:r>
      <w:r w:rsidR="00130B72">
        <w:rPr>
          <w:noProof/>
        </w:rPr>
        <w:object w:dxaOrig="3199" w:dyaOrig="1562" w14:anchorId="5A6E2F43">
          <v:shape id="_x0000_i1029" type="#_x0000_t75" alt="" style="width:160.05pt;height:77.95pt;mso-width-percent:0;mso-height-percent:0;mso-width-percent:0;mso-height-percent:0" o:ole="">
            <v:imagedata r:id="rId38" o:title=""/>
          </v:shape>
          <o:OLEObject Type="Embed" ProgID="ChemDraw.Document.6.0" ShapeID="_x0000_i1029" DrawAspect="Content" ObjectID="_1790769123" r:id="rId39"/>
        </w:object>
      </w:r>
    </w:p>
    <w:p w14:paraId="443805F2" w14:textId="7476F2D1" w:rsidR="00302D0C" w:rsidRPr="001342F7" w:rsidRDefault="00302D0C" w:rsidP="00302D0C">
      <w:pPr>
        <w:rPr>
          <w:rFonts w:cs="Times New Roman"/>
        </w:rPr>
      </w:pPr>
      <w:r w:rsidRPr="00237540">
        <w:rPr>
          <w:rFonts w:cs="Times New Roman"/>
        </w:rPr>
        <w:t xml:space="preserve">Obtained by reaction of compound </w:t>
      </w:r>
      <w:r w:rsidRPr="00237540">
        <w:rPr>
          <w:rFonts w:cs="Times New Roman"/>
          <w:b/>
          <w:bCs/>
        </w:rPr>
        <w:t>12</w:t>
      </w:r>
      <w:r w:rsidRPr="00237540">
        <w:rPr>
          <w:rFonts w:cs="Times New Roman"/>
        </w:rPr>
        <w:t xml:space="preserve"> with 3-chlorobenzoyl chloride (&gt;99%, Alfa-</w:t>
      </w:r>
      <w:proofErr w:type="spellStart"/>
      <w:r w:rsidRPr="00237540">
        <w:rPr>
          <w:rFonts w:cs="Times New Roman"/>
        </w:rPr>
        <w:t>Aeasar</w:t>
      </w:r>
      <w:proofErr w:type="spellEnd"/>
      <w:r w:rsidRPr="00237540">
        <w:rPr>
          <w:rFonts w:cs="Times New Roman"/>
        </w:rPr>
        <w:t xml:space="preserve">), in 28% yield (360 mg, 0.78 mmol). </w:t>
      </w:r>
      <w:r w:rsidRPr="001342F7">
        <w:rPr>
          <w:rFonts w:cs="Times New Roman"/>
        </w:rPr>
        <w:t>Purity (HPLC): 95.6%.</w:t>
      </w:r>
    </w:p>
    <w:p w14:paraId="3448E70A" w14:textId="77777777" w:rsidR="00302D0C" w:rsidRDefault="00302D0C" w:rsidP="00302D0C">
      <w:pPr>
        <w:rPr>
          <w:rFonts w:cs="Times New Roman"/>
          <w:u w:val="single"/>
        </w:rPr>
      </w:pPr>
    </w:p>
    <w:p w14:paraId="6BD4381B" w14:textId="77777777" w:rsidR="00302D0C" w:rsidRPr="00A8467E" w:rsidRDefault="00302D0C" w:rsidP="00302D0C">
      <w:pPr>
        <w:rPr>
          <w:rFonts w:cs="Times New Roman"/>
          <w:u w:val="single"/>
        </w:rPr>
      </w:pPr>
      <w:r w:rsidRPr="00A8467E">
        <w:rPr>
          <w:rFonts w:cs="Times New Roman"/>
          <w:u w:val="single"/>
        </w:rPr>
        <w:t xml:space="preserve">Characterization of </w:t>
      </w:r>
      <w:r w:rsidRPr="00A8467E">
        <w:rPr>
          <w:rFonts w:cs="Times New Roman"/>
          <w:b/>
          <w:bCs/>
          <w:u w:val="single"/>
        </w:rPr>
        <w:t>1</w:t>
      </w:r>
      <w:r>
        <w:rPr>
          <w:rFonts w:cs="Times New Roman"/>
          <w:b/>
          <w:bCs/>
          <w:u w:val="single"/>
        </w:rPr>
        <w:t>3b</w:t>
      </w:r>
    </w:p>
    <w:p w14:paraId="47795CF8" w14:textId="77777777" w:rsidR="00302D0C" w:rsidRDefault="00302D0C" w:rsidP="00791E64">
      <w:pPr>
        <w:spacing w:after="0"/>
        <w:rPr>
          <w:rFonts w:cs="Times New Roman"/>
        </w:rPr>
      </w:pPr>
      <w:r w:rsidRPr="00A8467E">
        <w:rPr>
          <w:rFonts w:cs="Times New Roman"/>
          <w:b/>
          <w:bCs/>
        </w:rPr>
        <w:t>Appearance:</w:t>
      </w:r>
      <w:r>
        <w:rPr>
          <w:rFonts w:cs="Times New Roman"/>
        </w:rPr>
        <w:t xml:space="preserve"> pale yellow solid</w:t>
      </w:r>
    </w:p>
    <w:p w14:paraId="15F064FF" w14:textId="77777777" w:rsidR="00302D0C" w:rsidRPr="001342F7" w:rsidRDefault="00302D0C" w:rsidP="00791E64">
      <w:pPr>
        <w:spacing w:after="0"/>
        <w:rPr>
          <w:rFonts w:cs="Times New Roman"/>
        </w:rPr>
      </w:pPr>
      <w:r w:rsidRPr="00E61747">
        <w:rPr>
          <w:rFonts w:cs="Times New Roman"/>
          <w:b/>
          <w:bCs/>
          <w:vertAlign w:val="superscript"/>
        </w:rPr>
        <w:t>1</w:t>
      </w:r>
      <w:r w:rsidRPr="00E61747">
        <w:rPr>
          <w:rFonts w:cs="Times New Roman"/>
          <w:b/>
          <w:bCs/>
        </w:rPr>
        <w:t>H NMR</w:t>
      </w:r>
      <w:r>
        <w:rPr>
          <w:rFonts w:cs="Times New Roman"/>
          <w:b/>
          <w:bCs/>
        </w:rPr>
        <w:t>:</w:t>
      </w:r>
      <w:r w:rsidRPr="00E61747">
        <w:rPr>
          <w:rFonts w:cs="Times New Roman"/>
        </w:rPr>
        <w:t xml:space="preserve"> </w:t>
      </w:r>
      <w:r w:rsidRPr="001342F7">
        <w:rPr>
          <w:rFonts w:cs="Times New Roman"/>
        </w:rPr>
        <w:t>(DMSO-</w:t>
      </w:r>
      <w:r w:rsidRPr="001342F7">
        <w:rPr>
          <w:rFonts w:cs="Times New Roman"/>
          <w:i/>
          <w:iCs/>
        </w:rPr>
        <w:t>d6</w:t>
      </w:r>
      <w:r w:rsidRPr="001342F7">
        <w:rPr>
          <w:rFonts w:cs="Times New Roman"/>
        </w:rPr>
        <w:t xml:space="preserve">, 500 MHz) </w:t>
      </w:r>
      <w:r w:rsidRPr="00237540">
        <w:rPr>
          <w:rFonts w:cs="Times New Roman"/>
        </w:rPr>
        <w:t>δ</w:t>
      </w:r>
      <w:r w:rsidRPr="001342F7">
        <w:rPr>
          <w:rFonts w:cs="Times New Roman"/>
        </w:rPr>
        <w:t xml:space="preserve"> 8.35 (4H, m), 8.13 (1H, s), 8.12 (1H, s), 7.81 (1H, d, </w:t>
      </w:r>
      <w:r w:rsidRPr="001342F7">
        <w:rPr>
          <w:rFonts w:cs="Times New Roman"/>
          <w:i/>
          <w:iCs/>
        </w:rPr>
        <w:t>J</w:t>
      </w:r>
      <w:r w:rsidRPr="001342F7">
        <w:rPr>
          <w:rFonts w:cs="Times New Roman"/>
        </w:rPr>
        <w:t xml:space="preserve"> = 7.92 Hz), 7.73 (1H, d, </w:t>
      </w:r>
      <w:r w:rsidRPr="001342F7">
        <w:rPr>
          <w:rFonts w:cs="Times New Roman"/>
          <w:i/>
          <w:iCs/>
        </w:rPr>
        <w:t>J</w:t>
      </w:r>
      <w:r w:rsidRPr="001342F7">
        <w:rPr>
          <w:rFonts w:cs="Times New Roman"/>
        </w:rPr>
        <w:t xml:space="preserve"> = 6.93 Hz), 7.65 (2H, m), 2.67 (2H, t, </w:t>
      </w:r>
      <w:r w:rsidRPr="001342F7">
        <w:rPr>
          <w:rFonts w:cs="Times New Roman"/>
          <w:i/>
          <w:iCs/>
        </w:rPr>
        <w:t>J =</w:t>
      </w:r>
      <w:r w:rsidRPr="001342F7">
        <w:rPr>
          <w:rFonts w:cs="Times New Roman"/>
        </w:rPr>
        <w:t xml:space="preserve"> 7.59 Hz), 1.71 (2H, qi, </w:t>
      </w:r>
      <w:r w:rsidRPr="001342F7">
        <w:rPr>
          <w:rFonts w:cs="Times New Roman"/>
          <w:i/>
          <w:iCs/>
        </w:rPr>
        <w:t>J =</w:t>
      </w:r>
      <w:r w:rsidRPr="001342F7">
        <w:rPr>
          <w:rFonts w:cs="Times New Roman"/>
        </w:rPr>
        <w:t xml:space="preserve"> 7.59 Hz), 1.40 (2H, </w:t>
      </w:r>
      <w:proofErr w:type="spellStart"/>
      <w:r w:rsidRPr="001342F7">
        <w:rPr>
          <w:rFonts w:cs="Times New Roman"/>
        </w:rPr>
        <w:t>sx</w:t>
      </w:r>
      <w:proofErr w:type="spellEnd"/>
      <w:r w:rsidRPr="001342F7">
        <w:rPr>
          <w:rFonts w:cs="Times New Roman"/>
        </w:rPr>
        <w:t xml:space="preserve">, </w:t>
      </w:r>
      <w:r w:rsidRPr="001342F7">
        <w:rPr>
          <w:rFonts w:cs="Times New Roman"/>
          <w:i/>
          <w:iCs/>
        </w:rPr>
        <w:t>J =</w:t>
      </w:r>
      <w:r w:rsidRPr="001342F7">
        <w:rPr>
          <w:rFonts w:cs="Times New Roman"/>
        </w:rPr>
        <w:t xml:space="preserve"> 7.26 Hz), 0.93 (3H, t, </w:t>
      </w:r>
      <w:r w:rsidRPr="001342F7">
        <w:rPr>
          <w:rFonts w:cs="Times New Roman"/>
          <w:i/>
          <w:iCs/>
        </w:rPr>
        <w:t>J =</w:t>
      </w:r>
      <w:r w:rsidRPr="001342F7">
        <w:rPr>
          <w:rFonts w:cs="Times New Roman"/>
        </w:rPr>
        <w:t xml:space="preserve"> 7.92 Hz)</w:t>
      </w:r>
    </w:p>
    <w:p w14:paraId="425F4861" w14:textId="77777777" w:rsidR="00302D0C" w:rsidRDefault="00302D0C" w:rsidP="00791E64">
      <w:pPr>
        <w:spacing w:after="0"/>
        <w:rPr>
          <w:rFonts w:cs="Times New Roman"/>
        </w:rPr>
      </w:pPr>
      <w:r w:rsidRPr="00E61747">
        <w:rPr>
          <w:rFonts w:cs="Times New Roman"/>
          <w:b/>
          <w:bCs/>
          <w:vertAlign w:val="superscript"/>
        </w:rPr>
        <w:t>13</w:t>
      </w:r>
      <w:r w:rsidRPr="00E61747">
        <w:rPr>
          <w:rFonts w:cs="Times New Roman"/>
          <w:b/>
          <w:bCs/>
        </w:rPr>
        <w:t>C NMR</w:t>
      </w:r>
      <w:r>
        <w:rPr>
          <w:rFonts w:cs="Times New Roman"/>
          <w:b/>
          <w:bCs/>
        </w:rPr>
        <w:t>:</w:t>
      </w:r>
      <w:r w:rsidRPr="00E61747">
        <w:rPr>
          <w:rFonts w:cs="Times New Roman"/>
        </w:rPr>
        <w:t xml:space="preserve"> </w:t>
      </w:r>
      <w:r w:rsidRPr="00237540">
        <w:rPr>
          <w:rFonts w:cs="Times New Roman"/>
          <w:szCs w:val="20"/>
        </w:rPr>
        <w:t>(DMSO-</w:t>
      </w:r>
      <w:r w:rsidRPr="00237540">
        <w:rPr>
          <w:rFonts w:cs="Times New Roman"/>
          <w:i/>
          <w:iCs/>
          <w:szCs w:val="20"/>
        </w:rPr>
        <w:t>d6</w:t>
      </w:r>
      <w:r w:rsidRPr="00237540">
        <w:rPr>
          <w:rFonts w:cs="Times New Roman"/>
          <w:szCs w:val="20"/>
        </w:rPr>
        <w:t xml:space="preserve">, 126 MHz) </w:t>
      </w:r>
      <w:r w:rsidRPr="00237540">
        <w:rPr>
          <w:rFonts w:cs="Times New Roman"/>
        </w:rPr>
        <w:t>δ 163.2, 159.1, 158.4, 155.4, 145.8, 145.6, 138.2, 137.5, 135.1, 135.0, 134.6, 133.8, 132.5, 132.1, 131.1, 128.9, 127.9, 127.2, 126.4, 125.7, 125.5, 117.7, 117.3, 33.6, 27.4, 21.6, 13.7</w:t>
      </w:r>
    </w:p>
    <w:p w14:paraId="5C687E7D" w14:textId="77777777" w:rsidR="00302D0C" w:rsidRDefault="00302D0C" w:rsidP="00791E64">
      <w:pPr>
        <w:spacing w:after="0"/>
        <w:rPr>
          <w:rFonts w:cs="Times New Roman"/>
        </w:rPr>
      </w:pPr>
      <w:r w:rsidRPr="00E61747">
        <w:rPr>
          <w:rFonts w:cs="Times New Roman"/>
          <w:b/>
          <w:bCs/>
        </w:rPr>
        <w:t>2D NMR:</w:t>
      </w:r>
      <w:r>
        <w:rPr>
          <w:rFonts w:cs="Times New Roman"/>
        </w:rPr>
        <w:t xml:space="preserve"> HSQC, HMBC</w:t>
      </w:r>
    </w:p>
    <w:p w14:paraId="2FC965AA" w14:textId="77777777" w:rsidR="00302D0C" w:rsidRPr="001342F7" w:rsidRDefault="00302D0C" w:rsidP="00791E64">
      <w:pPr>
        <w:spacing w:after="0"/>
        <w:rPr>
          <w:rFonts w:cs="Times New Roman"/>
        </w:rPr>
      </w:pPr>
      <w:r w:rsidRPr="001342F7">
        <w:rPr>
          <w:rFonts w:cs="Times New Roman"/>
          <w:b/>
          <w:bCs/>
        </w:rPr>
        <w:t>HRMS:</w:t>
      </w:r>
      <w:r w:rsidRPr="001342F7">
        <w:rPr>
          <w:rFonts w:cs="Times New Roman"/>
        </w:rPr>
        <w:t xml:space="preserve"> (ESI+) </w:t>
      </w:r>
      <w:r w:rsidRPr="001342F7">
        <w:rPr>
          <w:rFonts w:cs="Times New Roman"/>
          <w:i/>
          <w:iCs/>
        </w:rPr>
        <w:t>m/z</w:t>
      </w:r>
      <w:r w:rsidRPr="001342F7">
        <w:rPr>
          <w:rFonts w:cs="Times New Roman"/>
        </w:rPr>
        <w:t xml:space="preserve"> calc. for [C</w:t>
      </w:r>
      <w:r w:rsidRPr="001342F7">
        <w:rPr>
          <w:rFonts w:cs="Times New Roman"/>
          <w:vertAlign w:val="subscript"/>
        </w:rPr>
        <w:t>26</w:t>
      </w:r>
      <w:r w:rsidRPr="001342F7">
        <w:rPr>
          <w:rFonts w:cs="Times New Roman"/>
        </w:rPr>
        <w:t>H</w:t>
      </w:r>
      <w:r w:rsidRPr="001342F7">
        <w:rPr>
          <w:rFonts w:cs="Times New Roman"/>
          <w:vertAlign w:val="subscript"/>
        </w:rPr>
        <w:t>19</w:t>
      </w:r>
      <w:r w:rsidRPr="001342F7">
        <w:rPr>
          <w:rFonts w:cs="Times New Roman"/>
          <w:vertAlign w:val="superscript"/>
        </w:rPr>
        <w:t>35</w:t>
      </w:r>
      <w:r w:rsidRPr="001342F7">
        <w:rPr>
          <w:rFonts w:cs="Times New Roman"/>
        </w:rPr>
        <w:t>ClN</w:t>
      </w:r>
      <w:r w:rsidRPr="001342F7">
        <w:rPr>
          <w:rFonts w:cs="Times New Roman"/>
          <w:vertAlign w:val="subscript"/>
        </w:rPr>
        <w:t>2</w:t>
      </w:r>
      <w:r w:rsidRPr="001342F7">
        <w:rPr>
          <w:rFonts w:cs="Times New Roman"/>
        </w:rPr>
        <w:t>O</w:t>
      </w:r>
      <w:r w:rsidRPr="001342F7">
        <w:rPr>
          <w:rFonts w:cs="Times New Roman"/>
          <w:vertAlign w:val="subscript"/>
        </w:rPr>
        <w:t>4</w:t>
      </w:r>
      <w:r w:rsidRPr="001342F7">
        <w:rPr>
          <w:rFonts w:cs="Times New Roman"/>
        </w:rPr>
        <w:t>+</w:t>
      </w:r>
      <w:proofErr w:type="gramStart"/>
      <w:r w:rsidRPr="001342F7">
        <w:rPr>
          <w:rFonts w:cs="Times New Roman"/>
        </w:rPr>
        <w:t>H]</w:t>
      </w:r>
      <w:r w:rsidRPr="001342F7">
        <w:rPr>
          <w:rFonts w:cs="Times New Roman"/>
          <w:vertAlign w:val="superscript"/>
        </w:rPr>
        <w:t>+</w:t>
      </w:r>
      <w:proofErr w:type="gramEnd"/>
      <w:r w:rsidRPr="001342F7">
        <w:rPr>
          <w:rFonts w:cs="Times New Roman"/>
        </w:rPr>
        <w:t>: 459.1106, found 459.1104 (</w:t>
      </w:r>
      <w:r w:rsidRPr="00237540">
        <w:rPr>
          <w:rFonts w:cs="Times New Roman"/>
        </w:rPr>
        <w:sym w:font="Symbol" w:char="F044"/>
      </w:r>
      <w:r w:rsidRPr="001342F7">
        <w:rPr>
          <w:rFonts w:cs="Times New Roman"/>
        </w:rPr>
        <w:t>: -0.4 ppm)</w:t>
      </w:r>
    </w:p>
    <w:p w14:paraId="5C4E05F2" w14:textId="77777777" w:rsidR="00302D0C" w:rsidRPr="001342F7" w:rsidRDefault="00302D0C" w:rsidP="00302D0C">
      <w:pPr>
        <w:rPr>
          <w:rFonts w:cs="Times New Roman"/>
        </w:rPr>
      </w:pPr>
      <w:r w:rsidRPr="001342F7">
        <w:rPr>
          <w:rFonts w:cs="Times New Roman"/>
        </w:rPr>
        <w:br w:type="page"/>
      </w:r>
    </w:p>
    <w:p w14:paraId="3846F0ED" w14:textId="77777777" w:rsidR="00302D0C" w:rsidRPr="00237540" w:rsidRDefault="00302D0C" w:rsidP="00901762">
      <w:pPr>
        <w:pStyle w:val="Heading3"/>
      </w:pPr>
      <w:r w:rsidRPr="00791E64">
        <w:lastRenderedPageBreak/>
        <w:t>2’-butyl-2-(3’’,5’’-dinitrophenyl)-4H,4’H-[6,6’-bi-3,1-benzoxazine]-4,4’-dione (</w:t>
      </w:r>
      <w:r w:rsidRPr="00791E64">
        <w:rPr>
          <w:b/>
          <w:bCs/>
        </w:rPr>
        <w:t>13c</w:t>
      </w:r>
      <w:r w:rsidRPr="00791E64">
        <w:t>)</w:t>
      </w:r>
    </w:p>
    <w:p w14:paraId="1495900A" w14:textId="0185CB2C" w:rsidR="00302D0C" w:rsidRDefault="00302D0C" w:rsidP="00302D0C">
      <w:pPr>
        <w:keepNext/>
        <w:spacing w:after="60"/>
        <w:jc w:val="center"/>
        <w:rPr>
          <w:rFonts w:cs="Times New Roman"/>
          <w:noProof/>
        </w:rPr>
      </w:pPr>
    </w:p>
    <w:p w14:paraId="48C37E3D" w14:textId="6464E1C6" w:rsidR="00302D0C" w:rsidRDefault="00130B72" w:rsidP="009D440A">
      <w:pPr>
        <w:keepNext/>
        <w:spacing w:after="60"/>
        <w:jc w:val="center"/>
        <w:rPr>
          <w:rFonts w:cs="Times New Roman"/>
        </w:rPr>
      </w:pPr>
      <w:r>
        <w:rPr>
          <w:noProof/>
        </w:rPr>
      </w:r>
      <w:r w:rsidR="00130B72">
        <w:rPr>
          <w:noProof/>
        </w:rPr>
        <w:object w:dxaOrig="3284" w:dyaOrig="1387" w14:anchorId="6A203D92">
          <v:shape id="_x0000_i1030" type="#_x0000_t75" alt="" style="width:164.65pt;height:69.7pt;mso-width-percent:0;mso-height-percent:0;mso-width-percent:0;mso-height-percent:0" o:ole="">
            <v:imagedata r:id="rId40" o:title=""/>
          </v:shape>
          <o:OLEObject Type="Embed" ProgID="ChemDraw.Document.6.0" ShapeID="_x0000_i1030" DrawAspect="Content" ObjectID="_1790769124" r:id="rId41"/>
        </w:object>
      </w:r>
    </w:p>
    <w:p w14:paraId="0ECEC341" w14:textId="124E3071" w:rsidR="00302D0C" w:rsidRPr="001342F7" w:rsidRDefault="00302D0C" w:rsidP="00302D0C">
      <w:pPr>
        <w:rPr>
          <w:rFonts w:cs="Times New Roman"/>
        </w:rPr>
      </w:pPr>
      <w:r w:rsidRPr="00237540">
        <w:rPr>
          <w:rFonts w:cs="Times New Roman"/>
        </w:rPr>
        <w:t xml:space="preserve">Obtained by reaction of compound </w:t>
      </w:r>
      <w:r w:rsidRPr="00237540">
        <w:rPr>
          <w:rFonts w:cs="Times New Roman"/>
          <w:b/>
          <w:bCs/>
        </w:rPr>
        <w:t>12</w:t>
      </w:r>
      <w:r w:rsidRPr="00237540">
        <w:rPr>
          <w:rFonts w:cs="Times New Roman"/>
        </w:rPr>
        <w:t xml:space="preserve"> with 3,5-dinitrobenzoyl chloride </w:t>
      </w:r>
      <w:bookmarkStart w:id="47" w:name="_Hlk34744481"/>
      <w:r w:rsidRPr="00237540">
        <w:rPr>
          <w:rFonts w:cs="Times New Roman"/>
        </w:rPr>
        <w:t>(98%; Merck KGaA)</w:t>
      </w:r>
      <w:bookmarkEnd w:id="47"/>
      <w:r w:rsidRPr="00237540">
        <w:rPr>
          <w:rFonts w:cs="Times New Roman"/>
        </w:rPr>
        <w:t xml:space="preserve">, in 22% yield (562 mg, 1.09 mmol). </w:t>
      </w:r>
      <w:r w:rsidRPr="001342F7">
        <w:rPr>
          <w:rFonts w:cs="Times New Roman"/>
        </w:rPr>
        <w:t>Purity (HPLC): 98.0%.</w:t>
      </w:r>
    </w:p>
    <w:p w14:paraId="2D2546F7" w14:textId="77777777" w:rsidR="00302D0C" w:rsidRPr="00A8467E" w:rsidRDefault="00302D0C" w:rsidP="00302D0C">
      <w:pPr>
        <w:rPr>
          <w:rFonts w:cs="Times New Roman"/>
          <w:u w:val="single"/>
        </w:rPr>
      </w:pPr>
      <w:r w:rsidRPr="00A8467E">
        <w:rPr>
          <w:rFonts w:cs="Times New Roman"/>
          <w:u w:val="single"/>
        </w:rPr>
        <w:t xml:space="preserve">Characterization of </w:t>
      </w:r>
      <w:r w:rsidRPr="00A8467E">
        <w:rPr>
          <w:rFonts w:cs="Times New Roman"/>
          <w:b/>
          <w:bCs/>
          <w:u w:val="single"/>
        </w:rPr>
        <w:t>1</w:t>
      </w:r>
      <w:r>
        <w:rPr>
          <w:rFonts w:cs="Times New Roman"/>
          <w:b/>
          <w:bCs/>
          <w:u w:val="single"/>
        </w:rPr>
        <w:t>3c</w:t>
      </w:r>
    </w:p>
    <w:p w14:paraId="0A204DF9" w14:textId="77777777" w:rsidR="00302D0C" w:rsidRDefault="00302D0C" w:rsidP="00791E64">
      <w:pPr>
        <w:spacing w:after="0"/>
        <w:rPr>
          <w:rFonts w:cs="Times New Roman"/>
        </w:rPr>
      </w:pPr>
      <w:r w:rsidRPr="00A8467E">
        <w:rPr>
          <w:rFonts w:cs="Times New Roman"/>
          <w:b/>
          <w:bCs/>
        </w:rPr>
        <w:t>Appearance:</w:t>
      </w:r>
      <w:r>
        <w:rPr>
          <w:rFonts w:cs="Times New Roman"/>
        </w:rPr>
        <w:t xml:space="preserve"> yellow solid; poorly soluble in DMSO</w:t>
      </w:r>
    </w:p>
    <w:p w14:paraId="145BED93" w14:textId="77777777" w:rsidR="00302D0C" w:rsidRDefault="00302D0C" w:rsidP="00791E64">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237540">
        <w:rPr>
          <w:rFonts w:cs="Times New Roman"/>
          <w:lang w:val="pt-PT"/>
        </w:rPr>
        <w:t>(DMSO-</w:t>
      </w:r>
      <w:r w:rsidRPr="00237540">
        <w:rPr>
          <w:rFonts w:cs="Times New Roman"/>
          <w:i/>
          <w:iCs/>
          <w:lang w:val="pt-PT"/>
        </w:rPr>
        <w:t>d6</w:t>
      </w:r>
      <w:r w:rsidRPr="00237540">
        <w:rPr>
          <w:rFonts w:cs="Times New Roman"/>
          <w:lang w:val="pt-PT"/>
        </w:rPr>
        <w:t xml:space="preserve">, 500 MHz) </w:t>
      </w:r>
      <w:r w:rsidRPr="00237540">
        <w:rPr>
          <w:rFonts w:cs="Times New Roman"/>
        </w:rPr>
        <w:t>δ</w:t>
      </w:r>
      <w:r w:rsidRPr="00237540">
        <w:rPr>
          <w:rFonts w:cs="Times New Roman"/>
          <w:lang w:val="pt-PT"/>
        </w:rPr>
        <w:t xml:space="preserve"> 9.8 (2H, s), 9.06 (1H, s), 8.54-8.04 (4H, m), 8.00 (1H, d, </w:t>
      </w:r>
      <w:r w:rsidRPr="00237540">
        <w:rPr>
          <w:rFonts w:cs="Times New Roman"/>
          <w:i/>
          <w:iCs/>
          <w:lang w:val="pt-PT"/>
        </w:rPr>
        <w:t xml:space="preserve">J </w:t>
      </w:r>
      <w:r w:rsidRPr="00237540">
        <w:rPr>
          <w:rFonts w:cs="Times New Roman"/>
          <w:lang w:val="pt-PT"/>
        </w:rPr>
        <w:t xml:space="preserve">= 8.17 Hz), 7.73 (1H, d, </w:t>
      </w:r>
      <w:r w:rsidRPr="00237540">
        <w:rPr>
          <w:rFonts w:cs="Times New Roman"/>
          <w:i/>
          <w:iCs/>
          <w:lang w:val="pt-PT"/>
        </w:rPr>
        <w:t>J</w:t>
      </w:r>
      <w:r w:rsidRPr="00237540">
        <w:rPr>
          <w:rFonts w:cs="Times New Roman"/>
          <w:vertAlign w:val="subscript"/>
          <w:lang w:val="pt-PT"/>
        </w:rPr>
        <w:t xml:space="preserve"> </w:t>
      </w:r>
      <w:r w:rsidRPr="00237540">
        <w:rPr>
          <w:rFonts w:cs="Times New Roman"/>
          <w:lang w:val="pt-PT"/>
        </w:rPr>
        <w:t xml:space="preserve">= 8.41 Hz), 2.73  (2H, t, </w:t>
      </w:r>
      <w:r w:rsidRPr="00237540">
        <w:rPr>
          <w:rFonts w:cs="Times New Roman"/>
          <w:i/>
          <w:iCs/>
          <w:lang w:val="pt-PT"/>
        </w:rPr>
        <w:t>J =</w:t>
      </w:r>
      <w:r w:rsidRPr="00237540">
        <w:rPr>
          <w:rFonts w:cs="Times New Roman"/>
          <w:lang w:val="pt-PT"/>
        </w:rPr>
        <w:t xml:space="preserve"> 7.55 Hz), 1.79 (2H, </w:t>
      </w:r>
      <w:proofErr w:type="spellStart"/>
      <w:r w:rsidRPr="00237540">
        <w:rPr>
          <w:rFonts w:cs="Times New Roman"/>
          <w:lang w:val="pt-PT"/>
        </w:rPr>
        <w:t>qi</w:t>
      </w:r>
      <w:proofErr w:type="spellEnd"/>
      <w:r w:rsidRPr="00237540">
        <w:rPr>
          <w:rFonts w:cs="Times New Roman"/>
          <w:lang w:val="pt-PT"/>
        </w:rPr>
        <w:t xml:space="preserve">, </w:t>
      </w:r>
      <w:r w:rsidRPr="00237540">
        <w:rPr>
          <w:rFonts w:cs="Times New Roman"/>
          <w:i/>
          <w:iCs/>
          <w:lang w:val="pt-PT"/>
        </w:rPr>
        <w:t>J =</w:t>
      </w:r>
      <w:r w:rsidRPr="00237540">
        <w:rPr>
          <w:rFonts w:cs="Times New Roman"/>
          <w:lang w:val="pt-PT"/>
        </w:rPr>
        <w:t xml:space="preserve"> 7.55 Hz), 1.47 (2H, </w:t>
      </w:r>
      <w:proofErr w:type="spellStart"/>
      <w:r w:rsidRPr="00237540">
        <w:rPr>
          <w:rFonts w:cs="Times New Roman"/>
          <w:lang w:val="pt-PT"/>
        </w:rPr>
        <w:t>sx</w:t>
      </w:r>
      <w:proofErr w:type="spellEnd"/>
      <w:r w:rsidRPr="00237540">
        <w:rPr>
          <w:rFonts w:cs="Times New Roman"/>
          <w:lang w:val="pt-PT"/>
        </w:rPr>
        <w:t xml:space="preserve">, </w:t>
      </w:r>
      <w:r w:rsidRPr="00237540">
        <w:rPr>
          <w:rFonts w:cs="Times New Roman"/>
          <w:i/>
          <w:iCs/>
          <w:lang w:val="pt-PT"/>
        </w:rPr>
        <w:t>J =</w:t>
      </w:r>
      <w:r w:rsidRPr="00237540">
        <w:rPr>
          <w:rFonts w:cs="Times New Roman"/>
          <w:lang w:val="pt-PT"/>
        </w:rPr>
        <w:t xml:space="preserve"> 7.34), 0.97 (3H, t, </w:t>
      </w:r>
      <w:r w:rsidRPr="00237540">
        <w:rPr>
          <w:rFonts w:cs="Times New Roman"/>
          <w:i/>
          <w:iCs/>
          <w:lang w:val="pt-PT"/>
        </w:rPr>
        <w:t>J =</w:t>
      </w:r>
      <w:r w:rsidRPr="00237540">
        <w:rPr>
          <w:rFonts w:cs="Times New Roman"/>
          <w:lang w:val="pt-PT"/>
        </w:rPr>
        <w:t xml:space="preserve"> 7.34 Hz)</w:t>
      </w:r>
    </w:p>
    <w:p w14:paraId="25B5E903" w14:textId="77777777" w:rsidR="00302D0C" w:rsidRDefault="00302D0C" w:rsidP="00791E64">
      <w:pPr>
        <w:spacing w:after="0"/>
        <w:rPr>
          <w:rFonts w:cs="Times New Roman"/>
        </w:rPr>
      </w:pPr>
      <w:r w:rsidRPr="00E61747">
        <w:rPr>
          <w:rFonts w:cs="Times New Roman"/>
          <w:b/>
          <w:bCs/>
          <w:vertAlign w:val="superscript"/>
        </w:rPr>
        <w:t>13</w:t>
      </w:r>
      <w:r w:rsidRPr="00E61747">
        <w:rPr>
          <w:rFonts w:cs="Times New Roman"/>
          <w:b/>
          <w:bCs/>
        </w:rPr>
        <w:t>C NMR</w:t>
      </w:r>
      <w:r>
        <w:rPr>
          <w:rFonts w:cs="Times New Roman"/>
          <w:b/>
          <w:bCs/>
        </w:rPr>
        <w:t>:</w:t>
      </w:r>
      <w:r w:rsidRPr="00E61747">
        <w:rPr>
          <w:rFonts w:cs="Times New Roman"/>
        </w:rPr>
        <w:t xml:space="preserve"> </w:t>
      </w:r>
      <w:r w:rsidRPr="001342F7">
        <w:rPr>
          <w:rFonts w:cs="Times New Roman"/>
        </w:rPr>
        <w:t>(DMSO-</w:t>
      </w:r>
      <w:r w:rsidRPr="001342F7">
        <w:rPr>
          <w:rFonts w:cs="Times New Roman"/>
          <w:i/>
          <w:iCs/>
        </w:rPr>
        <w:t>d6</w:t>
      </w:r>
      <w:r w:rsidRPr="001342F7">
        <w:rPr>
          <w:rFonts w:cs="Times New Roman"/>
        </w:rPr>
        <w:t xml:space="preserve">, 126 MHz) </w:t>
      </w:r>
      <w:r w:rsidRPr="00237540">
        <w:rPr>
          <w:rFonts w:cs="Times New Roman"/>
        </w:rPr>
        <w:t>δ</w:t>
      </w:r>
      <w:r w:rsidRPr="001342F7">
        <w:rPr>
          <w:rFonts w:cs="Times New Roman"/>
        </w:rPr>
        <w:t xml:space="preserve"> </w:t>
      </w:r>
      <w:r>
        <w:rPr>
          <w:rFonts w:cs="Times New Roman"/>
        </w:rPr>
        <w:t>158.1, 148.7, 145.2, 137.5, 135.2, 133.2, 128.3, 127.2, 125.9, 125.8, 121.7, 33.6, 27.4, 21.6</w:t>
      </w:r>
    </w:p>
    <w:p w14:paraId="4EB8CBF1" w14:textId="77777777" w:rsidR="00302D0C" w:rsidRDefault="00302D0C" w:rsidP="00791E64">
      <w:pPr>
        <w:spacing w:after="0"/>
        <w:rPr>
          <w:rFonts w:cs="Times New Roman"/>
          <w:lang w:val="pt-PT"/>
        </w:rPr>
      </w:pPr>
      <w:r w:rsidRPr="00E61747">
        <w:rPr>
          <w:rFonts w:cs="Times New Roman"/>
          <w:b/>
          <w:bCs/>
          <w:lang w:val="pt-PT"/>
        </w:rPr>
        <w:t>HRMS</w:t>
      </w:r>
      <w:r>
        <w:rPr>
          <w:rFonts w:cs="Times New Roman"/>
          <w:b/>
          <w:bCs/>
          <w:lang w:val="pt-PT"/>
        </w:rPr>
        <w:t>:</w:t>
      </w:r>
      <w:r w:rsidRPr="00E61747">
        <w:rPr>
          <w:rFonts w:cs="Times New Roman"/>
          <w:lang w:val="pt-PT"/>
        </w:rPr>
        <w:t xml:space="preserve"> </w:t>
      </w:r>
      <w:r w:rsidRPr="00237540">
        <w:rPr>
          <w:rFonts w:cs="Times New Roman"/>
          <w:lang w:val="pt-PT"/>
        </w:rPr>
        <w:t xml:space="preserve">(ESI+) </w:t>
      </w:r>
      <w:r w:rsidRPr="00237540">
        <w:rPr>
          <w:rFonts w:cs="Times New Roman"/>
          <w:i/>
          <w:iCs/>
          <w:lang w:val="pt-PT"/>
        </w:rPr>
        <w:t>m/z</w:t>
      </w:r>
      <w:r w:rsidRPr="00237540">
        <w:rPr>
          <w:rFonts w:cs="Times New Roman"/>
          <w:lang w:val="pt-PT"/>
        </w:rPr>
        <w:t xml:space="preserve"> </w:t>
      </w:r>
      <w:proofErr w:type="spellStart"/>
      <w:r w:rsidRPr="00237540">
        <w:rPr>
          <w:rFonts w:cs="Times New Roman"/>
          <w:lang w:val="pt-PT"/>
        </w:rPr>
        <w:t>calc</w:t>
      </w:r>
      <w:proofErr w:type="spellEnd"/>
      <w:r w:rsidRPr="00237540">
        <w:rPr>
          <w:rFonts w:cs="Times New Roman"/>
          <w:lang w:val="pt-PT"/>
        </w:rPr>
        <w:t>. for [C</w:t>
      </w:r>
      <w:r w:rsidRPr="00237540">
        <w:rPr>
          <w:rFonts w:cs="Times New Roman"/>
          <w:vertAlign w:val="subscript"/>
          <w:lang w:val="pt-PT"/>
        </w:rPr>
        <w:t>26</w:t>
      </w:r>
      <w:r w:rsidRPr="00237540">
        <w:rPr>
          <w:rFonts w:cs="Times New Roman"/>
          <w:lang w:val="pt-PT"/>
        </w:rPr>
        <w:t>H</w:t>
      </w:r>
      <w:r w:rsidRPr="00237540">
        <w:rPr>
          <w:rFonts w:cs="Times New Roman"/>
          <w:vertAlign w:val="subscript"/>
          <w:lang w:val="pt-PT"/>
        </w:rPr>
        <w:t>18</w:t>
      </w:r>
      <w:r w:rsidRPr="00237540">
        <w:rPr>
          <w:rFonts w:cs="Times New Roman"/>
          <w:lang w:val="pt-PT"/>
        </w:rPr>
        <w:t>N</w:t>
      </w:r>
      <w:r w:rsidRPr="00237540">
        <w:rPr>
          <w:rFonts w:cs="Times New Roman"/>
          <w:vertAlign w:val="subscript"/>
          <w:lang w:val="pt-PT"/>
        </w:rPr>
        <w:t>4</w:t>
      </w:r>
      <w:r w:rsidRPr="00237540">
        <w:rPr>
          <w:rFonts w:cs="Times New Roman"/>
          <w:lang w:val="pt-PT"/>
        </w:rPr>
        <w:t>O</w:t>
      </w:r>
      <w:r w:rsidRPr="00237540">
        <w:rPr>
          <w:rFonts w:cs="Times New Roman"/>
          <w:vertAlign w:val="subscript"/>
          <w:lang w:val="pt-PT"/>
        </w:rPr>
        <w:t>8</w:t>
      </w:r>
      <w:r w:rsidRPr="00237540">
        <w:rPr>
          <w:rFonts w:cs="Times New Roman"/>
          <w:lang w:val="pt-PT"/>
        </w:rPr>
        <w:t>+</w:t>
      </w:r>
      <w:proofErr w:type="gramStart"/>
      <w:r w:rsidRPr="00237540">
        <w:rPr>
          <w:rFonts w:cs="Times New Roman"/>
          <w:lang w:val="pt-PT"/>
        </w:rPr>
        <w:t>H]</w:t>
      </w:r>
      <w:r w:rsidRPr="00237540">
        <w:rPr>
          <w:rFonts w:cs="Times New Roman"/>
          <w:vertAlign w:val="superscript"/>
          <w:lang w:val="pt-PT"/>
        </w:rPr>
        <w:t>+</w:t>
      </w:r>
      <w:proofErr w:type="gramEnd"/>
      <w:r w:rsidRPr="00237540">
        <w:rPr>
          <w:rFonts w:cs="Times New Roman"/>
          <w:lang w:val="pt-PT"/>
        </w:rPr>
        <w:t xml:space="preserve">: 515.1197, </w:t>
      </w:r>
      <w:proofErr w:type="spellStart"/>
      <w:r w:rsidRPr="00237540">
        <w:rPr>
          <w:rFonts w:cs="Times New Roman"/>
          <w:lang w:val="pt-PT"/>
        </w:rPr>
        <w:t>found</w:t>
      </w:r>
      <w:proofErr w:type="spellEnd"/>
      <w:r w:rsidRPr="00237540">
        <w:rPr>
          <w:rFonts w:cs="Times New Roman"/>
          <w:lang w:val="pt-PT"/>
        </w:rPr>
        <w:t xml:space="preserve"> 515.1186 (</w:t>
      </w:r>
      <w:r w:rsidRPr="00237540">
        <w:rPr>
          <w:rFonts w:cs="Times New Roman"/>
        </w:rPr>
        <w:sym w:font="Symbol" w:char="F044"/>
      </w:r>
      <w:r w:rsidRPr="00237540">
        <w:rPr>
          <w:rFonts w:cs="Times New Roman"/>
          <w:lang w:val="pt-PT"/>
        </w:rPr>
        <w:t xml:space="preserve">: -2.1 </w:t>
      </w:r>
      <w:proofErr w:type="spellStart"/>
      <w:r w:rsidRPr="00237540">
        <w:rPr>
          <w:rFonts w:cs="Times New Roman"/>
          <w:lang w:val="pt-PT"/>
        </w:rPr>
        <w:t>ppm</w:t>
      </w:r>
      <w:proofErr w:type="spellEnd"/>
      <w:r w:rsidRPr="00237540">
        <w:rPr>
          <w:rFonts w:cs="Times New Roman"/>
          <w:lang w:val="pt-PT"/>
        </w:rPr>
        <w:t>)</w:t>
      </w:r>
    </w:p>
    <w:p w14:paraId="2274AAB4" w14:textId="77777777" w:rsidR="00302D0C" w:rsidRPr="001342F7" w:rsidRDefault="00302D0C" w:rsidP="00302D0C">
      <w:pPr>
        <w:rPr>
          <w:rFonts w:cs="Times New Roman"/>
          <w:lang w:val="pt-PT"/>
        </w:rPr>
      </w:pPr>
      <w:r w:rsidRPr="001342F7">
        <w:rPr>
          <w:rFonts w:cs="Times New Roman"/>
          <w:lang w:val="pt-PT"/>
        </w:rPr>
        <w:br w:type="page"/>
      </w:r>
    </w:p>
    <w:p w14:paraId="70C5802C" w14:textId="77777777" w:rsidR="00302D0C" w:rsidRPr="009D440A" w:rsidRDefault="00302D0C" w:rsidP="009D440A">
      <w:pPr>
        <w:pStyle w:val="Heading3"/>
      </w:pPr>
      <w:r w:rsidRPr="009D440A">
        <w:lastRenderedPageBreak/>
        <w:t>2-(benzofuran-2’’-yl)-2’-butyl-4H,4’H-[6,6’-bi-3,1-benzoxazine]-4,4’-dione (</w:t>
      </w:r>
      <w:r w:rsidRPr="009D440A">
        <w:rPr>
          <w:b/>
          <w:bCs/>
        </w:rPr>
        <w:t>13d</w:t>
      </w:r>
      <w:r w:rsidRPr="009D440A">
        <w:t>)</w:t>
      </w:r>
    </w:p>
    <w:p w14:paraId="63D30E72" w14:textId="77777777" w:rsidR="00302D0C" w:rsidRDefault="00302D0C" w:rsidP="00302D0C">
      <w:pPr>
        <w:rPr>
          <w:rFonts w:cs="Times New Roman"/>
        </w:rPr>
      </w:pPr>
    </w:p>
    <w:p w14:paraId="32DE0BFF" w14:textId="28ED308F" w:rsidR="00302D0C" w:rsidRPr="00FE5E13" w:rsidRDefault="00302D0C" w:rsidP="009D440A">
      <w:r w:rsidRPr="00FE5E13">
        <w:t>Synthesis of benzofuran-2-carboxylic acid (</w:t>
      </w:r>
      <w:r w:rsidR="00BC18E0" w:rsidRPr="00FE5E13">
        <w:rPr>
          <w:b/>
          <w:bCs/>
        </w:rPr>
        <w:t>S65</w:t>
      </w:r>
      <w:r w:rsidRPr="00FE5E13">
        <w:t>)</w:t>
      </w:r>
    </w:p>
    <w:p w14:paraId="0B7F14A6" w14:textId="3B5A8B39" w:rsidR="00302D0C" w:rsidRPr="00FE5E13" w:rsidRDefault="00130B72" w:rsidP="00302D0C">
      <w:pPr>
        <w:keepNext/>
        <w:spacing w:after="60"/>
        <w:jc w:val="center"/>
      </w:pPr>
      <w:r w:rsidRPr="00FE5E13">
        <w:rPr>
          <w:noProof/>
        </w:rPr>
      </w:r>
      <w:r w:rsidR="00130B72" w:rsidRPr="00FE5E13">
        <w:rPr>
          <w:noProof/>
        </w:rPr>
        <w:object w:dxaOrig="6329" w:dyaOrig="1092" w14:anchorId="404F4017">
          <v:shape id="_x0000_i1031" type="#_x0000_t75" alt="" style="width:315.95pt;height:54.55pt;mso-width-percent:0;mso-height-percent:0;mso-width-percent:0;mso-height-percent:0" o:ole="">
            <v:imagedata r:id="rId42" o:title=""/>
          </v:shape>
          <o:OLEObject Type="Embed" ProgID="ChemDraw.Document.6.0" ShapeID="_x0000_i1031" DrawAspect="Content" ObjectID="_1790769125" r:id="rId43"/>
        </w:object>
      </w:r>
    </w:p>
    <w:p w14:paraId="2547E412" w14:textId="14127D29" w:rsidR="00302D0C" w:rsidRPr="00FE5E13" w:rsidRDefault="00D87A7C" w:rsidP="00302D0C">
      <w:pPr>
        <w:pStyle w:val="Caption"/>
        <w:rPr>
          <w:b/>
          <w:bCs/>
          <w:color w:val="auto"/>
        </w:rPr>
      </w:pPr>
      <w:bookmarkStart w:id="48" w:name="_Toc42834399"/>
      <w:r w:rsidRPr="00FE5E13">
        <w:rPr>
          <w:b/>
          <w:bCs/>
          <w:color w:val="auto"/>
        </w:rPr>
        <w:t>Fig. S6.</w:t>
      </w:r>
      <w:r w:rsidR="00302D0C" w:rsidRPr="00FE5E13">
        <w:rPr>
          <w:b/>
          <w:bCs/>
          <w:color w:val="auto"/>
        </w:rPr>
        <w:t xml:space="preserve"> Synthesis sequence of compound</w:t>
      </w:r>
      <w:r w:rsidRPr="00FE5E13">
        <w:rPr>
          <w:b/>
          <w:bCs/>
          <w:color w:val="auto"/>
        </w:rPr>
        <w:t xml:space="preserve"> S65</w:t>
      </w:r>
      <w:r w:rsidR="00302D0C" w:rsidRPr="00FE5E13">
        <w:rPr>
          <w:b/>
          <w:bCs/>
          <w:color w:val="auto"/>
        </w:rPr>
        <w:t>.</w:t>
      </w:r>
      <w:bookmarkEnd w:id="48"/>
    </w:p>
    <w:p w14:paraId="5205501E" w14:textId="77777777" w:rsidR="00302D0C" w:rsidRPr="00FE5E13" w:rsidRDefault="00302D0C" w:rsidP="00302D0C">
      <w:pPr>
        <w:pStyle w:val="textogeral"/>
      </w:pPr>
    </w:p>
    <w:p w14:paraId="07E413C4" w14:textId="6B71E7AE" w:rsidR="00302D0C" w:rsidRDefault="00302D0C" w:rsidP="00260529">
      <w:pPr>
        <w:pStyle w:val="textogeral"/>
        <w:ind w:firstLine="0"/>
        <w:rPr>
          <w:sz w:val="22"/>
          <w:szCs w:val="22"/>
        </w:rPr>
      </w:pPr>
      <w:r w:rsidRPr="009A78E0">
        <w:rPr>
          <w:sz w:val="22"/>
          <w:szCs w:val="22"/>
        </w:rPr>
        <w:t>The synthesis of benzofuran-2-carboxylic acid (</w:t>
      </w:r>
      <w:r w:rsidR="00260529">
        <w:rPr>
          <w:b/>
          <w:bCs/>
          <w:sz w:val="22"/>
          <w:szCs w:val="22"/>
        </w:rPr>
        <w:t>S65</w:t>
      </w:r>
      <w:r w:rsidRPr="009A78E0">
        <w:rPr>
          <w:sz w:val="22"/>
          <w:szCs w:val="22"/>
        </w:rPr>
        <w:t xml:space="preserve">) was adapted from the process described by </w:t>
      </w:r>
      <w:proofErr w:type="spellStart"/>
      <w:r w:rsidRPr="009A78E0">
        <w:rPr>
          <w:sz w:val="22"/>
          <w:szCs w:val="22"/>
        </w:rPr>
        <w:t>Kowalewska</w:t>
      </w:r>
      <w:proofErr w:type="spellEnd"/>
      <w:r w:rsidRPr="009A78E0">
        <w:rPr>
          <w:sz w:val="22"/>
          <w:szCs w:val="22"/>
        </w:rPr>
        <w:t xml:space="preserve"> </w:t>
      </w:r>
      <w:r w:rsidRPr="009A78E0">
        <w:rPr>
          <w:i/>
          <w:iCs/>
          <w:sz w:val="22"/>
          <w:szCs w:val="22"/>
        </w:rPr>
        <w:t>et al</w:t>
      </w:r>
      <w:r w:rsidR="008F331C">
        <w:rPr>
          <w:i/>
          <w:iCs/>
          <w:sz w:val="22"/>
          <w:szCs w:val="22"/>
        </w:rPr>
        <w:t>.</w:t>
      </w:r>
      <w:r w:rsidR="007034C0" w:rsidRPr="00260529">
        <w:rPr>
          <w:noProof/>
          <w:sz w:val="22"/>
          <w:szCs w:val="22"/>
          <w:vertAlign w:val="superscript"/>
        </w:rPr>
        <w:t>2</w:t>
      </w:r>
      <w:r w:rsidR="008F331C">
        <w:rPr>
          <w:sz w:val="22"/>
          <w:szCs w:val="22"/>
        </w:rPr>
        <w:t xml:space="preserve"> </w:t>
      </w:r>
      <w:r w:rsidRPr="009A78E0">
        <w:rPr>
          <w:sz w:val="22"/>
          <w:szCs w:val="22"/>
        </w:rPr>
        <w:t>A 250-mL three-neck round-bottom flask equipped with a reflux condenser, thermometer and a magnetic stirring bar was charged with 10.5 g of potassium carbonate (76 mmol), 5.3 mL of salicylaldehyde (51 mmol, 99%; Merck KGaA), 5.9 mL of ethyl chloroacetate (55 mmol, 99%; Merck KGaA) and 70 mL of DMF. The mixture was heated in a sand bath to 95-100 ºC for 3 hours. The mixture was then removed from the heating bath and directly poured over 200 g of crushed ice. The white precipitate was separated by filtration, washed with 100 mL of distilled water, and transferred to a 100-mL three-neck round bottom flask equipped with a reflux condenser, thermometer, and a magnetic stirring bar. Twenty mL of a 1M sodium hydroxide solution were added and the mixture was heated to reflux for 2 hours, poured in 100 mL of ice, and acidified to pH &lt; 2 with concentrated HCl. The desired product was isolated as a white precipitate and dried under vacuum (3.46 g, 21.3 mmol, 43%).</w:t>
      </w:r>
      <w:r>
        <w:rPr>
          <w:sz w:val="22"/>
          <w:szCs w:val="22"/>
        </w:rPr>
        <w:t xml:space="preserve"> Purity (HPLC): 98%</w:t>
      </w:r>
    </w:p>
    <w:p w14:paraId="53D6E97E" w14:textId="227FBC47" w:rsidR="00302D0C" w:rsidRDefault="00302D0C" w:rsidP="008F331C">
      <w:pPr>
        <w:pStyle w:val="textogeral"/>
        <w:ind w:firstLine="0"/>
        <w:rPr>
          <w:sz w:val="22"/>
          <w:szCs w:val="22"/>
        </w:rPr>
      </w:pPr>
    </w:p>
    <w:p w14:paraId="76C875D0" w14:textId="1FD7D340" w:rsidR="00302D0C" w:rsidRPr="00A8467E" w:rsidRDefault="00302D0C" w:rsidP="00302D0C">
      <w:pPr>
        <w:rPr>
          <w:rFonts w:cs="Times New Roman"/>
          <w:u w:val="single"/>
        </w:rPr>
      </w:pPr>
      <w:r w:rsidRPr="00A8467E">
        <w:rPr>
          <w:rFonts w:cs="Times New Roman"/>
          <w:u w:val="single"/>
        </w:rPr>
        <w:t xml:space="preserve">Characterization of </w:t>
      </w:r>
      <w:r w:rsidR="008F331C">
        <w:rPr>
          <w:rFonts w:cs="Times New Roman"/>
          <w:b/>
          <w:bCs/>
          <w:u w:val="single"/>
        </w:rPr>
        <w:t>S65</w:t>
      </w:r>
    </w:p>
    <w:p w14:paraId="035CB41D" w14:textId="3D951879" w:rsidR="00302D0C" w:rsidRPr="00272378" w:rsidRDefault="00302D0C" w:rsidP="008F331C">
      <w:pPr>
        <w:spacing w:after="0"/>
        <w:rPr>
          <w:rFonts w:cs="Times New Roman"/>
        </w:rPr>
      </w:pPr>
      <w:r w:rsidRPr="00272378">
        <w:rPr>
          <w:rFonts w:cs="Times New Roman"/>
        </w:rPr>
        <w:t xml:space="preserve">Data consistent with </w:t>
      </w:r>
      <w:r w:rsidRPr="00491B8F">
        <w:rPr>
          <w:rFonts w:cs="Times New Roman"/>
        </w:rPr>
        <w:t>literatur</w:t>
      </w:r>
      <w:r w:rsidR="008F331C">
        <w:rPr>
          <w:rFonts w:cs="Times New Roman"/>
        </w:rPr>
        <w:t>e</w:t>
      </w:r>
      <w:r w:rsidR="007034C0" w:rsidRPr="00260529">
        <w:rPr>
          <w:rFonts w:cs="Times New Roman"/>
          <w:noProof/>
          <w:vertAlign w:val="superscript"/>
        </w:rPr>
        <w:t>2</w:t>
      </w:r>
      <w:r w:rsidRPr="00491B8F">
        <w:rPr>
          <w:rFonts w:cs="Times New Roman"/>
        </w:rPr>
        <w:t>. Data provided for convenience.</w:t>
      </w:r>
    </w:p>
    <w:p w14:paraId="16766047" w14:textId="77777777" w:rsidR="00302D0C" w:rsidRDefault="00302D0C" w:rsidP="008F331C">
      <w:pPr>
        <w:spacing w:after="0"/>
        <w:rPr>
          <w:rFonts w:cs="Times New Roman"/>
        </w:rPr>
      </w:pPr>
      <w:r w:rsidRPr="00A8467E">
        <w:rPr>
          <w:rFonts w:cs="Times New Roman"/>
          <w:b/>
          <w:bCs/>
        </w:rPr>
        <w:t>Appearance:</w:t>
      </w:r>
      <w:r>
        <w:rPr>
          <w:rFonts w:cs="Times New Roman"/>
        </w:rPr>
        <w:t xml:space="preserve"> white solid</w:t>
      </w:r>
    </w:p>
    <w:p w14:paraId="56584FEB" w14:textId="77777777" w:rsidR="00302D0C" w:rsidRDefault="00302D0C" w:rsidP="008F331C">
      <w:pPr>
        <w:spacing w:after="0"/>
        <w:rPr>
          <w:rFonts w:cs="Times New Roman"/>
        </w:rPr>
      </w:pPr>
      <w:r>
        <w:rPr>
          <w:rFonts w:cs="Times New Roman"/>
        </w:rPr>
        <w:t xml:space="preserve">Melting point: 193-194 ºC </w:t>
      </w:r>
      <w:r w:rsidRPr="009A78E0">
        <w:rPr>
          <w:rFonts w:cs="Times New Roman"/>
        </w:rPr>
        <w:t>(193-196 ºC lit.; Sigma-Aldrich)</w:t>
      </w:r>
    </w:p>
    <w:p w14:paraId="14FED931" w14:textId="77777777" w:rsidR="00302D0C" w:rsidRDefault="00302D0C" w:rsidP="008F331C">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9A78E0">
        <w:rPr>
          <w:rFonts w:cs="Times New Roman"/>
          <w:lang w:val="pt-PT"/>
        </w:rPr>
        <w:t>(DMSO-</w:t>
      </w:r>
      <w:r w:rsidRPr="009A78E0">
        <w:rPr>
          <w:rFonts w:cs="Times New Roman"/>
          <w:i/>
          <w:iCs/>
          <w:lang w:val="pt-PT"/>
        </w:rPr>
        <w:t>d6</w:t>
      </w:r>
      <w:r w:rsidRPr="009A78E0">
        <w:rPr>
          <w:rFonts w:cs="Times New Roman"/>
          <w:lang w:val="pt-PT"/>
        </w:rPr>
        <w:t xml:space="preserve">, 400 MHz) </w:t>
      </w:r>
      <w:r w:rsidRPr="009A78E0">
        <w:rPr>
          <w:rFonts w:cs="Times New Roman"/>
        </w:rPr>
        <w:t>δ</w:t>
      </w:r>
      <w:r w:rsidRPr="009A78E0">
        <w:rPr>
          <w:rFonts w:cs="Times New Roman"/>
          <w:lang w:val="pt-PT"/>
        </w:rPr>
        <w:t xml:space="preserve"> 7.78 (1H, d, </w:t>
      </w:r>
      <w:r w:rsidRPr="009A78E0">
        <w:rPr>
          <w:rFonts w:cs="Times New Roman"/>
          <w:i/>
          <w:iCs/>
          <w:lang w:val="pt-PT"/>
        </w:rPr>
        <w:t>J</w:t>
      </w:r>
      <w:r w:rsidRPr="009A78E0">
        <w:rPr>
          <w:rFonts w:cs="Times New Roman"/>
          <w:lang w:val="pt-PT"/>
        </w:rPr>
        <w:t xml:space="preserve"> = 7.71</w:t>
      </w:r>
      <w:r>
        <w:rPr>
          <w:rFonts w:cs="Times New Roman"/>
          <w:lang w:val="pt-PT"/>
        </w:rPr>
        <w:t xml:space="preserve"> Hz</w:t>
      </w:r>
      <w:r w:rsidRPr="009A78E0">
        <w:rPr>
          <w:rFonts w:cs="Times New Roman"/>
          <w:lang w:val="pt-PT"/>
        </w:rPr>
        <w:t xml:space="preserve">), 7.69 (1H, d, </w:t>
      </w:r>
      <w:r w:rsidRPr="009A78E0">
        <w:rPr>
          <w:rFonts w:cs="Times New Roman"/>
          <w:i/>
          <w:iCs/>
          <w:lang w:val="pt-PT"/>
        </w:rPr>
        <w:t>J</w:t>
      </w:r>
      <w:r w:rsidRPr="009A78E0">
        <w:rPr>
          <w:rFonts w:cs="Times New Roman"/>
          <w:lang w:val="pt-PT"/>
        </w:rPr>
        <w:t xml:space="preserve"> = 8.28</w:t>
      </w:r>
      <w:r>
        <w:rPr>
          <w:rFonts w:cs="Times New Roman"/>
          <w:lang w:val="pt-PT"/>
        </w:rPr>
        <w:t xml:space="preserve"> Hz</w:t>
      </w:r>
      <w:r w:rsidRPr="009A78E0">
        <w:rPr>
          <w:rFonts w:cs="Times New Roman"/>
          <w:lang w:val="pt-PT"/>
        </w:rPr>
        <w:t xml:space="preserve">), 7.66 (1H, </w:t>
      </w:r>
      <w:r>
        <w:rPr>
          <w:rFonts w:cs="Times New Roman"/>
          <w:lang w:val="pt-PT"/>
        </w:rPr>
        <w:t>s</w:t>
      </w:r>
      <w:r w:rsidRPr="009A78E0">
        <w:rPr>
          <w:rFonts w:cs="Times New Roman"/>
          <w:lang w:val="pt-PT"/>
        </w:rPr>
        <w:t xml:space="preserve">), 7.48 (1H, t, </w:t>
      </w:r>
      <w:r w:rsidRPr="009A78E0">
        <w:rPr>
          <w:rFonts w:cs="Times New Roman"/>
          <w:i/>
          <w:iCs/>
          <w:lang w:val="pt-PT"/>
        </w:rPr>
        <w:t>J</w:t>
      </w:r>
      <w:r>
        <w:rPr>
          <w:rFonts w:cs="Times New Roman"/>
          <w:i/>
          <w:iCs/>
          <w:vertAlign w:val="subscript"/>
          <w:lang w:val="pt-PT"/>
        </w:rPr>
        <w:t xml:space="preserve"> </w:t>
      </w:r>
      <w:r w:rsidRPr="009A78E0">
        <w:rPr>
          <w:rFonts w:cs="Times New Roman"/>
          <w:lang w:val="pt-PT"/>
        </w:rPr>
        <w:t>= 7.81</w:t>
      </w:r>
      <w:r>
        <w:rPr>
          <w:rFonts w:cs="Times New Roman"/>
          <w:lang w:val="pt-PT"/>
        </w:rPr>
        <w:t xml:space="preserve"> Hz</w:t>
      </w:r>
      <w:r w:rsidRPr="009A78E0">
        <w:rPr>
          <w:rFonts w:cs="Times New Roman"/>
          <w:lang w:val="pt-PT"/>
        </w:rPr>
        <w:t xml:space="preserve">), 7.33 (1H, t, </w:t>
      </w:r>
      <w:r w:rsidRPr="009A78E0">
        <w:rPr>
          <w:rFonts w:cs="Times New Roman"/>
          <w:i/>
          <w:iCs/>
          <w:lang w:val="pt-PT"/>
        </w:rPr>
        <w:t>J</w:t>
      </w:r>
      <w:r w:rsidRPr="009A78E0">
        <w:rPr>
          <w:rFonts w:cs="Times New Roman"/>
          <w:lang w:val="pt-PT"/>
        </w:rPr>
        <w:t xml:space="preserve"> = 7.37</w:t>
      </w:r>
      <w:r>
        <w:rPr>
          <w:rFonts w:cs="Times New Roman"/>
          <w:lang w:val="pt-PT"/>
        </w:rPr>
        <w:t xml:space="preserve"> Hz)</w:t>
      </w:r>
    </w:p>
    <w:p w14:paraId="0FDEF915" w14:textId="77777777" w:rsidR="00302D0C" w:rsidRDefault="00302D0C" w:rsidP="008F331C">
      <w:pPr>
        <w:spacing w:after="0"/>
        <w:rPr>
          <w:rFonts w:cs="Times New Roman"/>
        </w:rPr>
      </w:pPr>
      <w:r w:rsidRPr="00E61747">
        <w:rPr>
          <w:rFonts w:cs="Times New Roman"/>
          <w:b/>
          <w:bCs/>
          <w:vertAlign w:val="superscript"/>
        </w:rPr>
        <w:t>13</w:t>
      </w:r>
      <w:r w:rsidRPr="00E61747">
        <w:rPr>
          <w:rFonts w:cs="Times New Roman"/>
          <w:b/>
          <w:bCs/>
        </w:rPr>
        <w:t>C NMR</w:t>
      </w:r>
      <w:r>
        <w:rPr>
          <w:rFonts w:cs="Times New Roman"/>
          <w:b/>
          <w:bCs/>
        </w:rPr>
        <w:t>:</w:t>
      </w:r>
      <w:r w:rsidRPr="00E61747">
        <w:rPr>
          <w:rFonts w:cs="Times New Roman"/>
        </w:rPr>
        <w:t xml:space="preserve"> </w:t>
      </w:r>
      <w:r w:rsidRPr="001342F7">
        <w:rPr>
          <w:rFonts w:cs="Times New Roman"/>
        </w:rPr>
        <w:t>(DMSO-</w:t>
      </w:r>
      <w:r w:rsidRPr="001342F7">
        <w:rPr>
          <w:rFonts w:cs="Times New Roman"/>
          <w:i/>
          <w:iCs/>
        </w:rPr>
        <w:t>d6</w:t>
      </w:r>
      <w:r w:rsidRPr="001342F7">
        <w:rPr>
          <w:rFonts w:cs="Times New Roman"/>
        </w:rPr>
        <w:t xml:space="preserve">, 101 MHz) </w:t>
      </w:r>
      <w:r w:rsidRPr="009A78E0">
        <w:rPr>
          <w:rFonts w:cs="Times New Roman"/>
        </w:rPr>
        <w:t>δ</w:t>
      </w:r>
      <w:r w:rsidRPr="001342F7">
        <w:rPr>
          <w:rFonts w:cs="Times New Roman"/>
        </w:rPr>
        <w:t xml:space="preserve"> 160.16, 155.04, 146.23, 127.61, 126.91, 123.87, 123.15, 113.56, 112.11</w:t>
      </w:r>
    </w:p>
    <w:p w14:paraId="78064AA8" w14:textId="77777777" w:rsidR="00302D0C" w:rsidRPr="005962B5" w:rsidRDefault="00302D0C" w:rsidP="008F331C">
      <w:pPr>
        <w:spacing w:after="0"/>
        <w:rPr>
          <w:rFonts w:cs="Times New Roman"/>
        </w:rPr>
      </w:pPr>
      <w:r w:rsidRPr="005962B5">
        <w:rPr>
          <w:rFonts w:cs="Times New Roman"/>
          <w:b/>
          <w:bCs/>
        </w:rPr>
        <w:t>MS:</w:t>
      </w:r>
      <w:r w:rsidRPr="005962B5">
        <w:rPr>
          <w:rFonts w:cs="Times New Roman"/>
        </w:rPr>
        <w:t xml:space="preserve"> </w:t>
      </w:r>
      <w:r w:rsidRPr="009A78E0">
        <w:rPr>
          <w:rFonts w:cs="Times New Roman"/>
        </w:rPr>
        <w:t xml:space="preserve">(ESI-) </w:t>
      </w:r>
      <w:r w:rsidRPr="009A78E0">
        <w:rPr>
          <w:rFonts w:cs="Times New Roman"/>
          <w:i/>
          <w:iCs/>
        </w:rPr>
        <w:t>m/z</w:t>
      </w:r>
      <w:r w:rsidRPr="009A78E0">
        <w:rPr>
          <w:rFonts w:cs="Times New Roman"/>
        </w:rPr>
        <w:t xml:space="preserve"> 161 [M-H]</w:t>
      </w:r>
      <w:r w:rsidRPr="009A78E0">
        <w:rPr>
          <w:rFonts w:cs="Times New Roman"/>
          <w:vertAlign w:val="superscript"/>
        </w:rPr>
        <w:t>-</w:t>
      </w:r>
      <w:r w:rsidRPr="009A78E0">
        <w:rPr>
          <w:rFonts w:cs="Times New Roman"/>
        </w:rPr>
        <w:t>.</w:t>
      </w:r>
    </w:p>
    <w:p w14:paraId="246AF96E" w14:textId="77777777" w:rsidR="00302D0C" w:rsidRDefault="00302D0C" w:rsidP="008F331C">
      <w:pPr>
        <w:pStyle w:val="textogeral"/>
        <w:spacing w:after="0"/>
        <w:rPr>
          <w:sz w:val="22"/>
          <w:szCs w:val="22"/>
        </w:rPr>
      </w:pPr>
    </w:p>
    <w:p w14:paraId="36EFC81A" w14:textId="77777777" w:rsidR="00302D0C" w:rsidRDefault="00302D0C" w:rsidP="00302D0C">
      <w:pPr>
        <w:pStyle w:val="textogeral"/>
        <w:rPr>
          <w:sz w:val="22"/>
          <w:szCs w:val="22"/>
        </w:rPr>
      </w:pPr>
    </w:p>
    <w:p w14:paraId="03047616" w14:textId="77777777" w:rsidR="00826B3A" w:rsidRDefault="00826B3A" w:rsidP="00302D0C">
      <w:pPr>
        <w:pStyle w:val="textogeral"/>
        <w:rPr>
          <w:sz w:val="22"/>
          <w:szCs w:val="22"/>
        </w:rPr>
      </w:pPr>
    </w:p>
    <w:p w14:paraId="03A3738E" w14:textId="77777777" w:rsidR="00826B3A" w:rsidRDefault="00826B3A" w:rsidP="00302D0C">
      <w:pPr>
        <w:pStyle w:val="textogeral"/>
        <w:rPr>
          <w:sz w:val="22"/>
          <w:szCs w:val="22"/>
        </w:rPr>
      </w:pPr>
    </w:p>
    <w:p w14:paraId="57CE5B7F" w14:textId="77777777" w:rsidR="00826B3A" w:rsidRDefault="00826B3A" w:rsidP="00302D0C">
      <w:pPr>
        <w:pStyle w:val="textogeral"/>
        <w:rPr>
          <w:sz w:val="22"/>
          <w:szCs w:val="22"/>
        </w:rPr>
      </w:pPr>
    </w:p>
    <w:p w14:paraId="648EC862" w14:textId="77777777" w:rsidR="00826B3A" w:rsidRDefault="00826B3A" w:rsidP="00302D0C">
      <w:pPr>
        <w:pStyle w:val="textogeral"/>
        <w:rPr>
          <w:sz w:val="22"/>
          <w:szCs w:val="22"/>
        </w:rPr>
      </w:pPr>
    </w:p>
    <w:p w14:paraId="205FCBEA" w14:textId="546250A6" w:rsidR="00826B3A" w:rsidRPr="009A78E0" w:rsidRDefault="00826B3A" w:rsidP="00826B3A">
      <w:pPr>
        <w:pStyle w:val="Heading3"/>
      </w:pPr>
      <w:r>
        <w:lastRenderedPageBreak/>
        <w:t xml:space="preserve">Synthesis of </w:t>
      </w:r>
      <w:r w:rsidRPr="00826B3A">
        <w:rPr>
          <w:b/>
          <w:bCs/>
        </w:rPr>
        <w:t>13d</w:t>
      </w:r>
    </w:p>
    <w:p w14:paraId="27DC70CD" w14:textId="3CB944F8" w:rsidR="00302D0C" w:rsidRDefault="00302D0C" w:rsidP="00826B3A">
      <w:pPr>
        <w:pStyle w:val="textogeral"/>
        <w:ind w:firstLine="0"/>
        <w:jc w:val="center"/>
        <w:rPr>
          <w:noProof/>
        </w:rPr>
      </w:pPr>
    </w:p>
    <w:p w14:paraId="170B396F" w14:textId="774F09B5" w:rsidR="00826B3A" w:rsidRPr="00826B3A" w:rsidRDefault="00130B72" w:rsidP="00826B3A">
      <w:pPr>
        <w:pStyle w:val="textogeral"/>
        <w:ind w:firstLine="0"/>
        <w:jc w:val="center"/>
        <w:rPr>
          <w:b/>
          <w:bCs/>
        </w:rPr>
      </w:pPr>
      <w:r>
        <w:rPr>
          <w:noProof/>
        </w:rPr>
      </w:r>
      <w:r w:rsidR="00130B72">
        <w:rPr>
          <w:noProof/>
        </w:rPr>
        <w:object w:dxaOrig="3377" w:dyaOrig="1387" w14:anchorId="55A00790">
          <v:shape id="_x0000_i1032" type="#_x0000_t75" alt="" style="width:168.75pt;height:69.7pt;mso-width-percent:0;mso-height-percent:0;mso-width-percent:0;mso-height-percent:0" o:ole="">
            <v:imagedata r:id="rId44" o:title=""/>
          </v:shape>
          <o:OLEObject Type="Embed" ProgID="ChemDraw.Document.6.0" ShapeID="_x0000_i1032" DrawAspect="Content" ObjectID="_1790769126" r:id="rId45"/>
        </w:object>
      </w:r>
    </w:p>
    <w:p w14:paraId="4EE03CC4" w14:textId="34B899DE" w:rsidR="00302D0C" w:rsidRPr="001342F7" w:rsidRDefault="00302D0C" w:rsidP="00302D0C">
      <w:pPr>
        <w:rPr>
          <w:rFonts w:cs="Times New Roman"/>
        </w:rPr>
      </w:pPr>
      <w:r w:rsidRPr="00754952">
        <w:rPr>
          <w:rFonts w:cs="Times New Roman"/>
        </w:rPr>
        <w:t xml:space="preserve">Obtained by reaction of compound </w:t>
      </w:r>
      <w:r w:rsidRPr="00754952">
        <w:rPr>
          <w:rFonts w:cs="Times New Roman"/>
          <w:b/>
          <w:bCs/>
        </w:rPr>
        <w:t>12</w:t>
      </w:r>
      <w:r w:rsidRPr="00754952">
        <w:rPr>
          <w:rFonts w:cs="Times New Roman"/>
        </w:rPr>
        <w:t xml:space="preserve"> with </w:t>
      </w:r>
      <w:r w:rsidRPr="00754952">
        <w:rPr>
          <w:rFonts w:cs="Times New Roman"/>
          <w:szCs w:val="20"/>
        </w:rPr>
        <w:t>benzofuran-2-carboxylic acid chloride</w:t>
      </w:r>
      <w:r w:rsidR="00826B3A">
        <w:rPr>
          <w:rFonts w:cs="Times New Roman"/>
          <w:szCs w:val="20"/>
        </w:rPr>
        <w:t xml:space="preserve"> (</w:t>
      </w:r>
      <w:r w:rsidR="001028E0" w:rsidRPr="001028E0">
        <w:rPr>
          <w:rFonts w:cs="Times New Roman"/>
          <w:szCs w:val="20"/>
        </w:rPr>
        <w:t xml:space="preserve">from </w:t>
      </w:r>
      <w:r w:rsidR="001028E0" w:rsidRPr="001028E0">
        <w:rPr>
          <w:rFonts w:cs="Times New Roman"/>
          <w:b/>
          <w:bCs/>
          <w:szCs w:val="20"/>
        </w:rPr>
        <w:t>S65</w:t>
      </w:r>
      <w:r w:rsidR="001028E0" w:rsidRPr="001028E0">
        <w:rPr>
          <w:rFonts w:cs="Times New Roman"/>
          <w:szCs w:val="20"/>
        </w:rPr>
        <w:t xml:space="preserve"> following the general method</w:t>
      </w:r>
      <w:r w:rsidR="00826B3A">
        <w:rPr>
          <w:rFonts w:cs="Times New Roman"/>
          <w:szCs w:val="20"/>
        </w:rPr>
        <w:t>)</w:t>
      </w:r>
      <w:r w:rsidR="00826B3A">
        <w:rPr>
          <w:rFonts w:cs="Times New Roman"/>
        </w:rPr>
        <w:t>,</w:t>
      </w:r>
      <w:r w:rsidRPr="00754952">
        <w:rPr>
          <w:rFonts w:cs="Times New Roman"/>
        </w:rPr>
        <w:t xml:space="preserve"> in 4% yield (52 mg, 0.11 mmol). </w:t>
      </w:r>
      <w:r w:rsidRPr="001342F7">
        <w:rPr>
          <w:rFonts w:cs="Times New Roman"/>
        </w:rPr>
        <w:t>Purity (HPLC): 95.7%.</w:t>
      </w:r>
    </w:p>
    <w:p w14:paraId="0B88124F" w14:textId="77777777" w:rsidR="00302D0C" w:rsidRPr="001342F7" w:rsidRDefault="00302D0C" w:rsidP="00302D0C">
      <w:pPr>
        <w:rPr>
          <w:rFonts w:cs="Times New Roman"/>
        </w:rPr>
      </w:pPr>
    </w:p>
    <w:p w14:paraId="7E3311C6" w14:textId="77777777" w:rsidR="00302D0C" w:rsidRPr="00A8467E" w:rsidRDefault="00302D0C" w:rsidP="001028E0">
      <w:pPr>
        <w:spacing w:after="0"/>
        <w:rPr>
          <w:rFonts w:cs="Times New Roman"/>
          <w:u w:val="single"/>
        </w:rPr>
      </w:pPr>
      <w:r w:rsidRPr="00A8467E">
        <w:rPr>
          <w:rFonts w:cs="Times New Roman"/>
          <w:u w:val="single"/>
        </w:rPr>
        <w:t xml:space="preserve">Characterization of </w:t>
      </w:r>
      <w:r w:rsidRPr="00A8467E">
        <w:rPr>
          <w:rFonts w:cs="Times New Roman"/>
          <w:b/>
          <w:bCs/>
          <w:u w:val="single"/>
        </w:rPr>
        <w:t>1</w:t>
      </w:r>
      <w:r>
        <w:rPr>
          <w:rFonts w:cs="Times New Roman"/>
          <w:b/>
          <w:bCs/>
          <w:u w:val="single"/>
        </w:rPr>
        <w:t>3d</w:t>
      </w:r>
    </w:p>
    <w:p w14:paraId="083DD829" w14:textId="77777777" w:rsidR="00302D0C" w:rsidRDefault="00302D0C" w:rsidP="001028E0">
      <w:pPr>
        <w:spacing w:after="0"/>
        <w:rPr>
          <w:rFonts w:cs="Times New Roman"/>
        </w:rPr>
      </w:pPr>
      <w:r w:rsidRPr="00A8467E">
        <w:rPr>
          <w:rFonts w:cs="Times New Roman"/>
          <w:b/>
          <w:bCs/>
        </w:rPr>
        <w:t>Appearance:</w:t>
      </w:r>
      <w:r>
        <w:rPr>
          <w:rFonts w:cs="Times New Roman"/>
        </w:rPr>
        <w:t xml:space="preserve"> white solid</w:t>
      </w:r>
    </w:p>
    <w:p w14:paraId="479A60DB" w14:textId="77777777" w:rsidR="00302D0C" w:rsidRPr="001342F7" w:rsidRDefault="00302D0C" w:rsidP="001028E0">
      <w:pPr>
        <w:spacing w:after="0"/>
        <w:rPr>
          <w:rFonts w:cs="Times New Roman"/>
        </w:rPr>
      </w:pPr>
      <w:r w:rsidRPr="00E61747">
        <w:rPr>
          <w:rFonts w:cs="Times New Roman"/>
          <w:b/>
          <w:bCs/>
          <w:vertAlign w:val="superscript"/>
        </w:rPr>
        <w:t>1</w:t>
      </w:r>
      <w:r w:rsidRPr="00E61747">
        <w:rPr>
          <w:rFonts w:cs="Times New Roman"/>
          <w:b/>
          <w:bCs/>
        </w:rPr>
        <w:t>H NMR</w:t>
      </w:r>
      <w:r>
        <w:rPr>
          <w:rFonts w:cs="Times New Roman"/>
          <w:b/>
          <w:bCs/>
        </w:rPr>
        <w:t>:</w:t>
      </w:r>
      <w:r w:rsidRPr="00E61747">
        <w:rPr>
          <w:rFonts w:cs="Times New Roman"/>
        </w:rPr>
        <w:t xml:space="preserve"> </w:t>
      </w:r>
      <w:r w:rsidRPr="001342F7">
        <w:rPr>
          <w:rFonts w:cs="Times New Roman"/>
        </w:rPr>
        <w:t>(DMSO-</w:t>
      </w:r>
      <w:r w:rsidRPr="001342F7">
        <w:rPr>
          <w:rFonts w:cs="Times New Roman"/>
          <w:i/>
          <w:iCs/>
        </w:rPr>
        <w:t>d6</w:t>
      </w:r>
      <w:r w:rsidRPr="001342F7">
        <w:rPr>
          <w:rFonts w:cs="Times New Roman"/>
        </w:rPr>
        <w:t xml:space="preserve">, 500 MHz) </w:t>
      </w:r>
      <w:r w:rsidRPr="00754952">
        <w:rPr>
          <w:rFonts w:cs="Times New Roman"/>
        </w:rPr>
        <w:t>δ</w:t>
      </w:r>
      <w:r w:rsidRPr="001342F7">
        <w:rPr>
          <w:rFonts w:cs="Times New Roman"/>
        </w:rPr>
        <w:t xml:space="preserve"> 8.39-8.32 (4H, m), 7.89 (1H, s), 7.82 (2H, d, </w:t>
      </w:r>
      <w:r w:rsidRPr="001342F7">
        <w:rPr>
          <w:rFonts w:cs="Times New Roman"/>
          <w:i/>
          <w:iCs/>
        </w:rPr>
        <w:t>J</w:t>
      </w:r>
      <w:r w:rsidRPr="001342F7">
        <w:rPr>
          <w:rFonts w:cs="Times New Roman"/>
          <w:i/>
          <w:iCs/>
          <w:vertAlign w:val="subscript"/>
        </w:rPr>
        <w:t xml:space="preserve"> </w:t>
      </w:r>
      <w:r w:rsidRPr="001342F7">
        <w:rPr>
          <w:rFonts w:cs="Times New Roman"/>
        </w:rPr>
        <w:t xml:space="preserve">= 7.92 Hz), 7.77 (1H, d, </w:t>
      </w:r>
      <w:r w:rsidRPr="001342F7">
        <w:rPr>
          <w:rFonts w:cs="Times New Roman"/>
          <w:i/>
          <w:iCs/>
        </w:rPr>
        <w:t>J</w:t>
      </w:r>
      <w:r w:rsidRPr="001342F7">
        <w:rPr>
          <w:rFonts w:cs="Times New Roman"/>
          <w:i/>
          <w:iCs/>
          <w:vertAlign w:val="subscript"/>
        </w:rPr>
        <w:t xml:space="preserve"> </w:t>
      </w:r>
      <w:r w:rsidRPr="001342F7">
        <w:rPr>
          <w:rFonts w:cs="Times New Roman"/>
        </w:rPr>
        <w:t xml:space="preserve">= 7.92 Hz), 7.67 (1H, d, </w:t>
      </w:r>
      <w:r w:rsidRPr="001342F7">
        <w:rPr>
          <w:rFonts w:cs="Times New Roman"/>
          <w:i/>
          <w:iCs/>
        </w:rPr>
        <w:t>J</w:t>
      </w:r>
      <w:r w:rsidRPr="001342F7">
        <w:rPr>
          <w:rFonts w:cs="Times New Roman"/>
          <w:i/>
          <w:iCs/>
          <w:vertAlign w:val="subscript"/>
        </w:rPr>
        <w:t xml:space="preserve"> </w:t>
      </w:r>
      <w:r w:rsidRPr="001342F7">
        <w:rPr>
          <w:rFonts w:cs="Times New Roman"/>
        </w:rPr>
        <w:t xml:space="preserve">= 8.45 Hz), 7.53 (1H, t, </w:t>
      </w:r>
      <w:r w:rsidRPr="001342F7">
        <w:rPr>
          <w:rFonts w:cs="Times New Roman"/>
          <w:i/>
          <w:iCs/>
        </w:rPr>
        <w:t>J</w:t>
      </w:r>
      <w:r w:rsidRPr="001342F7">
        <w:rPr>
          <w:rFonts w:cs="Times New Roman"/>
          <w:i/>
          <w:iCs/>
          <w:vertAlign w:val="subscript"/>
        </w:rPr>
        <w:t xml:space="preserve"> </w:t>
      </w:r>
      <w:r w:rsidRPr="001342F7">
        <w:rPr>
          <w:rFonts w:cs="Times New Roman"/>
        </w:rPr>
        <w:t xml:space="preserve">= 7.92 Hz), 7.38 (1H, t, </w:t>
      </w:r>
      <w:r w:rsidRPr="001342F7">
        <w:rPr>
          <w:rFonts w:cs="Times New Roman"/>
          <w:i/>
          <w:iCs/>
        </w:rPr>
        <w:t>J</w:t>
      </w:r>
      <w:r w:rsidRPr="001342F7">
        <w:rPr>
          <w:rFonts w:cs="Times New Roman"/>
          <w:i/>
          <w:iCs/>
          <w:vertAlign w:val="subscript"/>
        </w:rPr>
        <w:t xml:space="preserve"> </w:t>
      </w:r>
      <w:r w:rsidRPr="001342F7">
        <w:rPr>
          <w:rFonts w:cs="Times New Roman"/>
        </w:rPr>
        <w:t xml:space="preserve">= 7.39 Hz), 2.67 (2H, t, </w:t>
      </w:r>
      <w:r w:rsidRPr="001342F7">
        <w:rPr>
          <w:rFonts w:cs="Times New Roman"/>
          <w:i/>
          <w:iCs/>
        </w:rPr>
        <w:t>J =</w:t>
      </w:r>
      <w:r w:rsidRPr="001342F7">
        <w:rPr>
          <w:rFonts w:cs="Times New Roman"/>
        </w:rPr>
        <w:t xml:space="preserve"> 7.92 Hz), 1.71 (2H, qi, </w:t>
      </w:r>
      <w:r w:rsidRPr="001342F7">
        <w:rPr>
          <w:rFonts w:cs="Times New Roman"/>
          <w:i/>
          <w:iCs/>
        </w:rPr>
        <w:t>J =</w:t>
      </w:r>
      <w:r w:rsidRPr="001342F7">
        <w:rPr>
          <w:rFonts w:cs="Times New Roman"/>
        </w:rPr>
        <w:t xml:space="preserve"> 7.39 Hz), 1.40 (2H, </w:t>
      </w:r>
      <w:proofErr w:type="spellStart"/>
      <w:r w:rsidRPr="001342F7">
        <w:rPr>
          <w:rFonts w:cs="Times New Roman"/>
        </w:rPr>
        <w:t>sx</w:t>
      </w:r>
      <w:proofErr w:type="spellEnd"/>
      <w:r w:rsidRPr="001342F7">
        <w:rPr>
          <w:rFonts w:cs="Times New Roman"/>
        </w:rPr>
        <w:t xml:space="preserve">, </w:t>
      </w:r>
      <w:r w:rsidRPr="001342F7">
        <w:rPr>
          <w:rFonts w:cs="Times New Roman"/>
          <w:i/>
          <w:iCs/>
        </w:rPr>
        <w:t>J =</w:t>
      </w:r>
      <w:r w:rsidRPr="001342F7">
        <w:rPr>
          <w:rFonts w:cs="Times New Roman"/>
        </w:rPr>
        <w:t xml:space="preserve"> 7.39 Hz), 0.93 (3H, t, </w:t>
      </w:r>
      <w:r w:rsidRPr="001342F7">
        <w:rPr>
          <w:rFonts w:cs="Times New Roman"/>
          <w:i/>
          <w:iCs/>
        </w:rPr>
        <w:t>J =</w:t>
      </w:r>
      <w:r w:rsidRPr="001342F7">
        <w:rPr>
          <w:rFonts w:cs="Times New Roman"/>
        </w:rPr>
        <w:t xml:space="preserve"> 7.39 Hz)</w:t>
      </w:r>
    </w:p>
    <w:p w14:paraId="088281BC" w14:textId="77777777" w:rsidR="00302D0C" w:rsidRDefault="00302D0C" w:rsidP="001028E0">
      <w:pPr>
        <w:spacing w:after="0"/>
        <w:rPr>
          <w:rFonts w:cs="Times New Roman"/>
        </w:rPr>
      </w:pPr>
      <w:r w:rsidRPr="00E61747">
        <w:rPr>
          <w:rFonts w:cs="Times New Roman"/>
          <w:b/>
          <w:bCs/>
          <w:vertAlign w:val="superscript"/>
        </w:rPr>
        <w:t>13</w:t>
      </w:r>
      <w:r w:rsidRPr="00E61747">
        <w:rPr>
          <w:rFonts w:cs="Times New Roman"/>
          <w:b/>
          <w:bCs/>
        </w:rPr>
        <w:t>C NMR</w:t>
      </w:r>
      <w:r>
        <w:rPr>
          <w:rFonts w:cs="Times New Roman"/>
          <w:b/>
          <w:bCs/>
        </w:rPr>
        <w:t>:</w:t>
      </w:r>
      <w:r w:rsidRPr="00E61747">
        <w:rPr>
          <w:rFonts w:cs="Times New Roman"/>
        </w:rPr>
        <w:t xml:space="preserve"> </w:t>
      </w:r>
      <w:r>
        <w:rPr>
          <w:rFonts w:cs="Times New Roman"/>
        </w:rPr>
        <w:t xml:space="preserve">163.7, 159.6, 158.4, 155.9, 150.1, 146.2, 146.1, 145.9, 138.6, 137.9, 135.5, 128.3, 127.7, 127.6, </w:t>
      </w:r>
      <w:proofErr w:type="gramStart"/>
      <w:r>
        <w:rPr>
          <w:rFonts w:cs="Times New Roman"/>
        </w:rPr>
        <w:t>126..</w:t>
      </w:r>
      <w:proofErr w:type="gramEnd"/>
      <w:r>
        <w:rPr>
          <w:rFonts w:cs="Times New Roman"/>
        </w:rPr>
        <w:t>2, 126.0, 124.6, 123.5, 118.4, 117.7, 113.5, 112.4, 34.0, 27.8, 22.0, 14.3.</w:t>
      </w:r>
    </w:p>
    <w:p w14:paraId="11B7CA6A" w14:textId="77777777" w:rsidR="00302D0C" w:rsidRDefault="00302D0C" w:rsidP="001028E0">
      <w:pPr>
        <w:spacing w:after="0"/>
        <w:rPr>
          <w:rFonts w:cs="Times New Roman"/>
        </w:rPr>
      </w:pPr>
      <w:r w:rsidRPr="00E61747">
        <w:rPr>
          <w:rFonts w:cs="Times New Roman"/>
          <w:b/>
          <w:bCs/>
        </w:rPr>
        <w:t>2D NMR:</w:t>
      </w:r>
      <w:r>
        <w:rPr>
          <w:rFonts w:cs="Times New Roman"/>
        </w:rPr>
        <w:t xml:space="preserve"> HSQC, HMBC</w:t>
      </w:r>
    </w:p>
    <w:p w14:paraId="52DCF210" w14:textId="77777777" w:rsidR="00302D0C" w:rsidRDefault="00302D0C" w:rsidP="001028E0">
      <w:pPr>
        <w:spacing w:after="0"/>
        <w:rPr>
          <w:rFonts w:cs="Times New Roman"/>
          <w:lang w:val="pt-PT"/>
        </w:rPr>
      </w:pPr>
      <w:r w:rsidRPr="00E61747">
        <w:rPr>
          <w:rFonts w:cs="Times New Roman"/>
          <w:b/>
          <w:bCs/>
          <w:lang w:val="pt-PT"/>
        </w:rPr>
        <w:t>HRMS</w:t>
      </w:r>
      <w:r>
        <w:rPr>
          <w:rFonts w:cs="Times New Roman"/>
          <w:b/>
          <w:bCs/>
          <w:lang w:val="pt-PT"/>
        </w:rPr>
        <w:t>:</w:t>
      </w:r>
      <w:r w:rsidRPr="00E61747">
        <w:rPr>
          <w:rFonts w:cs="Times New Roman"/>
          <w:lang w:val="pt-PT"/>
        </w:rPr>
        <w:t xml:space="preserve"> </w:t>
      </w:r>
      <w:r w:rsidRPr="00237540">
        <w:rPr>
          <w:rFonts w:cs="Times New Roman"/>
          <w:lang w:val="pt-PT"/>
        </w:rPr>
        <w:t xml:space="preserve">(ESI+) </w:t>
      </w:r>
      <w:r w:rsidRPr="00754952">
        <w:rPr>
          <w:rFonts w:cs="Times New Roman"/>
          <w:i/>
          <w:iCs/>
          <w:lang w:val="pt-PT"/>
        </w:rPr>
        <w:t>m/z</w:t>
      </w:r>
      <w:r w:rsidRPr="00754952">
        <w:rPr>
          <w:rFonts w:cs="Times New Roman"/>
          <w:lang w:val="pt-PT"/>
        </w:rPr>
        <w:t xml:space="preserve"> </w:t>
      </w:r>
      <w:proofErr w:type="spellStart"/>
      <w:r w:rsidRPr="00754952">
        <w:rPr>
          <w:rFonts w:cs="Times New Roman"/>
          <w:lang w:val="pt-PT"/>
        </w:rPr>
        <w:t>calc</w:t>
      </w:r>
      <w:proofErr w:type="spellEnd"/>
      <w:r w:rsidRPr="00754952">
        <w:rPr>
          <w:rFonts w:cs="Times New Roman"/>
          <w:lang w:val="pt-PT"/>
        </w:rPr>
        <w:t>. for [C</w:t>
      </w:r>
      <w:r w:rsidRPr="00754952">
        <w:rPr>
          <w:rFonts w:cs="Times New Roman"/>
          <w:vertAlign w:val="subscript"/>
          <w:lang w:val="pt-PT"/>
        </w:rPr>
        <w:t>28</w:t>
      </w:r>
      <w:r w:rsidRPr="00754952">
        <w:rPr>
          <w:rFonts w:cs="Times New Roman"/>
          <w:lang w:val="pt-PT"/>
        </w:rPr>
        <w:t>H</w:t>
      </w:r>
      <w:r w:rsidRPr="00754952">
        <w:rPr>
          <w:rFonts w:cs="Times New Roman"/>
          <w:vertAlign w:val="subscript"/>
          <w:lang w:val="pt-PT"/>
        </w:rPr>
        <w:t>20</w:t>
      </w:r>
      <w:r w:rsidRPr="00754952">
        <w:rPr>
          <w:rFonts w:cs="Times New Roman"/>
          <w:lang w:val="pt-PT"/>
        </w:rPr>
        <w:t>N</w:t>
      </w:r>
      <w:r w:rsidRPr="00754952">
        <w:rPr>
          <w:rFonts w:cs="Times New Roman"/>
          <w:vertAlign w:val="subscript"/>
          <w:lang w:val="pt-PT"/>
        </w:rPr>
        <w:t>2</w:t>
      </w:r>
      <w:r w:rsidRPr="00754952">
        <w:rPr>
          <w:rFonts w:cs="Times New Roman"/>
          <w:lang w:val="pt-PT"/>
        </w:rPr>
        <w:t>O</w:t>
      </w:r>
      <w:r w:rsidRPr="00754952">
        <w:rPr>
          <w:rFonts w:cs="Times New Roman"/>
          <w:vertAlign w:val="subscript"/>
          <w:lang w:val="pt-PT"/>
        </w:rPr>
        <w:t>5</w:t>
      </w:r>
      <w:r w:rsidRPr="00754952">
        <w:rPr>
          <w:rFonts w:cs="Times New Roman"/>
          <w:lang w:val="pt-PT"/>
        </w:rPr>
        <w:t>+</w:t>
      </w:r>
      <w:proofErr w:type="gramStart"/>
      <w:r w:rsidRPr="00754952">
        <w:rPr>
          <w:rFonts w:cs="Times New Roman"/>
          <w:lang w:val="pt-PT"/>
        </w:rPr>
        <w:t>H]</w:t>
      </w:r>
      <w:r w:rsidRPr="00754952">
        <w:rPr>
          <w:rFonts w:cs="Times New Roman"/>
          <w:vertAlign w:val="superscript"/>
          <w:lang w:val="pt-PT"/>
        </w:rPr>
        <w:t>+</w:t>
      </w:r>
      <w:proofErr w:type="gramEnd"/>
      <w:r w:rsidRPr="00754952">
        <w:rPr>
          <w:rFonts w:cs="Times New Roman"/>
          <w:lang w:val="pt-PT"/>
        </w:rPr>
        <w:t xml:space="preserve">: 465.1450, </w:t>
      </w:r>
      <w:proofErr w:type="spellStart"/>
      <w:r w:rsidRPr="00754952">
        <w:rPr>
          <w:rFonts w:cs="Times New Roman"/>
          <w:lang w:val="pt-PT"/>
        </w:rPr>
        <w:t>found</w:t>
      </w:r>
      <w:proofErr w:type="spellEnd"/>
      <w:r w:rsidRPr="00754952">
        <w:rPr>
          <w:rFonts w:cs="Times New Roman"/>
          <w:lang w:val="pt-PT"/>
        </w:rPr>
        <w:t xml:space="preserve"> 465.1445 (</w:t>
      </w:r>
      <w:r w:rsidRPr="00754952">
        <w:rPr>
          <w:rFonts w:cs="Times New Roman"/>
        </w:rPr>
        <w:sym w:font="Symbol" w:char="F044"/>
      </w:r>
      <w:r w:rsidRPr="00754952">
        <w:rPr>
          <w:rFonts w:cs="Times New Roman"/>
          <w:lang w:val="pt-PT"/>
        </w:rPr>
        <w:t xml:space="preserve">: -1.1 </w:t>
      </w:r>
      <w:proofErr w:type="spellStart"/>
      <w:r w:rsidRPr="00754952">
        <w:rPr>
          <w:rFonts w:cs="Times New Roman"/>
          <w:lang w:val="pt-PT"/>
        </w:rPr>
        <w:t>ppm</w:t>
      </w:r>
      <w:proofErr w:type="spellEnd"/>
      <w:r w:rsidRPr="00754952">
        <w:rPr>
          <w:rFonts w:cs="Times New Roman"/>
          <w:lang w:val="pt-PT"/>
        </w:rPr>
        <w:t>)</w:t>
      </w:r>
    </w:p>
    <w:p w14:paraId="013F3A71" w14:textId="77777777" w:rsidR="00302D0C" w:rsidRDefault="00302D0C" w:rsidP="00302D0C">
      <w:pPr>
        <w:rPr>
          <w:rFonts w:cs="Times New Roman"/>
          <w:lang w:val="pt-PT"/>
        </w:rPr>
      </w:pPr>
      <w:r>
        <w:rPr>
          <w:rFonts w:cs="Times New Roman"/>
          <w:lang w:val="pt-PT"/>
        </w:rPr>
        <w:br w:type="page"/>
      </w:r>
    </w:p>
    <w:p w14:paraId="46623381" w14:textId="0866FFD3" w:rsidR="00302D0C" w:rsidRPr="00E5356D" w:rsidRDefault="00302D0C" w:rsidP="00E5356D">
      <w:pPr>
        <w:pStyle w:val="Heading3"/>
        <w:rPr>
          <w:lang w:val="pt-PT"/>
        </w:rPr>
      </w:pPr>
      <w:r w:rsidRPr="00E5356D">
        <w:rPr>
          <w:lang w:val="pt-PT"/>
        </w:rPr>
        <w:lastRenderedPageBreak/>
        <w:t>2’-butyl-2-(1’’-methyl-1H-indol-3’’-</w:t>
      </w:r>
      <w:proofErr w:type="gramStart"/>
      <w:r w:rsidRPr="00E5356D">
        <w:rPr>
          <w:lang w:val="pt-PT"/>
        </w:rPr>
        <w:t>yl)-</w:t>
      </w:r>
      <w:proofErr w:type="gramEnd"/>
      <w:r w:rsidRPr="00E5356D">
        <w:rPr>
          <w:lang w:val="pt-PT"/>
        </w:rPr>
        <w:t>4H,4’H-[6,6’-bi-3,1-benzoxazine]-4,4’-dione (</w:t>
      </w:r>
      <w:r w:rsidRPr="00E5356D">
        <w:rPr>
          <w:b/>
          <w:bCs/>
          <w:lang w:val="pt-PT"/>
        </w:rPr>
        <w:t>13e</w:t>
      </w:r>
      <w:r w:rsidRPr="00E5356D">
        <w:rPr>
          <w:lang w:val="pt-PT"/>
        </w:rPr>
        <w:t>)</w:t>
      </w:r>
    </w:p>
    <w:p w14:paraId="405EBCE5" w14:textId="77777777" w:rsidR="00302D0C" w:rsidRPr="00E5356D" w:rsidRDefault="00302D0C" w:rsidP="00302D0C">
      <w:pPr>
        <w:rPr>
          <w:rFonts w:cs="Times New Roman"/>
          <w:lang w:val="pt-PT"/>
        </w:rPr>
      </w:pPr>
    </w:p>
    <w:p w14:paraId="0D817FA7" w14:textId="5BB6E6D3" w:rsidR="00302D0C" w:rsidRPr="00272378" w:rsidRDefault="00302D0C" w:rsidP="00302D0C">
      <w:pPr>
        <w:rPr>
          <w:rFonts w:cs="Times New Roman"/>
        </w:rPr>
      </w:pPr>
      <w:r w:rsidRPr="00E5356D">
        <w:rPr>
          <w:rFonts w:cs="Times New Roman"/>
        </w:rPr>
        <w:t>Synthesis of 1-methyl-1H-indole-2-carboxylic acid (</w:t>
      </w:r>
      <w:r w:rsidR="00F84CFD">
        <w:rPr>
          <w:rFonts w:cs="Times New Roman"/>
          <w:b/>
          <w:bCs/>
        </w:rPr>
        <w:t>S66</w:t>
      </w:r>
      <w:r w:rsidRPr="00E5356D">
        <w:rPr>
          <w:rFonts w:cs="Times New Roman"/>
        </w:rPr>
        <w:t>)</w:t>
      </w:r>
    </w:p>
    <w:p w14:paraId="3C0AD0B5" w14:textId="0520CAC5" w:rsidR="00302D0C" w:rsidRPr="00DC49C2" w:rsidRDefault="00130B72" w:rsidP="00FE5E13">
      <w:pPr>
        <w:pStyle w:val="textogeral"/>
        <w:jc w:val="center"/>
      </w:pPr>
      <w:r>
        <w:rPr>
          <w:noProof/>
        </w:rPr>
      </w:r>
      <w:r w:rsidR="00130B72">
        <w:rPr>
          <w:noProof/>
        </w:rPr>
        <w:object w:dxaOrig="6427" w:dyaOrig="958" w14:anchorId="2EC2E03A">
          <v:shape id="_x0000_i1033" type="#_x0000_t75" alt="" style="width:321.5pt;height:47.7pt;mso-width-percent:0;mso-height-percent:0;mso-width-percent:0;mso-height-percent:0" o:ole="">
            <v:imagedata r:id="rId46" o:title=""/>
          </v:shape>
          <o:OLEObject Type="Embed" ProgID="ChemDraw.Document.6.0" ShapeID="_x0000_i1033" DrawAspect="Content" ObjectID="_1790769127" r:id="rId47"/>
        </w:object>
      </w:r>
    </w:p>
    <w:p w14:paraId="05F57B96" w14:textId="75A9212C" w:rsidR="00302D0C" w:rsidRPr="004456D3" w:rsidRDefault="004456D3" w:rsidP="00302D0C">
      <w:pPr>
        <w:pStyle w:val="Caption"/>
        <w:rPr>
          <w:b/>
          <w:bCs/>
          <w:i/>
          <w:iCs/>
        </w:rPr>
      </w:pPr>
      <w:bookmarkStart w:id="49" w:name="_Toc42834401"/>
      <w:r w:rsidRPr="004456D3">
        <w:rPr>
          <w:b/>
          <w:bCs/>
        </w:rPr>
        <w:t xml:space="preserve">Fig. S7. </w:t>
      </w:r>
      <w:r w:rsidR="00302D0C" w:rsidRPr="004456D3">
        <w:rPr>
          <w:b/>
          <w:bCs/>
        </w:rPr>
        <w:t xml:space="preserve">Synthesis </w:t>
      </w:r>
      <w:r w:rsidRPr="004456D3">
        <w:rPr>
          <w:b/>
          <w:bCs/>
        </w:rPr>
        <w:t>approach</w:t>
      </w:r>
      <w:r w:rsidR="00302D0C" w:rsidRPr="004456D3">
        <w:rPr>
          <w:b/>
          <w:bCs/>
        </w:rPr>
        <w:t xml:space="preserve"> </w:t>
      </w:r>
      <w:r w:rsidRPr="004456D3">
        <w:rPr>
          <w:b/>
          <w:bCs/>
        </w:rPr>
        <w:t>to</w:t>
      </w:r>
      <w:r w:rsidR="00302D0C" w:rsidRPr="004456D3">
        <w:rPr>
          <w:b/>
          <w:bCs/>
        </w:rPr>
        <w:t xml:space="preserve"> compound </w:t>
      </w:r>
      <w:r w:rsidRPr="004456D3">
        <w:rPr>
          <w:b/>
          <w:bCs/>
        </w:rPr>
        <w:t>S66</w:t>
      </w:r>
      <w:r w:rsidR="00302D0C" w:rsidRPr="004456D3">
        <w:rPr>
          <w:b/>
          <w:bCs/>
        </w:rPr>
        <w:t>.</w:t>
      </w:r>
      <w:bookmarkEnd w:id="49"/>
    </w:p>
    <w:p w14:paraId="3592D613" w14:textId="1B5728A4" w:rsidR="00302D0C" w:rsidRPr="00DC49C2" w:rsidRDefault="00302D0C" w:rsidP="00302D0C">
      <w:pPr>
        <w:pStyle w:val="textogeral"/>
      </w:pPr>
    </w:p>
    <w:p w14:paraId="5D2B73AA" w14:textId="14C82D8C" w:rsidR="00302D0C" w:rsidRPr="00E5356D" w:rsidRDefault="00302D0C" w:rsidP="00E5356D">
      <w:pPr>
        <w:rPr>
          <w:rFonts w:cs="Times New Roman"/>
          <w:u w:val="single"/>
        </w:rPr>
      </w:pPr>
      <w:r w:rsidRPr="00E5356D">
        <w:rPr>
          <w:rFonts w:cs="Times New Roman"/>
          <w:u w:val="single"/>
        </w:rPr>
        <w:t>1-methyl-1H-indole (</w:t>
      </w:r>
      <w:r w:rsidR="00E5356D" w:rsidRPr="00E5356D">
        <w:rPr>
          <w:rFonts w:cs="Times New Roman"/>
          <w:b/>
          <w:bCs/>
          <w:u w:val="single"/>
        </w:rPr>
        <w:t>S66b</w:t>
      </w:r>
      <w:r w:rsidRPr="00E5356D">
        <w:rPr>
          <w:rFonts w:cs="Times New Roman"/>
          <w:u w:val="single"/>
        </w:rPr>
        <w:t>)</w:t>
      </w:r>
    </w:p>
    <w:p w14:paraId="2FA879CA" w14:textId="5A9663A3" w:rsidR="00302D0C" w:rsidRPr="00E5356D" w:rsidRDefault="00302D0C" w:rsidP="00E5356D">
      <w:r w:rsidRPr="00272378">
        <w:t>A 500-mL round bottom flask was charged with 5 g (42.7 mmol) of indole (</w:t>
      </w:r>
      <w:r w:rsidR="00E5356D" w:rsidRPr="00E5356D">
        <w:rPr>
          <w:b/>
          <w:bCs/>
        </w:rPr>
        <w:t>S66a</w:t>
      </w:r>
      <w:r w:rsidR="00E5356D">
        <w:t xml:space="preserve">, </w:t>
      </w:r>
      <w:r w:rsidRPr="00272378">
        <w:t xml:space="preserve">99%; Merck KGaA) and 100 mL of DMF dried over 4 </w:t>
      </w:r>
      <w:r w:rsidRPr="00272378">
        <w:rPr>
          <w:rFonts w:cs="Arial"/>
        </w:rPr>
        <w:t>Å</w:t>
      </w:r>
      <w:r w:rsidRPr="00272378">
        <w:t xml:space="preserve"> molecular sieves. Approximately 2.04 g of sodium hydride (60% dispersion in mineral oil, 51 mmol, 1.2 eq.; Sigma-Aldrich) were added and the mixture was stirred in an ice bath for one hour. Methyl iodide (51 mmol, 1.2 eq., 3.2 mL; 99%; Merck KGaA) was added to the reaction mixture, the ice bath was removed, and the mixture was stirred for 2 hours. The mixture was diluted with 500 mL of distilled water and extracted with </w:t>
      </w:r>
      <w:r w:rsidRPr="00272378">
        <w:rPr>
          <w:i/>
          <w:iCs/>
        </w:rPr>
        <w:t>n</w:t>
      </w:r>
      <w:r w:rsidRPr="00272378">
        <w:t xml:space="preserve">-hexane (2 x 300 mL), the extracts were combined, dried over anhydrous magnesium sulphate and concentrated in the rotary evaporator affording the desired product as a yellow oil (5 g, 38 mmol, 89%). </w:t>
      </w:r>
      <w:r w:rsidRPr="00272378">
        <w:rPr>
          <w:rFonts w:cs="Arial"/>
          <w:szCs w:val="28"/>
        </w:rPr>
        <w:t xml:space="preserve">Purity (HPLC): 95 %. </w:t>
      </w:r>
      <w:r w:rsidRPr="00272378">
        <w:rPr>
          <w:vertAlign w:val="superscript"/>
        </w:rPr>
        <w:t>1</w:t>
      </w:r>
      <w:r w:rsidRPr="00272378">
        <w:t>H NMR identical to authentic standard.</w:t>
      </w:r>
    </w:p>
    <w:p w14:paraId="6D551737" w14:textId="41C4538B" w:rsidR="00302D0C" w:rsidRPr="00E5356D" w:rsidRDefault="00302D0C" w:rsidP="00E5356D">
      <w:pPr>
        <w:rPr>
          <w:rFonts w:cs="Times New Roman"/>
          <w:u w:val="single"/>
        </w:rPr>
      </w:pPr>
      <w:r w:rsidRPr="00E5356D">
        <w:rPr>
          <w:rFonts w:cs="Times New Roman"/>
          <w:u w:val="single"/>
        </w:rPr>
        <w:t>1-methyl-1H-indole-2-carboxylic acid (</w:t>
      </w:r>
      <w:r w:rsidR="00E5356D" w:rsidRPr="00E5356D">
        <w:rPr>
          <w:rFonts w:cs="Times New Roman"/>
          <w:b/>
          <w:bCs/>
          <w:u w:val="single"/>
        </w:rPr>
        <w:t>S66</w:t>
      </w:r>
      <w:r w:rsidRPr="00E5356D">
        <w:rPr>
          <w:rFonts w:cs="Times New Roman"/>
          <w:u w:val="single"/>
        </w:rPr>
        <w:t>)</w:t>
      </w:r>
    </w:p>
    <w:p w14:paraId="74689B34" w14:textId="77777777" w:rsidR="00302D0C" w:rsidRPr="001342F7" w:rsidRDefault="00302D0C" w:rsidP="00E5356D">
      <w:pPr>
        <w:rPr>
          <w:rFonts w:cs="Arial"/>
          <w:szCs w:val="28"/>
        </w:rPr>
      </w:pPr>
      <w:r w:rsidRPr="00272378">
        <w:t xml:space="preserve">The product obtained in the previous step was transferred into a 100-mL 3-neck round-bottom flask equipped with a thermometer, a gas inlet and a rubber seal, placed under nitrogen atmosphere and dissolved in 150 mL of dry THF. The solution was cooled in an acetone/liquid nitrogen slush and a solution of </w:t>
      </w:r>
      <w:r w:rsidRPr="00272378">
        <w:rPr>
          <w:i/>
          <w:iCs/>
        </w:rPr>
        <w:t>n</w:t>
      </w:r>
      <w:r w:rsidRPr="00272378">
        <w:t>-butyllithium (23 mL, 2M in hexanes, 46 mmol, 1.2 eq.; Sigma-Aldrich) was slowly added causing the formation of a white precipitate. After complete addition of the base, CO</w:t>
      </w:r>
      <w:r w:rsidRPr="00272378">
        <w:rPr>
          <w:vertAlign w:val="subscript"/>
        </w:rPr>
        <w:t>2</w:t>
      </w:r>
      <w:r w:rsidRPr="00272378">
        <w:t xml:space="preserve"> was admitted into the system and the cooling bath was removed. The mixture changed quickly to a red colour that faded into a pale yellow with the admission of more CO</w:t>
      </w:r>
      <w:r w:rsidRPr="00272378">
        <w:rPr>
          <w:vertAlign w:val="subscript"/>
        </w:rPr>
        <w:t>2</w:t>
      </w:r>
      <w:r w:rsidRPr="00272378">
        <w:t xml:space="preserve"> gas. After 15 minutes, 50 mL of distilled water were added to consume the excess base. The reaction mixture was further diluted with 500 mL of 10% HCl causing the formation of a white precipitate tha</w:t>
      </w:r>
      <w:r>
        <w:t>t</w:t>
      </w:r>
      <w:r w:rsidRPr="00272378">
        <w:t xml:space="preserve"> was separated by filtration, washed with 10% HCl and dried under vacuum (3.85 g, 22 mmol, 58%). </w:t>
      </w:r>
      <w:r w:rsidRPr="001342F7">
        <w:rPr>
          <w:rFonts w:cs="Arial"/>
          <w:szCs w:val="28"/>
        </w:rPr>
        <w:t>Purity (HPLC): &gt;99 %.</w:t>
      </w:r>
    </w:p>
    <w:p w14:paraId="6C170E67" w14:textId="77777777" w:rsidR="00302D0C" w:rsidRPr="001342F7" w:rsidRDefault="00302D0C" w:rsidP="00E5356D">
      <w:pPr>
        <w:pStyle w:val="textogeral"/>
        <w:ind w:firstLine="0"/>
        <w:rPr>
          <w:rFonts w:cs="Arial"/>
          <w:sz w:val="22"/>
          <w:szCs w:val="28"/>
        </w:rPr>
      </w:pPr>
    </w:p>
    <w:p w14:paraId="4B9070A4" w14:textId="3264AD39" w:rsidR="00302D0C" w:rsidRPr="00A8467E" w:rsidRDefault="00302D0C" w:rsidP="00E5356D">
      <w:pPr>
        <w:spacing w:after="0"/>
        <w:rPr>
          <w:rFonts w:cs="Times New Roman"/>
          <w:u w:val="single"/>
        </w:rPr>
      </w:pPr>
      <w:r w:rsidRPr="00A8467E">
        <w:rPr>
          <w:rFonts w:cs="Times New Roman"/>
          <w:u w:val="single"/>
        </w:rPr>
        <w:t xml:space="preserve">Characterization of </w:t>
      </w:r>
      <w:r w:rsidR="00F84CFD">
        <w:rPr>
          <w:rFonts w:cs="Times New Roman"/>
          <w:b/>
          <w:bCs/>
          <w:u w:val="single"/>
        </w:rPr>
        <w:t>S66</w:t>
      </w:r>
    </w:p>
    <w:p w14:paraId="7F3E1AB7" w14:textId="77777777" w:rsidR="00302D0C" w:rsidRDefault="00302D0C" w:rsidP="00E5356D">
      <w:pPr>
        <w:spacing w:after="0"/>
        <w:rPr>
          <w:rFonts w:cs="Times New Roman"/>
        </w:rPr>
      </w:pPr>
      <w:r w:rsidRPr="00A8467E">
        <w:rPr>
          <w:rFonts w:cs="Times New Roman"/>
          <w:b/>
          <w:bCs/>
        </w:rPr>
        <w:t>Appearance:</w:t>
      </w:r>
      <w:r>
        <w:rPr>
          <w:rFonts w:cs="Times New Roman"/>
        </w:rPr>
        <w:t xml:space="preserve"> white solid</w:t>
      </w:r>
    </w:p>
    <w:p w14:paraId="0C93E834" w14:textId="77777777" w:rsidR="00302D0C" w:rsidRPr="001342F7" w:rsidRDefault="00302D0C" w:rsidP="00E5356D">
      <w:pPr>
        <w:spacing w:after="0"/>
        <w:rPr>
          <w:rFonts w:cs="Times New Roman"/>
        </w:rPr>
      </w:pPr>
      <w:r w:rsidRPr="00E61747">
        <w:rPr>
          <w:rFonts w:cs="Times New Roman"/>
          <w:b/>
          <w:bCs/>
          <w:vertAlign w:val="superscript"/>
        </w:rPr>
        <w:t>1</w:t>
      </w:r>
      <w:r w:rsidRPr="00E61747">
        <w:rPr>
          <w:rFonts w:cs="Times New Roman"/>
          <w:b/>
          <w:bCs/>
        </w:rPr>
        <w:t>H NMR</w:t>
      </w:r>
      <w:r>
        <w:rPr>
          <w:rFonts w:cs="Times New Roman"/>
          <w:b/>
          <w:bCs/>
        </w:rPr>
        <w:t>:</w:t>
      </w:r>
      <w:r w:rsidRPr="00E61747">
        <w:rPr>
          <w:rFonts w:cs="Times New Roman"/>
        </w:rPr>
        <w:t xml:space="preserve"> </w:t>
      </w:r>
      <w:r w:rsidRPr="001342F7">
        <w:rPr>
          <w:rFonts w:cs="Times New Roman"/>
        </w:rPr>
        <w:t>(DMSO-</w:t>
      </w:r>
      <w:r w:rsidRPr="001342F7">
        <w:rPr>
          <w:rFonts w:cs="Times New Roman"/>
          <w:i/>
          <w:iCs/>
        </w:rPr>
        <w:t>d6</w:t>
      </w:r>
      <w:r w:rsidRPr="001342F7">
        <w:rPr>
          <w:rFonts w:cs="Times New Roman"/>
        </w:rPr>
        <w:t xml:space="preserve">, 500 MHz) </w:t>
      </w:r>
      <w:r w:rsidRPr="00272378">
        <w:rPr>
          <w:rFonts w:cs="Times New Roman"/>
        </w:rPr>
        <w:t>δ</w:t>
      </w:r>
      <w:r w:rsidRPr="001342F7">
        <w:rPr>
          <w:rFonts w:cs="Times New Roman"/>
        </w:rPr>
        <w:t xml:space="preserve"> 12.87 (1H, s), 7.67 (1H, d, </w:t>
      </w:r>
      <w:r w:rsidRPr="001342F7">
        <w:rPr>
          <w:rFonts w:cs="Times New Roman"/>
          <w:i/>
          <w:iCs/>
        </w:rPr>
        <w:t>J</w:t>
      </w:r>
      <w:r w:rsidRPr="001342F7">
        <w:rPr>
          <w:rFonts w:cs="Times New Roman"/>
        </w:rPr>
        <w:t xml:space="preserve"> = 8.11 Hz), 7.56 (1H, d, </w:t>
      </w:r>
      <w:r w:rsidRPr="001342F7">
        <w:rPr>
          <w:rFonts w:cs="Times New Roman"/>
          <w:i/>
          <w:iCs/>
        </w:rPr>
        <w:t>J</w:t>
      </w:r>
      <w:r w:rsidRPr="001342F7">
        <w:rPr>
          <w:rFonts w:cs="Times New Roman"/>
        </w:rPr>
        <w:t xml:space="preserve"> = 8.65 Hz), 7.33 (1H, t, </w:t>
      </w:r>
      <w:r w:rsidRPr="001342F7">
        <w:rPr>
          <w:rFonts w:cs="Times New Roman"/>
          <w:i/>
          <w:iCs/>
        </w:rPr>
        <w:t>J</w:t>
      </w:r>
      <w:r w:rsidRPr="001342F7">
        <w:rPr>
          <w:rFonts w:cs="Times New Roman"/>
        </w:rPr>
        <w:t xml:space="preserve"> = 7.84 Hz), 7.23 (1H, s, H3), 7.12 (1H, t, </w:t>
      </w:r>
      <w:r w:rsidRPr="001342F7">
        <w:rPr>
          <w:rFonts w:cs="Times New Roman"/>
          <w:i/>
          <w:iCs/>
        </w:rPr>
        <w:t>J</w:t>
      </w:r>
      <w:r w:rsidRPr="001342F7">
        <w:rPr>
          <w:rFonts w:cs="Times New Roman"/>
        </w:rPr>
        <w:t xml:space="preserve"> = 7.57 Hz), 4.03 (3H, s)</w:t>
      </w:r>
    </w:p>
    <w:p w14:paraId="213FC0F9" w14:textId="77777777" w:rsidR="00302D0C" w:rsidRDefault="00302D0C" w:rsidP="00E5356D">
      <w:pPr>
        <w:spacing w:after="0"/>
        <w:rPr>
          <w:rFonts w:cs="Times New Roman"/>
        </w:rPr>
      </w:pPr>
      <w:r w:rsidRPr="00E61747">
        <w:rPr>
          <w:rFonts w:cs="Times New Roman"/>
          <w:b/>
          <w:bCs/>
          <w:vertAlign w:val="superscript"/>
        </w:rPr>
        <w:t>13</w:t>
      </w:r>
      <w:r w:rsidRPr="00E61747">
        <w:rPr>
          <w:rFonts w:cs="Times New Roman"/>
          <w:b/>
          <w:bCs/>
        </w:rPr>
        <w:t>C NMR</w:t>
      </w:r>
      <w:r>
        <w:rPr>
          <w:rFonts w:cs="Times New Roman"/>
          <w:b/>
          <w:bCs/>
        </w:rPr>
        <w:t>:</w:t>
      </w:r>
      <w:r w:rsidRPr="00E61747">
        <w:rPr>
          <w:rFonts w:cs="Times New Roman"/>
        </w:rPr>
        <w:t xml:space="preserve"> </w:t>
      </w:r>
      <w:r w:rsidRPr="001342F7">
        <w:rPr>
          <w:rFonts w:cs="Times New Roman"/>
        </w:rPr>
        <w:t>(DMSO-</w:t>
      </w:r>
      <w:r w:rsidRPr="001342F7">
        <w:rPr>
          <w:rFonts w:cs="Times New Roman"/>
          <w:i/>
          <w:iCs/>
        </w:rPr>
        <w:t>d6</w:t>
      </w:r>
      <w:r w:rsidRPr="001342F7">
        <w:rPr>
          <w:rFonts w:cs="Times New Roman"/>
        </w:rPr>
        <w:t xml:space="preserve">, 126 MHz) </w:t>
      </w:r>
      <w:r w:rsidRPr="00272378">
        <w:rPr>
          <w:rFonts w:cs="Times New Roman"/>
        </w:rPr>
        <w:t>δ</w:t>
      </w:r>
      <w:r w:rsidRPr="001342F7">
        <w:rPr>
          <w:rFonts w:cs="Times New Roman"/>
        </w:rPr>
        <w:t xml:space="preserve"> 163.4, 139.7, 129.1, 128.50, 125.56, 124.57, 122.16, 120.31, 110.80, 109.40, 31.45.</w:t>
      </w:r>
    </w:p>
    <w:p w14:paraId="25DADF22" w14:textId="77777777" w:rsidR="00302D0C" w:rsidRDefault="00302D0C" w:rsidP="00E5356D">
      <w:pPr>
        <w:spacing w:after="0"/>
        <w:rPr>
          <w:rFonts w:cs="Times New Roman"/>
        </w:rPr>
      </w:pPr>
      <w:r w:rsidRPr="00E61747">
        <w:rPr>
          <w:rFonts w:cs="Times New Roman"/>
          <w:b/>
          <w:bCs/>
        </w:rPr>
        <w:t>2D NMR:</w:t>
      </w:r>
      <w:r>
        <w:rPr>
          <w:rFonts w:cs="Times New Roman"/>
        </w:rPr>
        <w:t xml:space="preserve"> HSQC, HMBC</w:t>
      </w:r>
    </w:p>
    <w:p w14:paraId="58AEEA8D" w14:textId="77777777" w:rsidR="00302D0C" w:rsidRPr="001342F7" w:rsidRDefault="00302D0C" w:rsidP="00E5356D">
      <w:pPr>
        <w:spacing w:after="0"/>
        <w:rPr>
          <w:rFonts w:cs="Times New Roman"/>
        </w:rPr>
      </w:pPr>
      <w:r w:rsidRPr="001342F7">
        <w:rPr>
          <w:rFonts w:cs="Times New Roman"/>
          <w:b/>
          <w:bCs/>
        </w:rPr>
        <w:t>HRMS:</w:t>
      </w:r>
      <w:r w:rsidRPr="001342F7">
        <w:rPr>
          <w:rFonts w:cs="Times New Roman"/>
        </w:rPr>
        <w:t xml:space="preserve"> (ESI+) </w:t>
      </w:r>
      <w:r w:rsidRPr="001342F7">
        <w:rPr>
          <w:rFonts w:cs="Times New Roman"/>
          <w:i/>
          <w:iCs/>
        </w:rPr>
        <w:t>m/z</w:t>
      </w:r>
      <w:r w:rsidRPr="001342F7">
        <w:rPr>
          <w:rFonts w:cs="Times New Roman"/>
        </w:rPr>
        <w:t xml:space="preserve"> calc. for [C</w:t>
      </w:r>
      <w:r w:rsidRPr="001342F7">
        <w:rPr>
          <w:rFonts w:cs="Times New Roman"/>
          <w:vertAlign w:val="subscript"/>
        </w:rPr>
        <w:t>10</w:t>
      </w:r>
      <w:r w:rsidRPr="001342F7">
        <w:rPr>
          <w:rFonts w:cs="Times New Roman"/>
        </w:rPr>
        <w:t>H</w:t>
      </w:r>
      <w:r w:rsidRPr="001342F7">
        <w:rPr>
          <w:rFonts w:cs="Times New Roman"/>
          <w:vertAlign w:val="subscript"/>
        </w:rPr>
        <w:t>9</w:t>
      </w:r>
      <w:r w:rsidRPr="001342F7">
        <w:rPr>
          <w:rFonts w:cs="Times New Roman"/>
        </w:rPr>
        <w:t>NO</w:t>
      </w:r>
      <w:r w:rsidRPr="001342F7">
        <w:rPr>
          <w:rFonts w:cs="Times New Roman"/>
          <w:vertAlign w:val="subscript"/>
        </w:rPr>
        <w:t>2</w:t>
      </w:r>
      <w:r w:rsidRPr="001342F7">
        <w:rPr>
          <w:rFonts w:cs="Times New Roman"/>
        </w:rPr>
        <w:t>-H]</w:t>
      </w:r>
      <w:r w:rsidRPr="001342F7">
        <w:rPr>
          <w:rFonts w:cs="Times New Roman"/>
          <w:vertAlign w:val="superscript"/>
        </w:rPr>
        <w:t>-</w:t>
      </w:r>
      <w:r w:rsidRPr="001342F7">
        <w:rPr>
          <w:rFonts w:cs="Times New Roman"/>
        </w:rPr>
        <w:t>: 174.0561, found 174.0558 (</w:t>
      </w:r>
      <w:r w:rsidRPr="00754952">
        <w:rPr>
          <w:rFonts w:cs="Times New Roman"/>
        </w:rPr>
        <w:sym w:font="Symbol" w:char="F044"/>
      </w:r>
      <w:r w:rsidRPr="001342F7">
        <w:rPr>
          <w:rFonts w:cs="Times New Roman"/>
        </w:rPr>
        <w:t>: -1.7 ppm)</w:t>
      </w:r>
    </w:p>
    <w:p w14:paraId="4968FCD6" w14:textId="77777777" w:rsidR="00302D0C" w:rsidRPr="001342F7" w:rsidRDefault="00302D0C" w:rsidP="00302D0C">
      <w:pPr>
        <w:rPr>
          <w:rFonts w:cs="Times New Roman"/>
        </w:rPr>
      </w:pPr>
    </w:p>
    <w:p w14:paraId="5BB880DF" w14:textId="77777777" w:rsidR="00302D0C" w:rsidRDefault="00302D0C" w:rsidP="00302D0C">
      <w:pPr>
        <w:rPr>
          <w:rFonts w:cs="Times New Roman"/>
        </w:rPr>
      </w:pPr>
    </w:p>
    <w:p w14:paraId="5B564364" w14:textId="695FBC64" w:rsidR="00F84CFD" w:rsidRPr="00272378" w:rsidRDefault="00F84CFD" w:rsidP="00F84CFD">
      <w:pPr>
        <w:pStyle w:val="Heading3"/>
      </w:pPr>
      <w:r w:rsidRPr="00E5356D">
        <w:lastRenderedPageBreak/>
        <w:t xml:space="preserve">Synthesis </w:t>
      </w:r>
      <w:r>
        <w:t xml:space="preserve">of </w:t>
      </w:r>
      <w:r>
        <w:rPr>
          <w:b/>
          <w:bCs/>
        </w:rPr>
        <w:t>13e</w:t>
      </w:r>
    </w:p>
    <w:p w14:paraId="07C988AC" w14:textId="77777777" w:rsidR="00E5356D" w:rsidRDefault="00E5356D" w:rsidP="00302D0C">
      <w:pPr>
        <w:rPr>
          <w:rFonts w:cs="Times New Roman"/>
        </w:rPr>
      </w:pPr>
    </w:p>
    <w:p w14:paraId="1539BC4F" w14:textId="45858AFD" w:rsidR="00302D0C" w:rsidRDefault="00130B72" w:rsidP="00B51FBE">
      <w:pPr>
        <w:jc w:val="center"/>
        <w:rPr>
          <w:rFonts w:cs="Times New Roman"/>
        </w:rPr>
      </w:pPr>
      <w:r>
        <w:rPr>
          <w:noProof/>
        </w:rPr>
      </w:r>
      <w:r w:rsidR="00130B72">
        <w:rPr>
          <w:noProof/>
        </w:rPr>
        <w:object w:dxaOrig="3427" w:dyaOrig="1387" w14:anchorId="5AECB26B">
          <v:shape id="_x0000_i1034" type="#_x0000_t75" alt="" style="width:171.05pt;height:69.7pt;mso-width-percent:0;mso-height-percent:0;mso-width-percent:0;mso-height-percent:0" o:ole="">
            <v:imagedata r:id="rId48" o:title=""/>
          </v:shape>
          <o:OLEObject Type="Embed" ProgID="ChemDraw.Document.6.0" ShapeID="_x0000_i1034" DrawAspect="Content" ObjectID="_1790769128" r:id="rId49"/>
        </w:object>
      </w:r>
    </w:p>
    <w:p w14:paraId="62F9D2A7" w14:textId="13A5789A" w:rsidR="00302D0C" w:rsidRPr="001342F7" w:rsidRDefault="00302D0C" w:rsidP="00302D0C">
      <w:pPr>
        <w:rPr>
          <w:rFonts w:cs="Times New Roman"/>
        </w:rPr>
      </w:pPr>
      <w:r w:rsidRPr="005313E0">
        <w:rPr>
          <w:rFonts w:cs="Times New Roman"/>
        </w:rPr>
        <w:t xml:space="preserve">Obtained by reaction of compound </w:t>
      </w:r>
      <w:r w:rsidRPr="005313E0">
        <w:rPr>
          <w:rFonts w:cs="Times New Roman"/>
          <w:b/>
          <w:bCs/>
        </w:rPr>
        <w:t>12</w:t>
      </w:r>
      <w:r w:rsidRPr="005313E0">
        <w:rPr>
          <w:rFonts w:cs="Times New Roman"/>
        </w:rPr>
        <w:t xml:space="preserve"> with 1-methyl-1</w:t>
      </w:r>
      <w:r w:rsidRPr="005313E0">
        <w:rPr>
          <w:rFonts w:cs="Times New Roman"/>
          <w:i/>
          <w:iCs/>
        </w:rPr>
        <w:t>H</w:t>
      </w:r>
      <w:r w:rsidRPr="005313E0">
        <w:rPr>
          <w:rFonts w:cs="Times New Roman"/>
        </w:rPr>
        <w:t>-indole-2-carboxylic acid</w:t>
      </w:r>
      <w:r w:rsidRPr="005313E0">
        <w:rPr>
          <w:rFonts w:cs="Times New Roman"/>
          <w:szCs w:val="20"/>
        </w:rPr>
        <w:t xml:space="preserve"> chloride </w:t>
      </w:r>
      <w:r w:rsidR="00B51FBE">
        <w:rPr>
          <w:rFonts w:cs="Times New Roman"/>
          <w:szCs w:val="20"/>
        </w:rPr>
        <w:t>(obtained from</w:t>
      </w:r>
      <w:r w:rsidR="00B51FBE" w:rsidRPr="00B51FBE">
        <w:rPr>
          <w:rFonts w:cs="Times New Roman"/>
          <w:b/>
          <w:bCs/>
          <w:szCs w:val="20"/>
        </w:rPr>
        <w:t xml:space="preserve"> S66 </w:t>
      </w:r>
      <w:r w:rsidR="00B51FBE">
        <w:rPr>
          <w:rFonts w:cs="Times New Roman"/>
          <w:szCs w:val="20"/>
        </w:rPr>
        <w:t xml:space="preserve">following the general method), </w:t>
      </w:r>
      <w:r w:rsidRPr="005313E0">
        <w:rPr>
          <w:rFonts w:cs="Times New Roman"/>
        </w:rPr>
        <w:t xml:space="preserve">in 3% yield (40 mg, 0.08 mmol). </w:t>
      </w:r>
      <w:r w:rsidRPr="001342F7">
        <w:rPr>
          <w:rFonts w:cs="Times New Roman"/>
        </w:rPr>
        <w:t>Purity (HPLC): 97.2%.</w:t>
      </w:r>
    </w:p>
    <w:p w14:paraId="2513341A" w14:textId="77777777" w:rsidR="00302D0C" w:rsidRPr="001342F7" w:rsidRDefault="00302D0C" w:rsidP="00302D0C">
      <w:pPr>
        <w:rPr>
          <w:rFonts w:cs="Times New Roman"/>
        </w:rPr>
      </w:pPr>
    </w:p>
    <w:p w14:paraId="6CC27E58" w14:textId="77777777" w:rsidR="00302D0C" w:rsidRPr="00A8467E" w:rsidRDefault="00302D0C" w:rsidP="00982FCE">
      <w:pPr>
        <w:spacing w:after="0"/>
        <w:rPr>
          <w:rFonts w:cs="Times New Roman"/>
          <w:u w:val="single"/>
        </w:rPr>
      </w:pPr>
      <w:r w:rsidRPr="00A8467E">
        <w:rPr>
          <w:rFonts w:cs="Times New Roman"/>
          <w:u w:val="single"/>
        </w:rPr>
        <w:t xml:space="preserve">Characterization of </w:t>
      </w:r>
      <w:r w:rsidRPr="00A8467E">
        <w:rPr>
          <w:rFonts w:cs="Times New Roman"/>
          <w:b/>
          <w:bCs/>
          <w:u w:val="single"/>
        </w:rPr>
        <w:t>1</w:t>
      </w:r>
      <w:r>
        <w:rPr>
          <w:rFonts w:cs="Times New Roman"/>
          <w:b/>
          <w:bCs/>
          <w:u w:val="single"/>
        </w:rPr>
        <w:t>3e</w:t>
      </w:r>
    </w:p>
    <w:p w14:paraId="7C75D8F2" w14:textId="77777777" w:rsidR="00302D0C" w:rsidRDefault="00302D0C" w:rsidP="00982FCE">
      <w:pPr>
        <w:spacing w:after="0"/>
        <w:rPr>
          <w:rFonts w:cs="Times New Roman"/>
        </w:rPr>
      </w:pPr>
      <w:r w:rsidRPr="00A8467E">
        <w:rPr>
          <w:rFonts w:cs="Times New Roman"/>
          <w:b/>
          <w:bCs/>
        </w:rPr>
        <w:t>Appearance:</w:t>
      </w:r>
      <w:r>
        <w:rPr>
          <w:rFonts w:cs="Times New Roman"/>
        </w:rPr>
        <w:t xml:space="preserve"> brown solid; poorly soluble in DMSO</w:t>
      </w:r>
    </w:p>
    <w:p w14:paraId="5010BA2B" w14:textId="77777777" w:rsidR="00302D0C" w:rsidRDefault="00302D0C" w:rsidP="00982FCE">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5313E0">
        <w:rPr>
          <w:rFonts w:cs="Times New Roman"/>
        </w:rPr>
        <w:t>δ</w:t>
      </w:r>
      <w:r w:rsidRPr="005313E0">
        <w:rPr>
          <w:rFonts w:cs="Times New Roman"/>
          <w:lang w:val="pt-PT"/>
        </w:rPr>
        <w:t xml:space="preserve"> 8.47-7.11 (11H, m), 4.28 (3H, s), 2.71 (2H, t, </w:t>
      </w:r>
      <w:r w:rsidRPr="005313E0">
        <w:rPr>
          <w:rFonts w:cs="Times New Roman"/>
          <w:i/>
          <w:iCs/>
          <w:lang w:val="pt-PT"/>
        </w:rPr>
        <w:t>J =</w:t>
      </w:r>
      <w:r w:rsidRPr="005313E0">
        <w:rPr>
          <w:rFonts w:cs="Times New Roman"/>
          <w:lang w:val="pt-PT"/>
        </w:rPr>
        <w:t xml:space="preserve"> 7.53</w:t>
      </w:r>
      <w:r>
        <w:rPr>
          <w:rFonts w:cs="Times New Roman"/>
          <w:lang w:val="pt-PT"/>
        </w:rPr>
        <w:t xml:space="preserve"> Hz</w:t>
      </w:r>
      <w:r w:rsidRPr="005313E0">
        <w:rPr>
          <w:rFonts w:cs="Times New Roman"/>
          <w:lang w:val="pt-PT"/>
        </w:rPr>
        <w:t xml:space="preserve">), 1.71 (2H, </w:t>
      </w:r>
      <w:proofErr w:type="spellStart"/>
      <w:r w:rsidRPr="005313E0">
        <w:rPr>
          <w:rFonts w:cs="Times New Roman"/>
          <w:lang w:val="pt-PT"/>
        </w:rPr>
        <w:t>qi</w:t>
      </w:r>
      <w:proofErr w:type="spellEnd"/>
      <w:r w:rsidRPr="005313E0">
        <w:rPr>
          <w:rFonts w:cs="Times New Roman"/>
          <w:lang w:val="pt-PT"/>
        </w:rPr>
        <w:t xml:space="preserve">, </w:t>
      </w:r>
      <w:r w:rsidRPr="005313E0">
        <w:rPr>
          <w:rFonts w:cs="Times New Roman"/>
          <w:i/>
          <w:iCs/>
          <w:lang w:val="pt-PT"/>
        </w:rPr>
        <w:t>J =</w:t>
      </w:r>
      <w:r w:rsidRPr="005313E0">
        <w:rPr>
          <w:rFonts w:cs="Times New Roman"/>
          <w:lang w:val="pt-PT"/>
        </w:rPr>
        <w:t xml:space="preserve"> 7.53</w:t>
      </w:r>
      <w:r>
        <w:rPr>
          <w:rFonts w:cs="Times New Roman"/>
          <w:lang w:val="pt-PT"/>
        </w:rPr>
        <w:t xml:space="preserve"> Hz</w:t>
      </w:r>
      <w:r w:rsidRPr="005313E0">
        <w:rPr>
          <w:rFonts w:cs="Times New Roman"/>
          <w:lang w:val="pt-PT"/>
        </w:rPr>
        <w:t xml:space="preserve">), 1.40 (2H, </w:t>
      </w:r>
      <w:proofErr w:type="spellStart"/>
      <w:r w:rsidRPr="005313E0">
        <w:rPr>
          <w:rFonts w:cs="Times New Roman"/>
          <w:lang w:val="pt-PT"/>
        </w:rPr>
        <w:t>sx</w:t>
      </w:r>
      <w:proofErr w:type="spellEnd"/>
      <w:r w:rsidRPr="005313E0">
        <w:rPr>
          <w:rFonts w:cs="Times New Roman"/>
          <w:lang w:val="pt-PT"/>
        </w:rPr>
        <w:t xml:space="preserve">, </w:t>
      </w:r>
      <w:r w:rsidRPr="005313E0">
        <w:rPr>
          <w:rFonts w:cs="Times New Roman"/>
          <w:i/>
          <w:iCs/>
          <w:lang w:val="pt-PT"/>
        </w:rPr>
        <w:t>J =</w:t>
      </w:r>
      <w:r w:rsidRPr="005313E0">
        <w:rPr>
          <w:rFonts w:cs="Times New Roman"/>
          <w:lang w:val="pt-PT"/>
        </w:rPr>
        <w:t xml:space="preserve"> 7.53</w:t>
      </w:r>
      <w:r>
        <w:rPr>
          <w:rFonts w:cs="Times New Roman"/>
          <w:lang w:val="pt-PT"/>
        </w:rPr>
        <w:t xml:space="preserve"> Hz</w:t>
      </w:r>
      <w:r w:rsidRPr="005313E0">
        <w:rPr>
          <w:rFonts w:cs="Times New Roman"/>
          <w:lang w:val="pt-PT"/>
        </w:rPr>
        <w:t xml:space="preserve">), 0.93 (3H, t, </w:t>
      </w:r>
      <w:r w:rsidRPr="005313E0">
        <w:rPr>
          <w:rFonts w:cs="Times New Roman"/>
          <w:i/>
          <w:iCs/>
          <w:lang w:val="pt-PT"/>
        </w:rPr>
        <w:t>J =</w:t>
      </w:r>
      <w:r w:rsidRPr="005313E0">
        <w:rPr>
          <w:rFonts w:cs="Times New Roman"/>
          <w:lang w:val="pt-PT"/>
        </w:rPr>
        <w:t xml:space="preserve"> 7.35</w:t>
      </w:r>
      <w:r>
        <w:rPr>
          <w:rFonts w:cs="Times New Roman"/>
          <w:lang w:val="pt-PT"/>
        </w:rPr>
        <w:t xml:space="preserve"> Hz</w:t>
      </w:r>
      <w:r w:rsidRPr="005313E0">
        <w:rPr>
          <w:rFonts w:cs="Times New Roman"/>
          <w:lang w:val="pt-PT"/>
        </w:rPr>
        <w:t>)</w:t>
      </w:r>
    </w:p>
    <w:p w14:paraId="2CC2E002" w14:textId="77777777" w:rsidR="00302D0C" w:rsidRDefault="00302D0C" w:rsidP="00982FCE">
      <w:pPr>
        <w:spacing w:after="0"/>
        <w:rPr>
          <w:rFonts w:cs="Times New Roman"/>
          <w:lang w:val="pt-PT"/>
        </w:rPr>
      </w:pPr>
      <w:r w:rsidRPr="00E61747">
        <w:rPr>
          <w:rFonts w:cs="Times New Roman"/>
          <w:b/>
          <w:bCs/>
          <w:lang w:val="pt-PT"/>
        </w:rPr>
        <w:t>HRMS</w:t>
      </w:r>
      <w:r>
        <w:rPr>
          <w:rFonts w:cs="Times New Roman"/>
          <w:b/>
          <w:bCs/>
          <w:lang w:val="pt-PT"/>
        </w:rPr>
        <w:t>:</w:t>
      </w:r>
      <w:r w:rsidRPr="00E61747">
        <w:rPr>
          <w:rFonts w:cs="Times New Roman"/>
          <w:lang w:val="pt-PT"/>
        </w:rPr>
        <w:t xml:space="preserve"> </w:t>
      </w:r>
      <w:r w:rsidRPr="00237540">
        <w:rPr>
          <w:rFonts w:cs="Times New Roman"/>
          <w:lang w:val="pt-PT"/>
        </w:rPr>
        <w:t xml:space="preserve">(ESI+) </w:t>
      </w:r>
      <w:r w:rsidRPr="005313E0">
        <w:rPr>
          <w:rFonts w:cs="Times New Roman"/>
          <w:i/>
          <w:iCs/>
          <w:lang w:val="pt-PT"/>
        </w:rPr>
        <w:t>m/z</w:t>
      </w:r>
      <w:r w:rsidRPr="005313E0">
        <w:rPr>
          <w:rFonts w:cs="Times New Roman"/>
          <w:lang w:val="pt-PT"/>
        </w:rPr>
        <w:t xml:space="preserve"> </w:t>
      </w:r>
      <w:proofErr w:type="spellStart"/>
      <w:r w:rsidRPr="005313E0">
        <w:rPr>
          <w:rFonts w:cs="Times New Roman"/>
          <w:lang w:val="pt-PT"/>
        </w:rPr>
        <w:t>calc</w:t>
      </w:r>
      <w:proofErr w:type="spellEnd"/>
      <w:r w:rsidRPr="005313E0">
        <w:rPr>
          <w:rFonts w:cs="Times New Roman"/>
          <w:lang w:val="pt-PT"/>
        </w:rPr>
        <w:t>. for [C</w:t>
      </w:r>
      <w:r w:rsidRPr="005313E0">
        <w:rPr>
          <w:rFonts w:cs="Times New Roman"/>
          <w:vertAlign w:val="subscript"/>
          <w:lang w:val="pt-PT"/>
        </w:rPr>
        <w:t>29</w:t>
      </w:r>
      <w:r w:rsidRPr="005313E0">
        <w:rPr>
          <w:rFonts w:cs="Times New Roman"/>
          <w:lang w:val="pt-PT"/>
        </w:rPr>
        <w:t>H</w:t>
      </w:r>
      <w:r w:rsidRPr="005313E0">
        <w:rPr>
          <w:rFonts w:cs="Times New Roman"/>
          <w:vertAlign w:val="subscript"/>
          <w:lang w:val="pt-PT"/>
        </w:rPr>
        <w:t>23</w:t>
      </w:r>
      <w:r w:rsidRPr="005313E0">
        <w:rPr>
          <w:rFonts w:cs="Times New Roman"/>
          <w:lang w:val="pt-PT"/>
        </w:rPr>
        <w:t>N</w:t>
      </w:r>
      <w:r w:rsidRPr="005313E0">
        <w:rPr>
          <w:rFonts w:cs="Times New Roman"/>
          <w:vertAlign w:val="subscript"/>
          <w:lang w:val="pt-PT"/>
        </w:rPr>
        <w:t>3</w:t>
      </w:r>
      <w:r w:rsidRPr="005313E0">
        <w:rPr>
          <w:rFonts w:cs="Times New Roman"/>
          <w:lang w:val="pt-PT"/>
        </w:rPr>
        <w:t>O</w:t>
      </w:r>
      <w:r w:rsidRPr="005313E0">
        <w:rPr>
          <w:rFonts w:cs="Times New Roman"/>
          <w:vertAlign w:val="subscript"/>
          <w:lang w:val="pt-PT"/>
        </w:rPr>
        <w:t>4</w:t>
      </w:r>
      <w:r w:rsidRPr="005313E0">
        <w:rPr>
          <w:rFonts w:cs="Times New Roman"/>
          <w:lang w:val="pt-PT"/>
        </w:rPr>
        <w:t>+</w:t>
      </w:r>
      <w:proofErr w:type="gramStart"/>
      <w:r w:rsidRPr="005313E0">
        <w:rPr>
          <w:rFonts w:cs="Times New Roman"/>
          <w:lang w:val="pt-PT"/>
        </w:rPr>
        <w:t>H]</w:t>
      </w:r>
      <w:r w:rsidRPr="005313E0">
        <w:rPr>
          <w:rFonts w:cs="Times New Roman"/>
          <w:vertAlign w:val="superscript"/>
          <w:lang w:val="pt-PT"/>
        </w:rPr>
        <w:t>+</w:t>
      </w:r>
      <w:proofErr w:type="gramEnd"/>
      <w:r w:rsidRPr="005313E0">
        <w:rPr>
          <w:rFonts w:cs="Times New Roman"/>
          <w:lang w:val="pt-PT"/>
        </w:rPr>
        <w:t xml:space="preserve">: 478.1761, </w:t>
      </w:r>
      <w:proofErr w:type="spellStart"/>
      <w:r w:rsidRPr="005313E0">
        <w:rPr>
          <w:rFonts w:cs="Times New Roman"/>
          <w:lang w:val="pt-PT"/>
        </w:rPr>
        <w:t>found</w:t>
      </w:r>
      <w:proofErr w:type="spellEnd"/>
      <w:r w:rsidRPr="005313E0">
        <w:rPr>
          <w:rFonts w:cs="Times New Roman"/>
          <w:lang w:val="pt-PT"/>
        </w:rPr>
        <w:t xml:space="preserve"> 478.1746 (</w:t>
      </w:r>
      <w:r w:rsidRPr="005313E0">
        <w:rPr>
          <w:rFonts w:cs="Times New Roman"/>
        </w:rPr>
        <w:sym w:font="Symbol" w:char="F044"/>
      </w:r>
      <w:r w:rsidRPr="005313E0">
        <w:rPr>
          <w:rFonts w:cs="Times New Roman"/>
          <w:lang w:val="pt-PT"/>
        </w:rPr>
        <w:t xml:space="preserve">: -3.1 </w:t>
      </w:r>
      <w:proofErr w:type="spellStart"/>
      <w:r w:rsidRPr="005313E0">
        <w:rPr>
          <w:rFonts w:cs="Times New Roman"/>
          <w:lang w:val="pt-PT"/>
        </w:rPr>
        <w:t>ppm</w:t>
      </w:r>
      <w:proofErr w:type="spellEnd"/>
      <w:r w:rsidRPr="005313E0">
        <w:rPr>
          <w:rFonts w:cs="Times New Roman"/>
          <w:lang w:val="pt-PT"/>
        </w:rPr>
        <w:t>)</w:t>
      </w:r>
    </w:p>
    <w:p w14:paraId="4B188524" w14:textId="77777777" w:rsidR="00302D0C" w:rsidRPr="001342F7" w:rsidRDefault="00302D0C" w:rsidP="00302D0C">
      <w:pPr>
        <w:rPr>
          <w:rFonts w:cs="Times New Roman"/>
          <w:lang w:val="pt-PT"/>
        </w:rPr>
      </w:pPr>
      <w:r w:rsidRPr="001342F7">
        <w:rPr>
          <w:rFonts w:cs="Times New Roman"/>
          <w:lang w:val="pt-PT"/>
        </w:rPr>
        <w:br w:type="page"/>
      </w:r>
    </w:p>
    <w:p w14:paraId="06B89CCF" w14:textId="77777777" w:rsidR="00302D0C" w:rsidRPr="00D07C5B" w:rsidRDefault="00302D0C" w:rsidP="00982FCE">
      <w:pPr>
        <w:pStyle w:val="Heading3"/>
      </w:pPr>
      <w:r w:rsidRPr="005313E0">
        <w:lastRenderedPageBreak/>
        <w:t>2-(naphth-1-yl)-2’-butyl-4H,4’H-[6,6’-bi-3,1-</w:t>
      </w:r>
      <w:r w:rsidRPr="00D07C5B">
        <w:t>benzoxazine]-4,4’-dione (</w:t>
      </w:r>
      <w:r w:rsidRPr="00D07C5B">
        <w:rPr>
          <w:b/>
          <w:bCs/>
        </w:rPr>
        <w:t>13f</w:t>
      </w:r>
      <w:r w:rsidRPr="00D07C5B">
        <w:t>)</w:t>
      </w:r>
    </w:p>
    <w:p w14:paraId="736465CC" w14:textId="18F011E7" w:rsidR="00302D0C" w:rsidRPr="00D07C5B" w:rsidRDefault="00302D0C" w:rsidP="00302D0C">
      <w:pPr>
        <w:pStyle w:val="textogeral"/>
      </w:pPr>
    </w:p>
    <w:p w14:paraId="6DA23094" w14:textId="14164488" w:rsidR="00302D0C" w:rsidRPr="00D07C5B" w:rsidRDefault="00130B72" w:rsidP="00D07C5B">
      <w:pPr>
        <w:pStyle w:val="textogeral"/>
        <w:ind w:firstLine="0"/>
        <w:jc w:val="center"/>
      </w:pPr>
      <w:r w:rsidRPr="00D07C5B">
        <w:rPr>
          <w:noProof/>
        </w:rPr>
      </w:r>
      <w:r w:rsidR="00130B72" w:rsidRPr="00D07C5B">
        <w:rPr>
          <w:noProof/>
        </w:rPr>
        <w:object w:dxaOrig="3103" w:dyaOrig="1387" w14:anchorId="44BFFB3E">
          <v:shape id="_x0000_i1035" type="#_x0000_t75" alt="" style="width:155.45pt;height:69.7pt;mso-width-percent:0;mso-height-percent:0;mso-width-percent:0;mso-height-percent:0" o:ole="">
            <v:imagedata r:id="rId50" o:title=""/>
          </v:shape>
          <o:OLEObject Type="Embed" ProgID="ChemDraw.Document.6.0" ShapeID="_x0000_i1035" DrawAspect="Content" ObjectID="_1790769129" r:id="rId51"/>
        </w:object>
      </w:r>
    </w:p>
    <w:p w14:paraId="022E8625" w14:textId="60F6DD73" w:rsidR="00302D0C" w:rsidRPr="00D07C5B" w:rsidRDefault="00302D0C" w:rsidP="00302D0C">
      <w:pPr>
        <w:rPr>
          <w:rFonts w:cs="Times New Roman"/>
        </w:rPr>
      </w:pPr>
      <w:r w:rsidRPr="00D07C5B">
        <w:rPr>
          <w:rFonts w:cs="Times New Roman"/>
        </w:rPr>
        <w:t xml:space="preserve">Obtained by reaction of compound </w:t>
      </w:r>
      <w:r w:rsidRPr="00D07C5B">
        <w:rPr>
          <w:rFonts w:cs="Times New Roman"/>
          <w:b/>
          <w:bCs/>
        </w:rPr>
        <w:t>12</w:t>
      </w:r>
      <w:r w:rsidRPr="00D07C5B">
        <w:rPr>
          <w:rFonts w:cs="Times New Roman"/>
        </w:rPr>
        <w:t xml:space="preserve"> with 1-naphthoic acid </w:t>
      </w:r>
      <w:r w:rsidRPr="00D07C5B">
        <w:rPr>
          <w:rFonts w:cs="Times New Roman"/>
          <w:szCs w:val="20"/>
        </w:rPr>
        <w:t xml:space="preserve">chloride </w:t>
      </w:r>
      <w:r w:rsidRPr="00D07C5B">
        <w:rPr>
          <w:rFonts w:cs="Times New Roman"/>
        </w:rPr>
        <w:t>(</w:t>
      </w:r>
      <w:r w:rsidR="00302E28">
        <w:rPr>
          <w:rFonts w:cs="Times New Roman"/>
        </w:rPr>
        <w:t>98%</w:t>
      </w:r>
      <w:r w:rsidR="003F4388">
        <w:rPr>
          <w:rFonts w:cs="Times New Roman"/>
        </w:rPr>
        <w:t>;</w:t>
      </w:r>
      <w:r w:rsidR="00302E28">
        <w:rPr>
          <w:rFonts w:cs="Times New Roman"/>
        </w:rPr>
        <w:t xml:space="preserve"> </w:t>
      </w:r>
      <w:r w:rsidRPr="00D07C5B">
        <w:rPr>
          <w:rFonts w:cs="Times New Roman"/>
        </w:rPr>
        <w:t>Sigma-Aldrich), in 20% yield (265 mg, 0.56 mmol). Purity (HPLC): 99.0%.</w:t>
      </w:r>
    </w:p>
    <w:p w14:paraId="4DDCEDF7" w14:textId="77777777" w:rsidR="00302D0C" w:rsidRPr="00D07C5B" w:rsidRDefault="00302D0C" w:rsidP="00982FCE">
      <w:pPr>
        <w:spacing w:after="0"/>
        <w:rPr>
          <w:rFonts w:cs="Times New Roman"/>
          <w:u w:val="single"/>
        </w:rPr>
      </w:pPr>
      <w:r w:rsidRPr="00D07C5B">
        <w:rPr>
          <w:rFonts w:cs="Times New Roman"/>
          <w:u w:val="single"/>
        </w:rPr>
        <w:t xml:space="preserve">Characterization of </w:t>
      </w:r>
      <w:r w:rsidRPr="00D07C5B">
        <w:rPr>
          <w:rFonts w:cs="Times New Roman"/>
          <w:b/>
          <w:bCs/>
          <w:u w:val="single"/>
        </w:rPr>
        <w:t>13f</w:t>
      </w:r>
    </w:p>
    <w:p w14:paraId="2FA2033C" w14:textId="77777777" w:rsidR="00302D0C" w:rsidRPr="00D07C5B" w:rsidRDefault="00302D0C" w:rsidP="00982FCE">
      <w:pPr>
        <w:spacing w:after="0"/>
        <w:rPr>
          <w:rFonts w:cs="Times New Roman"/>
        </w:rPr>
      </w:pPr>
      <w:r w:rsidRPr="00D07C5B">
        <w:rPr>
          <w:rFonts w:cs="Times New Roman"/>
          <w:b/>
          <w:bCs/>
        </w:rPr>
        <w:t>Appearance:</w:t>
      </w:r>
      <w:r w:rsidRPr="00D07C5B">
        <w:rPr>
          <w:rFonts w:cs="Times New Roman"/>
        </w:rPr>
        <w:t xml:space="preserve"> brown solid; poorly soluble in DMSO</w:t>
      </w:r>
    </w:p>
    <w:p w14:paraId="7562F1DB" w14:textId="77777777" w:rsidR="00302D0C" w:rsidRPr="00D07C5B" w:rsidRDefault="00302D0C" w:rsidP="00982FCE">
      <w:pPr>
        <w:spacing w:after="0"/>
        <w:rPr>
          <w:rFonts w:cs="Times New Roman"/>
          <w:lang w:val="pt-PT"/>
        </w:rPr>
      </w:pPr>
      <w:r w:rsidRPr="00D07C5B">
        <w:rPr>
          <w:rFonts w:cs="Times New Roman"/>
          <w:b/>
          <w:bCs/>
          <w:vertAlign w:val="superscript"/>
          <w:lang w:val="pt-PT"/>
        </w:rPr>
        <w:t>1</w:t>
      </w:r>
      <w:r w:rsidRPr="00D07C5B">
        <w:rPr>
          <w:rFonts w:cs="Times New Roman"/>
          <w:b/>
          <w:bCs/>
          <w:lang w:val="pt-PT"/>
        </w:rPr>
        <w:t>H NMR:</w:t>
      </w:r>
      <w:r w:rsidRPr="00D07C5B">
        <w:rPr>
          <w:rFonts w:cs="Times New Roman"/>
          <w:lang w:val="pt-PT"/>
        </w:rPr>
        <w:t xml:space="preserve"> (DMSO-</w:t>
      </w:r>
      <w:r w:rsidRPr="00D07C5B">
        <w:rPr>
          <w:rFonts w:cs="Times New Roman"/>
          <w:i/>
          <w:iCs/>
          <w:lang w:val="pt-PT"/>
        </w:rPr>
        <w:t>d6</w:t>
      </w:r>
      <w:r w:rsidRPr="00D07C5B">
        <w:rPr>
          <w:rFonts w:cs="Times New Roman"/>
          <w:lang w:val="pt-PT"/>
        </w:rPr>
        <w:t xml:space="preserve">, 500 MHz) </w:t>
      </w:r>
      <w:r w:rsidRPr="00D07C5B">
        <w:rPr>
          <w:rFonts w:cs="Times New Roman"/>
        </w:rPr>
        <w:t>δ</w:t>
      </w:r>
      <w:r w:rsidRPr="00D07C5B">
        <w:rPr>
          <w:rFonts w:cs="Times New Roman"/>
          <w:lang w:val="pt-PT"/>
        </w:rPr>
        <w:t xml:space="preserve"> 9.08 (1H, d, </w:t>
      </w:r>
      <w:r w:rsidRPr="00D07C5B">
        <w:rPr>
          <w:rFonts w:cs="Times New Roman"/>
          <w:i/>
          <w:iCs/>
          <w:lang w:val="pt-PT"/>
        </w:rPr>
        <w:t>J</w:t>
      </w:r>
      <w:r w:rsidRPr="00D07C5B">
        <w:rPr>
          <w:rFonts w:cs="Times New Roman"/>
          <w:i/>
          <w:iCs/>
          <w:vertAlign w:val="subscript"/>
          <w:lang w:val="pt-PT"/>
        </w:rPr>
        <w:t xml:space="preserve"> </w:t>
      </w:r>
      <w:r w:rsidRPr="00D07C5B">
        <w:rPr>
          <w:rFonts w:cs="Times New Roman"/>
          <w:lang w:val="pt-PT"/>
        </w:rPr>
        <w:t xml:space="preserve">= 8.90 Hz), 8.52-7.67 (12H, m), 2.70 (2H, t, </w:t>
      </w:r>
      <w:r w:rsidRPr="00D07C5B">
        <w:rPr>
          <w:rFonts w:cs="Times New Roman"/>
          <w:i/>
          <w:iCs/>
          <w:lang w:val="pt-PT"/>
        </w:rPr>
        <w:t>J =</w:t>
      </w:r>
      <w:r w:rsidRPr="00D07C5B">
        <w:rPr>
          <w:rFonts w:cs="Times New Roman"/>
          <w:lang w:val="pt-PT"/>
        </w:rPr>
        <w:t xml:space="preserve"> 7.58 Hz), 1.74 (2H, </w:t>
      </w:r>
      <w:proofErr w:type="spellStart"/>
      <w:r w:rsidRPr="00D07C5B">
        <w:rPr>
          <w:rFonts w:cs="Times New Roman"/>
          <w:lang w:val="pt-PT"/>
        </w:rPr>
        <w:t>qi</w:t>
      </w:r>
      <w:proofErr w:type="spellEnd"/>
      <w:r w:rsidRPr="00D07C5B">
        <w:rPr>
          <w:rFonts w:cs="Times New Roman"/>
          <w:lang w:val="pt-PT"/>
        </w:rPr>
        <w:t xml:space="preserve">, </w:t>
      </w:r>
      <w:r w:rsidRPr="00D07C5B">
        <w:rPr>
          <w:rFonts w:cs="Times New Roman"/>
          <w:i/>
          <w:iCs/>
          <w:lang w:val="pt-PT"/>
        </w:rPr>
        <w:t>J =</w:t>
      </w:r>
      <w:r w:rsidRPr="00D07C5B">
        <w:rPr>
          <w:rFonts w:cs="Times New Roman"/>
          <w:lang w:val="pt-PT"/>
        </w:rPr>
        <w:t xml:space="preserve"> 7.58 Hz), 1.42 (2H, </w:t>
      </w:r>
      <w:proofErr w:type="spellStart"/>
      <w:r w:rsidRPr="00D07C5B">
        <w:rPr>
          <w:rFonts w:cs="Times New Roman"/>
          <w:lang w:val="pt-PT"/>
        </w:rPr>
        <w:t>sx</w:t>
      </w:r>
      <w:proofErr w:type="spellEnd"/>
      <w:r w:rsidRPr="00D07C5B">
        <w:rPr>
          <w:rFonts w:cs="Times New Roman"/>
          <w:lang w:val="pt-PT"/>
        </w:rPr>
        <w:t xml:space="preserve">, </w:t>
      </w:r>
      <w:r w:rsidRPr="00D07C5B">
        <w:rPr>
          <w:rFonts w:cs="Times New Roman"/>
          <w:i/>
          <w:iCs/>
          <w:lang w:val="pt-PT"/>
        </w:rPr>
        <w:t>J =</w:t>
      </w:r>
      <w:r w:rsidRPr="00D07C5B">
        <w:rPr>
          <w:rFonts w:cs="Times New Roman"/>
          <w:lang w:val="pt-PT"/>
        </w:rPr>
        <w:t xml:space="preserve"> 7.58 Hz), 0.94 (3H, t, </w:t>
      </w:r>
      <w:r w:rsidRPr="00D07C5B">
        <w:rPr>
          <w:rFonts w:cs="Times New Roman"/>
          <w:i/>
          <w:iCs/>
          <w:lang w:val="pt-PT"/>
        </w:rPr>
        <w:t>J =</w:t>
      </w:r>
      <w:r w:rsidRPr="00D07C5B">
        <w:rPr>
          <w:rFonts w:cs="Times New Roman"/>
          <w:lang w:val="pt-PT"/>
        </w:rPr>
        <w:t xml:space="preserve"> 7.55 Hz)</w:t>
      </w:r>
    </w:p>
    <w:p w14:paraId="6FE54F53" w14:textId="77777777" w:rsidR="00302D0C" w:rsidRDefault="00302D0C" w:rsidP="00302D0C">
      <w:pPr>
        <w:rPr>
          <w:rFonts w:cs="Times New Roman"/>
          <w:lang w:val="pt-PT"/>
        </w:rPr>
      </w:pPr>
      <w:r w:rsidRPr="00D07C5B">
        <w:rPr>
          <w:rFonts w:cs="Times New Roman"/>
          <w:b/>
          <w:bCs/>
          <w:lang w:val="pt-PT"/>
        </w:rPr>
        <w:t>HRMS:</w:t>
      </w:r>
      <w:r w:rsidRPr="00D07C5B">
        <w:rPr>
          <w:rFonts w:cs="Times New Roman"/>
          <w:lang w:val="pt-PT"/>
        </w:rPr>
        <w:t xml:space="preserve"> (ESI+) </w:t>
      </w:r>
      <w:r w:rsidRPr="00D07C5B">
        <w:rPr>
          <w:rFonts w:cs="Times New Roman"/>
          <w:i/>
          <w:iCs/>
          <w:lang w:val="pt-PT"/>
        </w:rPr>
        <w:t>m/z</w:t>
      </w:r>
      <w:r w:rsidRPr="00D07C5B">
        <w:rPr>
          <w:rFonts w:cs="Times New Roman"/>
          <w:lang w:val="pt-PT"/>
        </w:rPr>
        <w:t xml:space="preserve"> </w:t>
      </w:r>
      <w:proofErr w:type="spellStart"/>
      <w:r w:rsidRPr="00D07C5B">
        <w:rPr>
          <w:rFonts w:cs="Times New Roman"/>
          <w:lang w:val="pt-PT"/>
        </w:rPr>
        <w:t>calc</w:t>
      </w:r>
      <w:proofErr w:type="spellEnd"/>
      <w:r w:rsidRPr="00D07C5B">
        <w:rPr>
          <w:rFonts w:cs="Times New Roman"/>
          <w:lang w:val="pt-PT"/>
        </w:rPr>
        <w:t>. for [C</w:t>
      </w:r>
      <w:r w:rsidRPr="00D07C5B">
        <w:rPr>
          <w:rFonts w:cs="Times New Roman"/>
          <w:vertAlign w:val="subscript"/>
          <w:lang w:val="pt-PT"/>
        </w:rPr>
        <w:t>30</w:t>
      </w:r>
      <w:r w:rsidRPr="00D07C5B">
        <w:rPr>
          <w:rFonts w:cs="Times New Roman"/>
          <w:lang w:val="pt-PT"/>
        </w:rPr>
        <w:t>H</w:t>
      </w:r>
      <w:r w:rsidRPr="00D07C5B">
        <w:rPr>
          <w:rFonts w:cs="Times New Roman"/>
          <w:vertAlign w:val="subscript"/>
          <w:lang w:val="pt-PT"/>
        </w:rPr>
        <w:t>22</w:t>
      </w:r>
      <w:r w:rsidRPr="00D07C5B">
        <w:rPr>
          <w:rFonts w:cs="Times New Roman"/>
          <w:lang w:val="pt-PT"/>
        </w:rPr>
        <w:t>N</w:t>
      </w:r>
      <w:r w:rsidRPr="00D07C5B">
        <w:rPr>
          <w:rFonts w:cs="Times New Roman"/>
          <w:vertAlign w:val="subscript"/>
          <w:lang w:val="pt-PT"/>
        </w:rPr>
        <w:t>2</w:t>
      </w:r>
      <w:r w:rsidRPr="00D07C5B">
        <w:rPr>
          <w:rFonts w:cs="Times New Roman"/>
          <w:lang w:val="pt-PT"/>
        </w:rPr>
        <w:t>O</w:t>
      </w:r>
      <w:r w:rsidRPr="00D07C5B">
        <w:rPr>
          <w:rFonts w:cs="Times New Roman"/>
          <w:vertAlign w:val="subscript"/>
          <w:lang w:val="pt-PT"/>
        </w:rPr>
        <w:t>4</w:t>
      </w:r>
      <w:r w:rsidRPr="00D07C5B">
        <w:rPr>
          <w:rFonts w:cs="Times New Roman"/>
          <w:lang w:val="pt-PT"/>
        </w:rPr>
        <w:t>+</w:t>
      </w:r>
      <w:proofErr w:type="gramStart"/>
      <w:r w:rsidRPr="00D07C5B">
        <w:rPr>
          <w:rFonts w:cs="Times New Roman"/>
          <w:lang w:val="pt-PT"/>
        </w:rPr>
        <w:t>H]</w:t>
      </w:r>
      <w:r w:rsidRPr="00D07C5B">
        <w:rPr>
          <w:rFonts w:cs="Times New Roman"/>
          <w:vertAlign w:val="superscript"/>
          <w:lang w:val="pt-PT"/>
        </w:rPr>
        <w:t>+</w:t>
      </w:r>
      <w:proofErr w:type="gramEnd"/>
      <w:r w:rsidRPr="00D07C5B">
        <w:rPr>
          <w:rFonts w:cs="Times New Roman"/>
          <w:lang w:val="pt-PT"/>
        </w:rPr>
        <w:t xml:space="preserve">: 475.1652, </w:t>
      </w:r>
      <w:proofErr w:type="spellStart"/>
      <w:r w:rsidRPr="00D07C5B">
        <w:rPr>
          <w:rFonts w:cs="Times New Roman"/>
          <w:lang w:val="pt-PT"/>
        </w:rPr>
        <w:t>found</w:t>
      </w:r>
      <w:proofErr w:type="spellEnd"/>
      <w:r w:rsidRPr="00D07C5B">
        <w:rPr>
          <w:rFonts w:cs="Times New Roman"/>
          <w:lang w:val="pt-PT"/>
        </w:rPr>
        <w:t xml:space="preserve"> 475.1641 (</w:t>
      </w:r>
      <w:r w:rsidRPr="00D07C5B">
        <w:rPr>
          <w:rFonts w:cs="Times New Roman"/>
        </w:rPr>
        <w:sym w:font="Symbol" w:char="F044"/>
      </w:r>
      <w:r w:rsidRPr="00D07C5B">
        <w:rPr>
          <w:rFonts w:cs="Times New Roman"/>
          <w:lang w:val="pt-PT"/>
        </w:rPr>
        <w:t xml:space="preserve">: -2.3 </w:t>
      </w:r>
      <w:proofErr w:type="spellStart"/>
      <w:r w:rsidRPr="00D07C5B">
        <w:rPr>
          <w:rFonts w:cs="Times New Roman"/>
          <w:lang w:val="pt-PT"/>
        </w:rPr>
        <w:t>ppm</w:t>
      </w:r>
      <w:proofErr w:type="spellEnd"/>
      <w:r w:rsidRPr="00D07C5B">
        <w:rPr>
          <w:rFonts w:cs="Times New Roman"/>
          <w:lang w:val="pt-PT"/>
        </w:rPr>
        <w:t>).</w:t>
      </w:r>
    </w:p>
    <w:p w14:paraId="4B210B3A" w14:textId="77777777" w:rsidR="00302D0C" w:rsidRDefault="00302D0C" w:rsidP="00302D0C">
      <w:pPr>
        <w:rPr>
          <w:rFonts w:cs="Times New Roman"/>
          <w:lang w:val="pt-PT"/>
        </w:rPr>
      </w:pPr>
      <w:r>
        <w:rPr>
          <w:rFonts w:cs="Times New Roman"/>
          <w:lang w:val="pt-PT"/>
        </w:rPr>
        <w:br w:type="page"/>
      </w:r>
    </w:p>
    <w:p w14:paraId="4DB89573" w14:textId="77777777" w:rsidR="00302D0C" w:rsidRPr="004A4725" w:rsidRDefault="00302D0C" w:rsidP="00901762">
      <w:pPr>
        <w:pStyle w:val="Heading3"/>
      </w:pPr>
      <w:r w:rsidRPr="004A4725">
        <w:lastRenderedPageBreak/>
        <w:t>2’-butyl-2-(phenoxymethyl)-4H,4’H-[6,6’-bi-3,1-benzoxazine]-4,4’-dione (</w:t>
      </w:r>
      <w:r w:rsidRPr="004A4725">
        <w:rPr>
          <w:b/>
          <w:bCs/>
        </w:rPr>
        <w:t>13g</w:t>
      </w:r>
      <w:r w:rsidRPr="004A4725">
        <w:t>)</w:t>
      </w:r>
    </w:p>
    <w:p w14:paraId="3D4A2D67" w14:textId="3F635E9B" w:rsidR="00302D0C" w:rsidRPr="004A4725" w:rsidRDefault="00130B72" w:rsidP="003F4388">
      <w:pPr>
        <w:pStyle w:val="textogeral"/>
        <w:jc w:val="center"/>
      </w:pPr>
      <w:r>
        <w:rPr>
          <w:noProof/>
        </w:rPr>
      </w:r>
      <w:r w:rsidR="00130B72">
        <w:rPr>
          <w:noProof/>
        </w:rPr>
        <w:object w:dxaOrig="3430" w:dyaOrig="1409" w14:anchorId="2B00239F">
          <v:shape id="_x0000_i1036" type="#_x0000_t75" alt="" style="width:171.95pt;height:70.15pt;mso-width-percent:0;mso-height-percent:0;mso-width-percent:0;mso-height-percent:0" o:ole="">
            <v:imagedata r:id="rId52" o:title=""/>
          </v:shape>
          <o:OLEObject Type="Embed" ProgID="ChemDraw.Document.6.0" ShapeID="_x0000_i1036" DrawAspect="Content" ObjectID="_1790769130" r:id="rId53"/>
        </w:object>
      </w:r>
    </w:p>
    <w:p w14:paraId="61BC8CFA" w14:textId="5F369B05" w:rsidR="00302D0C" w:rsidRPr="004A4725" w:rsidRDefault="00302D0C" w:rsidP="00302D0C">
      <w:pPr>
        <w:rPr>
          <w:rFonts w:cs="Times New Roman"/>
          <w:lang w:val="pt-PT"/>
        </w:rPr>
      </w:pPr>
      <w:r w:rsidRPr="004A4725">
        <w:rPr>
          <w:rFonts w:cs="Times New Roman"/>
        </w:rPr>
        <w:t xml:space="preserve">Obtained by reaction of compound </w:t>
      </w:r>
      <w:r w:rsidRPr="004A4725">
        <w:rPr>
          <w:rFonts w:cs="Times New Roman"/>
          <w:b/>
          <w:bCs/>
        </w:rPr>
        <w:t>12</w:t>
      </w:r>
      <w:r w:rsidRPr="004A4725">
        <w:rPr>
          <w:rFonts w:cs="Times New Roman"/>
        </w:rPr>
        <w:t xml:space="preserve"> with </w:t>
      </w:r>
      <w:proofErr w:type="spellStart"/>
      <w:r w:rsidRPr="004A4725">
        <w:rPr>
          <w:rFonts w:cs="Times New Roman"/>
        </w:rPr>
        <w:t>phenoxyacetyl</w:t>
      </w:r>
      <w:proofErr w:type="spellEnd"/>
      <w:r w:rsidRPr="004A4725">
        <w:rPr>
          <w:rFonts w:cs="Times New Roman"/>
        </w:rPr>
        <w:t xml:space="preserve"> chloride (&gt;99%; Sigma-Aldrich), in 38% yield (483 mg, 1.06 mmol). </w:t>
      </w:r>
      <w:proofErr w:type="spellStart"/>
      <w:r w:rsidRPr="004A4725">
        <w:rPr>
          <w:rFonts w:cs="Times New Roman"/>
          <w:lang w:val="pt-PT"/>
        </w:rPr>
        <w:t>Purity</w:t>
      </w:r>
      <w:proofErr w:type="spellEnd"/>
      <w:r w:rsidRPr="004A4725">
        <w:rPr>
          <w:rFonts w:cs="Times New Roman"/>
          <w:lang w:val="pt-PT"/>
        </w:rPr>
        <w:t xml:space="preserve"> (HPLC): 97.1%.</w:t>
      </w:r>
    </w:p>
    <w:p w14:paraId="19793461" w14:textId="77777777" w:rsidR="00302D0C" w:rsidRDefault="00302D0C" w:rsidP="00302D0C">
      <w:pPr>
        <w:rPr>
          <w:rFonts w:cs="Times New Roman"/>
          <w:highlight w:val="green"/>
          <w:lang w:val="pt-PT"/>
        </w:rPr>
      </w:pPr>
    </w:p>
    <w:p w14:paraId="59DB33BF" w14:textId="77777777" w:rsidR="00302D0C" w:rsidRPr="001342F7" w:rsidRDefault="00302D0C" w:rsidP="003F4388">
      <w:pPr>
        <w:spacing w:after="0"/>
        <w:rPr>
          <w:rFonts w:cs="Times New Roman"/>
          <w:u w:val="single"/>
          <w:lang w:val="pt-PT"/>
        </w:rPr>
      </w:pPr>
      <w:proofErr w:type="spellStart"/>
      <w:r w:rsidRPr="001342F7">
        <w:rPr>
          <w:rFonts w:cs="Times New Roman"/>
          <w:u w:val="single"/>
          <w:lang w:val="pt-PT"/>
        </w:rPr>
        <w:t>Characterization</w:t>
      </w:r>
      <w:proofErr w:type="spellEnd"/>
      <w:r w:rsidRPr="001342F7">
        <w:rPr>
          <w:rFonts w:cs="Times New Roman"/>
          <w:u w:val="single"/>
          <w:lang w:val="pt-PT"/>
        </w:rPr>
        <w:t xml:space="preserve"> </w:t>
      </w:r>
      <w:proofErr w:type="spellStart"/>
      <w:r w:rsidRPr="001342F7">
        <w:rPr>
          <w:rFonts w:cs="Times New Roman"/>
          <w:u w:val="single"/>
          <w:lang w:val="pt-PT"/>
        </w:rPr>
        <w:t>of</w:t>
      </w:r>
      <w:proofErr w:type="spellEnd"/>
      <w:r w:rsidRPr="001342F7">
        <w:rPr>
          <w:rFonts w:cs="Times New Roman"/>
          <w:u w:val="single"/>
          <w:lang w:val="pt-PT"/>
        </w:rPr>
        <w:t xml:space="preserve"> </w:t>
      </w:r>
      <w:r w:rsidRPr="001342F7">
        <w:rPr>
          <w:rFonts w:cs="Times New Roman"/>
          <w:b/>
          <w:bCs/>
          <w:u w:val="single"/>
          <w:lang w:val="pt-PT"/>
        </w:rPr>
        <w:t>13f</w:t>
      </w:r>
    </w:p>
    <w:p w14:paraId="495CFD4E" w14:textId="77777777" w:rsidR="00302D0C" w:rsidRPr="001342F7" w:rsidRDefault="00302D0C" w:rsidP="003F4388">
      <w:pPr>
        <w:spacing w:after="0"/>
        <w:rPr>
          <w:rFonts w:cs="Times New Roman"/>
          <w:lang w:val="pt-PT"/>
        </w:rPr>
      </w:pPr>
      <w:proofErr w:type="spellStart"/>
      <w:r w:rsidRPr="001342F7">
        <w:rPr>
          <w:rFonts w:cs="Times New Roman"/>
          <w:b/>
          <w:bCs/>
          <w:lang w:val="pt-PT"/>
        </w:rPr>
        <w:t>Appearance</w:t>
      </w:r>
      <w:proofErr w:type="spellEnd"/>
      <w:r w:rsidRPr="001342F7">
        <w:rPr>
          <w:rFonts w:cs="Times New Roman"/>
          <w:b/>
          <w:bCs/>
          <w:lang w:val="pt-PT"/>
        </w:rPr>
        <w:t>:</w:t>
      </w:r>
      <w:r w:rsidRPr="001342F7">
        <w:rPr>
          <w:rFonts w:cs="Times New Roman"/>
          <w:lang w:val="pt-PT"/>
        </w:rPr>
        <w:t xml:space="preserve"> </w:t>
      </w:r>
      <w:proofErr w:type="spellStart"/>
      <w:r w:rsidRPr="001342F7">
        <w:rPr>
          <w:rFonts w:cs="Times New Roman"/>
          <w:lang w:val="pt-PT"/>
        </w:rPr>
        <w:t>white</w:t>
      </w:r>
      <w:proofErr w:type="spellEnd"/>
      <w:r w:rsidRPr="001342F7">
        <w:rPr>
          <w:rFonts w:cs="Times New Roman"/>
          <w:lang w:val="pt-PT"/>
        </w:rPr>
        <w:t xml:space="preserve"> </w:t>
      </w:r>
      <w:proofErr w:type="spellStart"/>
      <w:r w:rsidRPr="001342F7">
        <w:rPr>
          <w:rFonts w:cs="Times New Roman"/>
          <w:lang w:val="pt-PT"/>
        </w:rPr>
        <w:t>solid</w:t>
      </w:r>
      <w:proofErr w:type="spellEnd"/>
    </w:p>
    <w:p w14:paraId="0F6E67CA" w14:textId="77777777" w:rsidR="00302D0C" w:rsidRPr="00780B7B" w:rsidRDefault="00302D0C" w:rsidP="003F4388">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5313E0">
        <w:rPr>
          <w:rFonts w:cs="Times New Roman"/>
          <w:lang w:val="pt-PT"/>
        </w:rPr>
        <w:t>(DMSO-</w:t>
      </w:r>
      <w:r w:rsidRPr="005313E0">
        <w:rPr>
          <w:rFonts w:cs="Times New Roman"/>
          <w:i/>
          <w:iCs/>
          <w:lang w:val="pt-PT"/>
        </w:rPr>
        <w:t>d6</w:t>
      </w:r>
      <w:r w:rsidRPr="005313E0">
        <w:rPr>
          <w:rFonts w:cs="Times New Roman"/>
          <w:lang w:val="pt-PT"/>
        </w:rPr>
        <w:t xml:space="preserve">, 500 MHz) </w:t>
      </w:r>
      <w:r w:rsidRPr="005313E0">
        <w:rPr>
          <w:rFonts w:cs="Times New Roman"/>
        </w:rPr>
        <w:t>δ</w:t>
      </w:r>
      <w:r w:rsidRPr="001342F7">
        <w:rPr>
          <w:rFonts w:cs="Times New Roman"/>
          <w:lang w:val="pt-PT"/>
        </w:rPr>
        <w:t xml:space="preserve"> 8.43 (1H, d, </w:t>
      </w:r>
      <w:r w:rsidRPr="001342F7">
        <w:rPr>
          <w:rFonts w:cs="Times New Roman"/>
          <w:i/>
          <w:iCs/>
          <w:lang w:val="pt-PT"/>
        </w:rPr>
        <w:t>J</w:t>
      </w:r>
      <w:r w:rsidRPr="001342F7">
        <w:rPr>
          <w:rFonts w:cs="Times New Roman"/>
          <w:lang w:val="pt-PT"/>
        </w:rPr>
        <w:t xml:space="preserve"> = 2.01 Hz), 8.41 (1H, d, </w:t>
      </w:r>
      <w:r w:rsidRPr="001342F7">
        <w:rPr>
          <w:rFonts w:cs="Times New Roman"/>
          <w:i/>
          <w:iCs/>
          <w:lang w:val="pt-PT"/>
        </w:rPr>
        <w:t>J</w:t>
      </w:r>
      <w:r w:rsidRPr="001342F7">
        <w:rPr>
          <w:rFonts w:cs="Times New Roman"/>
          <w:lang w:val="pt-PT"/>
        </w:rPr>
        <w:t xml:space="preserve"> = 2.01 Hz), 8.35 (2H, m), 7.75 (1H, d, </w:t>
      </w:r>
      <w:r w:rsidRPr="001342F7">
        <w:rPr>
          <w:rFonts w:cs="Times New Roman"/>
          <w:i/>
          <w:iCs/>
          <w:lang w:val="pt-PT"/>
        </w:rPr>
        <w:t>J</w:t>
      </w:r>
      <w:r w:rsidRPr="001342F7">
        <w:rPr>
          <w:rFonts w:cs="Times New Roman"/>
          <w:lang w:val="pt-PT"/>
        </w:rPr>
        <w:t xml:space="preserve"> = 8.49 Hz), 7.71 (1H, d, </w:t>
      </w:r>
      <w:r w:rsidRPr="001342F7">
        <w:rPr>
          <w:rFonts w:cs="Times New Roman"/>
          <w:i/>
          <w:iCs/>
          <w:lang w:val="pt-PT"/>
        </w:rPr>
        <w:t>J</w:t>
      </w:r>
      <w:r w:rsidRPr="001342F7">
        <w:rPr>
          <w:rFonts w:cs="Times New Roman"/>
          <w:lang w:val="pt-PT"/>
        </w:rPr>
        <w:t xml:space="preserve"> = 8.49 Hz), 7.33 (2H, m), 7.11 (1H, s), 7.09 (1H, s), 7.00 (1H, t, </w:t>
      </w:r>
      <w:r w:rsidRPr="001342F7">
        <w:rPr>
          <w:rFonts w:cs="Times New Roman"/>
          <w:i/>
          <w:iCs/>
          <w:lang w:val="pt-PT"/>
        </w:rPr>
        <w:t>J</w:t>
      </w:r>
      <w:r w:rsidRPr="001342F7">
        <w:rPr>
          <w:rFonts w:cs="Times New Roman"/>
          <w:lang w:val="pt-PT"/>
        </w:rPr>
        <w:t xml:space="preserve"> = 7.10 Hz), 5.14 (2H, s), </w:t>
      </w:r>
      <w:r w:rsidRPr="00780B7B">
        <w:rPr>
          <w:rFonts w:cs="Times New Roman"/>
          <w:lang w:val="pt-PT"/>
        </w:rPr>
        <w:t xml:space="preserve">2.70 (2H, t, </w:t>
      </w:r>
      <w:r w:rsidRPr="00780B7B">
        <w:rPr>
          <w:rFonts w:cs="Times New Roman"/>
          <w:i/>
          <w:iCs/>
          <w:lang w:val="pt-PT"/>
        </w:rPr>
        <w:t>J =</w:t>
      </w:r>
      <w:r w:rsidRPr="00780B7B">
        <w:rPr>
          <w:rFonts w:cs="Times New Roman"/>
          <w:lang w:val="pt-PT"/>
        </w:rPr>
        <w:t xml:space="preserve"> 7.57 Hz), 1.74 (2H, </w:t>
      </w:r>
      <w:proofErr w:type="spellStart"/>
      <w:r w:rsidRPr="00780B7B">
        <w:rPr>
          <w:rFonts w:cs="Times New Roman"/>
          <w:lang w:val="pt-PT"/>
        </w:rPr>
        <w:t>qi</w:t>
      </w:r>
      <w:proofErr w:type="spellEnd"/>
      <w:r w:rsidRPr="00780B7B">
        <w:rPr>
          <w:rFonts w:cs="Times New Roman"/>
          <w:lang w:val="pt-PT"/>
        </w:rPr>
        <w:t xml:space="preserve">, </w:t>
      </w:r>
      <w:r w:rsidRPr="00780B7B">
        <w:rPr>
          <w:rFonts w:cs="Times New Roman"/>
          <w:i/>
          <w:iCs/>
          <w:lang w:val="pt-PT"/>
        </w:rPr>
        <w:t>J =</w:t>
      </w:r>
      <w:r w:rsidRPr="00780B7B">
        <w:rPr>
          <w:rFonts w:cs="Times New Roman"/>
          <w:lang w:val="pt-PT"/>
        </w:rPr>
        <w:t xml:space="preserve"> 7.57 Hz), 1.41 (2H, </w:t>
      </w:r>
      <w:proofErr w:type="spellStart"/>
      <w:r w:rsidRPr="00780B7B">
        <w:rPr>
          <w:rFonts w:cs="Times New Roman"/>
          <w:lang w:val="pt-PT"/>
        </w:rPr>
        <w:t>sx</w:t>
      </w:r>
      <w:proofErr w:type="spellEnd"/>
      <w:r w:rsidRPr="00780B7B">
        <w:rPr>
          <w:rFonts w:cs="Times New Roman"/>
          <w:lang w:val="pt-PT"/>
        </w:rPr>
        <w:t xml:space="preserve">, </w:t>
      </w:r>
      <w:r w:rsidRPr="00780B7B">
        <w:rPr>
          <w:rFonts w:cs="Times New Roman"/>
          <w:i/>
          <w:iCs/>
          <w:lang w:val="pt-PT"/>
        </w:rPr>
        <w:t>J =</w:t>
      </w:r>
      <w:r w:rsidRPr="00780B7B">
        <w:rPr>
          <w:rFonts w:cs="Times New Roman"/>
          <w:lang w:val="pt-PT"/>
        </w:rPr>
        <w:t xml:space="preserve"> 7.57 Hz), 0.94 (3H, t, </w:t>
      </w:r>
      <w:r w:rsidRPr="00780B7B">
        <w:rPr>
          <w:rFonts w:cs="Times New Roman"/>
          <w:i/>
          <w:iCs/>
          <w:lang w:val="pt-PT"/>
        </w:rPr>
        <w:t>J =</w:t>
      </w:r>
      <w:r w:rsidRPr="00780B7B">
        <w:rPr>
          <w:rFonts w:cs="Times New Roman"/>
          <w:lang w:val="pt-PT"/>
        </w:rPr>
        <w:t xml:space="preserve"> 7.57 Hz).</w:t>
      </w:r>
    </w:p>
    <w:p w14:paraId="19906AAE" w14:textId="77777777" w:rsidR="00302D0C" w:rsidRPr="001342F7" w:rsidRDefault="00302D0C" w:rsidP="003F4388">
      <w:pPr>
        <w:spacing w:after="0"/>
        <w:rPr>
          <w:rFonts w:cs="Times New Roman"/>
          <w:b/>
          <w:bCs/>
        </w:rPr>
      </w:pPr>
      <w:r w:rsidRPr="00780B7B">
        <w:rPr>
          <w:rFonts w:cs="Times New Roman"/>
          <w:b/>
          <w:bCs/>
          <w:vertAlign w:val="superscript"/>
        </w:rPr>
        <w:t>13</w:t>
      </w:r>
      <w:r w:rsidRPr="00780B7B">
        <w:rPr>
          <w:rFonts w:cs="Times New Roman"/>
          <w:b/>
          <w:bCs/>
        </w:rPr>
        <w:t xml:space="preserve">C NMR: </w:t>
      </w:r>
      <w:r w:rsidRPr="00780B7B">
        <w:rPr>
          <w:rFonts w:cs="Times New Roman"/>
        </w:rPr>
        <w:t>163.2, 159.1, 158.5, 158.3, 157.7, 145.8, 145.0, 138.5, 137.6, 135.3, 135.1, 129.6 (2C), 127.6, 127.2, 125.8, 125.7, 121.5, 117.8, 117.3, 114.8 (2C), 65.8, 33.6, 27.4, 21.5, 13.6</w:t>
      </w:r>
    </w:p>
    <w:p w14:paraId="545954D3" w14:textId="77777777" w:rsidR="00302D0C" w:rsidRPr="001342F7" w:rsidRDefault="00302D0C" w:rsidP="003F4388">
      <w:pPr>
        <w:spacing w:after="0"/>
        <w:rPr>
          <w:rFonts w:cs="Times New Roman"/>
          <w:b/>
          <w:bCs/>
        </w:rPr>
      </w:pPr>
      <w:r w:rsidRPr="001342F7">
        <w:rPr>
          <w:rFonts w:cs="Times New Roman"/>
          <w:b/>
          <w:bCs/>
        </w:rPr>
        <w:t xml:space="preserve">2D NMR: </w:t>
      </w:r>
      <w:r w:rsidRPr="001342F7">
        <w:rPr>
          <w:rFonts w:cs="Times New Roman"/>
        </w:rPr>
        <w:t>HSQC, HMBC</w:t>
      </w:r>
    </w:p>
    <w:p w14:paraId="021804AA" w14:textId="77777777" w:rsidR="00302D0C" w:rsidRDefault="00302D0C" w:rsidP="00302D0C">
      <w:pPr>
        <w:rPr>
          <w:rFonts w:cs="Times New Roman"/>
          <w:b/>
          <w:bCs/>
          <w:lang w:val="pt-PT"/>
        </w:rPr>
      </w:pPr>
      <w:r w:rsidRPr="00780B7B">
        <w:rPr>
          <w:rFonts w:cs="Times New Roman"/>
          <w:b/>
          <w:bCs/>
          <w:lang w:val="pt-PT"/>
        </w:rPr>
        <w:t>HRMS:</w:t>
      </w:r>
      <w:r w:rsidRPr="00780B7B">
        <w:rPr>
          <w:rFonts w:cs="Times New Roman"/>
          <w:lang w:val="pt-PT"/>
        </w:rPr>
        <w:t xml:space="preserve"> (ESI+) </w:t>
      </w:r>
      <w:r w:rsidRPr="00780B7B">
        <w:rPr>
          <w:rFonts w:cs="Times New Roman"/>
          <w:i/>
          <w:iCs/>
          <w:lang w:val="pt-PT"/>
        </w:rPr>
        <w:t>m/z</w:t>
      </w:r>
      <w:r w:rsidRPr="00780B7B">
        <w:rPr>
          <w:rFonts w:cs="Times New Roman"/>
          <w:lang w:val="pt-PT"/>
        </w:rPr>
        <w:t xml:space="preserve"> </w:t>
      </w:r>
      <w:proofErr w:type="spellStart"/>
      <w:r w:rsidRPr="00780B7B">
        <w:rPr>
          <w:rFonts w:cs="Times New Roman"/>
          <w:lang w:val="pt-PT"/>
        </w:rPr>
        <w:t>calc</w:t>
      </w:r>
      <w:proofErr w:type="spellEnd"/>
      <w:r w:rsidRPr="00780B7B">
        <w:rPr>
          <w:rFonts w:cs="Times New Roman"/>
          <w:lang w:val="pt-PT"/>
        </w:rPr>
        <w:t>. for [C</w:t>
      </w:r>
      <w:r w:rsidRPr="00780B7B">
        <w:rPr>
          <w:rFonts w:cs="Times New Roman"/>
          <w:vertAlign w:val="subscript"/>
          <w:lang w:val="pt-PT"/>
        </w:rPr>
        <w:t>27</w:t>
      </w:r>
      <w:r w:rsidRPr="00780B7B">
        <w:rPr>
          <w:rFonts w:cs="Times New Roman"/>
          <w:lang w:val="pt-PT"/>
        </w:rPr>
        <w:t>H</w:t>
      </w:r>
      <w:r w:rsidRPr="00780B7B">
        <w:rPr>
          <w:rFonts w:cs="Times New Roman"/>
          <w:vertAlign w:val="subscript"/>
          <w:lang w:val="pt-PT"/>
        </w:rPr>
        <w:t>22</w:t>
      </w:r>
      <w:r w:rsidRPr="00780B7B">
        <w:rPr>
          <w:rFonts w:cs="Times New Roman"/>
          <w:lang w:val="pt-PT"/>
        </w:rPr>
        <w:t>N</w:t>
      </w:r>
      <w:r w:rsidRPr="00780B7B">
        <w:rPr>
          <w:rFonts w:cs="Times New Roman"/>
          <w:vertAlign w:val="subscript"/>
          <w:lang w:val="pt-PT"/>
        </w:rPr>
        <w:t>2</w:t>
      </w:r>
      <w:r w:rsidRPr="00780B7B">
        <w:rPr>
          <w:rFonts w:cs="Times New Roman"/>
          <w:lang w:val="pt-PT"/>
        </w:rPr>
        <w:t>O</w:t>
      </w:r>
      <w:r w:rsidRPr="00780B7B">
        <w:rPr>
          <w:rFonts w:cs="Times New Roman"/>
          <w:vertAlign w:val="subscript"/>
          <w:lang w:val="pt-PT"/>
        </w:rPr>
        <w:t>5</w:t>
      </w:r>
      <w:r w:rsidRPr="00780B7B">
        <w:rPr>
          <w:rFonts w:cs="Times New Roman"/>
          <w:lang w:val="pt-PT"/>
        </w:rPr>
        <w:t>+</w:t>
      </w:r>
      <w:proofErr w:type="gramStart"/>
      <w:r w:rsidRPr="00780B7B">
        <w:rPr>
          <w:rFonts w:cs="Times New Roman"/>
          <w:lang w:val="pt-PT"/>
        </w:rPr>
        <w:t>H]</w:t>
      </w:r>
      <w:r w:rsidRPr="00780B7B">
        <w:rPr>
          <w:rFonts w:cs="Times New Roman"/>
          <w:vertAlign w:val="superscript"/>
          <w:lang w:val="pt-PT"/>
        </w:rPr>
        <w:t>+</w:t>
      </w:r>
      <w:proofErr w:type="gramEnd"/>
      <w:r w:rsidRPr="00780B7B">
        <w:rPr>
          <w:rFonts w:cs="Times New Roman"/>
          <w:lang w:val="pt-PT"/>
        </w:rPr>
        <w:t xml:space="preserve">: 455.1601, </w:t>
      </w:r>
      <w:proofErr w:type="spellStart"/>
      <w:r w:rsidRPr="00780B7B">
        <w:rPr>
          <w:rFonts w:cs="Times New Roman"/>
          <w:lang w:val="pt-PT"/>
        </w:rPr>
        <w:t>found</w:t>
      </w:r>
      <w:proofErr w:type="spellEnd"/>
      <w:r w:rsidRPr="00780B7B">
        <w:rPr>
          <w:rFonts w:cs="Times New Roman"/>
          <w:lang w:val="pt-PT"/>
        </w:rPr>
        <w:t xml:space="preserve"> 455.1609 (</w:t>
      </w:r>
      <w:r w:rsidRPr="00780B7B">
        <w:rPr>
          <w:rFonts w:cs="Times New Roman"/>
        </w:rPr>
        <w:sym w:font="Symbol" w:char="F044"/>
      </w:r>
      <w:r w:rsidRPr="00780B7B">
        <w:rPr>
          <w:rFonts w:cs="Times New Roman"/>
          <w:lang w:val="pt-PT"/>
        </w:rPr>
        <w:t xml:space="preserve">: 1.8 </w:t>
      </w:r>
      <w:proofErr w:type="spellStart"/>
      <w:r w:rsidRPr="00780B7B">
        <w:rPr>
          <w:rFonts w:cs="Times New Roman"/>
          <w:lang w:val="pt-PT"/>
        </w:rPr>
        <w:t>ppm</w:t>
      </w:r>
      <w:proofErr w:type="spellEnd"/>
      <w:r w:rsidRPr="00780B7B">
        <w:rPr>
          <w:rFonts w:cs="Times New Roman"/>
          <w:lang w:val="pt-PT"/>
        </w:rPr>
        <w:t>).</w:t>
      </w:r>
    </w:p>
    <w:p w14:paraId="6E779159" w14:textId="77777777" w:rsidR="00302D0C" w:rsidRPr="004A4725" w:rsidRDefault="00302D0C" w:rsidP="00302D0C">
      <w:pPr>
        <w:rPr>
          <w:rFonts w:cs="Times New Roman"/>
          <w:highlight w:val="green"/>
          <w:lang w:val="pt-PT"/>
        </w:rPr>
      </w:pPr>
    </w:p>
    <w:p w14:paraId="7C0FE7E3" w14:textId="77777777" w:rsidR="00302D0C" w:rsidRDefault="00302D0C" w:rsidP="00302D0C">
      <w:pPr>
        <w:rPr>
          <w:rFonts w:cs="Times New Roman"/>
          <w:lang w:val="pt-PT"/>
        </w:rPr>
      </w:pPr>
      <w:r w:rsidRPr="001342F7">
        <w:rPr>
          <w:rFonts w:cs="Times New Roman"/>
          <w:lang w:val="pt-PT"/>
        </w:rPr>
        <w:br w:type="page"/>
      </w:r>
    </w:p>
    <w:p w14:paraId="093FD73F" w14:textId="77777777" w:rsidR="00302D0C" w:rsidRPr="007061AE" w:rsidRDefault="00302D0C" w:rsidP="003F4388">
      <w:pPr>
        <w:pStyle w:val="Heading2"/>
      </w:pPr>
      <w:bookmarkStart w:id="50" w:name="_Toc36418212"/>
      <w:bookmarkStart w:id="51" w:name="_Ref42808826"/>
      <w:bookmarkStart w:id="52" w:name="_Toc42900608"/>
      <w:bookmarkStart w:id="53" w:name="_Toc180155568"/>
      <w:r w:rsidRPr="003F4388">
        <w:lastRenderedPageBreak/>
        <w:t>Synthesis of 4-amino-4’-(2-</w:t>
      </w:r>
      <w:proofErr w:type="gramStart"/>
      <w:r w:rsidRPr="003F4388">
        <w:t>chloracetamido)[</w:t>
      </w:r>
      <w:proofErr w:type="gramEnd"/>
      <w:r w:rsidRPr="003F4388">
        <w:t>1,1’-biphenyl]-3,3’-dicarboxylic acid (15)</w:t>
      </w:r>
      <w:bookmarkEnd w:id="50"/>
      <w:bookmarkEnd w:id="51"/>
      <w:bookmarkEnd w:id="52"/>
      <w:bookmarkEnd w:id="53"/>
    </w:p>
    <w:p w14:paraId="71312F07" w14:textId="3ED67FA9" w:rsidR="00302D0C" w:rsidRPr="00237540" w:rsidRDefault="00130B72" w:rsidP="00EB47FB">
      <w:pPr>
        <w:jc w:val="center"/>
        <w:rPr>
          <w:rFonts w:cs="Times New Roman"/>
          <w:lang w:val="pt-PT"/>
        </w:rPr>
      </w:pPr>
      <w:r>
        <w:rPr>
          <w:noProof/>
        </w:rPr>
      </w:r>
      <w:r w:rsidR="00130B72">
        <w:rPr>
          <w:noProof/>
        </w:rPr>
        <w:object w:dxaOrig="2263" w:dyaOrig="1401" w14:anchorId="21EA9157">
          <v:shape id="_x0000_i1037" type="#_x0000_t75" alt="" style="width:112.8pt;height:70.15pt;mso-width-percent:0;mso-height-percent:0;mso-width-percent:0;mso-height-percent:0" o:ole="">
            <v:imagedata r:id="rId54" o:title=""/>
          </v:shape>
          <o:OLEObject Type="Embed" ProgID="ChemDraw.Document.6.0" ShapeID="_x0000_i1037" DrawAspect="Content" ObjectID="_1790769131" r:id="rId55"/>
        </w:object>
      </w:r>
    </w:p>
    <w:p w14:paraId="06E600A7" w14:textId="77777777" w:rsidR="00302D0C" w:rsidRPr="007061AE" w:rsidRDefault="00302D0C" w:rsidP="00302D0C">
      <w:pPr>
        <w:rPr>
          <w:rFonts w:cs="Times New Roman"/>
        </w:rPr>
      </w:pPr>
      <w:r w:rsidRPr="007061AE">
        <w:rPr>
          <w:rFonts w:cs="Times New Roman"/>
        </w:rPr>
        <w:t xml:space="preserve">A 250-mL 3-neck round-bottom flask equipped with a rubber septum, a gas inlet and outlet and a magnetic stirring bar was charged with 3 g (8.7 mmol) of compound </w:t>
      </w:r>
      <w:r w:rsidRPr="007061AE">
        <w:rPr>
          <w:rFonts w:cs="Times New Roman"/>
          <w:b/>
          <w:bCs/>
        </w:rPr>
        <w:t>11</w:t>
      </w:r>
      <w:r w:rsidRPr="007061AE">
        <w:rPr>
          <w:rFonts w:cs="Times New Roman"/>
        </w:rPr>
        <w:t xml:space="preserve"> and 150 mL of DMAc. The solution was placed under nitrogen atmosphere and cooled to -10 ºC in a calcium chloride/ice bath. </w:t>
      </w:r>
      <w:proofErr w:type="spellStart"/>
      <w:r w:rsidRPr="007061AE">
        <w:rPr>
          <w:rFonts w:cs="Times New Roman"/>
        </w:rPr>
        <w:t>Chloroacetyl</w:t>
      </w:r>
      <w:proofErr w:type="spellEnd"/>
      <w:r w:rsidRPr="007061AE">
        <w:rPr>
          <w:rFonts w:cs="Times New Roman"/>
        </w:rPr>
        <w:t xml:space="preserve"> chloride (0.69 mL, 8.7 mmol, 98%; Alfa </w:t>
      </w:r>
      <w:proofErr w:type="spellStart"/>
      <w:r w:rsidRPr="007061AE">
        <w:rPr>
          <w:rFonts w:cs="Times New Roman"/>
        </w:rPr>
        <w:t>Aesar</w:t>
      </w:r>
      <w:proofErr w:type="spellEnd"/>
      <w:r w:rsidRPr="007061AE">
        <w:rPr>
          <w:rFonts w:cs="Times New Roman"/>
        </w:rPr>
        <w:t>) was slowly added and the mixture was stirred at -10 ºC for 30 minutes. Upon dilution with 1 L of water, the mixture was acidified with concentrated HCl and extracted with 1.5 L of diethyl ether. The organic extract was washed with 10% HCl, dried over magnesium sulphate, and poured on top of a dry-packed SiO</w:t>
      </w:r>
      <w:r w:rsidRPr="007061AE">
        <w:rPr>
          <w:rFonts w:cs="Times New Roman"/>
          <w:vertAlign w:val="subscript"/>
        </w:rPr>
        <w:t>2</w:t>
      </w:r>
      <w:r w:rsidRPr="007061AE">
        <w:rPr>
          <w:rFonts w:cs="Times New Roman"/>
        </w:rPr>
        <w:t xml:space="preserve"> column (Ø50 x 250 mm). The system was allowed to elute by gravity and the first coloured fractions were collected. After complete passage of the ether solution, the product was desorbed from the column with THF (1.5 L). The eluted fractions were combined and concentrated in the rotary evaporator affording compound </w:t>
      </w:r>
      <w:r w:rsidRPr="007061AE">
        <w:rPr>
          <w:rFonts w:cs="Times New Roman"/>
          <w:b/>
          <w:bCs/>
        </w:rPr>
        <w:t>15</w:t>
      </w:r>
      <w:r w:rsidRPr="007061AE">
        <w:rPr>
          <w:rFonts w:cs="Times New Roman"/>
        </w:rPr>
        <w:t xml:space="preserve"> as a yellow/orange powder (1.5 g, 4.3 mmol, 49.5%). Purity (HPLC): &gt;99%.</w:t>
      </w:r>
    </w:p>
    <w:p w14:paraId="40B3C9BB" w14:textId="77777777" w:rsidR="00302D0C" w:rsidRDefault="00302D0C" w:rsidP="00302D0C">
      <w:pPr>
        <w:rPr>
          <w:rFonts w:cs="Times New Roman"/>
        </w:rPr>
      </w:pPr>
      <w:r w:rsidRPr="007061AE">
        <w:rPr>
          <w:rFonts w:cs="Times New Roman"/>
        </w:rPr>
        <w:t xml:space="preserve">An alternative to the chromatographic process was developed, allowing the recovery of </w:t>
      </w:r>
      <w:r w:rsidRPr="007061AE">
        <w:rPr>
          <w:rFonts w:cs="Times New Roman"/>
          <w:i/>
          <w:iCs/>
        </w:rPr>
        <w:t>ca.</w:t>
      </w:r>
      <w:r w:rsidRPr="007061AE">
        <w:rPr>
          <w:rFonts w:cs="Times New Roman"/>
        </w:rPr>
        <w:t xml:space="preserve"> 36% of product </w:t>
      </w:r>
      <w:r w:rsidRPr="007061AE">
        <w:rPr>
          <w:rFonts w:cs="Times New Roman"/>
          <w:b/>
          <w:bCs/>
        </w:rPr>
        <w:t>15</w:t>
      </w:r>
      <w:r w:rsidRPr="007061AE">
        <w:rPr>
          <w:rFonts w:cs="Times New Roman"/>
        </w:rPr>
        <w:t>, with high purity (</w:t>
      </w:r>
      <w:r w:rsidRPr="007061AE">
        <w:rPr>
          <w:rFonts w:cs="Times New Roman"/>
          <w:i/>
          <w:iCs/>
        </w:rPr>
        <w:t>ca.</w:t>
      </w:r>
      <w:r w:rsidRPr="007061AE">
        <w:rPr>
          <w:rFonts w:cs="Times New Roman"/>
        </w:rPr>
        <w:t xml:space="preserve"> 90%, HPLC). Briefly, the crude mixture obtained by evaporating the ether extract was mixed with 300 mL of </w:t>
      </w:r>
      <w:r w:rsidRPr="007061AE">
        <w:rPr>
          <w:rFonts w:cs="Times New Roman"/>
          <w:i/>
          <w:iCs/>
        </w:rPr>
        <w:t>n</w:t>
      </w:r>
      <w:r w:rsidRPr="007061AE">
        <w:rPr>
          <w:rFonts w:cs="Times New Roman"/>
        </w:rPr>
        <w:t xml:space="preserve">-propanol and stirred at room temperature overnight. The resulting solution was filtered, and the filter cake washed with a small portion of </w:t>
      </w:r>
      <w:r w:rsidRPr="007061AE">
        <w:rPr>
          <w:rFonts w:cs="Times New Roman"/>
          <w:i/>
          <w:iCs/>
        </w:rPr>
        <w:t>n</w:t>
      </w:r>
      <w:r w:rsidRPr="007061AE">
        <w:rPr>
          <w:rFonts w:cs="Times New Roman"/>
        </w:rPr>
        <w:t>-propanol. The alcoholic solution was then diluted with 300 mL of water and the precipitate was separated by filtration and vacuum dried. This procedure was scaled up to 10 g of starting mixture.</w:t>
      </w:r>
    </w:p>
    <w:p w14:paraId="4C4ED437" w14:textId="77777777" w:rsidR="00302D0C" w:rsidRDefault="00302D0C" w:rsidP="00302D0C">
      <w:pPr>
        <w:rPr>
          <w:rFonts w:cs="Times New Roman"/>
        </w:rPr>
      </w:pPr>
    </w:p>
    <w:p w14:paraId="07300E30" w14:textId="77777777" w:rsidR="00302D0C" w:rsidRDefault="00302D0C" w:rsidP="00EB47FB">
      <w:pPr>
        <w:spacing w:after="0"/>
        <w:rPr>
          <w:rFonts w:cs="Times New Roman"/>
        </w:rPr>
      </w:pPr>
      <w:r>
        <w:rPr>
          <w:rFonts w:cs="Times New Roman"/>
        </w:rPr>
        <w:t>Note 1: reaction temperature above -10 ºC increases the formation of the disubstituted product.</w:t>
      </w:r>
    </w:p>
    <w:p w14:paraId="599CF07F" w14:textId="77777777" w:rsidR="00302D0C" w:rsidRDefault="00302D0C" w:rsidP="00EB47FB">
      <w:pPr>
        <w:spacing w:after="0"/>
        <w:rPr>
          <w:rFonts w:cs="Times New Roman"/>
        </w:rPr>
      </w:pPr>
      <w:r>
        <w:rPr>
          <w:rFonts w:cs="Times New Roman"/>
        </w:rPr>
        <w:t xml:space="preserve">Note 2: concentrations of </w:t>
      </w:r>
      <w:r w:rsidRPr="000D50C6">
        <w:rPr>
          <w:rFonts w:cs="Times New Roman"/>
          <w:b/>
          <w:bCs/>
        </w:rPr>
        <w:t>11</w:t>
      </w:r>
      <w:r>
        <w:rPr>
          <w:rFonts w:cs="Times New Roman"/>
        </w:rPr>
        <w:t xml:space="preserve"> in the initial solution above 0.02 g/mL result in the formation of more disubstituted product.</w:t>
      </w:r>
    </w:p>
    <w:p w14:paraId="74C326A7" w14:textId="77777777" w:rsidR="00302D0C" w:rsidRDefault="00302D0C" w:rsidP="00EB47FB">
      <w:pPr>
        <w:spacing w:after="0"/>
        <w:rPr>
          <w:rFonts w:cs="Times New Roman"/>
        </w:rPr>
      </w:pPr>
      <w:r>
        <w:rPr>
          <w:rFonts w:cs="Times New Roman"/>
        </w:rPr>
        <w:t xml:space="preserve">Note 3: product obtained by recrystallization on </w:t>
      </w:r>
      <w:r w:rsidRPr="000D50C6">
        <w:rPr>
          <w:rFonts w:cs="Times New Roman"/>
          <w:i/>
          <w:iCs/>
        </w:rPr>
        <w:t>n</w:t>
      </w:r>
      <w:r>
        <w:rPr>
          <w:rFonts w:cs="Times New Roman"/>
        </w:rPr>
        <w:t>-propanol has sufficient purity for most applications.</w:t>
      </w:r>
    </w:p>
    <w:p w14:paraId="7DAED1CB" w14:textId="77777777" w:rsidR="00302D0C" w:rsidRDefault="00302D0C" w:rsidP="00EB47FB">
      <w:pPr>
        <w:spacing w:after="0"/>
        <w:rPr>
          <w:rFonts w:cs="Times New Roman"/>
        </w:rPr>
      </w:pPr>
    </w:p>
    <w:p w14:paraId="36B36623" w14:textId="77777777" w:rsidR="00302D0C" w:rsidRPr="00A8467E" w:rsidRDefault="00302D0C" w:rsidP="00EB47FB">
      <w:pPr>
        <w:spacing w:after="0"/>
        <w:rPr>
          <w:rFonts w:cs="Times New Roman"/>
          <w:u w:val="single"/>
        </w:rPr>
      </w:pPr>
      <w:r w:rsidRPr="00A8467E">
        <w:rPr>
          <w:rFonts w:cs="Times New Roman"/>
          <w:u w:val="single"/>
        </w:rPr>
        <w:t xml:space="preserve">Characterization of </w:t>
      </w:r>
      <w:r>
        <w:rPr>
          <w:rFonts w:cs="Times New Roman"/>
          <w:b/>
          <w:bCs/>
          <w:u w:val="single"/>
        </w:rPr>
        <w:t>15</w:t>
      </w:r>
    </w:p>
    <w:p w14:paraId="1B621D44" w14:textId="77777777" w:rsidR="00302D0C" w:rsidRDefault="00302D0C" w:rsidP="00EB47FB">
      <w:pPr>
        <w:spacing w:after="0"/>
        <w:rPr>
          <w:rFonts w:cs="Times New Roman"/>
        </w:rPr>
      </w:pPr>
      <w:r w:rsidRPr="00A8467E">
        <w:rPr>
          <w:rFonts w:cs="Times New Roman"/>
          <w:b/>
          <w:bCs/>
        </w:rPr>
        <w:t>Appearance:</w:t>
      </w:r>
      <w:r>
        <w:rPr>
          <w:rFonts w:cs="Times New Roman"/>
        </w:rPr>
        <w:t xml:space="preserve"> yellow-orange solid</w:t>
      </w:r>
    </w:p>
    <w:p w14:paraId="1E09774C" w14:textId="77777777" w:rsidR="00302D0C" w:rsidRPr="00780B7B" w:rsidRDefault="00302D0C" w:rsidP="00EB47FB">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7061AE">
        <w:rPr>
          <w:rFonts w:cs="Times New Roman"/>
          <w:lang w:val="pt-PT"/>
        </w:rPr>
        <w:t>(DMSO-</w:t>
      </w:r>
      <w:r w:rsidRPr="007061AE">
        <w:rPr>
          <w:rFonts w:cs="Times New Roman"/>
          <w:i/>
          <w:iCs/>
          <w:lang w:val="pt-PT"/>
        </w:rPr>
        <w:t>d6</w:t>
      </w:r>
      <w:r w:rsidRPr="007061AE">
        <w:rPr>
          <w:rFonts w:cs="Times New Roman"/>
          <w:lang w:val="pt-PT"/>
        </w:rPr>
        <w:t xml:space="preserve">, 300 MHz) </w:t>
      </w:r>
      <w:r w:rsidRPr="007061AE">
        <w:rPr>
          <w:rFonts w:cs="Times New Roman"/>
        </w:rPr>
        <w:t>δ</w:t>
      </w:r>
      <w:r w:rsidRPr="001342F7">
        <w:rPr>
          <w:rFonts w:cs="Times New Roman"/>
          <w:lang w:val="pt-PT"/>
        </w:rPr>
        <w:t xml:space="preserve"> 13.0 (1H, </w:t>
      </w:r>
      <w:proofErr w:type="spellStart"/>
      <w:r w:rsidRPr="001342F7">
        <w:rPr>
          <w:rFonts w:cs="Times New Roman"/>
          <w:lang w:val="pt-PT"/>
        </w:rPr>
        <w:t>broad</w:t>
      </w:r>
      <w:proofErr w:type="spellEnd"/>
      <w:r w:rsidRPr="001342F7">
        <w:rPr>
          <w:rFonts w:cs="Times New Roman"/>
          <w:lang w:val="pt-PT"/>
        </w:rPr>
        <w:t>),</w:t>
      </w:r>
      <w:r w:rsidRPr="007061AE">
        <w:rPr>
          <w:rFonts w:cs="Times New Roman"/>
          <w:lang w:val="pt-PT"/>
        </w:rPr>
        <w:t xml:space="preserve"> 8.54 (1H, d, </w:t>
      </w:r>
      <w:r w:rsidRPr="007061AE">
        <w:rPr>
          <w:rFonts w:cs="Times New Roman"/>
          <w:i/>
          <w:iCs/>
          <w:lang w:val="pt-PT"/>
        </w:rPr>
        <w:t>J</w:t>
      </w:r>
      <w:r w:rsidRPr="007061AE">
        <w:rPr>
          <w:rFonts w:cs="Times New Roman"/>
          <w:lang w:val="pt-PT"/>
        </w:rPr>
        <w:t xml:space="preserve"> = 8.34</w:t>
      </w:r>
      <w:r>
        <w:rPr>
          <w:rFonts w:cs="Times New Roman"/>
          <w:lang w:val="pt-PT"/>
        </w:rPr>
        <w:t xml:space="preserve"> Hz)</w:t>
      </w:r>
      <w:r w:rsidRPr="007061AE">
        <w:rPr>
          <w:rFonts w:cs="Times New Roman"/>
          <w:lang w:val="pt-PT"/>
        </w:rPr>
        <w:t xml:space="preserve">, 8.19 (1H, d, </w:t>
      </w:r>
      <w:r w:rsidRPr="007061AE">
        <w:rPr>
          <w:rFonts w:cs="Times New Roman"/>
          <w:i/>
          <w:iCs/>
          <w:lang w:val="pt-PT"/>
        </w:rPr>
        <w:t>J</w:t>
      </w:r>
      <w:r w:rsidRPr="007061AE">
        <w:rPr>
          <w:rFonts w:cs="Times New Roman"/>
          <w:lang w:val="pt-PT"/>
        </w:rPr>
        <w:t xml:space="preserve"> = 1.27</w:t>
      </w:r>
      <w:r>
        <w:rPr>
          <w:rFonts w:cs="Times New Roman"/>
          <w:lang w:val="pt-PT"/>
        </w:rPr>
        <w:t xml:space="preserve"> Hz</w:t>
      </w:r>
      <w:r w:rsidRPr="007061AE">
        <w:rPr>
          <w:rFonts w:cs="Times New Roman"/>
          <w:lang w:val="pt-PT"/>
        </w:rPr>
        <w:t xml:space="preserve">), 8.00 (1H, d, </w:t>
      </w:r>
      <w:r w:rsidRPr="007061AE">
        <w:rPr>
          <w:rFonts w:cs="Times New Roman"/>
          <w:i/>
          <w:iCs/>
          <w:lang w:val="pt-PT"/>
        </w:rPr>
        <w:t>J</w:t>
      </w:r>
      <w:r w:rsidRPr="007061AE">
        <w:rPr>
          <w:rFonts w:cs="Times New Roman"/>
          <w:lang w:val="pt-PT"/>
        </w:rPr>
        <w:t xml:space="preserve"> = 1.8</w:t>
      </w:r>
      <w:r>
        <w:rPr>
          <w:rFonts w:cs="Times New Roman"/>
          <w:lang w:val="pt-PT"/>
        </w:rPr>
        <w:t xml:space="preserve"> Hz</w:t>
      </w:r>
      <w:r w:rsidRPr="007061AE">
        <w:rPr>
          <w:rFonts w:cs="Times New Roman"/>
          <w:lang w:val="pt-PT"/>
        </w:rPr>
        <w:t xml:space="preserve">), 7.73 (1H, </w:t>
      </w:r>
      <w:proofErr w:type="spellStart"/>
      <w:r w:rsidRPr="007061AE">
        <w:rPr>
          <w:rFonts w:cs="Times New Roman"/>
          <w:lang w:val="pt-PT"/>
        </w:rPr>
        <w:t>dd</w:t>
      </w:r>
      <w:proofErr w:type="spellEnd"/>
      <w:r w:rsidRPr="007061AE">
        <w:rPr>
          <w:rFonts w:cs="Times New Roman"/>
          <w:lang w:val="pt-PT"/>
        </w:rPr>
        <w:t xml:space="preserve">, </w:t>
      </w:r>
      <w:r w:rsidRPr="007061AE">
        <w:rPr>
          <w:rFonts w:cs="Times New Roman"/>
          <w:i/>
          <w:iCs/>
          <w:lang w:val="pt-PT"/>
        </w:rPr>
        <w:t>J</w:t>
      </w:r>
      <w:r w:rsidRPr="007061AE">
        <w:rPr>
          <w:rFonts w:cs="Times New Roman"/>
          <w:lang w:val="pt-PT"/>
        </w:rPr>
        <w:t xml:space="preserve"> = 1.27</w:t>
      </w:r>
      <w:r>
        <w:rPr>
          <w:rFonts w:cs="Times New Roman"/>
          <w:lang w:val="pt-PT"/>
        </w:rPr>
        <w:t xml:space="preserve">, </w:t>
      </w:r>
      <w:r w:rsidRPr="007061AE">
        <w:rPr>
          <w:rFonts w:cs="Times New Roman"/>
          <w:lang w:val="pt-PT"/>
        </w:rPr>
        <w:t>8.62</w:t>
      </w:r>
      <w:r>
        <w:rPr>
          <w:rFonts w:cs="Times New Roman"/>
          <w:lang w:val="pt-PT"/>
        </w:rPr>
        <w:t xml:space="preserve"> Hz</w:t>
      </w:r>
      <w:r w:rsidRPr="007061AE">
        <w:rPr>
          <w:rFonts w:cs="Times New Roman"/>
          <w:lang w:val="pt-PT"/>
        </w:rPr>
        <w:t xml:space="preserve">), 7.61 (1H, </w:t>
      </w:r>
      <w:proofErr w:type="spellStart"/>
      <w:r w:rsidRPr="007061AE">
        <w:rPr>
          <w:rFonts w:cs="Times New Roman"/>
          <w:lang w:val="pt-PT"/>
        </w:rPr>
        <w:t>dd</w:t>
      </w:r>
      <w:proofErr w:type="spellEnd"/>
      <w:r w:rsidRPr="007061AE">
        <w:rPr>
          <w:rFonts w:cs="Times New Roman"/>
          <w:lang w:val="pt-PT"/>
        </w:rPr>
        <w:t xml:space="preserve">, </w:t>
      </w:r>
      <w:r w:rsidRPr="007061AE">
        <w:rPr>
          <w:rFonts w:cs="Times New Roman"/>
          <w:i/>
          <w:iCs/>
          <w:lang w:val="pt-PT"/>
        </w:rPr>
        <w:t>J</w:t>
      </w:r>
      <w:r>
        <w:rPr>
          <w:rFonts w:cs="Times New Roman"/>
          <w:i/>
          <w:iCs/>
          <w:lang w:val="pt-PT"/>
        </w:rPr>
        <w:t xml:space="preserve"> </w:t>
      </w:r>
      <w:r w:rsidRPr="007061AE">
        <w:rPr>
          <w:rFonts w:cs="Times New Roman"/>
          <w:lang w:val="pt-PT"/>
        </w:rPr>
        <w:t>= 1.49, 8.61</w:t>
      </w:r>
      <w:r>
        <w:rPr>
          <w:rFonts w:cs="Times New Roman"/>
          <w:lang w:val="pt-PT"/>
        </w:rPr>
        <w:t xml:space="preserve"> Hz</w:t>
      </w:r>
      <w:r w:rsidRPr="007061AE">
        <w:rPr>
          <w:rFonts w:cs="Times New Roman"/>
          <w:lang w:val="pt-PT"/>
        </w:rPr>
        <w:t xml:space="preserve">), 6.87 (1H, d, </w:t>
      </w:r>
      <w:r w:rsidRPr="007061AE">
        <w:rPr>
          <w:rFonts w:cs="Times New Roman"/>
          <w:i/>
          <w:iCs/>
          <w:lang w:val="pt-PT"/>
        </w:rPr>
        <w:t>J</w:t>
      </w:r>
      <w:r w:rsidRPr="007061AE">
        <w:rPr>
          <w:rFonts w:cs="Times New Roman"/>
          <w:lang w:val="pt-PT"/>
        </w:rPr>
        <w:t xml:space="preserve"> = 8.71</w:t>
      </w:r>
      <w:r>
        <w:rPr>
          <w:rFonts w:cs="Times New Roman"/>
          <w:lang w:val="pt-PT"/>
        </w:rPr>
        <w:t xml:space="preserve"> Hz</w:t>
      </w:r>
      <w:r w:rsidRPr="007061AE">
        <w:rPr>
          <w:rFonts w:cs="Times New Roman"/>
          <w:lang w:val="pt-PT"/>
        </w:rPr>
        <w:t>), 4.40 (2H, s</w:t>
      </w:r>
      <w:r>
        <w:rPr>
          <w:rFonts w:cs="Times New Roman"/>
          <w:lang w:val="pt-PT"/>
        </w:rPr>
        <w:t>)</w:t>
      </w:r>
    </w:p>
    <w:p w14:paraId="6C325DEC" w14:textId="77777777" w:rsidR="00302D0C" w:rsidRPr="001342F7" w:rsidRDefault="00302D0C" w:rsidP="00EB47FB">
      <w:pPr>
        <w:spacing w:after="0"/>
        <w:rPr>
          <w:rFonts w:cs="Times New Roman"/>
        </w:rPr>
      </w:pPr>
      <w:r w:rsidRPr="00780B7B">
        <w:rPr>
          <w:rFonts w:cs="Times New Roman"/>
          <w:b/>
          <w:bCs/>
          <w:vertAlign w:val="superscript"/>
        </w:rPr>
        <w:t>13</w:t>
      </w:r>
      <w:r w:rsidRPr="00780B7B">
        <w:rPr>
          <w:rFonts w:cs="Times New Roman"/>
          <w:b/>
          <w:bCs/>
        </w:rPr>
        <w:t>C NMR:</w:t>
      </w:r>
      <w:r>
        <w:rPr>
          <w:rFonts w:cs="Times New Roman"/>
          <w:b/>
          <w:bCs/>
        </w:rPr>
        <w:t xml:space="preserve"> </w:t>
      </w:r>
      <w:r w:rsidRPr="001342F7">
        <w:rPr>
          <w:rFonts w:cs="Times New Roman"/>
        </w:rPr>
        <w:t>(DMSO-</w:t>
      </w:r>
      <w:r w:rsidRPr="001342F7">
        <w:rPr>
          <w:rFonts w:cs="Times New Roman"/>
          <w:i/>
          <w:iCs/>
        </w:rPr>
        <w:t>d6</w:t>
      </w:r>
      <w:r w:rsidRPr="001342F7">
        <w:rPr>
          <w:rFonts w:cs="Times New Roman"/>
        </w:rPr>
        <w:t xml:space="preserve">, 75 MHz) </w:t>
      </w:r>
      <w:r w:rsidRPr="007061AE">
        <w:rPr>
          <w:rFonts w:cs="Times New Roman"/>
        </w:rPr>
        <w:t>δ</w:t>
      </w:r>
      <w:r>
        <w:rPr>
          <w:rFonts w:cs="Times New Roman"/>
        </w:rPr>
        <w:t xml:space="preserve"> </w:t>
      </w:r>
      <w:r w:rsidRPr="002B2E58">
        <w:rPr>
          <w:rFonts w:cs="Times New Roman"/>
        </w:rPr>
        <w:t>169.4,</w:t>
      </w:r>
      <w:r w:rsidRPr="00780B7B">
        <w:rPr>
          <w:rFonts w:cs="Times New Roman"/>
          <w:b/>
          <w:bCs/>
        </w:rPr>
        <w:t xml:space="preserve"> </w:t>
      </w:r>
      <w:r w:rsidRPr="007805DB">
        <w:rPr>
          <w:rFonts w:cs="Times New Roman"/>
        </w:rPr>
        <w:t>164.8, 150.9, 138.1, 134.3, 131.7, 128.4, 127.5, 125.3, 119.9, 117.2, 109.9, 43.6</w:t>
      </w:r>
    </w:p>
    <w:p w14:paraId="634A133B" w14:textId="77777777" w:rsidR="00302D0C" w:rsidRPr="001342F7" w:rsidRDefault="00302D0C" w:rsidP="00EB47FB">
      <w:pPr>
        <w:spacing w:after="0"/>
        <w:rPr>
          <w:rFonts w:cs="Times New Roman"/>
          <w:b/>
          <w:bCs/>
        </w:rPr>
      </w:pPr>
      <w:r w:rsidRPr="001342F7">
        <w:rPr>
          <w:rFonts w:cs="Times New Roman"/>
          <w:b/>
          <w:bCs/>
        </w:rPr>
        <w:t xml:space="preserve">2D NMR: </w:t>
      </w:r>
      <w:r w:rsidRPr="001342F7">
        <w:rPr>
          <w:rFonts w:cs="Times New Roman"/>
        </w:rPr>
        <w:t>HSQC, HMBC</w:t>
      </w:r>
    </w:p>
    <w:p w14:paraId="2BD098E0" w14:textId="77777777" w:rsidR="00302D0C" w:rsidRPr="001342F7" w:rsidRDefault="00302D0C" w:rsidP="00EB47FB">
      <w:pPr>
        <w:spacing w:after="0"/>
        <w:rPr>
          <w:rFonts w:cs="Times New Roman"/>
          <w:b/>
          <w:bCs/>
        </w:rPr>
      </w:pPr>
      <w:r w:rsidRPr="001342F7">
        <w:rPr>
          <w:rFonts w:cs="Times New Roman"/>
          <w:b/>
          <w:bCs/>
        </w:rPr>
        <w:t>HRMS:</w:t>
      </w:r>
      <w:r w:rsidRPr="001342F7">
        <w:rPr>
          <w:rFonts w:cs="Times New Roman"/>
        </w:rPr>
        <w:t xml:space="preserve"> (ESI+) </w:t>
      </w:r>
      <w:r w:rsidRPr="001342F7">
        <w:rPr>
          <w:rFonts w:cs="Times New Roman"/>
          <w:i/>
          <w:iCs/>
        </w:rPr>
        <w:t>m/z</w:t>
      </w:r>
      <w:r w:rsidRPr="001342F7">
        <w:rPr>
          <w:rFonts w:cs="Times New Roman"/>
        </w:rPr>
        <w:t xml:space="preserve"> calc. for [C</w:t>
      </w:r>
      <w:r w:rsidRPr="001342F7">
        <w:rPr>
          <w:rFonts w:cs="Times New Roman"/>
          <w:vertAlign w:val="subscript"/>
        </w:rPr>
        <w:t>16</w:t>
      </w:r>
      <w:r w:rsidRPr="001342F7">
        <w:rPr>
          <w:rFonts w:cs="Times New Roman"/>
        </w:rPr>
        <w:t>H</w:t>
      </w:r>
      <w:r w:rsidRPr="001342F7">
        <w:rPr>
          <w:rFonts w:cs="Times New Roman"/>
          <w:vertAlign w:val="subscript"/>
        </w:rPr>
        <w:t>13</w:t>
      </w:r>
      <w:r w:rsidRPr="001342F7">
        <w:rPr>
          <w:rFonts w:cs="Times New Roman"/>
        </w:rPr>
        <w:t>ClN</w:t>
      </w:r>
      <w:r w:rsidRPr="001342F7">
        <w:rPr>
          <w:rFonts w:cs="Times New Roman"/>
          <w:vertAlign w:val="subscript"/>
        </w:rPr>
        <w:t>2</w:t>
      </w:r>
      <w:r w:rsidRPr="001342F7">
        <w:rPr>
          <w:rFonts w:cs="Times New Roman"/>
        </w:rPr>
        <w:t>O</w:t>
      </w:r>
      <w:r w:rsidRPr="001342F7">
        <w:rPr>
          <w:rFonts w:cs="Times New Roman"/>
          <w:vertAlign w:val="subscript"/>
        </w:rPr>
        <w:t>5</w:t>
      </w:r>
      <w:r w:rsidRPr="001342F7">
        <w:rPr>
          <w:rFonts w:cs="Times New Roman"/>
        </w:rPr>
        <w:t>+</w:t>
      </w:r>
      <w:proofErr w:type="gramStart"/>
      <w:r w:rsidRPr="001342F7">
        <w:rPr>
          <w:rFonts w:cs="Times New Roman"/>
        </w:rPr>
        <w:t>H]</w:t>
      </w:r>
      <w:r w:rsidRPr="001342F7">
        <w:rPr>
          <w:rFonts w:cs="Times New Roman"/>
          <w:vertAlign w:val="superscript"/>
        </w:rPr>
        <w:t>+</w:t>
      </w:r>
      <w:proofErr w:type="gramEnd"/>
      <w:r w:rsidRPr="001342F7">
        <w:rPr>
          <w:rFonts w:cs="Times New Roman"/>
        </w:rPr>
        <w:t>: 349.0592, found 349.0595 (</w:t>
      </w:r>
      <w:r w:rsidRPr="00780B7B">
        <w:rPr>
          <w:rFonts w:cs="Times New Roman"/>
        </w:rPr>
        <w:sym w:font="Symbol" w:char="F044"/>
      </w:r>
      <w:r w:rsidRPr="001342F7">
        <w:rPr>
          <w:rFonts w:cs="Times New Roman"/>
        </w:rPr>
        <w:t>: 0.86 ppm).</w:t>
      </w:r>
    </w:p>
    <w:p w14:paraId="7C858610" w14:textId="77777777" w:rsidR="00302D0C" w:rsidRDefault="00302D0C" w:rsidP="00302D0C">
      <w:pPr>
        <w:rPr>
          <w:rFonts w:cs="Times New Roman"/>
        </w:rPr>
      </w:pPr>
      <w:r w:rsidRPr="007805DB">
        <w:rPr>
          <w:rFonts w:cs="Times New Roman"/>
          <w:b/>
          <w:bCs/>
        </w:rPr>
        <w:t>MS</w:t>
      </w:r>
      <w:r>
        <w:rPr>
          <w:rFonts w:cs="Times New Roman"/>
          <w:b/>
          <w:bCs/>
        </w:rPr>
        <w:t>:</w:t>
      </w:r>
      <w:r w:rsidRPr="007805DB">
        <w:rPr>
          <w:rFonts w:cs="Times New Roman"/>
          <w:b/>
          <w:bCs/>
        </w:rPr>
        <w:t xml:space="preserve"> </w:t>
      </w:r>
      <w:r w:rsidRPr="007061AE">
        <w:rPr>
          <w:rFonts w:cs="Times New Roman"/>
        </w:rPr>
        <w:t xml:space="preserve">(ESI-) </w:t>
      </w:r>
      <w:r w:rsidRPr="007061AE">
        <w:rPr>
          <w:rFonts w:cs="Times New Roman"/>
          <w:i/>
          <w:iCs/>
        </w:rPr>
        <w:t>m/z</w:t>
      </w:r>
      <w:r w:rsidRPr="007061AE">
        <w:rPr>
          <w:rFonts w:cs="Times New Roman"/>
        </w:rPr>
        <w:t xml:space="preserve"> 347 [M-H]</w:t>
      </w:r>
      <w:r w:rsidRPr="007061AE">
        <w:rPr>
          <w:rFonts w:cs="Times New Roman"/>
          <w:vertAlign w:val="superscript"/>
        </w:rPr>
        <w:t>-</w:t>
      </w:r>
      <w:r w:rsidRPr="007061AE">
        <w:rPr>
          <w:rFonts w:cs="Times New Roman"/>
        </w:rPr>
        <w:t>; isotopic distribution 347/349 3:1.</w:t>
      </w:r>
    </w:p>
    <w:p w14:paraId="297518F6" w14:textId="77777777" w:rsidR="00302D0C" w:rsidRDefault="00302D0C" w:rsidP="00302D0C">
      <w:pPr>
        <w:rPr>
          <w:rFonts w:cs="Times New Roman"/>
        </w:rPr>
      </w:pPr>
    </w:p>
    <w:p w14:paraId="0C4B66AB" w14:textId="77777777" w:rsidR="00302D0C" w:rsidRDefault="00302D0C" w:rsidP="00302D0C">
      <w:pPr>
        <w:rPr>
          <w:rFonts w:cs="Times New Roman"/>
        </w:rPr>
      </w:pPr>
      <w:r>
        <w:rPr>
          <w:rFonts w:cs="Times New Roman"/>
        </w:rPr>
        <w:br w:type="page"/>
      </w:r>
    </w:p>
    <w:p w14:paraId="43AE64AB" w14:textId="77777777" w:rsidR="00302D0C" w:rsidRDefault="00302D0C" w:rsidP="00275CA6">
      <w:pPr>
        <w:pStyle w:val="Heading2"/>
      </w:pPr>
      <w:bookmarkStart w:id="54" w:name="_Toc180155569"/>
      <w:r w:rsidRPr="00275CA6">
        <w:lastRenderedPageBreak/>
        <w:t>Synthesis of 1-((2'-(3,5-dinitrophenyl)-4,4'-dioxo-4H,4'H-[6,6'-bibenzo[d][1,</w:t>
      </w:r>
      <w:proofErr w:type="gramStart"/>
      <w:r w:rsidRPr="00275CA6">
        <w:t>3]oxazin</w:t>
      </w:r>
      <w:proofErr w:type="gramEnd"/>
      <w:r w:rsidRPr="00275CA6">
        <w:t>]-2-yl)methyl)-1,4-diazabicyclo[2.2.2]octan-1-ium chloride (17)</w:t>
      </w:r>
      <w:bookmarkEnd w:id="54"/>
    </w:p>
    <w:p w14:paraId="0D02330D" w14:textId="77777777" w:rsidR="00C41F81" w:rsidRPr="00C41F81" w:rsidRDefault="00C41F81" w:rsidP="00C41F81">
      <w:pPr>
        <w:jc w:val="center"/>
        <w:rPr>
          <w:rFonts w:cs="Times New Roman"/>
          <w:b/>
          <w:bCs/>
        </w:rPr>
      </w:pPr>
    </w:p>
    <w:p w14:paraId="2F3B1885" w14:textId="262510C1" w:rsidR="00302D0C" w:rsidRPr="002B2E58" w:rsidRDefault="00130B72" w:rsidP="00302D0C">
      <w:pPr>
        <w:keepNext/>
        <w:spacing w:after="60"/>
        <w:jc w:val="center"/>
        <w:rPr>
          <w:rFonts w:cs="Times New Roman"/>
          <w:noProof/>
        </w:rPr>
      </w:pPr>
      <w:r>
        <w:rPr>
          <w:noProof/>
        </w:rPr>
      </w:r>
      <w:r w:rsidR="00130B72">
        <w:rPr>
          <w:noProof/>
        </w:rPr>
        <w:object w:dxaOrig="6127" w:dyaOrig="3365" w14:anchorId="166E7256">
          <v:shape id="_x0000_i1038" type="#_x0000_t75" alt="" style="width:306.35pt;height:168.3pt;mso-width-percent:0;mso-height-percent:0;mso-width-percent:0;mso-height-percent:0" o:ole="">
            <v:imagedata r:id="rId56" o:title=""/>
          </v:shape>
          <o:OLEObject Type="Embed" ProgID="ChemDraw.Document.6.0" ShapeID="_x0000_i1038" DrawAspect="Content" ObjectID="_1790769132" r:id="rId57"/>
        </w:object>
      </w:r>
    </w:p>
    <w:p w14:paraId="725909BC" w14:textId="2F1C9E01" w:rsidR="00302D0C" w:rsidRDefault="00302D0C" w:rsidP="00302D0C">
      <w:pPr>
        <w:pStyle w:val="Caption"/>
        <w:rPr>
          <w:rFonts w:cs="Times New Roman"/>
          <w:b/>
          <w:bCs/>
          <w:sz w:val="22"/>
          <w:szCs w:val="22"/>
        </w:rPr>
      </w:pPr>
      <w:bookmarkStart w:id="55" w:name="_Toc42834404"/>
      <w:r w:rsidRPr="00C41F81">
        <w:rPr>
          <w:rFonts w:cs="Times New Roman"/>
          <w:b/>
          <w:bCs/>
          <w:sz w:val="22"/>
          <w:szCs w:val="22"/>
        </w:rPr>
        <w:t>Fig</w:t>
      </w:r>
      <w:r w:rsidR="00CD4D72" w:rsidRPr="00C41F81">
        <w:rPr>
          <w:rFonts w:cs="Times New Roman"/>
          <w:b/>
          <w:bCs/>
          <w:sz w:val="22"/>
          <w:szCs w:val="22"/>
        </w:rPr>
        <w:t>. S8.</w:t>
      </w:r>
      <w:r w:rsidRPr="00C41F81">
        <w:rPr>
          <w:rFonts w:cs="Times New Roman"/>
          <w:b/>
          <w:bCs/>
          <w:sz w:val="22"/>
          <w:szCs w:val="22"/>
        </w:rPr>
        <w:t xml:space="preserve"> Synthesis sequence of compound </w:t>
      </w:r>
      <w:r w:rsidR="00C41F81" w:rsidRPr="00C41F81">
        <w:rPr>
          <w:rFonts w:cs="Times New Roman"/>
          <w:b/>
          <w:bCs/>
          <w:sz w:val="22"/>
          <w:szCs w:val="22"/>
        </w:rPr>
        <w:t>17</w:t>
      </w:r>
      <w:r w:rsidRPr="00C41F81">
        <w:rPr>
          <w:rFonts w:cs="Times New Roman"/>
          <w:b/>
          <w:bCs/>
          <w:sz w:val="22"/>
          <w:szCs w:val="22"/>
        </w:rPr>
        <w:t>.</w:t>
      </w:r>
      <w:bookmarkEnd w:id="55"/>
    </w:p>
    <w:p w14:paraId="487A139B" w14:textId="77777777" w:rsidR="00275CA6" w:rsidRPr="00275CA6" w:rsidRDefault="00275CA6" w:rsidP="00275CA6"/>
    <w:p w14:paraId="5CD762D0" w14:textId="77777777" w:rsidR="00302D0C" w:rsidRDefault="00302D0C" w:rsidP="00275CA6">
      <w:pPr>
        <w:pStyle w:val="Heading3"/>
      </w:pPr>
      <w:r w:rsidRPr="00B41241">
        <w:t>1-(2-((4'-amino-3,3'-dicarboxy-[1,1'-biphenyl]-4-</w:t>
      </w:r>
      <w:proofErr w:type="gramStart"/>
      <w:r w:rsidRPr="00B41241">
        <w:t>yl)amino</w:t>
      </w:r>
      <w:proofErr w:type="gramEnd"/>
      <w:r w:rsidRPr="00B41241">
        <w:t>)-2-oxoethyl)-1,4-diazabicyclo[2.2.2]octan-1-ium chloride (</w:t>
      </w:r>
      <w:r w:rsidRPr="00B41241">
        <w:rPr>
          <w:b/>
          <w:bCs/>
        </w:rPr>
        <w:t>16</w:t>
      </w:r>
      <w:r w:rsidRPr="00B41241">
        <w:t>)</w:t>
      </w:r>
    </w:p>
    <w:p w14:paraId="4DF6A698" w14:textId="2C42D2AA" w:rsidR="00302D0C" w:rsidRPr="002B2E58" w:rsidRDefault="00130B72" w:rsidP="00675174">
      <w:pPr>
        <w:jc w:val="center"/>
        <w:rPr>
          <w:rFonts w:cs="Times New Roman"/>
        </w:rPr>
      </w:pPr>
      <w:r>
        <w:rPr>
          <w:noProof/>
        </w:rPr>
      </w:r>
      <w:r w:rsidR="00130B72">
        <w:rPr>
          <w:noProof/>
        </w:rPr>
        <w:object w:dxaOrig="2640" w:dyaOrig="1498" w14:anchorId="3508C38D">
          <v:shape id="_x0000_i1039" type="#_x0000_t75" alt="" style="width:132.1pt;height:74.75pt;mso-width-percent:0;mso-height-percent:0;mso-width-percent:0;mso-height-percent:0" o:ole="">
            <v:imagedata r:id="rId58" o:title=""/>
          </v:shape>
          <o:OLEObject Type="Embed" ProgID="ChemDraw.Document.6.0" ShapeID="_x0000_i1039" DrawAspect="Content" ObjectID="_1790769133" r:id="rId59"/>
        </w:object>
      </w:r>
    </w:p>
    <w:p w14:paraId="0A61F7AE" w14:textId="335C579D" w:rsidR="00302D0C" w:rsidRPr="001342F7" w:rsidRDefault="00302D0C" w:rsidP="00302D0C">
      <w:pPr>
        <w:rPr>
          <w:rFonts w:cs="Times New Roman"/>
        </w:rPr>
      </w:pPr>
      <w:r w:rsidRPr="002B2E58">
        <w:rPr>
          <w:rFonts w:cs="Times New Roman"/>
        </w:rPr>
        <w:t xml:space="preserve">In a 100-mL round-bottom flask, 1 g (2.9 mmol) of compound </w:t>
      </w:r>
      <w:r w:rsidRPr="002B2E58">
        <w:rPr>
          <w:rFonts w:cs="Times New Roman"/>
          <w:b/>
          <w:bCs/>
        </w:rPr>
        <w:t>15</w:t>
      </w:r>
      <w:r w:rsidRPr="002B2E58">
        <w:rPr>
          <w:rFonts w:cs="Times New Roman"/>
        </w:rPr>
        <w:t xml:space="preserve"> and 1.3 g (11.6 mmol, 4 eq.) of DABCO (1,4-</w:t>
      </w:r>
      <w:proofErr w:type="gramStart"/>
      <w:r w:rsidRPr="002B2E58">
        <w:rPr>
          <w:rFonts w:cs="Times New Roman"/>
        </w:rPr>
        <w:t>diazabicyclo[</w:t>
      </w:r>
      <w:proofErr w:type="gramEnd"/>
      <w:r w:rsidRPr="002B2E58">
        <w:rPr>
          <w:rFonts w:cs="Times New Roman"/>
        </w:rPr>
        <w:t xml:space="preserve">2.2.2]octane, &gt;99%; Sigma-Aldrich) were dissolved in </w:t>
      </w:r>
      <w:r w:rsidRPr="002B2E58">
        <w:rPr>
          <w:rFonts w:cs="Times New Roman"/>
          <w:i/>
          <w:iCs/>
        </w:rPr>
        <w:t>ca</w:t>
      </w:r>
      <w:r w:rsidRPr="002B2E58">
        <w:rPr>
          <w:rFonts w:cs="Times New Roman"/>
        </w:rPr>
        <w:t xml:space="preserve">. 50 mL of DMSO. The mixture what then heated to approximately 60 ºC overnight. </w:t>
      </w:r>
      <w:r>
        <w:rPr>
          <w:rFonts w:cs="Times New Roman"/>
        </w:rPr>
        <w:t>After</w:t>
      </w:r>
      <w:r w:rsidRPr="002B2E58">
        <w:rPr>
          <w:rFonts w:cs="Times New Roman"/>
        </w:rPr>
        <w:t xml:space="preserve"> cooling to room temperature, the mixture was poured into an Erlenmeyer flask containing 200 mL of ice-cold acetone, causing the product to precipitate. This was separated by filtration, washed with cold acetone and dried under vacuum (1.58 g, 2.76 mmol, 95%). NMR analysis</w:t>
      </w:r>
      <w:r w:rsidR="00724872">
        <w:rPr>
          <w:rFonts w:cs="Times New Roman"/>
        </w:rPr>
        <w:t xml:space="preserve"> (Fig. S9)</w:t>
      </w:r>
      <w:r w:rsidRPr="002B2E58">
        <w:rPr>
          <w:rFonts w:cs="Times New Roman"/>
        </w:rPr>
        <w:t xml:space="preserve"> indicated that the product contained one free DABCO molecule (molecular weight: 573.08 g/mol). </w:t>
      </w:r>
      <w:r w:rsidRPr="001342F7">
        <w:rPr>
          <w:rFonts w:cs="Times New Roman"/>
        </w:rPr>
        <w:t>Purity (</w:t>
      </w:r>
      <w:r w:rsidRPr="001342F7">
        <w:rPr>
          <w:rFonts w:cs="Times New Roman"/>
          <w:vertAlign w:val="superscript"/>
        </w:rPr>
        <w:t>1</w:t>
      </w:r>
      <w:r w:rsidRPr="001342F7">
        <w:rPr>
          <w:rFonts w:cs="Times New Roman"/>
        </w:rPr>
        <w:t>H NMR): &gt;90%.</w:t>
      </w:r>
    </w:p>
    <w:p w14:paraId="6B67753F" w14:textId="77777777" w:rsidR="00302D0C" w:rsidRDefault="00302D0C" w:rsidP="00302D0C">
      <w:pPr>
        <w:rPr>
          <w:rFonts w:cs="Times New Roman"/>
        </w:rPr>
      </w:pPr>
      <w:r w:rsidRPr="000D50C6">
        <w:rPr>
          <w:rFonts w:cs="Times New Roman"/>
        </w:rPr>
        <w:t>Note 1: the free DABC</w:t>
      </w:r>
      <w:r>
        <w:rPr>
          <w:rFonts w:cs="Times New Roman"/>
        </w:rPr>
        <w:t>O</w:t>
      </w:r>
      <w:r w:rsidRPr="000D50C6">
        <w:rPr>
          <w:rFonts w:cs="Times New Roman"/>
        </w:rPr>
        <w:t xml:space="preserve"> molecule present in the</w:t>
      </w:r>
      <w:r>
        <w:rPr>
          <w:rFonts w:cs="Times New Roman"/>
        </w:rPr>
        <w:t xml:space="preserve"> final product forms a salt with the carboxylic acid on the side of the amide-bearing ring, as evidenced by the selective NOE correlations observed. This also results in the formation of a strong intra-molecular H-bond.</w:t>
      </w:r>
    </w:p>
    <w:p w14:paraId="58B9AFBA" w14:textId="608375B2" w:rsidR="00825DC4" w:rsidRDefault="00130B72" w:rsidP="00302D0C">
      <w:pPr>
        <w:pStyle w:val="textogeral"/>
        <w:keepNext/>
        <w:spacing w:after="0" w:line="240" w:lineRule="auto"/>
        <w:ind w:firstLine="142"/>
        <w:rPr>
          <w:noProof/>
        </w:rPr>
      </w:pPr>
      <w:r>
        <w:rPr>
          <w:noProof/>
        </w:rPr>
      </w:r>
      <w:r w:rsidR="00130B72">
        <w:rPr>
          <w:noProof/>
        </w:rPr>
        <w:object w:dxaOrig="12691" w:dyaOrig="6509" w14:anchorId="3D2D8F04">
          <v:shape id="_x0000_i1040" type="#_x0000_t75" alt="" style="width:451.25pt;height:232.05pt;mso-width-percent:0;mso-height-percent:0;mso-width-percent:0;mso-height-percent:0" o:ole="">
            <v:imagedata r:id="rId60" o:title=""/>
          </v:shape>
          <o:OLEObject Type="Embed" ProgID="Prism10.Document" ShapeID="_x0000_i1040" DrawAspect="Content" ObjectID="_1790769135" r:id="rId61"/>
        </w:object>
      </w:r>
    </w:p>
    <w:p w14:paraId="36BA3801" w14:textId="425F2FCD" w:rsidR="00302D0C" w:rsidRPr="00816BFF" w:rsidRDefault="00130B72" w:rsidP="00302D0C">
      <w:pPr>
        <w:pStyle w:val="textogeral"/>
        <w:keepNext/>
        <w:spacing w:after="0" w:line="240" w:lineRule="auto"/>
        <w:ind w:firstLine="142"/>
      </w:pPr>
      <w:r w:rsidRPr="00816BFF">
        <w:rPr>
          <w:noProof/>
        </w:rPr>
      </w:r>
      <w:r w:rsidR="00130B72" w:rsidRPr="00816BFF">
        <w:rPr>
          <w:noProof/>
        </w:rPr>
        <w:object w:dxaOrig="14093" w:dyaOrig="5129" w14:anchorId="64AECA30">
          <v:shape id="_x0000_i1041" type="#_x0000_t75" alt="" style="width:446.7pt;height:144.45pt;mso-width-percent:0;mso-height-percent:0;mso-width-percent:0;mso-height-percent:0" o:ole="">
            <v:imagedata r:id="rId62" o:title="" croptop="2212f" cropbottom="3899f"/>
          </v:shape>
          <o:OLEObject Type="Embed" ProgID="Prism10.Document" ShapeID="_x0000_i1041" DrawAspect="Content" ObjectID="_1790769136" r:id="rId63"/>
        </w:object>
      </w:r>
    </w:p>
    <w:bookmarkStart w:id="56" w:name="_Ref30586167"/>
    <w:bookmarkStart w:id="57" w:name="_Ref30586154"/>
    <w:bookmarkStart w:id="58" w:name="_Toc42834321"/>
    <w:p w14:paraId="21034C5E" w14:textId="599B6F9F" w:rsidR="00302D0C" w:rsidRDefault="00130B72" w:rsidP="00302D0C">
      <w:pPr>
        <w:pStyle w:val="Caption"/>
        <w:jc w:val="center"/>
      </w:pPr>
      <w:r>
        <w:rPr>
          <w:noProof/>
        </w:rPr>
      </w:r>
      <w:r w:rsidR="00130B72">
        <w:rPr>
          <w:noProof/>
        </w:rPr>
        <w:object w:dxaOrig="2786" w:dyaOrig="1989" w14:anchorId="641375CF">
          <v:shape id="_x0000_i1042" type="#_x0000_t75" alt="" style="width:139.4pt;height:99.05pt;mso-width-percent:0;mso-height-percent:0;mso-width-percent:0;mso-height-percent:0" o:ole="">
            <v:imagedata r:id="rId64" o:title=""/>
          </v:shape>
          <o:OLEObject Type="Embed" ProgID="ChemDraw.Document.6.0" ShapeID="_x0000_i1042" DrawAspect="Content" ObjectID="_1790769137" r:id="rId65"/>
        </w:object>
      </w:r>
    </w:p>
    <w:bookmarkEnd w:id="56"/>
    <w:p w14:paraId="31E91494" w14:textId="2ED1AB56" w:rsidR="00302D0C" w:rsidRPr="00B41241" w:rsidRDefault="00E243FC" w:rsidP="00B41241">
      <w:pPr>
        <w:pStyle w:val="Caption"/>
        <w:rPr>
          <w:rFonts w:cs="Arial"/>
          <w:i/>
          <w:iCs/>
          <w:color w:val="auto"/>
          <w:sz w:val="16"/>
          <w:szCs w:val="16"/>
        </w:rPr>
      </w:pPr>
      <w:r>
        <w:rPr>
          <w:rFonts w:cs="Arial"/>
          <w:b/>
          <w:bCs/>
          <w:color w:val="auto"/>
          <w:sz w:val="16"/>
          <w:szCs w:val="16"/>
        </w:rPr>
        <w:t>Fig. S9.</w:t>
      </w:r>
      <w:r w:rsidR="00302D0C" w:rsidRPr="00816BFF">
        <w:rPr>
          <w:rFonts w:cs="Arial"/>
          <w:color w:val="auto"/>
          <w:sz w:val="16"/>
          <w:szCs w:val="16"/>
        </w:rPr>
        <w:t xml:space="preserve"> NMR spectra of compound </w:t>
      </w:r>
      <w:r w:rsidR="0019011F">
        <w:rPr>
          <w:rFonts w:cs="Arial"/>
          <w:b/>
          <w:bCs/>
          <w:color w:val="auto"/>
          <w:sz w:val="16"/>
          <w:szCs w:val="16"/>
        </w:rPr>
        <w:t>16</w:t>
      </w:r>
      <w:r w:rsidR="00302D0C" w:rsidRPr="00816BFF">
        <w:rPr>
          <w:rFonts w:cs="Arial"/>
          <w:color w:val="auto"/>
          <w:sz w:val="16"/>
          <w:szCs w:val="16"/>
        </w:rPr>
        <w:t xml:space="preserve">. </w:t>
      </w:r>
      <w:r w:rsidR="0019011F" w:rsidRPr="0019011F">
        <w:rPr>
          <w:rFonts w:cs="Arial"/>
          <w:b/>
          <w:bCs/>
          <w:color w:val="auto"/>
          <w:sz w:val="16"/>
          <w:szCs w:val="16"/>
        </w:rPr>
        <w:t>a</w:t>
      </w:r>
      <w:r w:rsidR="0019011F">
        <w:rPr>
          <w:rFonts w:cs="Arial"/>
          <w:color w:val="auto"/>
          <w:sz w:val="16"/>
          <w:szCs w:val="16"/>
        </w:rPr>
        <w:t>,</w:t>
      </w:r>
      <w:r w:rsidR="00302D0C" w:rsidRPr="00816BFF">
        <w:rPr>
          <w:rFonts w:cs="Arial"/>
          <w:color w:val="auto"/>
          <w:sz w:val="16"/>
          <w:szCs w:val="16"/>
        </w:rPr>
        <w:t xml:space="preserve"> </w:t>
      </w:r>
      <w:r w:rsidR="00302D0C" w:rsidRPr="00816BFF">
        <w:rPr>
          <w:rFonts w:cs="Arial"/>
          <w:color w:val="auto"/>
          <w:sz w:val="16"/>
          <w:szCs w:val="16"/>
          <w:vertAlign w:val="superscript"/>
        </w:rPr>
        <w:t>1</w:t>
      </w:r>
      <w:r w:rsidR="00302D0C" w:rsidRPr="00816BFF">
        <w:rPr>
          <w:rFonts w:cs="Arial"/>
          <w:color w:val="auto"/>
          <w:sz w:val="16"/>
          <w:szCs w:val="16"/>
        </w:rPr>
        <w:t>H spectrum acquired at 500 MHz in DMSO-</w:t>
      </w:r>
      <w:r w:rsidR="00302D0C" w:rsidRPr="00D9606D">
        <w:rPr>
          <w:rFonts w:cs="Arial"/>
          <w:color w:val="auto"/>
          <w:sz w:val="16"/>
          <w:szCs w:val="16"/>
        </w:rPr>
        <w:t>d6</w:t>
      </w:r>
      <w:r w:rsidR="00302D0C" w:rsidRPr="00816BFF">
        <w:rPr>
          <w:rFonts w:cs="Arial"/>
          <w:color w:val="auto"/>
          <w:sz w:val="16"/>
          <w:szCs w:val="16"/>
        </w:rPr>
        <w:t xml:space="preserve">. </w:t>
      </w:r>
      <w:r w:rsidR="0019011F" w:rsidRPr="0019011F">
        <w:rPr>
          <w:rFonts w:cs="Arial"/>
          <w:b/>
          <w:bCs/>
          <w:color w:val="auto"/>
          <w:sz w:val="16"/>
          <w:szCs w:val="16"/>
        </w:rPr>
        <w:t>b</w:t>
      </w:r>
      <w:r w:rsidR="0019011F">
        <w:rPr>
          <w:rFonts w:cs="Arial"/>
          <w:color w:val="auto"/>
          <w:sz w:val="16"/>
          <w:szCs w:val="16"/>
        </w:rPr>
        <w:t xml:space="preserve">, </w:t>
      </w:r>
      <w:r w:rsidR="00302D0C" w:rsidRPr="00816BFF">
        <w:rPr>
          <w:rFonts w:cs="Arial"/>
          <w:color w:val="auto"/>
          <w:sz w:val="16"/>
          <w:szCs w:val="16"/>
        </w:rPr>
        <w:t xml:space="preserve">Selective NOESY (red line) experiment acquired at 500 MHz </w:t>
      </w:r>
      <w:r w:rsidR="00302D0C">
        <w:rPr>
          <w:rFonts w:cs="Arial"/>
          <w:color w:val="auto"/>
          <w:sz w:val="16"/>
          <w:szCs w:val="16"/>
        </w:rPr>
        <w:t xml:space="preserve">of compound </w:t>
      </w:r>
      <w:r w:rsidR="00302D0C" w:rsidRPr="005E7B6B">
        <w:rPr>
          <w:rFonts w:cs="Arial"/>
          <w:b/>
          <w:bCs/>
          <w:color w:val="auto"/>
          <w:sz w:val="16"/>
          <w:szCs w:val="16"/>
        </w:rPr>
        <w:t>111</w:t>
      </w:r>
      <w:r w:rsidR="00302D0C">
        <w:rPr>
          <w:rFonts w:cs="Arial"/>
          <w:color w:val="auto"/>
          <w:sz w:val="16"/>
          <w:szCs w:val="16"/>
        </w:rPr>
        <w:t xml:space="preserve"> </w:t>
      </w:r>
      <w:r w:rsidR="00302D0C" w:rsidRPr="00816BFF">
        <w:rPr>
          <w:rFonts w:cs="Arial"/>
          <w:color w:val="auto"/>
          <w:sz w:val="16"/>
          <w:szCs w:val="16"/>
        </w:rPr>
        <w:t>in DMSO-</w:t>
      </w:r>
      <w:r w:rsidR="00302D0C" w:rsidRPr="005725FE">
        <w:rPr>
          <w:rFonts w:cs="Arial"/>
          <w:color w:val="auto"/>
          <w:sz w:val="16"/>
          <w:szCs w:val="16"/>
        </w:rPr>
        <w:t>d6</w:t>
      </w:r>
      <w:r w:rsidR="00302D0C" w:rsidRPr="005E7B6B">
        <w:rPr>
          <w:rFonts w:cs="Arial"/>
          <w:color w:val="auto"/>
          <w:sz w:val="16"/>
          <w:szCs w:val="16"/>
        </w:rPr>
        <w:t xml:space="preserve"> </w:t>
      </w:r>
      <w:r w:rsidR="00302D0C" w:rsidRPr="00816BFF">
        <w:rPr>
          <w:rFonts w:cs="Arial"/>
          <w:color w:val="auto"/>
          <w:sz w:val="16"/>
          <w:szCs w:val="16"/>
        </w:rPr>
        <w:t xml:space="preserve">overlaid with the </w:t>
      </w:r>
      <w:r w:rsidR="00302D0C" w:rsidRPr="00816BFF">
        <w:rPr>
          <w:rFonts w:cs="Arial"/>
          <w:color w:val="auto"/>
          <w:sz w:val="16"/>
          <w:szCs w:val="16"/>
          <w:vertAlign w:val="superscript"/>
        </w:rPr>
        <w:t>1</w:t>
      </w:r>
      <w:r w:rsidR="00302D0C" w:rsidRPr="00816BFF">
        <w:rPr>
          <w:rFonts w:cs="Arial"/>
          <w:color w:val="auto"/>
          <w:sz w:val="16"/>
          <w:szCs w:val="16"/>
        </w:rPr>
        <w:t>H spectrum (black line). The signal at 15.98 ppm was selectively irradiated. The NOE correlations are show</w:t>
      </w:r>
      <w:r w:rsidR="00302D0C">
        <w:rPr>
          <w:rFonts w:cs="Arial"/>
          <w:color w:val="auto"/>
          <w:sz w:val="16"/>
          <w:szCs w:val="16"/>
        </w:rPr>
        <w:t>n</w:t>
      </w:r>
      <w:r w:rsidR="00302D0C" w:rsidRPr="00816BFF">
        <w:rPr>
          <w:rFonts w:cs="Arial"/>
          <w:color w:val="auto"/>
          <w:sz w:val="16"/>
          <w:szCs w:val="16"/>
        </w:rPr>
        <w:t xml:space="preserve"> as positive signals while the non-correlating protons are shown as negative signals. </w:t>
      </w:r>
      <w:r w:rsidR="0019011F" w:rsidRPr="0019011F">
        <w:rPr>
          <w:rFonts w:cs="Arial"/>
          <w:b/>
          <w:bCs/>
          <w:color w:val="auto"/>
          <w:sz w:val="16"/>
          <w:szCs w:val="16"/>
        </w:rPr>
        <w:t>c</w:t>
      </w:r>
      <w:r w:rsidR="0019011F">
        <w:rPr>
          <w:rFonts w:cs="Arial"/>
          <w:color w:val="auto"/>
          <w:sz w:val="16"/>
          <w:szCs w:val="16"/>
        </w:rPr>
        <w:t>,</w:t>
      </w:r>
      <w:r w:rsidR="00302D0C" w:rsidRPr="00816BFF">
        <w:rPr>
          <w:rFonts w:cs="Arial"/>
          <w:color w:val="auto"/>
          <w:sz w:val="16"/>
          <w:szCs w:val="16"/>
        </w:rPr>
        <w:t xml:space="preserve"> expansion of spectrum b showing the positive NOE correlations of the amide proton with the adjacent CH</w:t>
      </w:r>
      <w:r w:rsidR="00302D0C" w:rsidRPr="00816BFF">
        <w:rPr>
          <w:rFonts w:cs="Arial"/>
          <w:color w:val="auto"/>
          <w:sz w:val="16"/>
          <w:szCs w:val="16"/>
          <w:vertAlign w:val="subscript"/>
        </w:rPr>
        <w:t>2</w:t>
      </w:r>
      <w:r w:rsidR="00302D0C" w:rsidRPr="00816BFF">
        <w:rPr>
          <w:rFonts w:cs="Arial"/>
          <w:color w:val="auto"/>
          <w:sz w:val="16"/>
          <w:szCs w:val="16"/>
        </w:rPr>
        <w:t xml:space="preserve"> protons (</w:t>
      </w:r>
      <w:r w:rsidR="00302D0C" w:rsidRPr="007A14B9">
        <w:rPr>
          <w:rFonts w:cs="Arial"/>
          <w:color w:val="auto"/>
          <w:sz w:val="16"/>
          <w:szCs w:val="16"/>
        </w:rPr>
        <w:t>A</w:t>
      </w:r>
      <w:r w:rsidR="00302D0C" w:rsidRPr="00816BFF">
        <w:rPr>
          <w:rFonts w:cs="Arial"/>
          <w:color w:val="auto"/>
          <w:sz w:val="16"/>
          <w:szCs w:val="16"/>
        </w:rPr>
        <w:t>)</w:t>
      </w:r>
      <w:r w:rsidR="00302D0C">
        <w:rPr>
          <w:rFonts w:cs="Arial"/>
          <w:color w:val="auto"/>
          <w:sz w:val="16"/>
          <w:szCs w:val="16"/>
        </w:rPr>
        <w:t xml:space="preserve"> and</w:t>
      </w:r>
      <w:r w:rsidR="00302D0C" w:rsidRPr="00816BFF">
        <w:rPr>
          <w:rFonts w:cs="Arial"/>
          <w:color w:val="auto"/>
          <w:sz w:val="16"/>
          <w:szCs w:val="16"/>
        </w:rPr>
        <w:t xml:space="preserve"> the linked DABCO protons (</w:t>
      </w:r>
      <w:r w:rsidR="00302D0C" w:rsidRPr="007A14B9">
        <w:rPr>
          <w:rFonts w:cs="Arial"/>
          <w:color w:val="auto"/>
          <w:sz w:val="16"/>
          <w:szCs w:val="16"/>
        </w:rPr>
        <w:t>B</w:t>
      </w:r>
      <w:r w:rsidR="00302D0C" w:rsidRPr="00816BFF">
        <w:rPr>
          <w:rFonts w:cs="Arial"/>
          <w:color w:val="auto"/>
          <w:sz w:val="16"/>
          <w:szCs w:val="16"/>
        </w:rPr>
        <w:t xml:space="preserve"> and</w:t>
      </w:r>
      <w:r w:rsidR="00302D0C">
        <w:rPr>
          <w:rFonts w:cs="Arial"/>
          <w:color w:val="auto"/>
          <w:sz w:val="16"/>
          <w:szCs w:val="16"/>
        </w:rPr>
        <w:t xml:space="preserve"> C)</w:t>
      </w:r>
      <w:r w:rsidR="00302D0C" w:rsidRPr="00816BFF">
        <w:rPr>
          <w:rFonts w:cs="Arial"/>
          <w:color w:val="auto"/>
          <w:sz w:val="16"/>
          <w:szCs w:val="16"/>
        </w:rPr>
        <w:t xml:space="preserve"> and a weak correlation with the free DABCO molecule (</w:t>
      </w:r>
      <w:r w:rsidR="00302D0C">
        <w:rPr>
          <w:rFonts w:cs="Arial"/>
          <w:color w:val="auto"/>
          <w:sz w:val="16"/>
          <w:szCs w:val="16"/>
        </w:rPr>
        <w:t>D</w:t>
      </w:r>
      <w:r w:rsidR="00302D0C" w:rsidRPr="00816BFF">
        <w:rPr>
          <w:rFonts w:cs="Arial"/>
          <w:color w:val="auto"/>
          <w:sz w:val="16"/>
          <w:szCs w:val="16"/>
        </w:rPr>
        <w:t>)</w:t>
      </w:r>
      <w:bookmarkEnd w:id="57"/>
      <w:bookmarkEnd w:id="58"/>
      <w:r w:rsidR="00302D0C">
        <w:rPr>
          <w:rFonts w:cs="Arial"/>
          <w:color w:val="auto"/>
          <w:sz w:val="16"/>
          <w:szCs w:val="16"/>
        </w:rPr>
        <w:t xml:space="preserve">; </w:t>
      </w:r>
      <w:bookmarkStart w:id="59" w:name="_Toc42834322"/>
      <w:r w:rsidR="0019011F" w:rsidRPr="0019011F">
        <w:rPr>
          <w:rFonts w:cs="Arial"/>
          <w:b/>
          <w:bCs/>
          <w:color w:val="auto"/>
          <w:sz w:val="16"/>
          <w:szCs w:val="16"/>
        </w:rPr>
        <w:t>d</w:t>
      </w:r>
      <w:r w:rsidR="0019011F">
        <w:rPr>
          <w:rFonts w:cs="Arial"/>
          <w:color w:val="auto"/>
          <w:sz w:val="16"/>
          <w:szCs w:val="16"/>
        </w:rPr>
        <w:t>,</w:t>
      </w:r>
      <w:r w:rsidR="00302D0C">
        <w:rPr>
          <w:rFonts w:cs="Arial"/>
          <w:color w:val="auto"/>
          <w:sz w:val="16"/>
          <w:szCs w:val="16"/>
        </w:rPr>
        <w:t xml:space="preserve"> p</w:t>
      </w:r>
      <w:r w:rsidR="00302D0C" w:rsidRPr="00816BFF">
        <w:rPr>
          <w:rFonts w:cs="Arial"/>
          <w:color w:val="auto"/>
          <w:sz w:val="16"/>
          <w:szCs w:val="16"/>
        </w:rPr>
        <w:t xml:space="preserve">roposed structure for compound </w:t>
      </w:r>
      <w:r w:rsidR="00302D0C" w:rsidRPr="00816BFF">
        <w:rPr>
          <w:rFonts w:cs="Arial"/>
          <w:b/>
          <w:bCs/>
          <w:color w:val="auto"/>
          <w:sz w:val="16"/>
          <w:szCs w:val="16"/>
        </w:rPr>
        <w:t>111</w:t>
      </w:r>
      <w:r w:rsidR="00302D0C" w:rsidRPr="00816BFF">
        <w:rPr>
          <w:rFonts w:cs="Arial"/>
          <w:color w:val="auto"/>
          <w:sz w:val="16"/>
          <w:szCs w:val="16"/>
        </w:rPr>
        <w:t xml:space="preserve"> complexed with DABCO</w:t>
      </w:r>
      <w:r w:rsidR="00302D0C">
        <w:rPr>
          <w:rFonts w:cs="Arial"/>
          <w:color w:val="auto"/>
          <w:sz w:val="16"/>
          <w:szCs w:val="16"/>
        </w:rPr>
        <w:t>,</w:t>
      </w:r>
      <w:r w:rsidR="00302D0C" w:rsidRPr="00816BFF">
        <w:rPr>
          <w:rFonts w:cs="Arial"/>
          <w:color w:val="auto"/>
          <w:sz w:val="16"/>
          <w:szCs w:val="16"/>
        </w:rPr>
        <w:t xml:space="preserve"> </w:t>
      </w:r>
      <w:r w:rsidR="00302D0C">
        <w:rPr>
          <w:rFonts w:cs="Arial"/>
          <w:color w:val="auto"/>
          <w:sz w:val="16"/>
          <w:szCs w:val="16"/>
        </w:rPr>
        <w:t>displaying</w:t>
      </w:r>
      <w:r w:rsidR="00302D0C" w:rsidRPr="00816BFF">
        <w:rPr>
          <w:rFonts w:cs="Arial"/>
          <w:color w:val="auto"/>
          <w:sz w:val="16"/>
          <w:szCs w:val="16"/>
        </w:rPr>
        <w:t xml:space="preserve"> the selective NOE correlations observed in the spectra</w:t>
      </w:r>
      <w:bookmarkEnd w:id="59"/>
      <w:r w:rsidR="00302D0C">
        <w:rPr>
          <w:rFonts w:cs="Arial"/>
          <w:color w:val="auto"/>
          <w:sz w:val="16"/>
          <w:szCs w:val="16"/>
        </w:rPr>
        <w:t>.</w:t>
      </w:r>
    </w:p>
    <w:p w14:paraId="55C75100" w14:textId="77777777" w:rsidR="00302D0C" w:rsidRPr="001342F7" w:rsidRDefault="00302D0C" w:rsidP="00B41241">
      <w:pPr>
        <w:spacing w:after="0"/>
        <w:rPr>
          <w:rFonts w:cs="Times New Roman"/>
          <w:u w:val="single"/>
          <w:lang w:val="pt-PT"/>
        </w:rPr>
      </w:pPr>
      <w:proofErr w:type="spellStart"/>
      <w:r w:rsidRPr="001342F7">
        <w:rPr>
          <w:rFonts w:cs="Times New Roman"/>
          <w:u w:val="single"/>
          <w:lang w:val="pt-PT"/>
        </w:rPr>
        <w:t>Characterization</w:t>
      </w:r>
      <w:proofErr w:type="spellEnd"/>
      <w:r w:rsidRPr="001342F7">
        <w:rPr>
          <w:rFonts w:cs="Times New Roman"/>
          <w:u w:val="single"/>
          <w:lang w:val="pt-PT"/>
        </w:rPr>
        <w:t xml:space="preserve"> </w:t>
      </w:r>
      <w:proofErr w:type="spellStart"/>
      <w:r w:rsidRPr="001342F7">
        <w:rPr>
          <w:rFonts w:cs="Times New Roman"/>
          <w:u w:val="single"/>
          <w:lang w:val="pt-PT"/>
        </w:rPr>
        <w:t>of</w:t>
      </w:r>
      <w:proofErr w:type="spellEnd"/>
      <w:r w:rsidRPr="001342F7">
        <w:rPr>
          <w:rFonts w:cs="Times New Roman"/>
          <w:u w:val="single"/>
          <w:lang w:val="pt-PT"/>
        </w:rPr>
        <w:t xml:space="preserve"> </w:t>
      </w:r>
      <w:r w:rsidRPr="001342F7">
        <w:rPr>
          <w:rFonts w:cs="Times New Roman"/>
          <w:b/>
          <w:bCs/>
          <w:u w:val="single"/>
          <w:lang w:val="pt-PT"/>
        </w:rPr>
        <w:t>16</w:t>
      </w:r>
    </w:p>
    <w:p w14:paraId="5A7B41AB" w14:textId="77777777" w:rsidR="00302D0C" w:rsidRPr="001342F7" w:rsidRDefault="00302D0C" w:rsidP="00B41241">
      <w:pPr>
        <w:spacing w:after="0"/>
        <w:rPr>
          <w:rFonts w:cs="Times New Roman"/>
          <w:lang w:val="pt-PT"/>
        </w:rPr>
      </w:pPr>
      <w:proofErr w:type="spellStart"/>
      <w:r w:rsidRPr="001342F7">
        <w:rPr>
          <w:rFonts w:cs="Times New Roman"/>
          <w:b/>
          <w:bCs/>
          <w:lang w:val="pt-PT"/>
        </w:rPr>
        <w:t>Appearance</w:t>
      </w:r>
      <w:proofErr w:type="spellEnd"/>
      <w:r w:rsidRPr="001342F7">
        <w:rPr>
          <w:rFonts w:cs="Times New Roman"/>
          <w:b/>
          <w:bCs/>
          <w:lang w:val="pt-PT"/>
        </w:rPr>
        <w:t>:</w:t>
      </w:r>
      <w:r w:rsidRPr="001342F7">
        <w:rPr>
          <w:rFonts w:cs="Times New Roman"/>
          <w:lang w:val="pt-PT"/>
        </w:rPr>
        <w:t xml:space="preserve"> </w:t>
      </w:r>
      <w:proofErr w:type="spellStart"/>
      <w:r w:rsidRPr="001342F7">
        <w:rPr>
          <w:rFonts w:cs="Times New Roman"/>
          <w:lang w:val="pt-PT"/>
        </w:rPr>
        <w:t>orange</w:t>
      </w:r>
      <w:proofErr w:type="spellEnd"/>
      <w:r w:rsidRPr="001342F7">
        <w:rPr>
          <w:rFonts w:cs="Times New Roman"/>
          <w:lang w:val="pt-PT"/>
        </w:rPr>
        <w:t xml:space="preserve"> </w:t>
      </w:r>
      <w:proofErr w:type="spellStart"/>
      <w:r w:rsidRPr="001342F7">
        <w:rPr>
          <w:rFonts w:cs="Times New Roman"/>
          <w:lang w:val="pt-PT"/>
        </w:rPr>
        <w:t>solid</w:t>
      </w:r>
      <w:proofErr w:type="spellEnd"/>
    </w:p>
    <w:p w14:paraId="459320B3" w14:textId="77777777" w:rsidR="00302D0C" w:rsidRPr="00780B7B" w:rsidRDefault="00302D0C" w:rsidP="00B41241">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2B2E58">
        <w:rPr>
          <w:rFonts w:cs="Times New Roman"/>
          <w:lang w:val="pt-PT"/>
        </w:rPr>
        <w:t>(DMSO-</w:t>
      </w:r>
      <w:r w:rsidRPr="002B2E58">
        <w:rPr>
          <w:rFonts w:cs="Times New Roman"/>
          <w:i/>
          <w:iCs/>
          <w:lang w:val="pt-PT"/>
        </w:rPr>
        <w:t>d6</w:t>
      </w:r>
      <w:r w:rsidRPr="002B2E58">
        <w:rPr>
          <w:rFonts w:cs="Times New Roman"/>
          <w:lang w:val="pt-PT"/>
        </w:rPr>
        <w:t xml:space="preserve">, 500 MHz) </w:t>
      </w:r>
      <w:r w:rsidRPr="002B2E58">
        <w:rPr>
          <w:rFonts w:cs="Times New Roman"/>
        </w:rPr>
        <w:t>δ</w:t>
      </w:r>
      <w:r w:rsidRPr="002B2E58">
        <w:rPr>
          <w:rFonts w:cs="Times New Roman"/>
          <w:lang w:val="pt-PT"/>
        </w:rPr>
        <w:t xml:space="preserve"> 15.98 (1H, s), 8.41 (1H, d, </w:t>
      </w:r>
      <w:r>
        <w:rPr>
          <w:rFonts w:cs="Times New Roman"/>
          <w:i/>
          <w:iCs/>
          <w:lang w:val="pt-PT"/>
        </w:rPr>
        <w:t>J</w:t>
      </w:r>
      <w:r w:rsidRPr="002B2E58">
        <w:rPr>
          <w:rFonts w:cs="Times New Roman"/>
          <w:lang w:val="pt-PT"/>
        </w:rPr>
        <w:t xml:space="preserve"> = 8.48</w:t>
      </w:r>
      <w:r>
        <w:rPr>
          <w:rFonts w:cs="Times New Roman"/>
          <w:lang w:val="pt-PT"/>
        </w:rPr>
        <w:t xml:space="preserve"> Hz</w:t>
      </w:r>
      <w:r w:rsidRPr="002B2E58">
        <w:rPr>
          <w:rFonts w:cs="Times New Roman"/>
          <w:lang w:val="pt-PT"/>
        </w:rPr>
        <w:t xml:space="preserve">), 8.22 (1H, d, </w:t>
      </w:r>
      <w:r>
        <w:rPr>
          <w:rFonts w:cs="Times New Roman"/>
          <w:i/>
          <w:iCs/>
          <w:lang w:val="pt-PT"/>
        </w:rPr>
        <w:t>J</w:t>
      </w:r>
      <w:r w:rsidRPr="002B2E58">
        <w:rPr>
          <w:rFonts w:cs="Times New Roman"/>
          <w:lang w:val="pt-PT"/>
        </w:rPr>
        <w:t xml:space="preserve"> = 2.20</w:t>
      </w:r>
      <w:r>
        <w:rPr>
          <w:rFonts w:cs="Times New Roman"/>
          <w:lang w:val="pt-PT"/>
        </w:rPr>
        <w:t xml:space="preserve"> Hz</w:t>
      </w:r>
      <w:r w:rsidRPr="002B2E58">
        <w:rPr>
          <w:rFonts w:cs="Times New Roman"/>
          <w:lang w:val="pt-PT"/>
        </w:rPr>
        <w:t xml:space="preserve">), 8.02 (1H, d, </w:t>
      </w:r>
      <w:r>
        <w:rPr>
          <w:rFonts w:cs="Times New Roman"/>
          <w:i/>
          <w:iCs/>
          <w:lang w:val="pt-PT"/>
        </w:rPr>
        <w:t>J</w:t>
      </w:r>
      <w:r w:rsidRPr="002B2E58">
        <w:rPr>
          <w:rFonts w:cs="Times New Roman"/>
          <w:lang w:val="pt-PT"/>
        </w:rPr>
        <w:t xml:space="preserve"> = 2.20</w:t>
      </w:r>
      <w:r>
        <w:rPr>
          <w:rFonts w:cs="Times New Roman"/>
          <w:lang w:val="pt-PT"/>
        </w:rPr>
        <w:t xml:space="preserve"> Hz</w:t>
      </w:r>
      <w:r w:rsidRPr="002B2E58">
        <w:rPr>
          <w:rFonts w:cs="Times New Roman"/>
          <w:lang w:val="pt-PT"/>
        </w:rPr>
        <w:t xml:space="preserve">), 7.50 (2H, m), 6.76 (1H, d, </w:t>
      </w:r>
      <w:r>
        <w:rPr>
          <w:rFonts w:cs="Times New Roman"/>
          <w:i/>
          <w:iCs/>
          <w:lang w:val="pt-PT"/>
        </w:rPr>
        <w:t>J</w:t>
      </w:r>
      <w:r w:rsidRPr="002B2E58">
        <w:rPr>
          <w:rFonts w:cs="Times New Roman"/>
          <w:lang w:val="pt-PT"/>
        </w:rPr>
        <w:t xml:space="preserve"> = 9.32), 4.29 (2H, s</w:t>
      </w:r>
      <w:r>
        <w:rPr>
          <w:rFonts w:cs="Times New Roman"/>
          <w:lang w:val="pt-PT"/>
        </w:rPr>
        <w:t>)</w:t>
      </w:r>
      <w:r w:rsidRPr="002B2E58">
        <w:rPr>
          <w:rFonts w:cs="Times New Roman"/>
          <w:lang w:val="pt-PT"/>
        </w:rPr>
        <w:t xml:space="preserve">, 3.62 (6H, t, </w:t>
      </w:r>
      <w:r w:rsidRPr="002B2E58">
        <w:rPr>
          <w:rFonts w:cs="Times New Roman"/>
          <w:i/>
          <w:iCs/>
          <w:lang w:val="pt-PT"/>
        </w:rPr>
        <w:t>J =</w:t>
      </w:r>
      <w:r w:rsidRPr="002B2E58">
        <w:rPr>
          <w:rFonts w:cs="Times New Roman"/>
          <w:lang w:val="pt-PT"/>
        </w:rPr>
        <w:t xml:space="preserve"> 7.95</w:t>
      </w:r>
      <w:r>
        <w:rPr>
          <w:rFonts w:cs="Times New Roman"/>
          <w:lang w:val="pt-PT"/>
        </w:rPr>
        <w:t xml:space="preserve"> Hz</w:t>
      </w:r>
      <w:r w:rsidRPr="002B2E58">
        <w:rPr>
          <w:rFonts w:cs="Times New Roman"/>
          <w:lang w:val="pt-PT"/>
        </w:rPr>
        <w:t xml:space="preserve">), 3.08 (6H, t, </w:t>
      </w:r>
      <w:r w:rsidRPr="002B2E58">
        <w:rPr>
          <w:rFonts w:cs="Times New Roman"/>
          <w:i/>
          <w:iCs/>
          <w:lang w:val="pt-PT"/>
        </w:rPr>
        <w:t>J =</w:t>
      </w:r>
      <w:r w:rsidRPr="002B2E58">
        <w:rPr>
          <w:rFonts w:cs="Times New Roman"/>
          <w:lang w:val="pt-PT"/>
        </w:rPr>
        <w:t xml:space="preserve"> 7.23), 2.76 (12H, s, DABCO).</w:t>
      </w:r>
    </w:p>
    <w:p w14:paraId="385A5C3A" w14:textId="77777777" w:rsidR="00302D0C" w:rsidRPr="007805DB" w:rsidRDefault="00302D0C" w:rsidP="00B41241">
      <w:pPr>
        <w:spacing w:after="0"/>
        <w:rPr>
          <w:rFonts w:cs="Times New Roman"/>
          <w:lang w:val="pt-PT"/>
        </w:rPr>
      </w:pPr>
      <w:r w:rsidRPr="001342F7">
        <w:rPr>
          <w:rFonts w:cs="Times New Roman"/>
          <w:b/>
          <w:bCs/>
          <w:vertAlign w:val="superscript"/>
          <w:lang w:val="pt-PT"/>
        </w:rPr>
        <w:t>13</w:t>
      </w:r>
      <w:r w:rsidRPr="001342F7">
        <w:rPr>
          <w:rFonts w:cs="Times New Roman"/>
          <w:b/>
          <w:bCs/>
          <w:lang w:val="pt-PT"/>
        </w:rPr>
        <w:t xml:space="preserve">C NMR: </w:t>
      </w:r>
      <w:r w:rsidRPr="001342F7">
        <w:rPr>
          <w:rFonts w:cs="Times New Roman"/>
          <w:lang w:val="pt-PT"/>
        </w:rPr>
        <w:t>170.6, 168.8, 160.6, 150.3, 138.1, 133.9, 130.4, 128.6, 127.6, 126.4, 125.9, 125.8, 118.9, 116.7, 112.9, 63.6, 52.4, 45.8 (DABCO), 44.6</w:t>
      </w:r>
    </w:p>
    <w:p w14:paraId="7D90F7CE" w14:textId="77777777" w:rsidR="00302D0C" w:rsidRPr="00780B7B" w:rsidRDefault="00302D0C" w:rsidP="00B41241">
      <w:pPr>
        <w:spacing w:after="0"/>
        <w:rPr>
          <w:rFonts w:cs="Times New Roman"/>
          <w:b/>
          <w:bCs/>
          <w:lang w:val="pt-PT"/>
        </w:rPr>
      </w:pPr>
      <w:r>
        <w:rPr>
          <w:rFonts w:cs="Times New Roman"/>
          <w:b/>
          <w:bCs/>
          <w:lang w:val="pt-PT"/>
        </w:rPr>
        <w:t xml:space="preserve">2D NMR: </w:t>
      </w:r>
      <w:r w:rsidRPr="00780B7B">
        <w:rPr>
          <w:rFonts w:cs="Times New Roman"/>
          <w:lang w:val="pt-PT"/>
        </w:rPr>
        <w:t>HSQC, HMBC</w:t>
      </w:r>
      <w:r>
        <w:rPr>
          <w:rFonts w:cs="Times New Roman"/>
          <w:lang w:val="pt-PT"/>
        </w:rPr>
        <w:t>, COSY, NOESY</w:t>
      </w:r>
    </w:p>
    <w:p w14:paraId="3D7F98C4" w14:textId="77777777" w:rsidR="00302D0C" w:rsidRDefault="00302D0C" w:rsidP="00B41241">
      <w:pPr>
        <w:spacing w:after="0"/>
        <w:rPr>
          <w:rFonts w:cs="Times New Roman"/>
          <w:b/>
          <w:bCs/>
          <w:lang w:val="pt-PT"/>
        </w:rPr>
      </w:pPr>
      <w:r w:rsidRPr="00780B7B">
        <w:rPr>
          <w:rFonts w:cs="Times New Roman"/>
          <w:b/>
          <w:bCs/>
          <w:lang w:val="pt-PT"/>
        </w:rPr>
        <w:t>HRMS:</w:t>
      </w:r>
      <w:r w:rsidRPr="00780B7B">
        <w:rPr>
          <w:rFonts w:cs="Times New Roman"/>
          <w:lang w:val="pt-PT"/>
        </w:rPr>
        <w:t xml:space="preserve"> (ESI+) </w:t>
      </w:r>
      <w:r w:rsidRPr="00780B7B">
        <w:rPr>
          <w:rFonts w:cs="Times New Roman"/>
          <w:i/>
          <w:iCs/>
          <w:lang w:val="pt-PT"/>
        </w:rPr>
        <w:t>m/z</w:t>
      </w:r>
      <w:r w:rsidRPr="00780B7B">
        <w:rPr>
          <w:rFonts w:cs="Times New Roman"/>
          <w:lang w:val="pt-PT"/>
        </w:rPr>
        <w:t xml:space="preserve"> </w:t>
      </w:r>
      <w:proofErr w:type="spellStart"/>
      <w:r w:rsidRPr="00780B7B">
        <w:rPr>
          <w:rFonts w:cs="Times New Roman"/>
          <w:lang w:val="pt-PT"/>
        </w:rPr>
        <w:t>calc</w:t>
      </w:r>
      <w:proofErr w:type="spellEnd"/>
      <w:r w:rsidRPr="00780B7B">
        <w:rPr>
          <w:rFonts w:cs="Times New Roman"/>
          <w:lang w:val="pt-PT"/>
        </w:rPr>
        <w:t>. for [C</w:t>
      </w:r>
      <w:r w:rsidRPr="00780B7B">
        <w:rPr>
          <w:rFonts w:cs="Times New Roman"/>
          <w:vertAlign w:val="subscript"/>
          <w:lang w:val="pt-PT"/>
        </w:rPr>
        <w:t>2</w:t>
      </w:r>
      <w:r>
        <w:rPr>
          <w:rFonts w:cs="Times New Roman"/>
          <w:vertAlign w:val="subscript"/>
          <w:lang w:val="pt-PT"/>
        </w:rPr>
        <w:t>2</w:t>
      </w:r>
      <w:r w:rsidRPr="00780B7B">
        <w:rPr>
          <w:rFonts w:cs="Times New Roman"/>
          <w:lang w:val="pt-PT"/>
        </w:rPr>
        <w:t>H</w:t>
      </w:r>
      <w:r w:rsidRPr="00780B7B">
        <w:rPr>
          <w:rFonts w:cs="Times New Roman"/>
          <w:vertAlign w:val="subscript"/>
          <w:lang w:val="pt-PT"/>
        </w:rPr>
        <w:t>2</w:t>
      </w:r>
      <w:r>
        <w:rPr>
          <w:rFonts w:cs="Times New Roman"/>
          <w:vertAlign w:val="subscript"/>
          <w:lang w:val="pt-PT"/>
        </w:rPr>
        <w:t>5</w:t>
      </w:r>
      <w:r w:rsidRPr="00780B7B">
        <w:rPr>
          <w:rFonts w:cs="Times New Roman"/>
          <w:lang w:val="pt-PT"/>
        </w:rPr>
        <w:t>N</w:t>
      </w:r>
      <w:r>
        <w:rPr>
          <w:rFonts w:cs="Times New Roman"/>
          <w:vertAlign w:val="subscript"/>
          <w:lang w:val="pt-PT"/>
        </w:rPr>
        <w:t>4</w:t>
      </w:r>
      <w:r w:rsidRPr="00780B7B">
        <w:rPr>
          <w:rFonts w:cs="Times New Roman"/>
          <w:lang w:val="pt-PT"/>
        </w:rPr>
        <w:t>O</w:t>
      </w:r>
      <w:proofErr w:type="gramStart"/>
      <w:r w:rsidRPr="00780B7B">
        <w:rPr>
          <w:rFonts w:cs="Times New Roman"/>
          <w:vertAlign w:val="subscript"/>
          <w:lang w:val="pt-PT"/>
        </w:rPr>
        <w:t>5</w:t>
      </w:r>
      <w:r w:rsidRPr="00780B7B">
        <w:rPr>
          <w:rFonts w:cs="Times New Roman"/>
          <w:lang w:val="pt-PT"/>
        </w:rPr>
        <w:t>]</w:t>
      </w:r>
      <w:r w:rsidRPr="00780B7B">
        <w:rPr>
          <w:rFonts w:cs="Times New Roman"/>
          <w:vertAlign w:val="superscript"/>
          <w:lang w:val="pt-PT"/>
        </w:rPr>
        <w:t>+</w:t>
      </w:r>
      <w:proofErr w:type="gramEnd"/>
      <w:r w:rsidRPr="00780B7B">
        <w:rPr>
          <w:rFonts w:cs="Times New Roman"/>
          <w:lang w:val="pt-PT"/>
        </w:rPr>
        <w:t>: 4</w:t>
      </w:r>
      <w:r>
        <w:rPr>
          <w:rFonts w:cs="Times New Roman"/>
          <w:lang w:val="pt-PT"/>
        </w:rPr>
        <w:t>2</w:t>
      </w:r>
      <w:r w:rsidRPr="00780B7B">
        <w:rPr>
          <w:rFonts w:cs="Times New Roman"/>
          <w:lang w:val="pt-PT"/>
        </w:rPr>
        <w:t>5.1</w:t>
      </w:r>
      <w:r>
        <w:rPr>
          <w:rFonts w:cs="Times New Roman"/>
          <w:lang w:val="pt-PT"/>
        </w:rPr>
        <w:t>825</w:t>
      </w:r>
      <w:r w:rsidRPr="00780B7B">
        <w:rPr>
          <w:rFonts w:cs="Times New Roman"/>
          <w:lang w:val="pt-PT"/>
        </w:rPr>
        <w:t xml:space="preserve">, </w:t>
      </w:r>
      <w:proofErr w:type="spellStart"/>
      <w:r w:rsidRPr="00780B7B">
        <w:rPr>
          <w:rFonts w:cs="Times New Roman"/>
          <w:lang w:val="pt-PT"/>
        </w:rPr>
        <w:t>found</w:t>
      </w:r>
      <w:proofErr w:type="spellEnd"/>
      <w:r w:rsidRPr="00780B7B">
        <w:rPr>
          <w:rFonts w:cs="Times New Roman"/>
          <w:lang w:val="pt-PT"/>
        </w:rPr>
        <w:t xml:space="preserve"> 4</w:t>
      </w:r>
      <w:r>
        <w:rPr>
          <w:rFonts w:cs="Times New Roman"/>
          <w:lang w:val="pt-PT"/>
        </w:rPr>
        <w:t>2</w:t>
      </w:r>
      <w:r w:rsidRPr="00780B7B">
        <w:rPr>
          <w:rFonts w:cs="Times New Roman"/>
          <w:lang w:val="pt-PT"/>
        </w:rPr>
        <w:t>5.1</w:t>
      </w:r>
      <w:r>
        <w:rPr>
          <w:rFonts w:cs="Times New Roman"/>
          <w:lang w:val="pt-PT"/>
        </w:rPr>
        <w:t>822</w:t>
      </w:r>
      <w:r w:rsidRPr="00780B7B">
        <w:rPr>
          <w:rFonts w:cs="Times New Roman"/>
          <w:lang w:val="pt-PT"/>
        </w:rPr>
        <w:t xml:space="preserve"> (</w:t>
      </w:r>
      <w:r w:rsidRPr="00780B7B">
        <w:rPr>
          <w:rFonts w:cs="Times New Roman"/>
        </w:rPr>
        <w:sym w:font="Symbol" w:char="F044"/>
      </w:r>
      <w:r w:rsidRPr="00780B7B">
        <w:rPr>
          <w:rFonts w:cs="Times New Roman"/>
          <w:lang w:val="pt-PT"/>
        </w:rPr>
        <w:t xml:space="preserve">: </w:t>
      </w:r>
      <w:r>
        <w:rPr>
          <w:rFonts w:cs="Times New Roman"/>
          <w:lang w:val="pt-PT"/>
        </w:rPr>
        <w:t>-0.71</w:t>
      </w:r>
      <w:r w:rsidRPr="00780B7B">
        <w:rPr>
          <w:rFonts w:cs="Times New Roman"/>
          <w:lang w:val="pt-PT"/>
        </w:rPr>
        <w:t xml:space="preserve"> </w:t>
      </w:r>
      <w:proofErr w:type="spellStart"/>
      <w:r w:rsidRPr="00780B7B">
        <w:rPr>
          <w:rFonts w:cs="Times New Roman"/>
          <w:lang w:val="pt-PT"/>
        </w:rPr>
        <w:t>ppm</w:t>
      </w:r>
      <w:proofErr w:type="spellEnd"/>
      <w:r w:rsidRPr="00780B7B">
        <w:rPr>
          <w:rFonts w:cs="Times New Roman"/>
          <w:lang w:val="pt-PT"/>
        </w:rPr>
        <w:t>).</w:t>
      </w:r>
    </w:p>
    <w:p w14:paraId="208C9854" w14:textId="034EA3B8" w:rsidR="00302D0C" w:rsidRPr="00B41241" w:rsidRDefault="00302D0C" w:rsidP="00302D0C">
      <w:pPr>
        <w:rPr>
          <w:rFonts w:cs="Times New Roman"/>
          <w:lang w:val="pt-PT"/>
        </w:rPr>
      </w:pPr>
      <w:r w:rsidRPr="002B2E58">
        <w:rPr>
          <w:rFonts w:cs="Times New Roman"/>
          <w:b/>
          <w:bCs/>
          <w:lang w:val="pt-PT"/>
        </w:rPr>
        <w:t>MS</w:t>
      </w:r>
      <w:r w:rsidRPr="002B2E58">
        <w:rPr>
          <w:rFonts w:cs="Times New Roman"/>
          <w:b/>
          <w:bCs/>
          <w:vertAlign w:val="superscript"/>
          <w:lang w:val="pt-PT"/>
        </w:rPr>
        <w:t>n</w:t>
      </w:r>
      <w:r w:rsidRPr="002B2E58">
        <w:rPr>
          <w:rFonts w:cs="Times New Roman"/>
          <w:b/>
          <w:bCs/>
          <w:lang w:val="pt-PT"/>
        </w:rPr>
        <w:t xml:space="preserve">: </w:t>
      </w:r>
      <w:r w:rsidRPr="002B2E58">
        <w:rPr>
          <w:rFonts w:cs="Times New Roman"/>
          <w:lang w:val="pt-PT"/>
        </w:rPr>
        <w:t xml:space="preserve">(ESI+) </w:t>
      </w:r>
      <w:r w:rsidRPr="002B2E58">
        <w:rPr>
          <w:rFonts w:cs="Times New Roman"/>
          <w:i/>
          <w:iCs/>
          <w:lang w:val="pt-PT"/>
        </w:rPr>
        <w:t>m/z</w:t>
      </w:r>
      <w:r w:rsidRPr="002B2E58">
        <w:rPr>
          <w:rFonts w:cs="Times New Roman"/>
          <w:lang w:val="pt-PT"/>
        </w:rPr>
        <w:t xml:space="preserve"> 425 [M]</w:t>
      </w:r>
      <w:r w:rsidRPr="002B2E58">
        <w:rPr>
          <w:rFonts w:cs="Times New Roman"/>
          <w:vertAlign w:val="superscript"/>
          <w:lang w:val="pt-PT"/>
        </w:rPr>
        <w:t>+</w:t>
      </w:r>
      <w:r w:rsidRPr="002B2E58">
        <w:rPr>
          <w:rFonts w:cs="Times New Roman"/>
          <w:lang w:val="pt-PT"/>
        </w:rPr>
        <w:t>, 407 [M-</w:t>
      </w:r>
      <w:proofErr w:type="gramStart"/>
      <w:r w:rsidRPr="002B2E58">
        <w:rPr>
          <w:rFonts w:cs="Times New Roman"/>
          <w:lang w:val="pt-PT"/>
        </w:rPr>
        <w:t>H</w:t>
      </w:r>
      <w:r w:rsidRPr="002B2E58">
        <w:rPr>
          <w:rFonts w:cs="Times New Roman"/>
          <w:vertAlign w:val="subscript"/>
          <w:lang w:val="pt-PT"/>
        </w:rPr>
        <w:t>2</w:t>
      </w:r>
      <w:r w:rsidRPr="002B2E58">
        <w:rPr>
          <w:rFonts w:cs="Times New Roman"/>
          <w:lang w:val="pt-PT"/>
        </w:rPr>
        <w:t>O]</w:t>
      </w:r>
      <w:r w:rsidRPr="002B2E58">
        <w:rPr>
          <w:rFonts w:cs="Times New Roman"/>
          <w:vertAlign w:val="superscript"/>
          <w:lang w:val="pt-PT"/>
        </w:rPr>
        <w:t>+</w:t>
      </w:r>
      <w:proofErr w:type="gramEnd"/>
      <w:r w:rsidRPr="002B2E58">
        <w:rPr>
          <w:rFonts w:cs="Times New Roman"/>
          <w:lang w:val="pt-PT"/>
        </w:rPr>
        <w:t>, 381 [M-CO</w:t>
      </w:r>
      <w:r w:rsidRPr="002B2E58">
        <w:rPr>
          <w:rFonts w:cs="Times New Roman"/>
          <w:vertAlign w:val="subscript"/>
          <w:lang w:val="pt-PT"/>
        </w:rPr>
        <w:t>2</w:t>
      </w:r>
      <w:r w:rsidRPr="002B2E58">
        <w:rPr>
          <w:rFonts w:cs="Times New Roman"/>
          <w:lang w:val="pt-PT"/>
        </w:rPr>
        <w:t>]</w:t>
      </w:r>
      <w:r w:rsidRPr="002B2E58">
        <w:rPr>
          <w:rFonts w:cs="Times New Roman"/>
          <w:vertAlign w:val="superscript"/>
          <w:lang w:val="pt-PT"/>
        </w:rPr>
        <w:t>+</w:t>
      </w:r>
      <w:r w:rsidRPr="002B2E58">
        <w:rPr>
          <w:rFonts w:cs="Times New Roman"/>
          <w:lang w:val="pt-PT"/>
        </w:rPr>
        <w:t>, 295 [M-H</w:t>
      </w:r>
      <w:r w:rsidRPr="002B2E58">
        <w:rPr>
          <w:rFonts w:cs="Times New Roman"/>
          <w:vertAlign w:val="subscript"/>
          <w:lang w:val="pt-PT"/>
        </w:rPr>
        <w:t>2</w:t>
      </w:r>
      <w:r w:rsidRPr="002B2E58">
        <w:rPr>
          <w:rFonts w:cs="Times New Roman"/>
          <w:lang w:val="pt-PT"/>
        </w:rPr>
        <w:t>O-DABCO]</w:t>
      </w:r>
      <w:r w:rsidRPr="002B2E58">
        <w:rPr>
          <w:rFonts w:cs="Times New Roman"/>
          <w:vertAlign w:val="superscript"/>
          <w:lang w:val="pt-PT"/>
        </w:rPr>
        <w:t>+</w:t>
      </w:r>
      <w:r>
        <w:rPr>
          <w:rFonts w:cs="Times New Roman"/>
          <w:highlight w:val="green"/>
          <w:lang w:val="pt-PT"/>
        </w:rPr>
        <w:br w:type="page"/>
      </w:r>
    </w:p>
    <w:p w14:paraId="4CBC8E21" w14:textId="77777777" w:rsidR="00302D0C" w:rsidRDefault="00302D0C" w:rsidP="00B41241">
      <w:pPr>
        <w:pStyle w:val="Heading2"/>
        <w:rPr>
          <w:lang w:val="pt-PT"/>
        </w:rPr>
      </w:pPr>
      <w:bookmarkStart w:id="60" w:name="_Toc180155570"/>
      <w:r w:rsidRPr="00B41241">
        <w:rPr>
          <w:lang w:val="pt-PT"/>
        </w:rPr>
        <w:lastRenderedPageBreak/>
        <w:t>1-((2'-(3,5-</w:t>
      </w:r>
      <w:proofErr w:type="gramStart"/>
      <w:r w:rsidRPr="00B41241">
        <w:rPr>
          <w:lang w:val="pt-PT"/>
        </w:rPr>
        <w:t>dinitrophenyl)-</w:t>
      </w:r>
      <w:proofErr w:type="gramEnd"/>
      <w:r w:rsidRPr="00B41241">
        <w:rPr>
          <w:lang w:val="pt-PT"/>
        </w:rPr>
        <w:t>4,4'-dioxo-4</w:t>
      </w:r>
      <w:r w:rsidRPr="00B41241">
        <w:rPr>
          <w:i/>
          <w:lang w:val="pt-PT"/>
        </w:rPr>
        <w:t>H</w:t>
      </w:r>
      <w:r w:rsidRPr="00B41241">
        <w:rPr>
          <w:lang w:val="pt-PT"/>
        </w:rPr>
        <w:t>,4'</w:t>
      </w:r>
      <w:r w:rsidRPr="00B41241">
        <w:rPr>
          <w:i/>
          <w:lang w:val="pt-PT"/>
        </w:rPr>
        <w:t>H</w:t>
      </w:r>
      <w:r w:rsidRPr="00B41241">
        <w:rPr>
          <w:lang w:val="pt-PT"/>
        </w:rPr>
        <w:t>-[6,6'-bibenzo[</w:t>
      </w:r>
      <w:r w:rsidRPr="00B41241">
        <w:rPr>
          <w:i/>
          <w:lang w:val="pt-PT"/>
        </w:rPr>
        <w:t>d</w:t>
      </w:r>
      <w:r w:rsidRPr="00B41241">
        <w:rPr>
          <w:lang w:val="pt-PT"/>
        </w:rPr>
        <w:t xml:space="preserve">][1,3]oxazin]-2-yl)methyl)-1,4-diazabicyclo[2.2.2]octan-1-ium </w:t>
      </w:r>
      <w:proofErr w:type="spellStart"/>
      <w:r w:rsidRPr="00B41241">
        <w:rPr>
          <w:lang w:val="pt-PT"/>
        </w:rPr>
        <w:t>chloride</w:t>
      </w:r>
      <w:proofErr w:type="spellEnd"/>
      <w:r w:rsidRPr="00B41241">
        <w:rPr>
          <w:lang w:val="pt-PT"/>
        </w:rPr>
        <w:t xml:space="preserve"> (17)</w:t>
      </w:r>
      <w:bookmarkEnd w:id="60"/>
    </w:p>
    <w:p w14:paraId="78A569FE" w14:textId="6114C235" w:rsidR="00302D0C" w:rsidRPr="001E45E9" w:rsidRDefault="00130B72" w:rsidP="00B92C06">
      <w:pPr>
        <w:jc w:val="center"/>
        <w:rPr>
          <w:rFonts w:cs="Times New Roman"/>
          <w:lang w:val="pt-PT"/>
        </w:rPr>
      </w:pPr>
      <w:r>
        <w:rPr>
          <w:noProof/>
        </w:rPr>
      </w:r>
      <w:r w:rsidR="00130B72">
        <w:rPr>
          <w:noProof/>
        </w:rPr>
        <w:object w:dxaOrig="3470" w:dyaOrig="1744" w14:anchorId="49A0168D">
          <v:shape id="_x0000_i1043" type="#_x0000_t75" alt="" style="width:172.9pt;height:87.15pt;mso-width-percent:0;mso-height-percent:0;mso-width-percent:0;mso-height-percent:0" o:ole="">
            <v:imagedata r:id="rId66" o:title=""/>
          </v:shape>
          <o:OLEObject Type="Embed" ProgID="ChemDraw.Document.6.0" ShapeID="_x0000_i1043" DrawAspect="Content" ObjectID="_1790769138" r:id="rId67"/>
        </w:object>
      </w:r>
    </w:p>
    <w:p w14:paraId="3E0EF67C" w14:textId="03C46C0A" w:rsidR="00302D0C" w:rsidRDefault="00302D0C" w:rsidP="00302D0C">
      <w:pPr>
        <w:rPr>
          <w:rFonts w:cs="Times New Roman"/>
        </w:rPr>
      </w:pPr>
      <w:r w:rsidRPr="001E45E9">
        <w:rPr>
          <w:rFonts w:cs="Times New Roman"/>
        </w:rPr>
        <w:t xml:space="preserve">One gram of </w:t>
      </w:r>
      <w:r w:rsidRPr="001E45E9">
        <w:rPr>
          <w:rFonts w:cs="Times New Roman"/>
          <w:b/>
          <w:bCs/>
        </w:rPr>
        <w:t>16</w:t>
      </w:r>
      <w:r w:rsidRPr="001E45E9">
        <w:rPr>
          <w:rFonts w:cs="Times New Roman"/>
        </w:rPr>
        <w:t xml:space="preserve"> (1.7 mmol) was dissolved in 20 mL of DMAc in a 50 mL round-bottom flask.  To the clear yellow solution, 1 mL of DIPEA was added followed by 1.18 g of 3,5-dinitrobenzoyl chloride (5.1 mmol, 3 eq.). The mixture was heated to 60 ºC in a water bath for approximately 1 hour. Upon cooling to room temperature, the mixture was poured in a flask containing 100 mL of ethyl acetate. The precipitate was separated by filtration, washed with a few portions of ethyl acetate and dried under vacuum. Compound </w:t>
      </w:r>
      <w:r w:rsidRPr="001E45E9">
        <w:rPr>
          <w:rFonts w:cs="Times New Roman"/>
          <w:b/>
          <w:bCs/>
        </w:rPr>
        <w:t>17</w:t>
      </w:r>
      <w:r w:rsidRPr="001E45E9">
        <w:rPr>
          <w:rFonts w:cs="Times New Roman"/>
        </w:rPr>
        <w:t xml:space="preserve"> was obtained as a yellow powder (0.68 g, 1.1 mmol, 64.7%). Purity (</w:t>
      </w:r>
      <w:r w:rsidRPr="001E45E9">
        <w:rPr>
          <w:rFonts w:cs="Times New Roman"/>
          <w:vertAlign w:val="superscript"/>
        </w:rPr>
        <w:t>1</w:t>
      </w:r>
      <w:r w:rsidRPr="001E45E9">
        <w:rPr>
          <w:rFonts w:cs="Times New Roman"/>
        </w:rPr>
        <w:t>H NMR): &gt;90%.</w:t>
      </w:r>
    </w:p>
    <w:p w14:paraId="5F12CAC9" w14:textId="77777777" w:rsidR="00302D0C" w:rsidRDefault="00302D0C" w:rsidP="00302D0C">
      <w:pPr>
        <w:rPr>
          <w:rFonts w:cs="Times New Roman"/>
        </w:rPr>
      </w:pPr>
      <w:r>
        <w:rPr>
          <w:rFonts w:cs="Times New Roman"/>
        </w:rPr>
        <w:t xml:space="preserve">Note 1: the compound is difficult to dissolve in DMSO and in the presence of moisture decomposes rapidly, starting with the hydrolysis of the </w:t>
      </w:r>
      <w:proofErr w:type="spellStart"/>
      <w:r>
        <w:rPr>
          <w:rFonts w:cs="Times New Roman"/>
        </w:rPr>
        <w:t>benzoxazinone</w:t>
      </w:r>
      <w:proofErr w:type="spellEnd"/>
      <w:r>
        <w:rPr>
          <w:rFonts w:cs="Times New Roman"/>
        </w:rPr>
        <w:t xml:space="preserve"> ring in the DABCO side.</w:t>
      </w:r>
    </w:p>
    <w:p w14:paraId="6EFA75C1" w14:textId="77777777" w:rsidR="00302D0C" w:rsidRDefault="00302D0C" w:rsidP="00B41241">
      <w:pPr>
        <w:spacing w:after="0"/>
        <w:rPr>
          <w:rFonts w:cs="Times New Roman"/>
        </w:rPr>
      </w:pPr>
    </w:p>
    <w:p w14:paraId="19846D2B" w14:textId="77777777" w:rsidR="00302D0C" w:rsidRPr="00A8467E" w:rsidRDefault="00302D0C" w:rsidP="00B41241">
      <w:pPr>
        <w:spacing w:after="0"/>
        <w:rPr>
          <w:rFonts w:cs="Times New Roman"/>
          <w:u w:val="single"/>
        </w:rPr>
      </w:pPr>
      <w:r w:rsidRPr="00A8467E">
        <w:rPr>
          <w:rFonts w:cs="Times New Roman"/>
          <w:u w:val="single"/>
        </w:rPr>
        <w:t xml:space="preserve">Characterization of </w:t>
      </w:r>
      <w:r>
        <w:rPr>
          <w:rFonts w:cs="Times New Roman"/>
          <w:b/>
          <w:bCs/>
          <w:u w:val="single"/>
        </w:rPr>
        <w:t>17</w:t>
      </w:r>
    </w:p>
    <w:p w14:paraId="085CCE6F" w14:textId="77777777" w:rsidR="00302D0C" w:rsidRDefault="00302D0C" w:rsidP="00B41241">
      <w:pPr>
        <w:spacing w:after="0"/>
        <w:rPr>
          <w:rFonts w:cs="Times New Roman"/>
        </w:rPr>
      </w:pPr>
      <w:r w:rsidRPr="00A8467E">
        <w:rPr>
          <w:rFonts w:cs="Times New Roman"/>
          <w:b/>
          <w:bCs/>
        </w:rPr>
        <w:t>Appearance:</w:t>
      </w:r>
      <w:r>
        <w:rPr>
          <w:rFonts w:cs="Times New Roman"/>
        </w:rPr>
        <w:t xml:space="preserve"> yellow solid, poorly soluble in DMSO</w:t>
      </w:r>
      <w:r w:rsidRPr="008D509B">
        <w:rPr>
          <w:rFonts w:cs="Times New Roman"/>
        </w:rPr>
        <w:t>, unstable in solution</w:t>
      </w:r>
    </w:p>
    <w:p w14:paraId="6B683A8F" w14:textId="77777777" w:rsidR="00302D0C" w:rsidRPr="00780B7B" w:rsidRDefault="00302D0C" w:rsidP="00B41241">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1E45E9">
        <w:rPr>
          <w:rFonts w:cs="Times New Roman"/>
          <w:lang w:val="pt-PT"/>
        </w:rPr>
        <w:t>(DMSO-</w:t>
      </w:r>
      <w:r w:rsidRPr="001E45E9">
        <w:rPr>
          <w:rFonts w:cs="Times New Roman"/>
          <w:i/>
          <w:iCs/>
          <w:lang w:val="pt-PT"/>
        </w:rPr>
        <w:t>d6</w:t>
      </w:r>
      <w:r w:rsidRPr="001E45E9">
        <w:rPr>
          <w:rFonts w:cs="Times New Roman"/>
          <w:lang w:val="pt-PT"/>
        </w:rPr>
        <w:t xml:space="preserve">, 500 MHz) </w:t>
      </w:r>
      <w:r w:rsidRPr="001E45E9">
        <w:rPr>
          <w:rFonts w:cs="Times New Roman"/>
        </w:rPr>
        <w:t>δ</w:t>
      </w:r>
      <w:r w:rsidRPr="001E45E9">
        <w:rPr>
          <w:rFonts w:cs="Times New Roman"/>
          <w:lang w:val="pt-PT"/>
        </w:rPr>
        <w:t xml:space="preserve"> 9.15 (2H, d, </w:t>
      </w:r>
      <w:r w:rsidRPr="001E45E9">
        <w:rPr>
          <w:rFonts w:cs="Times New Roman"/>
          <w:i/>
          <w:iCs/>
          <w:lang w:val="pt-PT"/>
        </w:rPr>
        <w:t>J</w:t>
      </w:r>
      <w:r w:rsidRPr="001E45E9">
        <w:rPr>
          <w:rFonts w:cs="Times New Roman"/>
          <w:lang w:val="pt-PT"/>
        </w:rPr>
        <w:t xml:space="preserve"> = 1.98</w:t>
      </w:r>
      <w:r>
        <w:rPr>
          <w:rFonts w:cs="Times New Roman"/>
          <w:lang w:val="pt-PT"/>
        </w:rPr>
        <w:t xml:space="preserve"> Hz</w:t>
      </w:r>
      <w:r w:rsidRPr="001E45E9">
        <w:rPr>
          <w:rFonts w:cs="Times New Roman"/>
          <w:lang w:val="pt-PT"/>
        </w:rPr>
        <w:t xml:space="preserve">), 9.05 (1H, d, </w:t>
      </w:r>
      <w:r>
        <w:rPr>
          <w:rFonts w:cs="Times New Roman"/>
          <w:i/>
          <w:iCs/>
          <w:lang w:val="pt-PT"/>
        </w:rPr>
        <w:t>J</w:t>
      </w:r>
      <w:r w:rsidRPr="001E45E9">
        <w:rPr>
          <w:rFonts w:cs="Times New Roman"/>
          <w:lang w:val="pt-PT"/>
        </w:rPr>
        <w:t xml:space="preserve"> = 1.98</w:t>
      </w:r>
      <w:r>
        <w:rPr>
          <w:rFonts w:cs="Times New Roman"/>
          <w:lang w:val="pt-PT"/>
        </w:rPr>
        <w:t xml:space="preserve"> Hz</w:t>
      </w:r>
      <w:r w:rsidRPr="001E45E9">
        <w:rPr>
          <w:rFonts w:cs="Times New Roman"/>
          <w:lang w:val="pt-PT"/>
        </w:rPr>
        <w:t xml:space="preserve">), 8.59 (2H, d, </w:t>
      </w:r>
      <w:r>
        <w:rPr>
          <w:rFonts w:cs="Times New Roman"/>
          <w:i/>
          <w:iCs/>
          <w:lang w:val="pt-PT"/>
        </w:rPr>
        <w:t>J</w:t>
      </w:r>
      <w:r w:rsidRPr="001E45E9">
        <w:rPr>
          <w:rFonts w:cs="Times New Roman"/>
          <w:lang w:val="pt-PT"/>
        </w:rPr>
        <w:t xml:space="preserve"> = 1.38</w:t>
      </w:r>
      <w:r>
        <w:rPr>
          <w:rFonts w:cs="Times New Roman"/>
          <w:lang w:val="pt-PT"/>
        </w:rPr>
        <w:t xml:space="preserve"> Hz</w:t>
      </w:r>
      <w:r w:rsidRPr="001E45E9">
        <w:rPr>
          <w:rFonts w:cs="Times New Roman"/>
          <w:lang w:val="pt-PT"/>
        </w:rPr>
        <w:t xml:space="preserve">), 8.52 (2H, </w:t>
      </w:r>
      <w:proofErr w:type="spellStart"/>
      <w:r w:rsidRPr="001E45E9">
        <w:rPr>
          <w:rFonts w:cs="Times New Roman"/>
          <w:lang w:val="pt-PT"/>
        </w:rPr>
        <w:t>dd</w:t>
      </w:r>
      <w:proofErr w:type="spellEnd"/>
      <w:r w:rsidRPr="001E45E9">
        <w:rPr>
          <w:rFonts w:cs="Times New Roman"/>
          <w:lang w:val="pt-PT"/>
        </w:rPr>
        <w:t xml:space="preserve">, </w:t>
      </w:r>
      <w:r>
        <w:rPr>
          <w:rFonts w:cs="Times New Roman"/>
          <w:i/>
          <w:iCs/>
          <w:lang w:val="pt-PT"/>
        </w:rPr>
        <w:t>J</w:t>
      </w:r>
      <w:r w:rsidRPr="001E45E9">
        <w:rPr>
          <w:rFonts w:cs="Times New Roman"/>
          <w:lang w:val="pt-PT"/>
        </w:rPr>
        <w:t xml:space="preserve"> = 1.78, 8.41</w:t>
      </w:r>
      <w:r>
        <w:rPr>
          <w:rFonts w:cs="Times New Roman"/>
          <w:lang w:val="pt-PT"/>
        </w:rPr>
        <w:t xml:space="preserve"> Hz)</w:t>
      </w:r>
      <w:r w:rsidRPr="001E45E9">
        <w:rPr>
          <w:rFonts w:cs="Times New Roman"/>
          <w:lang w:val="pt-PT"/>
        </w:rPr>
        <w:t xml:space="preserve">, 8.03 (1H, d, </w:t>
      </w:r>
      <w:r>
        <w:rPr>
          <w:rFonts w:cs="Times New Roman"/>
          <w:i/>
          <w:iCs/>
          <w:lang w:val="pt-PT"/>
        </w:rPr>
        <w:t>J</w:t>
      </w:r>
      <w:r w:rsidRPr="001E45E9">
        <w:rPr>
          <w:rFonts w:cs="Times New Roman"/>
          <w:lang w:val="pt-PT"/>
        </w:rPr>
        <w:t xml:space="preserve"> = 8.41</w:t>
      </w:r>
      <w:r>
        <w:rPr>
          <w:rFonts w:cs="Times New Roman"/>
          <w:lang w:val="pt-PT"/>
        </w:rPr>
        <w:t xml:space="preserve"> Hz</w:t>
      </w:r>
      <w:r w:rsidRPr="001E45E9">
        <w:rPr>
          <w:rFonts w:cs="Times New Roman"/>
          <w:lang w:val="pt-PT"/>
        </w:rPr>
        <w:t xml:space="preserve">), 7.86 (1H, d, </w:t>
      </w:r>
      <w:r>
        <w:rPr>
          <w:rFonts w:cs="Times New Roman"/>
          <w:i/>
          <w:iCs/>
          <w:lang w:val="pt-PT"/>
        </w:rPr>
        <w:t>J</w:t>
      </w:r>
      <w:r w:rsidRPr="001E45E9">
        <w:rPr>
          <w:rFonts w:cs="Times New Roman"/>
          <w:lang w:val="pt-PT"/>
        </w:rPr>
        <w:t xml:space="preserve"> = 8.31</w:t>
      </w:r>
      <w:r>
        <w:rPr>
          <w:rFonts w:cs="Times New Roman"/>
          <w:lang w:val="pt-PT"/>
        </w:rPr>
        <w:t xml:space="preserve"> Hz</w:t>
      </w:r>
      <w:r w:rsidRPr="001E45E9">
        <w:rPr>
          <w:rFonts w:cs="Times New Roman"/>
          <w:lang w:val="pt-PT"/>
        </w:rPr>
        <w:t xml:space="preserve">), 4.61 (2H, s), 3.65 (6H, t, </w:t>
      </w:r>
      <w:r w:rsidRPr="001E45E9">
        <w:rPr>
          <w:rFonts w:cs="Times New Roman"/>
          <w:i/>
          <w:iCs/>
          <w:lang w:val="pt-PT"/>
        </w:rPr>
        <w:t>J =</w:t>
      </w:r>
      <w:r w:rsidRPr="001E45E9">
        <w:rPr>
          <w:rFonts w:cs="Times New Roman"/>
          <w:lang w:val="pt-PT"/>
        </w:rPr>
        <w:t xml:space="preserve"> 7.32</w:t>
      </w:r>
      <w:r>
        <w:rPr>
          <w:rFonts w:cs="Times New Roman"/>
          <w:lang w:val="pt-PT"/>
        </w:rPr>
        <w:t xml:space="preserve"> Hz</w:t>
      </w:r>
      <w:r w:rsidRPr="001E45E9">
        <w:rPr>
          <w:rFonts w:cs="Times New Roman"/>
          <w:lang w:val="pt-PT"/>
        </w:rPr>
        <w:t xml:space="preserve">), 3.08 (6H, t, </w:t>
      </w:r>
      <w:r w:rsidRPr="001E45E9">
        <w:rPr>
          <w:rFonts w:cs="Times New Roman"/>
          <w:i/>
          <w:iCs/>
          <w:lang w:val="pt-PT"/>
        </w:rPr>
        <w:t>J =</w:t>
      </w:r>
      <w:r w:rsidRPr="001E45E9">
        <w:rPr>
          <w:rFonts w:cs="Times New Roman"/>
          <w:lang w:val="pt-PT"/>
        </w:rPr>
        <w:t xml:space="preserve"> 7.32</w:t>
      </w:r>
      <w:r>
        <w:rPr>
          <w:rFonts w:cs="Times New Roman"/>
          <w:lang w:val="pt-PT"/>
        </w:rPr>
        <w:t xml:space="preserve"> Hz</w:t>
      </w:r>
      <w:r w:rsidRPr="001E45E9">
        <w:rPr>
          <w:rFonts w:cs="Times New Roman"/>
          <w:lang w:val="pt-PT"/>
        </w:rPr>
        <w:t>)</w:t>
      </w:r>
    </w:p>
    <w:p w14:paraId="189B6FAC" w14:textId="77777777" w:rsidR="00302D0C" w:rsidRPr="001342F7" w:rsidRDefault="00302D0C" w:rsidP="00B41241">
      <w:pPr>
        <w:spacing w:after="0"/>
        <w:rPr>
          <w:rFonts w:cs="Times New Roman"/>
        </w:rPr>
      </w:pPr>
      <w:r w:rsidRPr="00780B7B">
        <w:rPr>
          <w:rFonts w:cs="Times New Roman"/>
          <w:b/>
          <w:bCs/>
          <w:vertAlign w:val="superscript"/>
        </w:rPr>
        <w:t>13</w:t>
      </w:r>
      <w:r w:rsidRPr="00780B7B">
        <w:rPr>
          <w:rFonts w:cs="Times New Roman"/>
          <w:b/>
          <w:bCs/>
        </w:rPr>
        <w:t>C NMR:</w:t>
      </w:r>
      <w:r>
        <w:rPr>
          <w:rFonts w:cs="Times New Roman"/>
          <w:b/>
          <w:bCs/>
        </w:rPr>
        <w:t xml:space="preserve"> </w:t>
      </w:r>
      <w:r w:rsidRPr="001342F7">
        <w:rPr>
          <w:rFonts w:cs="Times New Roman"/>
        </w:rPr>
        <w:t>(DMSO-</w:t>
      </w:r>
      <w:r w:rsidRPr="001342F7">
        <w:rPr>
          <w:rFonts w:cs="Times New Roman"/>
          <w:i/>
          <w:iCs/>
        </w:rPr>
        <w:t>d6</w:t>
      </w:r>
      <w:r w:rsidRPr="001342F7">
        <w:rPr>
          <w:rFonts w:cs="Times New Roman"/>
        </w:rPr>
        <w:t xml:space="preserve">, 126 MHz) </w:t>
      </w:r>
      <w:r w:rsidRPr="001E45E9">
        <w:rPr>
          <w:rFonts w:cs="Times New Roman"/>
        </w:rPr>
        <w:t>δ</w:t>
      </w:r>
      <w:r w:rsidRPr="001342F7">
        <w:rPr>
          <w:rFonts w:cs="Times New Roman"/>
        </w:rPr>
        <w:t xml:space="preserve"> 158.2, 158.0, 153.6, 151.9, 148.7, 145.4, 144.7, 139.2, 138.7, 135.6 (2C), 135.3, 133.1, 128.4, 128.1, 127.9, 127.2, 126.2, 125.8 (C2), 121.7, 118.55, 118.1, 63.8, 52.2, 44.8, 43.9</w:t>
      </w:r>
    </w:p>
    <w:p w14:paraId="1E17C65E" w14:textId="77777777" w:rsidR="00302D0C" w:rsidRPr="001342F7" w:rsidRDefault="00302D0C" w:rsidP="00B41241">
      <w:pPr>
        <w:spacing w:after="0"/>
        <w:rPr>
          <w:rFonts w:cs="Times New Roman"/>
          <w:b/>
          <w:bCs/>
          <w:lang w:val="pt-PT"/>
        </w:rPr>
      </w:pPr>
      <w:r>
        <w:rPr>
          <w:rFonts w:cs="Times New Roman"/>
          <w:b/>
          <w:bCs/>
          <w:lang w:val="pt-PT"/>
        </w:rPr>
        <w:t xml:space="preserve">2D NMR: </w:t>
      </w:r>
      <w:r w:rsidRPr="001342F7">
        <w:rPr>
          <w:rFonts w:cs="Times New Roman"/>
          <w:lang w:val="pt-PT"/>
        </w:rPr>
        <w:t>HSQC, HMBC</w:t>
      </w:r>
    </w:p>
    <w:p w14:paraId="1121D66C" w14:textId="77777777" w:rsidR="00302D0C" w:rsidRDefault="00302D0C" w:rsidP="00B41241">
      <w:pPr>
        <w:spacing w:after="0"/>
        <w:rPr>
          <w:rFonts w:cs="Times New Roman"/>
          <w:b/>
          <w:bCs/>
          <w:lang w:val="pt-PT"/>
        </w:rPr>
      </w:pPr>
      <w:r w:rsidRPr="00780B7B">
        <w:rPr>
          <w:rFonts w:cs="Times New Roman"/>
          <w:b/>
          <w:bCs/>
          <w:lang w:val="pt-PT"/>
        </w:rPr>
        <w:t>HRMS:</w:t>
      </w:r>
      <w:r w:rsidRPr="00780B7B">
        <w:rPr>
          <w:rFonts w:cs="Times New Roman"/>
          <w:lang w:val="pt-PT"/>
        </w:rPr>
        <w:t xml:space="preserve"> </w:t>
      </w:r>
      <w:r w:rsidRPr="001E45E9">
        <w:rPr>
          <w:rFonts w:cs="Times New Roman"/>
          <w:szCs w:val="20"/>
          <w:lang w:val="pt-PT"/>
        </w:rPr>
        <w:t xml:space="preserve">(ESI+) </w:t>
      </w:r>
      <w:r w:rsidRPr="001E45E9">
        <w:rPr>
          <w:rFonts w:cs="Times New Roman"/>
          <w:i/>
          <w:iCs/>
          <w:szCs w:val="20"/>
          <w:lang w:val="pt-PT"/>
        </w:rPr>
        <w:t>m/z</w:t>
      </w:r>
      <w:r w:rsidRPr="001E45E9">
        <w:rPr>
          <w:rFonts w:cs="Times New Roman"/>
          <w:szCs w:val="20"/>
          <w:lang w:val="pt-PT"/>
        </w:rPr>
        <w:t xml:space="preserve"> </w:t>
      </w:r>
      <w:proofErr w:type="spellStart"/>
      <w:r w:rsidRPr="001E45E9">
        <w:rPr>
          <w:rFonts w:cs="Times New Roman"/>
          <w:szCs w:val="20"/>
          <w:lang w:val="pt-PT"/>
        </w:rPr>
        <w:t>calc</w:t>
      </w:r>
      <w:proofErr w:type="spellEnd"/>
      <w:r w:rsidRPr="001E45E9">
        <w:rPr>
          <w:rFonts w:cs="Times New Roman"/>
          <w:szCs w:val="20"/>
          <w:lang w:val="pt-PT"/>
        </w:rPr>
        <w:t>. for [C</w:t>
      </w:r>
      <w:r w:rsidRPr="001E45E9">
        <w:rPr>
          <w:rFonts w:cs="Times New Roman"/>
          <w:szCs w:val="20"/>
          <w:vertAlign w:val="subscript"/>
          <w:lang w:val="pt-PT"/>
        </w:rPr>
        <w:t>29</w:t>
      </w:r>
      <w:r w:rsidRPr="001E45E9">
        <w:rPr>
          <w:rFonts w:cs="Times New Roman"/>
          <w:szCs w:val="20"/>
          <w:lang w:val="pt-PT"/>
        </w:rPr>
        <w:t>H</w:t>
      </w:r>
      <w:r w:rsidRPr="001E45E9">
        <w:rPr>
          <w:rFonts w:cs="Times New Roman"/>
          <w:szCs w:val="20"/>
          <w:vertAlign w:val="subscript"/>
          <w:lang w:val="pt-PT"/>
        </w:rPr>
        <w:t>23</w:t>
      </w:r>
      <w:r w:rsidRPr="001E45E9">
        <w:rPr>
          <w:rFonts w:cs="Times New Roman"/>
          <w:szCs w:val="20"/>
          <w:lang w:val="pt-PT"/>
        </w:rPr>
        <w:t>N</w:t>
      </w:r>
      <w:r w:rsidRPr="001E45E9">
        <w:rPr>
          <w:rFonts w:cs="Times New Roman"/>
          <w:szCs w:val="20"/>
          <w:vertAlign w:val="subscript"/>
          <w:lang w:val="pt-PT"/>
        </w:rPr>
        <w:t>6</w:t>
      </w:r>
      <w:r w:rsidRPr="001E45E9">
        <w:rPr>
          <w:rFonts w:cs="Times New Roman"/>
          <w:szCs w:val="20"/>
          <w:lang w:val="pt-PT"/>
        </w:rPr>
        <w:t>O</w:t>
      </w:r>
      <w:proofErr w:type="gramStart"/>
      <w:r w:rsidRPr="001E45E9">
        <w:rPr>
          <w:rFonts w:cs="Times New Roman"/>
          <w:szCs w:val="20"/>
          <w:vertAlign w:val="subscript"/>
          <w:lang w:val="pt-PT"/>
        </w:rPr>
        <w:t>8</w:t>
      </w:r>
      <w:r w:rsidRPr="001E45E9">
        <w:rPr>
          <w:rFonts w:cs="Times New Roman"/>
          <w:szCs w:val="20"/>
          <w:lang w:val="pt-PT"/>
        </w:rPr>
        <w:t>]</w:t>
      </w:r>
      <w:r w:rsidRPr="001E45E9">
        <w:rPr>
          <w:rFonts w:cs="Times New Roman"/>
          <w:szCs w:val="20"/>
          <w:vertAlign w:val="superscript"/>
          <w:lang w:val="pt-PT"/>
        </w:rPr>
        <w:t>+</w:t>
      </w:r>
      <w:proofErr w:type="gramEnd"/>
      <w:r w:rsidRPr="001E45E9">
        <w:rPr>
          <w:rFonts w:cs="Times New Roman"/>
          <w:szCs w:val="20"/>
          <w:lang w:val="pt-PT"/>
        </w:rPr>
        <w:t xml:space="preserve">: 583.1572, </w:t>
      </w:r>
      <w:proofErr w:type="spellStart"/>
      <w:r w:rsidRPr="001E45E9">
        <w:rPr>
          <w:rFonts w:cs="Times New Roman"/>
          <w:szCs w:val="20"/>
          <w:lang w:val="pt-PT"/>
        </w:rPr>
        <w:t>found</w:t>
      </w:r>
      <w:proofErr w:type="spellEnd"/>
      <w:r w:rsidRPr="001E45E9">
        <w:rPr>
          <w:rFonts w:cs="Times New Roman"/>
          <w:szCs w:val="20"/>
          <w:lang w:val="pt-PT"/>
        </w:rPr>
        <w:t xml:space="preserve"> 583.1565 (</w:t>
      </w:r>
      <w:r w:rsidRPr="001E45E9">
        <w:rPr>
          <w:rFonts w:cs="Times New Roman"/>
          <w:szCs w:val="20"/>
        </w:rPr>
        <w:sym w:font="Symbol" w:char="F044"/>
      </w:r>
      <w:r w:rsidRPr="001E45E9">
        <w:rPr>
          <w:rFonts w:cs="Times New Roman"/>
          <w:szCs w:val="20"/>
          <w:lang w:val="pt-PT"/>
        </w:rPr>
        <w:t xml:space="preserve">: - 1.2 </w:t>
      </w:r>
      <w:proofErr w:type="spellStart"/>
      <w:r w:rsidRPr="001E45E9">
        <w:rPr>
          <w:rFonts w:cs="Times New Roman"/>
          <w:szCs w:val="20"/>
          <w:lang w:val="pt-PT"/>
        </w:rPr>
        <w:t>ppm</w:t>
      </w:r>
      <w:proofErr w:type="spellEnd"/>
      <w:r w:rsidRPr="001E45E9">
        <w:rPr>
          <w:rFonts w:cs="Times New Roman"/>
          <w:szCs w:val="20"/>
          <w:lang w:val="pt-PT"/>
        </w:rPr>
        <w:t>)</w:t>
      </w:r>
    </w:p>
    <w:p w14:paraId="5A2BB1A5" w14:textId="77777777" w:rsidR="00302D0C" w:rsidRDefault="00302D0C" w:rsidP="00B41241">
      <w:pPr>
        <w:spacing w:after="0"/>
        <w:rPr>
          <w:rFonts w:cs="Times New Roman"/>
          <w:lang w:val="pt-PT"/>
        </w:rPr>
      </w:pPr>
      <w:r w:rsidRPr="002B2E58">
        <w:rPr>
          <w:rFonts w:cs="Times New Roman"/>
          <w:b/>
          <w:bCs/>
          <w:lang w:val="pt-PT"/>
        </w:rPr>
        <w:t>MS</w:t>
      </w:r>
      <w:r w:rsidRPr="002B2E58">
        <w:rPr>
          <w:rFonts w:cs="Times New Roman"/>
          <w:b/>
          <w:bCs/>
          <w:vertAlign w:val="superscript"/>
          <w:lang w:val="pt-PT"/>
        </w:rPr>
        <w:t>n</w:t>
      </w:r>
      <w:r w:rsidRPr="002B2E58">
        <w:rPr>
          <w:rFonts w:cs="Times New Roman"/>
          <w:b/>
          <w:bCs/>
          <w:lang w:val="pt-PT"/>
        </w:rPr>
        <w:t xml:space="preserve">: </w:t>
      </w:r>
      <w:r w:rsidRPr="002B2E58">
        <w:rPr>
          <w:rFonts w:cs="Times New Roman"/>
          <w:lang w:val="pt-PT"/>
        </w:rPr>
        <w:t xml:space="preserve">(ESI+) </w:t>
      </w:r>
      <w:r w:rsidRPr="002B2E58">
        <w:rPr>
          <w:rFonts w:cs="Times New Roman"/>
          <w:i/>
          <w:iCs/>
          <w:lang w:val="pt-PT"/>
        </w:rPr>
        <w:t>m/z</w:t>
      </w:r>
      <w:r w:rsidRPr="002B2E58">
        <w:rPr>
          <w:rFonts w:cs="Times New Roman"/>
          <w:lang w:val="pt-PT"/>
        </w:rPr>
        <w:t xml:space="preserve"> 425 [M]</w:t>
      </w:r>
      <w:r w:rsidRPr="002B2E58">
        <w:rPr>
          <w:rFonts w:cs="Times New Roman"/>
          <w:vertAlign w:val="superscript"/>
          <w:lang w:val="pt-PT"/>
        </w:rPr>
        <w:t>+</w:t>
      </w:r>
      <w:r w:rsidRPr="002B2E58">
        <w:rPr>
          <w:rFonts w:cs="Times New Roman"/>
          <w:lang w:val="pt-PT"/>
        </w:rPr>
        <w:t>, 407 [M-</w:t>
      </w:r>
      <w:proofErr w:type="gramStart"/>
      <w:r w:rsidRPr="002B2E58">
        <w:rPr>
          <w:rFonts w:cs="Times New Roman"/>
          <w:lang w:val="pt-PT"/>
        </w:rPr>
        <w:t>H</w:t>
      </w:r>
      <w:r w:rsidRPr="002B2E58">
        <w:rPr>
          <w:rFonts w:cs="Times New Roman"/>
          <w:vertAlign w:val="subscript"/>
          <w:lang w:val="pt-PT"/>
        </w:rPr>
        <w:t>2</w:t>
      </w:r>
      <w:r w:rsidRPr="002B2E58">
        <w:rPr>
          <w:rFonts w:cs="Times New Roman"/>
          <w:lang w:val="pt-PT"/>
        </w:rPr>
        <w:t>O]</w:t>
      </w:r>
      <w:r w:rsidRPr="002B2E58">
        <w:rPr>
          <w:rFonts w:cs="Times New Roman"/>
          <w:vertAlign w:val="superscript"/>
          <w:lang w:val="pt-PT"/>
        </w:rPr>
        <w:t>+</w:t>
      </w:r>
      <w:proofErr w:type="gramEnd"/>
      <w:r w:rsidRPr="002B2E58">
        <w:rPr>
          <w:rFonts w:cs="Times New Roman"/>
          <w:lang w:val="pt-PT"/>
        </w:rPr>
        <w:t>, 381 [M-CO</w:t>
      </w:r>
      <w:r w:rsidRPr="002B2E58">
        <w:rPr>
          <w:rFonts w:cs="Times New Roman"/>
          <w:vertAlign w:val="subscript"/>
          <w:lang w:val="pt-PT"/>
        </w:rPr>
        <w:t>2</w:t>
      </w:r>
      <w:r w:rsidRPr="002B2E58">
        <w:rPr>
          <w:rFonts w:cs="Times New Roman"/>
          <w:lang w:val="pt-PT"/>
        </w:rPr>
        <w:t>]</w:t>
      </w:r>
      <w:r w:rsidRPr="002B2E58">
        <w:rPr>
          <w:rFonts w:cs="Times New Roman"/>
          <w:vertAlign w:val="superscript"/>
          <w:lang w:val="pt-PT"/>
        </w:rPr>
        <w:t>+</w:t>
      </w:r>
      <w:r w:rsidRPr="002B2E58">
        <w:rPr>
          <w:rFonts w:cs="Times New Roman"/>
          <w:lang w:val="pt-PT"/>
        </w:rPr>
        <w:t>, 295 [M-H</w:t>
      </w:r>
      <w:r w:rsidRPr="002B2E58">
        <w:rPr>
          <w:rFonts w:cs="Times New Roman"/>
          <w:vertAlign w:val="subscript"/>
          <w:lang w:val="pt-PT"/>
        </w:rPr>
        <w:t>2</w:t>
      </w:r>
      <w:r w:rsidRPr="002B2E58">
        <w:rPr>
          <w:rFonts w:cs="Times New Roman"/>
          <w:lang w:val="pt-PT"/>
        </w:rPr>
        <w:t>O-DABCO]</w:t>
      </w:r>
      <w:r w:rsidRPr="002B2E58">
        <w:rPr>
          <w:rFonts w:cs="Times New Roman"/>
          <w:vertAlign w:val="superscript"/>
          <w:lang w:val="pt-PT"/>
        </w:rPr>
        <w:t>+</w:t>
      </w:r>
    </w:p>
    <w:p w14:paraId="594ADA8F" w14:textId="77777777" w:rsidR="00302D0C" w:rsidRPr="001E45E9" w:rsidRDefault="00302D0C" w:rsidP="00B41241">
      <w:pPr>
        <w:spacing w:after="0"/>
        <w:rPr>
          <w:rFonts w:cs="Times New Roman"/>
        </w:rPr>
      </w:pPr>
      <w:r w:rsidRPr="001342F7">
        <w:rPr>
          <w:rFonts w:cs="Times New Roman"/>
          <w:b/>
          <w:bCs/>
          <w:szCs w:val="20"/>
        </w:rPr>
        <w:t>UV-VIS</w:t>
      </w:r>
      <w:r w:rsidRPr="001342F7">
        <w:rPr>
          <w:rFonts w:cs="Times New Roman"/>
          <w:szCs w:val="20"/>
        </w:rPr>
        <w:t xml:space="preserve">: </w:t>
      </w:r>
      <w:proofErr w:type="spellStart"/>
      <w:r w:rsidRPr="001E45E9">
        <w:rPr>
          <w:rFonts w:cs="Times New Roman"/>
          <w:szCs w:val="20"/>
        </w:rPr>
        <w:t>λ</w:t>
      </w:r>
      <w:r w:rsidRPr="001342F7">
        <w:rPr>
          <w:rFonts w:cs="Times New Roman"/>
          <w:szCs w:val="20"/>
          <w:vertAlign w:val="subscript"/>
        </w:rPr>
        <w:t>max</w:t>
      </w:r>
      <w:proofErr w:type="spellEnd"/>
      <w:r w:rsidRPr="001342F7">
        <w:rPr>
          <w:rFonts w:cs="Times New Roman"/>
          <w:szCs w:val="20"/>
        </w:rPr>
        <w:t xml:space="preserve"> 327 nm (PBS pH 7.4).</w:t>
      </w:r>
    </w:p>
    <w:p w14:paraId="27AF9510" w14:textId="77777777" w:rsidR="00302D0C" w:rsidRDefault="00302D0C" w:rsidP="00302D0C">
      <w:pPr>
        <w:rPr>
          <w:rFonts w:cs="Times New Roman"/>
        </w:rPr>
      </w:pPr>
      <w:r>
        <w:rPr>
          <w:rFonts w:cs="Times New Roman"/>
        </w:rPr>
        <w:br w:type="page"/>
      </w:r>
    </w:p>
    <w:p w14:paraId="15F65CFC" w14:textId="77777777" w:rsidR="00302D0C" w:rsidRPr="001342F7" w:rsidRDefault="00302D0C" w:rsidP="000F4524">
      <w:pPr>
        <w:pStyle w:val="Heading2"/>
      </w:pPr>
      <w:bookmarkStart w:id="61" w:name="_Toc180155571"/>
      <w:r w:rsidRPr="00170D92">
        <w:lastRenderedPageBreak/>
        <w:t>Synthesis of 1-(2-((3,3'-dicarboxy-4-(3,5-dinitrobenzamido)-[1,1'-biphenyl]-4’-</w:t>
      </w:r>
      <w:proofErr w:type="gramStart"/>
      <w:r w:rsidRPr="00170D92">
        <w:t>yl)amino</w:t>
      </w:r>
      <w:proofErr w:type="gramEnd"/>
      <w:r w:rsidRPr="00170D92">
        <w:t>)-2-oxoethyl)-1,4-diazabicyclo[2.2.2]octan-1-ium chloride (18)</w:t>
      </w:r>
      <w:bookmarkEnd w:id="61"/>
    </w:p>
    <w:p w14:paraId="2759DEAE" w14:textId="5893D42C" w:rsidR="00302D0C" w:rsidRDefault="00302D0C" w:rsidP="00145B34">
      <w:pPr>
        <w:keepNext/>
        <w:spacing w:after="60"/>
        <w:rPr>
          <w:rFonts w:cs="Times New Roman"/>
          <w:noProof/>
        </w:rPr>
      </w:pPr>
    </w:p>
    <w:p w14:paraId="305673F0" w14:textId="241AACF1" w:rsidR="00145B34" w:rsidRPr="00BE649D" w:rsidRDefault="00130B72" w:rsidP="00145B34">
      <w:pPr>
        <w:keepNext/>
        <w:spacing w:after="60"/>
        <w:jc w:val="center"/>
        <w:rPr>
          <w:rFonts w:cs="Times New Roman"/>
        </w:rPr>
      </w:pPr>
      <w:r>
        <w:rPr>
          <w:noProof/>
        </w:rPr>
      </w:r>
      <w:r w:rsidR="00130B72">
        <w:rPr>
          <w:noProof/>
        </w:rPr>
        <w:object w:dxaOrig="3402" w:dyaOrig="1511" w14:anchorId="60D31E9D">
          <v:shape id="_x0000_i1044" type="#_x0000_t75" alt="" style="width:170.6pt;height:76.15pt;mso-width-percent:0;mso-height-percent:0;mso-width-percent:0;mso-height-percent:0" o:ole="">
            <v:imagedata r:id="rId68" o:title=""/>
          </v:shape>
          <o:OLEObject Type="Embed" ProgID="ChemDraw.Document.6.0" ShapeID="_x0000_i1044" DrawAspect="Content" ObjectID="_1790769139" r:id="rId69"/>
        </w:object>
      </w:r>
    </w:p>
    <w:p w14:paraId="7AF32EF4" w14:textId="77777777" w:rsidR="00302D0C" w:rsidRPr="001342F7" w:rsidRDefault="00302D0C" w:rsidP="00302D0C">
      <w:pPr>
        <w:rPr>
          <w:rFonts w:cs="Times New Roman"/>
        </w:rPr>
      </w:pPr>
      <w:r w:rsidRPr="00BE649D">
        <w:rPr>
          <w:rFonts w:cs="Times New Roman"/>
        </w:rPr>
        <w:t xml:space="preserve">A 2-L cylindrical glass reactor equipped with a stainless-steel stirrer, gas inlet and outlet and thermometer, was purged with nitrogen and charged with 1.5 g (4.3 mmol) of compound </w:t>
      </w:r>
      <w:r w:rsidRPr="00BE649D">
        <w:rPr>
          <w:rFonts w:cs="Times New Roman"/>
          <w:b/>
          <w:bCs/>
        </w:rPr>
        <w:t>11</w:t>
      </w:r>
      <w:r w:rsidRPr="00BE649D">
        <w:rPr>
          <w:rFonts w:cs="Times New Roman"/>
        </w:rPr>
        <w:t xml:space="preserve"> and 90 mL of DMAc. Upon complete dissolution, the mixture was cooled to -10 ºC in a calcium chloride/ice bath and 1 equivalent of </w:t>
      </w:r>
      <w:proofErr w:type="spellStart"/>
      <w:r w:rsidRPr="00BE649D">
        <w:rPr>
          <w:rFonts w:cs="Times New Roman"/>
        </w:rPr>
        <w:t>chloroacetyl</w:t>
      </w:r>
      <w:proofErr w:type="spellEnd"/>
      <w:r w:rsidRPr="00BE649D">
        <w:rPr>
          <w:rFonts w:cs="Times New Roman"/>
        </w:rPr>
        <w:t xml:space="preserve"> chloride (342 </w:t>
      </w:r>
      <w:proofErr w:type="spellStart"/>
      <w:r w:rsidRPr="00BE649D">
        <w:rPr>
          <w:rFonts w:cs="Times New Roman"/>
        </w:rPr>
        <w:t>μL</w:t>
      </w:r>
      <w:proofErr w:type="spellEnd"/>
      <w:r w:rsidRPr="00BE649D">
        <w:rPr>
          <w:rFonts w:cs="Times New Roman"/>
        </w:rPr>
        <w:t xml:space="preserve">) was added. After approximately 1 hour, the cooling bath was removed, 1.2 g (5.16 mmol, 1.2 eq.) of 3,5-dinitrobenzoyl chloride were added, and the mixture was stirred at room temperature for about 1 hour. Water (500 </w:t>
      </w:r>
      <w:proofErr w:type="spellStart"/>
      <w:r w:rsidRPr="00BE649D">
        <w:rPr>
          <w:rFonts w:cs="Times New Roman"/>
        </w:rPr>
        <w:t>μL</w:t>
      </w:r>
      <w:proofErr w:type="spellEnd"/>
      <w:r w:rsidRPr="00BE649D">
        <w:rPr>
          <w:rFonts w:cs="Times New Roman"/>
        </w:rPr>
        <w:t xml:space="preserve">) was added to the mixture to consume the remaining acid chloride, followed by 1 L of diethyl ether. The mixture was stirred at high speed for about 15 minutes and cooled </w:t>
      </w:r>
      <w:r>
        <w:rPr>
          <w:rFonts w:cs="Times New Roman"/>
        </w:rPr>
        <w:t>in</w:t>
      </w:r>
      <w:r w:rsidRPr="00BE649D">
        <w:rPr>
          <w:rFonts w:cs="Times New Roman"/>
        </w:rPr>
        <w:t xml:space="preserve"> ice. The precipitate was separated by filtration, washed with small portions of ether and vacuum dried. The solid was then diluted in ca. 150 mL of DMSO and 1.5 g of DABCO were added. The mixture was heated to 50 ºC for 3 hours, cooled to room temperature and diluted with 600 mL of cold acetone, causing a precipitate to appear. This was separated by filtration and washed with more acetone. The yellow cake was transferred to an Erlenmeyer flask and 400 mL of 96% ethanol were added. The mixture was carefully acidified with concentrated HCl to pH 2-3 and boiled for a few minutes. Upon cooling, the mixture was filtered, and the filter cake was sequentially washed with 100% ethanol and diethyl ether and finally dried under high vacuum. Compound </w:t>
      </w:r>
      <w:r w:rsidRPr="00BE649D">
        <w:rPr>
          <w:rFonts w:cs="Times New Roman"/>
          <w:b/>
          <w:bCs/>
        </w:rPr>
        <w:t>18</w:t>
      </w:r>
      <w:r w:rsidRPr="00BE649D">
        <w:rPr>
          <w:rFonts w:cs="Times New Roman"/>
        </w:rPr>
        <w:t xml:space="preserve"> was obtained as a fine yellow powder (1.86 g, 2.8 mmol, 65%). </w:t>
      </w:r>
      <w:r w:rsidRPr="001342F7">
        <w:rPr>
          <w:rFonts w:cs="Times New Roman"/>
        </w:rPr>
        <w:t>Purity (</w:t>
      </w:r>
      <w:r w:rsidRPr="001342F7">
        <w:rPr>
          <w:rFonts w:cs="Times New Roman"/>
          <w:vertAlign w:val="superscript"/>
        </w:rPr>
        <w:t>1</w:t>
      </w:r>
      <w:r w:rsidRPr="001342F7">
        <w:rPr>
          <w:rFonts w:cs="Times New Roman"/>
        </w:rPr>
        <w:t>H NMR): &gt;90%.</w:t>
      </w:r>
    </w:p>
    <w:p w14:paraId="5E5D4531" w14:textId="77777777" w:rsidR="00302D0C" w:rsidRPr="001342F7" w:rsidRDefault="00302D0C" w:rsidP="00302D0C">
      <w:pPr>
        <w:rPr>
          <w:rFonts w:cs="Times New Roman"/>
        </w:rPr>
      </w:pPr>
    </w:p>
    <w:p w14:paraId="3B346110" w14:textId="77777777" w:rsidR="00302D0C" w:rsidRPr="00A8467E" w:rsidRDefault="00302D0C" w:rsidP="00F51F64">
      <w:pPr>
        <w:spacing w:after="0"/>
        <w:rPr>
          <w:rFonts w:cs="Times New Roman"/>
          <w:u w:val="single"/>
        </w:rPr>
      </w:pPr>
      <w:r w:rsidRPr="00A8467E">
        <w:rPr>
          <w:rFonts w:cs="Times New Roman"/>
          <w:u w:val="single"/>
        </w:rPr>
        <w:t xml:space="preserve">Characterization of </w:t>
      </w:r>
      <w:r>
        <w:rPr>
          <w:rFonts w:cs="Times New Roman"/>
          <w:b/>
          <w:bCs/>
          <w:u w:val="single"/>
        </w:rPr>
        <w:t>18</w:t>
      </w:r>
    </w:p>
    <w:p w14:paraId="637C6ABE" w14:textId="77777777" w:rsidR="00302D0C" w:rsidRDefault="00302D0C" w:rsidP="00F51F64">
      <w:pPr>
        <w:spacing w:after="0"/>
        <w:rPr>
          <w:rFonts w:cs="Times New Roman"/>
        </w:rPr>
      </w:pPr>
      <w:r w:rsidRPr="00A8467E">
        <w:rPr>
          <w:rFonts w:cs="Times New Roman"/>
          <w:b/>
          <w:bCs/>
        </w:rPr>
        <w:t>Appearance:</w:t>
      </w:r>
      <w:r>
        <w:rPr>
          <w:rFonts w:cs="Times New Roman"/>
        </w:rPr>
        <w:t xml:space="preserve"> yellow solid</w:t>
      </w:r>
    </w:p>
    <w:p w14:paraId="3717E340" w14:textId="77777777" w:rsidR="00302D0C" w:rsidRPr="001342F7" w:rsidRDefault="00302D0C" w:rsidP="00F51F64">
      <w:pPr>
        <w:spacing w:after="0"/>
        <w:rPr>
          <w:rFonts w:cs="Times New Roman"/>
        </w:rPr>
      </w:pPr>
      <w:r w:rsidRPr="00E61747">
        <w:rPr>
          <w:rFonts w:cs="Times New Roman"/>
          <w:b/>
          <w:bCs/>
          <w:vertAlign w:val="superscript"/>
        </w:rPr>
        <w:t>1</w:t>
      </w:r>
      <w:r w:rsidRPr="00E61747">
        <w:rPr>
          <w:rFonts w:cs="Times New Roman"/>
          <w:b/>
          <w:bCs/>
        </w:rPr>
        <w:t>H NMR</w:t>
      </w:r>
      <w:r>
        <w:rPr>
          <w:rFonts w:cs="Times New Roman"/>
          <w:b/>
          <w:bCs/>
        </w:rPr>
        <w:t>:</w:t>
      </w:r>
      <w:r w:rsidRPr="00E61747">
        <w:rPr>
          <w:rFonts w:cs="Times New Roman"/>
        </w:rPr>
        <w:t xml:space="preserve"> </w:t>
      </w:r>
      <w:r>
        <w:rPr>
          <w:rFonts w:cs="Times New Roman"/>
        </w:rPr>
        <w:t>(</w:t>
      </w:r>
      <w:r w:rsidRPr="001342F7">
        <w:rPr>
          <w:rFonts w:cs="Times New Roman"/>
        </w:rPr>
        <w:t>DMSO-</w:t>
      </w:r>
      <w:r w:rsidRPr="001342F7">
        <w:rPr>
          <w:rFonts w:cs="Times New Roman"/>
          <w:i/>
          <w:iCs/>
        </w:rPr>
        <w:t>d6</w:t>
      </w:r>
      <w:r w:rsidRPr="001342F7">
        <w:rPr>
          <w:rFonts w:cs="Times New Roman"/>
        </w:rPr>
        <w:t xml:space="preserve">, 500 MHz) </w:t>
      </w:r>
      <w:r w:rsidRPr="00BE649D">
        <w:rPr>
          <w:rFonts w:cs="Times New Roman"/>
        </w:rPr>
        <w:t>δ</w:t>
      </w:r>
      <w:r w:rsidRPr="001342F7">
        <w:rPr>
          <w:rFonts w:cs="Times New Roman"/>
        </w:rPr>
        <w:t xml:space="preserve"> 13.27 (1H, s), 11.93 (1H, s), 9.08 (2H, s), 9.02 (1H, s), 8.63 (1H, d, </w:t>
      </w:r>
      <w:r w:rsidRPr="001342F7">
        <w:rPr>
          <w:rFonts w:cs="Times New Roman"/>
          <w:i/>
          <w:iCs/>
        </w:rPr>
        <w:t>J</w:t>
      </w:r>
      <w:r w:rsidRPr="001342F7">
        <w:rPr>
          <w:rFonts w:cs="Times New Roman"/>
        </w:rPr>
        <w:t xml:space="preserve"> = 10.85 Hz), 8.28 (3H, m), 7.99 (2H, m), 4.44 (2H, s), 3.64 (6H, t, </w:t>
      </w:r>
      <w:r w:rsidRPr="001342F7">
        <w:rPr>
          <w:rFonts w:cs="Times New Roman"/>
          <w:i/>
          <w:iCs/>
        </w:rPr>
        <w:t>J =</w:t>
      </w:r>
      <w:r w:rsidRPr="001342F7">
        <w:rPr>
          <w:rFonts w:cs="Times New Roman"/>
        </w:rPr>
        <w:t xml:space="preserve"> 8.5 Hz), 3.14 (6H, t, </w:t>
      </w:r>
      <w:r w:rsidRPr="001342F7">
        <w:rPr>
          <w:rFonts w:cs="Times New Roman"/>
          <w:i/>
          <w:iCs/>
        </w:rPr>
        <w:t>J =</w:t>
      </w:r>
      <w:r w:rsidRPr="001342F7">
        <w:rPr>
          <w:rFonts w:cs="Times New Roman"/>
        </w:rPr>
        <w:t xml:space="preserve"> 8.9 Hz)</w:t>
      </w:r>
    </w:p>
    <w:p w14:paraId="2A75DB21" w14:textId="77777777" w:rsidR="00302D0C" w:rsidRPr="00BD7277" w:rsidRDefault="00302D0C" w:rsidP="00F51F64">
      <w:pPr>
        <w:spacing w:after="0"/>
        <w:rPr>
          <w:rFonts w:cs="Times New Roman"/>
        </w:rPr>
      </w:pPr>
      <w:r w:rsidRPr="00780B7B">
        <w:rPr>
          <w:rFonts w:cs="Times New Roman"/>
          <w:b/>
          <w:bCs/>
          <w:vertAlign w:val="superscript"/>
        </w:rPr>
        <w:t>13</w:t>
      </w:r>
      <w:r w:rsidRPr="00780B7B">
        <w:rPr>
          <w:rFonts w:cs="Times New Roman"/>
          <w:b/>
          <w:bCs/>
        </w:rPr>
        <w:t>C NMR:</w:t>
      </w:r>
      <w:r>
        <w:rPr>
          <w:rFonts w:cs="Times New Roman"/>
          <w:b/>
          <w:bCs/>
        </w:rPr>
        <w:t xml:space="preserve"> </w:t>
      </w:r>
      <w:r w:rsidRPr="001342F7">
        <w:rPr>
          <w:rFonts w:cs="Times New Roman"/>
        </w:rPr>
        <w:t>(DMSO-</w:t>
      </w:r>
      <w:r w:rsidRPr="001342F7">
        <w:rPr>
          <w:rFonts w:cs="Times New Roman"/>
          <w:i/>
          <w:iCs/>
        </w:rPr>
        <w:t>d6</w:t>
      </w:r>
      <w:r w:rsidRPr="001342F7">
        <w:rPr>
          <w:rFonts w:cs="Times New Roman"/>
        </w:rPr>
        <w:t xml:space="preserve">, 126 MHz) </w:t>
      </w:r>
      <w:r w:rsidRPr="00BE649D">
        <w:rPr>
          <w:rFonts w:cs="Times New Roman"/>
        </w:rPr>
        <w:t>δ</w:t>
      </w:r>
      <w:r>
        <w:rPr>
          <w:rFonts w:cs="Times New Roman"/>
        </w:rPr>
        <w:t xml:space="preserve"> 170.1, 169.1, 162.3, 160.9, 148.9 (2C), 139.7, 139.2, 137.7, 134.8, 134.2, 131.6, 131.3, 129.1, 128.8, 127.7 (2C), 122.7, 121.8, 121.7, 121.6, 120.8, 63.7, 53.1, 45.0</w:t>
      </w:r>
    </w:p>
    <w:p w14:paraId="06644268" w14:textId="77777777" w:rsidR="00302D0C" w:rsidRPr="001342F7" w:rsidRDefault="00302D0C" w:rsidP="00F51F64">
      <w:pPr>
        <w:spacing w:after="0"/>
        <w:rPr>
          <w:rFonts w:cs="Times New Roman"/>
          <w:b/>
          <w:bCs/>
          <w:lang w:val="pt-PT"/>
        </w:rPr>
      </w:pPr>
      <w:r>
        <w:rPr>
          <w:rFonts w:cs="Times New Roman"/>
          <w:b/>
          <w:bCs/>
          <w:lang w:val="pt-PT"/>
        </w:rPr>
        <w:t xml:space="preserve">2D NMR: </w:t>
      </w:r>
      <w:r w:rsidRPr="00BD7277">
        <w:rPr>
          <w:rFonts w:cs="Times New Roman"/>
          <w:lang w:val="pt-PT"/>
        </w:rPr>
        <w:t>HSQC, HMBC</w:t>
      </w:r>
    </w:p>
    <w:p w14:paraId="4F5432D9" w14:textId="77777777" w:rsidR="00302D0C" w:rsidRDefault="00302D0C" w:rsidP="00F51F64">
      <w:pPr>
        <w:spacing w:after="0"/>
        <w:rPr>
          <w:rFonts w:cs="Times New Roman"/>
          <w:b/>
          <w:bCs/>
          <w:lang w:val="pt-PT"/>
        </w:rPr>
      </w:pPr>
      <w:r w:rsidRPr="00780B7B">
        <w:rPr>
          <w:rFonts w:cs="Times New Roman"/>
          <w:b/>
          <w:bCs/>
          <w:lang w:val="pt-PT"/>
        </w:rPr>
        <w:t>HRMS:</w:t>
      </w:r>
      <w:r w:rsidRPr="00780B7B">
        <w:rPr>
          <w:rFonts w:cs="Times New Roman"/>
          <w:lang w:val="pt-PT"/>
        </w:rPr>
        <w:t xml:space="preserve"> </w:t>
      </w:r>
      <w:r w:rsidRPr="00BE649D">
        <w:rPr>
          <w:rFonts w:cs="Times New Roman"/>
          <w:szCs w:val="20"/>
          <w:lang w:val="pt-PT"/>
        </w:rPr>
        <w:t xml:space="preserve">(ESI+) </w:t>
      </w:r>
      <w:r w:rsidRPr="00BE649D">
        <w:rPr>
          <w:rFonts w:cs="Times New Roman"/>
          <w:i/>
          <w:iCs/>
          <w:szCs w:val="20"/>
          <w:lang w:val="pt-PT"/>
        </w:rPr>
        <w:t>m/z</w:t>
      </w:r>
      <w:r w:rsidRPr="00BE649D">
        <w:rPr>
          <w:rFonts w:cs="Times New Roman"/>
          <w:szCs w:val="20"/>
          <w:lang w:val="pt-PT"/>
        </w:rPr>
        <w:t xml:space="preserve"> </w:t>
      </w:r>
      <w:proofErr w:type="spellStart"/>
      <w:r w:rsidRPr="00BE649D">
        <w:rPr>
          <w:rFonts w:cs="Times New Roman"/>
          <w:szCs w:val="20"/>
          <w:lang w:val="pt-PT"/>
        </w:rPr>
        <w:t>calc</w:t>
      </w:r>
      <w:proofErr w:type="spellEnd"/>
      <w:r w:rsidRPr="00BE649D">
        <w:rPr>
          <w:rFonts w:cs="Times New Roman"/>
          <w:szCs w:val="20"/>
          <w:lang w:val="pt-PT"/>
        </w:rPr>
        <w:t>. for [C</w:t>
      </w:r>
      <w:r w:rsidRPr="00BE649D">
        <w:rPr>
          <w:rFonts w:cs="Times New Roman"/>
          <w:szCs w:val="20"/>
          <w:vertAlign w:val="subscript"/>
          <w:lang w:val="pt-PT"/>
        </w:rPr>
        <w:t>29</w:t>
      </w:r>
      <w:r w:rsidRPr="00BE649D">
        <w:rPr>
          <w:rFonts w:cs="Times New Roman"/>
          <w:szCs w:val="20"/>
          <w:lang w:val="pt-PT"/>
        </w:rPr>
        <w:t>H</w:t>
      </w:r>
      <w:r w:rsidRPr="00BE649D">
        <w:rPr>
          <w:rFonts w:cs="Times New Roman"/>
          <w:szCs w:val="20"/>
          <w:vertAlign w:val="subscript"/>
          <w:lang w:val="pt-PT"/>
        </w:rPr>
        <w:t>27</w:t>
      </w:r>
      <w:r w:rsidRPr="00BE649D">
        <w:rPr>
          <w:rFonts w:cs="Times New Roman"/>
          <w:szCs w:val="20"/>
          <w:lang w:val="pt-PT"/>
        </w:rPr>
        <w:t>N</w:t>
      </w:r>
      <w:r w:rsidRPr="00BE649D">
        <w:rPr>
          <w:rFonts w:cs="Times New Roman"/>
          <w:szCs w:val="20"/>
          <w:vertAlign w:val="subscript"/>
          <w:lang w:val="pt-PT"/>
        </w:rPr>
        <w:t>6</w:t>
      </w:r>
      <w:r w:rsidRPr="00BE649D">
        <w:rPr>
          <w:rFonts w:cs="Times New Roman"/>
          <w:szCs w:val="20"/>
          <w:lang w:val="pt-PT"/>
        </w:rPr>
        <w:t>O</w:t>
      </w:r>
      <w:proofErr w:type="gramStart"/>
      <w:r w:rsidRPr="00BE649D">
        <w:rPr>
          <w:rFonts w:cs="Times New Roman"/>
          <w:szCs w:val="20"/>
          <w:vertAlign w:val="subscript"/>
          <w:lang w:val="pt-PT"/>
        </w:rPr>
        <w:t>10</w:t>
      </w:r>
      <w:r w:rsidRPr="00BE649D">
        <w:rPr>
          <w:rFonts w:cs="Times New Roman"/>
          <w:szCs w:val="20"/>
          <w:lang w:val="pt-PT"/>
        </w:rPr>
        <w:t>]</w:t>
      </w:r>
      <w:r w:rsidRPr="00BE649D">
        <w:rPr>
          <w:rFonts w:cs="Times New Roman"/>
          <w:szCs w:val="20"/>
          <w:vertAlign w:val="superscript"/>
          <w:lang w:val="pt-PT"/>
        </w:rPr>
        <w:t>+</w:t>
      </w:r>
      <w:proofErr w:type="gramEnd"/>
      <w:r w:rsidRPr="00BE649D">
        <w:rPr>
          <w:rFonts w:cs="Times New Roman"/>
          <w:szCs w:val="20"/>
          <w:lang w:val="pt-PT"/>
        </w:rPr>
        <w:t xml:space="preserve">: 619.1783, </w:t>
      </w:r>
      <w:proofErr w:type="spellStart"/>
      <w:r w:rsidRPr="00BE649D">
        <w:rPr>
          <w:rFonts w:cs="Times New Roman"/>
          <w:szCs w:val="20"/>
          <w:lang w:val="pt-PT"/>
        </w:rPr>
        <w:t>found</w:t>
      </w:r>
      <w:proofErr w:type="spellEnd"/>
      <w:r w:rsidRPr="00BE649D">
        <w:rPr>
          <w:rFonts w:cs="Times New Roman"/>
          <w:szCs w:val="20"/>
          <w:lang w:val="pt-PT"/>
        </w:rPr>
        <w:t xml:space="preserve"> 619.1788 (</w:t>
      </w:r>
      <w:r w:rsidRPr="00BE649D">
        <w:rPr>
          <w:rFonts w:cs="Times New Roman"/>
          <w:szCs w:val="20"/>
        </w:rPr>
        <w:sym w:font="Symbol" w:char="F044"/>
      </w:r>
      <w:r w:rsidRPr="00BE649D">
        <w:rPr>
          <w:rFonts w:cs="Times New Roman"/>
          <w:szCs w:val="20"/>
          <w:lang w:val="pt-PT"/>
        </w:rPr>
        <w:t xml:space="preserve">: 0.8 </w:t>
      </w:r>
      <w:proofErr w:type="spellStart"/>
      <w:r w:rsidRPr="00BE649D">
        <w:rPr>
          <w:rFonts w:cs="Times New Roman"/>
          <w:szCs w:val="20"/>
          <w:lang w:val="pt-PT"/>
        </w:rPr>
        <w:t>ppm</w:t>
      </w:r>
      <w:proofErr w:type="spellEnd"/>
      <w:r w:rsidRPr="00BE649D">
        <w:rPr>
          <w:rFonts w:cs="Times New Roman"/>
          <w:szCs w:val="20"/>
          <w:lang w:val="pt-PT"/>
        </w:rPr>
        <w:t>)</w:t>
      </w:r>
    </w:p>
    <w:p w14:paraId="6C2F88F8" w14:textId="77777777" w:rsidR="00302D0C" w:rsidRDefault="00302D0C" w:rsidP="00F51F64">
      <w:pPr>
        <w:spacing w:after="0"/>
        <w:rPr>
          <w:rFonts w:cs="Times New Roman"/>
          <w:lang w:val="pt-PT"/>
        </w:rPr>
      </w:pPr>
      <w:r w:rsidRPr="002B2E58">
        <w:rPr>
          <w:rFonts w:cs="Times New Roman"/>
          <w:b/>
          <w:bCs/>
          <w:lang w:val="pt-PT"/>
        </w:rPr>
        <w:t xml:space="preserve">MS: </w:t>
      </w:r>
      <w:r w:rsidRPr="00BE649D">
        <w:rPr>
          <w:rFonts w:cs="Times New Roman"/>
          <w:szCs w:val="20"/>
          <w:lang w:val="pt-PT"/>
        </w:rPr>
        <w:t xml:space="preserve">(ESI+) </w:t>
      </w:r>
      <w:r w:rsidRPr="00BE649D">
        <w:rPr>
          <w:rFonts w:cs="Times New Roman"/>
          <w:i/>
          <w:iCs/>
          <w:szCs w:val="20"/>
          <w:lang w:val="pt-PT"/>
        </w:rPr>
        <w:t>m/z</w:t>
      </w:r>
      <w:r w:rsidRPr="00BE649D">
        <w:rPr>
          <w:rFonts w:cs="Times New Roman"/>
          <w:szCs w:val="20"/>
          <w:lang w:val="pt-PT"/>
        </w:rPr>
        <w:t xml:space="preserve"> 619 [M]</w:t>
      </w:r>
      <w:r w:rsidRPr="00BE649D">
        <w:rPr>
          <w:rFonts w:cs="Times New Roman"/>
          <w:szCs w:val="20"/>
          <w:vertAlign w:val="superscript"/>
          <w:lang w:val="pt-PT"/>
        </w:rPr>
        <w:t>+</w:t>
      </w:r>
      <w:r w:rsidRPr="00BE649D">
        <w:rPr>
          <w:rFonts w:cs="Times New Roman"/>
          <w:szCs w:val="20"/>
          <w:lang w:val="pt-PT"/>
        </w:rPr>
        <w:t xml:space="preserve">; (ESI-) </w:t>
      </w:r>
      <w:r w:rsidRPr="00BE649D">
        <w:rPr>
          <w:rFonts w:cs="Times New Roman"/>
          <w:i/>
          <w:iCs/>
          <w:szCs w:val="20"/>
          <w:lang w:val="pt-PT"/>
        </w:rPr>
        <w:t>m/z</w:t>
      </w:r>
      <w:r w:rsidRPr="00BE649D">
        <w:rPr>
          <w:rFonts w:cs="Times New Roman"/>
          <w:szCs w:val="20"/>
          <w:lang w:val="pt-PT"/>
        </w:rPr>
        <w:t xml:space="preserve"> 617 [M-2H</w:t>
      </w:r>
      <w:proofErr w:type="gramStart"/>
      <w:r w:rsidRPr="00BE649D">
        <w:rPr>
          <w:rFonts w:cs="Times New Roman"/>
          <w:szCs w:val="20"/>
          <w:vertAlign w:val="superscript"/>
          <w:lang w:val="pt-PT"/>
        </w:rPr>
        <w:t>+</w:t>
      </w:r>
      <w:r w:rsidRPr="00BE649D">
        <w:rPr>
          <w:rFonts w:cs="Times New Roman"/>
          <w:szCs w:val="20"/>
          <w:lang w:val="pt-PT"/>
        </w:rPr>
        <w:t>]</w:t>
      </w:r>
      <w:r w:rsidRPr="00BE649D">
        <w:rPr>
          <w:rFonts w:cs="Times New Roman"/>
          <w:szCs w:val="20"/>
          <w:vertAlign w:val="superscript"/>
          <w:lang w:val="pt-PT"/>
        </w:rPr>
        <w:t>-</w:t>
      </w:r>
      <w:proofErr w:type="gramEnd"/>
    </w:p>
    <w:p w14:paraId="76A67FA3" w14:textId="77777777" w:rsidR="00302D0C" w:rsidRPr="001342F7" w:rsidRDefault="00302D0C" w:rsidP="00F51F64">
      <w:pPr>
        <w:spacing w:after="0"/>
        <w:rPr>
          <w:rFonts w:cs="Times New Roman"/>
        </w:rPr>
      </w:pPr>
      <w:r w:rsidRPr="001342F7">
        <w:rPr>
          <w:rFonts w:cs="Times New Roman"/>
          <w:b/>
          <w:bCs/>
          <w:szCs w:val="20"/>
        </w:rPr>
        <w:t>UV-VIS</w:t>
      </w:r>
      <w:r w:rsidRPr="001342F7">
        <w:rPr>
          <w:rFonts w:cs="Times New Roman"/>
          <w:szCs w:val="20"/>
        </w:rPr>
        <w:t xml:space="preserve">: </w:t>
      </w:r>
      <w:proofErr w:type="spellStart"/>
      <w:r w:rsidRPr="00BE649D">
        <w:rPr>
          <w:rFonts w:cs="Times New Roman"/>
          <w:szCs w:val="20"/>
        </w:rPr>
        <w:t>λ</w:t>
      </w:r>
      <w:r w:rsidRPr="001342F7">
        <w:rPr>
          <w:rFonts w:cs="Times New Roman"/>
          <w:szCs w:val="20"/>
          <w:vertAlign w:val="subscript"/>
        </w:rPr>
        <w:t>max</w:t>
      </w:r>
      <w:proofErr w:type="spellEnd"/>
      <w:r w:rsidRPr="001342F7">
        <w:rPr>
          <w:rFonts w:cs="Times New Roman"/>
          <w:szCs w:val="20"/>
        </w:rPr>
        <w:t xml:space="preserve"> 310 nm (PBS pH 7.4).</w:t>
      </w:r>
    </w:p>
    <w:p w14:paraId="6C7B7FA1" w14:textId="77777777" w:rsidR="00302D0C" w:rsidRPr="001342F7" w:rsidRDefault="00302D0C" w:rsidP="00302D0C">
      <w:pPr>
        <w:rPr>
          <w:rFonts w:cs="Times New Roman"/>
        </w:rPr>
      </w:pPr>
      <w:r w:rsidRPr="001342F7">
        <w:rPr>
          <w:rFonts w:cs="Times New Roman"/>
        </w:rPr>
        <w:br w:type="page"/>
      </w:r>
    </w:p>
    <w:p w14:paraId="58DC4796" w14:textId="1E537FB6" w:rsidR="00302D0C" w:rsidRPr="001342F7" w:rsidRDefault="00302D0C" w:rsidP="00F51F64">
      <w:pPr>
        <w:pStyle w:val="Heading2"/>
      </w:pPr>
      <w:bookmarkStart w:id="62" w:name="_Toc180155572"/>
      <w:r w:rsidRPr="00F06E80">
        <w:lastRenderedPageBreak/>
        <w:t>Synthesis of 4-amino-3-carbamoyl-4’-(2-</w:t>
      </w:r>
      <w:proofErr w:type="gramStart"/>
      <w:r w:rsidRPr="00F06E80">
        <w:t>chloroacetamido)[</w:t>
      </w:r>
      <w:proofErr w:type="gramEnd"/>
      <w:r w:rsidRPr="00F06E80">
        <w:t>1,1'-biphenyl]-3’-carboxylic acid (</w:t>
      </w:r>
      <w:r w:rsidR="000D11AA" w:rsidRPr="00F06E80">
        <w:t>19</w:t>
      </w:r>
      <w:r w:rsidRPr="00F06E80">
        <w:t>)</w:t>
      </w:r>
      <w:bookmarkEnd w:id="62"/>
    </w:p>
    <w:p w14:paraId="15B32853" w14:textId="2B93EBB7" w:rsidR="00302D0C" w:rsidRPr="00CF0305" w:rsidRDefault="00130B72" w:rsidP="00B64C02">
      <w:pPr>
        <w:pStyle w:val="textogeral"/>
        <w:ind w:firstLine="0"/>
        <w:jc w:val="center"/>
      </w:pPr>
      <w:r>
        <w:rPr>
          <w:noProof/>
        </w:rPr>
      </w:r>
      <w:r w:rsidR="00130B72">
        <w:rPr>
          <w:noProof/>
        </w:rPr>
        <w:object w:dxaOrig="5148" w:dyaOrig="2611" w14:anchorId="1D2148F5">
          <v:shape id="_x0000_i1045" type="#_x0000_t75" alt="" style="width:256.8pt;height:129.8pt;mso-width-percent:0;mso-height-percent:0;mso-width-percent:0;mso-height-percent:0" o:ole="">
            <v:imagedata r:id="rId70" o:title=""/>
          </v:shape>
          <o:OLEObject Type="Embed" ProgID="ChemDraw.Document.6.0" ShapeID="_x0000_i1045" DrawAspect="Content" ObjectID="_1790769140" r:id="rId71"/>
        </w:object>
      </w:r>
    </w:p>
    <w:p w14:paraId="151EC209" w14:textId="5C2FC198" w:rsidR="00302D0C" w:rsidRPr="000D11AA" w:rsidRDefault="00302D0C" w:rsidP="00302D0C">
      <w:pPr>
        <w:pStyle w:val="Caption"/>
        <w:rPr>
          <w:rFonts w:cs="Times New Roman"/>
          <w:b/>
          <w:bCs/>
          <w:sz w:val="22"/>
          <w:szCs w:val="22"/>
        </w:rPr>
      </w:pPr>
      <w:bookmarkStart w:id="63" w:name="_Toc42834406"/>
      <w:r w:rsidRPr="000D11AA">
        <w:rPr>
          <w:rFonts w:cs="Times New Roman"/>
          <w:b/>
          <w:bCs/>
          <w:sz w:val="22"/>
          <w:szCs w:val="22"/>
        </w:rPr>
        <w:t>Fig</w:t>
      </w:r>
      <w:r w:rsidR="00565AB1" w:rsidRPr="000D11AA">
        <w:rPr>
          <w:rFonts w:cs="Times New Roman"/>
          <w:b/>
          <w:bCs/>
          <w:sz w:val="22"/>
          <w:szCs w:val="22"/>
        </w:rPr>
        <w:t xml:space="preserve">. S9. </w:t>
      </w:r>
      <w:r w:rsidRPr="000D11AA">
        <w:rPr>
          <w:rFonts w:cs="Times New Roman"/>
          <w:b/>
          <w:bCs/>
          <w:sz w:val="22"/>
          <w:szCs w:val="22"/>
        </w:rPr>
        <w:t xml:space="preserve">Synthesis sequence </w:t>
      </w:r>
      <w:r w:rsidR="00565AB1" w:rsidRPr="000D11AA">
        <w:rPr>
          <w:rFonts w:cs="Times New Roman"/>
          <w:b/>
          <w:bCs/>
          <w:sz w:val="22"/>
          <w:szCs w:val="22"/>
        </w:rPr>
        <w:t>towards</w:t>
      </w:r>
      <w:r w:rsidRPr="000D11AA">
        <w:rPr>
          <w:rFonts w:cs="Times New Roman"/>
          <w:b/>
          <w:bCs/>
          <w:sz w:val="22"/>
          <w:szCs w:val="22"/>
        </w:rPr>
        <w:t xml:space="preserve"> compound </w:t>
      </w:r>
      <w:r w:rsidR="00565AB1" w:rsidRPr="000D11AA">
        <w:rPr>
          <w:rFonts w:cs="Times New Roman"/>
          <w:b/>
          <w:bCs/>
          <w:sz w:val="22"/>
          <w:szCs w:val="22"/>
        </w:rPr>
        <w:t>19</w:t>
      </w:r>
      <w:r w:rsidRPr="000D11AA">
        <w:rPr>
          <w:rFonts w:cs="Times New Roman"/>
          <w:b/>
          <w:bCs/>
          <w:sz w:val="22"/>
          <w:szCs w:val="22"/>
        </w:rPr>
        <w:t>.</w:t>
      </w:r>
      <w:bookmarkEnd w:id="63"/>
    </w:p>
    <w:p w14:paraId="6E01E758" w14:textId="77777777" w:rsidR="00B64C02" w:rsidRPr="005962B5" w:rsidRDefault="00B64C02" w:rsidP="00302D0C">
      <w:pPr>
        <w:rPr>
          <w:rFonts w:cs="Times New Roman"/>
        </w:rPr>
      </w:pPr>
    </w:p>
    <w:p w14:paraId="5F260926" w14:textId="77FADD1F" w:rsidR="00302D0C" w:rsidRPr="001342F7" w:rsidRDefault="00302D0C" w:rsidP="00302D0C">
      <w:pPr>
        <w:rPr>
          <w:rFonts w:cs="Times New Roman"/>
        </w:rPr>
      </w:pPr>
      <w:r w:rsidRPr="00BD7277">
        <w:rPr>
          <w:rFonts w:cs="Times New Roman"/>
        </w:rPr>
        <w:t>A 500-mL 3-neck round-bottom flask equipped with a gas inlet and a reflux condenser connected to a bubbler filled with 1 M NaOH</w:t>
      </w:r>
      <w:r>
        <w:rPr>
          <w:rFonts w:cs="Times New Roman"/>
        </w:rPr>
        <w:t xml:space="preserve">, </w:t>
      </w:r>
      <w:r w:rsidRPr="00BD7277">
        <w:rPr>
          <w:rFonts w:cs="Times New Roman"/>
        </w:rPr>
        <w:t xml:space="preserve">was charged with 1.5 g (4.35 mmol) of compound </w:t>
      </w:r>
      <w:r w:rsidR="00B64C02">
        <w:rPr>
          <w:rFonts w:cs="Times New Roman"/>
          <w:b/>
          <w:bCs/>
        </w:rPr>
        <w:t>15</w:t>
      </w:r>
      <w:r w:rsidRPr="00BD7277">
        <w:rPr>
          <w:rFonts w:cs="Times New Roman"/>
        </w:rPr>
        <w:t xml:space="preserve"> and 250 mL of acetone. The mixture was cooled in an ice bath and 4 mL of a 20% phosgene solution (20% (w/w) in toluene; Sigma-Aldrich), corresponding to 7 mmol of phosgene, were added. The mixture was stirred for 1 hour at 0 ºC and then 1 hour at room temperature.  Excess phosgene was eliminated by admitting nitrogen gas through the gas inlet port for </w:t>
      </w:r>
      <w:r w:rsidRPr="00BD7277">
        <w:rPr>
          <w:rFonts w:cs="Times New Roman"/>
          <w:i/>
          <w:iCs/>
        </w:rPr>
        <w:t>ca</w:t>
      </w:r>
      <w:r w:rsidRPr="00BD7277">
        <w:rPr>
          <w:rFonts w:cs="Times New Roman"/>
        </w:rPr>
        <w:t xml:space="preserve">. 15 minutes. The reaction mixture was concentrated in the rotary evaporator and completely dried under high vacuum affording intermediate </w:t>
      </w:r>
      <w:r w:rsidR="00B64C02">
        <w:rPr>
          <w:rFonts w:cs="Times New Roman"/>
          <w:b/>
          <w:bCs/>
        </w:rPr>
        <w:t>S67</w:t>
      </w:r>
      <w:r w:rsidRPr="00BD7277">
        <w:rPr>
          <w:rFonts w:cs="Times New Roman"/>
        </w:rPr>
        <w:t xml:space="preserve"> </w:t>
      </w:r>
      <w:r w:rsidR="00B64C02">
        <w:rPr>
          <w:rFonts w:cs="Times New Roman"/>
        </w:rPr>
        <w:t xml:space="preserve">as a white </w:t>
      </w:r>
      <w:proofErr w:type="gramStart"/>
      <w:r w:rsidR="00B64C02">
        <w:rPr>
          <w:rFonts w:cs="Times New Roman"/>
        </w:rPr>
        <w:t>powder(</w:t>
      </w:r>
      <w:proofErr w:type="gramEnd"/>
      <w:r w:rsidR="00B64C02">
        <w:rPr>
          <w:rFonts w:cs="Times New Roman"/>
        </w:rPr>
        <w:t>not isolated)</w:t>
      </w:r>
      <w:r w:rsidRPr="00BD7277">
        <w:rPr>
          <w:rFonts w:cs="Times New Roman"/>
        </w:rPr>
        <w:t>. This was dissolved in 250 mL of THF and returned to the apparatus described before. The solution was cooled in an ice/salt bath and NH</w:t>
      </w:r>
      <w:r w:rsidRPr="00BD7277">
        <w:rPr>
          <w:rFonts w:cs="Times New Roman"/>
          <w:vertAlign w:val="subscript"/>
        </w:rPr>
        <w:t>3</w:t>
      </w:r>
      <w:r w:rsidRPr="00BD7277">
        <w:rPr>
          <w:rFonts w:cs="Times New Roman"/>
        </w:rPr>
        <w:t xml:space="preserve"> gas was admitted through the gas inlet. Excess ammonia gas was vented through a gas bubbler filled with water. After 15 minutes, the gas admission was stopped, and the system was allowed to reach room temperature. Stirring was kept at room temperature for one hour before venting the excess ammonia gas by admitting nitrogen gas through the gas inlet. The reaction mixture was then heated to reflux temperature and filtered while hot through a small silica gel plug. The filtrate was then concentrated in the rotary evaporator affording the desired product as a white/yellow solid (0.73 g, 2.1 mmol, 48%). </w:t>
      </w:r>
      <w:r w:rsidRPr="001342F7">
        <w:rPr>
          <w:rFonts w:cs="Times New Roman"/>
        </w:rPr>
        <w:t>Purity (HPLC): 95.7%.</w:t>
      </w:r>
    </w:p>
    <w:p w14:paraId="5139E89F" w14:textId="77777777" w:rsidR="00302D0C" w:rsidRPr="001342F7" w:rsidRDefault="00302D0C" w:rsidP="00302D0C">
      <w:pPr>
        <w:rPr>
          <w:rFonts w:cs="Times New Roman"/>
        </w:rPr>
      </w:pPr>
    </w:p>
    <w:p w14:paraId="359DF23B" w14:textId="77777777" w:rsidR="00302D0C" w:rsidRPr="00A8467E" w:rsidRDefault="00302D0C" w:rsidP="00B64C02">
      <w:pPr>
        <w:spacing w:after="0"/>
        <w:rPr>
          <w:rFonts w:cs="Times New Roman"/>
          <w:u w:val="single"/>
        </w:rPr>
      </w:pPr>
      <w:r w:rsidRPr="00A8467E">
        <w:rPr>
          <w:rFonts w:cs="Times New Roman"/>
          <w:u w:val="single"/>
        </w:rPr>
        <w:t xml:space="preserve">Characterization of </w:t>
      </w:r>
      <w:r>
        <w:rPr>
          <w:rFonts w:cs="Times New Roman"/>
          <w:b/>
          <w:bCs/>
          <w:u w:val="single"/>
        </w:rPr>
        <w:t>19</w:t>
      </w:r>
    </w:p>
    <w:p w14:paraId="07628C71" w14:textId="77777777" w:rsidR="00302D0C" w:rsidRDefault="00302D0C" w:rsidP="00B64C02">
      <w:pPr>
        <w:spacing w:after="0"/>
        <w:rPr>
          <w:rFonts w:cs="Times New Roman"/>
        </w:rPr>
      </w:pPr>
      <w:r w:rsidRPr="00A8467E">
        <w:rPr>
          <w:rFonts w:cs="Times New Roman"/>
          <w:b/>
          <w:bCs/>
        </w:rPr>
        <w:t>Appearance:</w:t>
      </w:r>
      <w:r>
        <w:rPr>
          <w:rFonts w:cs="Times New Roman"/>
        </w:rPr>
        <w:t xml:space="preserve"> pale yellow solid</w:t>
      </w:r>
    </w:p>
    <w:p w14:paraId="6AB277B5" w14:textId="77777777" w:rsidR="00302D0C" w:rsidRPr="001342F7" w:rsidRDefault="00302D0C" w:rsidP="00B64C02">
      <w:pPr>
        <w:spacing w:after="0"/>
        <w:rPr>
          <w:rFonts w:cs="Times New Roman"/>
        </w:rPr>
      </w:pPr>
      <w:r w:rsidRPr="00E61747">
        <w:rPr>
          <w:rFonts w:cs="Times New Roman"/>
          <w:b/>
          <w:bCs/>
          <w:vertAlign w:val="superscript"/>
        </w:rPr>
        <w:t>1</w:t>
      </w:r>
      <w:r w:rsidRPr="00E61747">
        <w:rPr>
          <w:rFonts w:cs="Times New Roman"/>
          <w:b/>
          <w:bCs/>
        </w:rPr>
        <w:t>H NMR</w:t>
      </w:r>
      <w:r>
        <w:rPr>
          <w:rFonts w:cs="Times New Roman"/>
          <w:b/>
          <w:bCs/>
        </w:rPr>
        <w:t>:</w:t>
      </w:r>
      <w:r w:rsidRPr="00E61747">
        <w:rPr>
          <w:rFonts w:cs="Times New Roman"/>
        </w:rPr>
        <w:t xml:space="preserve"> </w:t>
      </w:r>
      <w:r>
        <w:rPr>
          <w:rFonts w:cs="Times New Roman"/>
        </w:rPr>
        <w:t>(</w:t>
      </w:r>
      <w:r w:rsidRPr="001342F7">
        <w:rPr>
          <w:rFonts w:cs="Times New Roman"/>
        </w:rPr>
        <w:t>DMSO-</w:t>
      </w:r>
      <w:r w:rsidRPr="001342F7">
        <w:rPr>
          <w:rFonts w:cs="Times New Roman"/>
          <w:i/>
          <w:iCs/>
        </w:rPr>
        <w:t>d6</w:t>
      </w:r>
      <w:r w:rsidRPr="001342F7">
        <w:rPr>
          <w:rFonts w:cs="Times New Roman"/>
        </w:rPr>
        <w:t xml:space="preserve">, 500 MHz) </w:t>
      </w:r>
      <w:r w:rsidRPr="00BE649D">
        <w:rPr>
          <w:rFonts w:cs="Times New Roman"/>
        </w:rPr>
        <w:t>δ</w:t>
      </w:r>
      <w:r w:rsidRPr="001342F7">
        <w:rPr>
          <w:rFonts w:cs="Times New Roman"/>
        </w:rPr>
        <w:t xml:space="preserve"> 13.15 (1H, bs), 8.50 (1H, d, </w:t>
      </w:r>
      <w:r w:rsidRPr="001342F7">
        <w:rPr>
          <w:rFonts w:cs="Times New Roman"/>
          <w:i/>
          <w:iCs/>
        </w:rPr>
        <w:t>J</w:t>
      </w:r>
      <w:r w:rsidRPr="001342F7">
        <w:rPr>
          <w:rFonts w:cs="Times New Roman"/>
        </w:rPr>
        <w:t xml:space="preserve"> = 8.68 Hz), 8.22 (1H, d, </w:t>
      </w:r>
      <w:r w:rsidRPr="001342F7">
        <w:rPr>
          <w:rFonts w:cs="Times New Roman"/>
          <w:i/>
          <w:iCs/>
        </w:rPr>
        <w:t>J</w:t>
      </w:r>
      <w:r w:rsidRPr="001342F7">
        <w:rPr>
          <w:rFonts w:cs="Times New Roman"/>
        </w:rPr>
        <w:t xml:space="preserve"> = 2.04 Hz), 7.99 (2H, bs), 7.83 (1H, d, </w:t>
      </w:r>
      <w:r w:rsidRPr="001342F7">
        <w:rPr>
          <w:rFonts w:cs="Times New Roman"/>
          <w:i/>
          <w:iCs/>
        </w:rPr>
        <w:t>J</w:t>
      </w:r>
      <w:r w:rsidRPr="001342F7">
        <w:rPr>
          <w:rFonts w:cs="Times New Roman"/>
        </w:rPr>
        <w:t xml:space="preserve"> = 2.02 Hz), 7.75 (1H, dd, </w:t>
      </w:r>
      <w:r w:rsidRPr="001342F7">
        <w:rPr>
          <w:rFonts w:cs="Times New Roman"/>
          <w:i/>
          <w:iCs/>
        </w:rPr>
        <w:t>J</w:t>
      </w:r>
      <w:r w:rsidRPr="001342F7">
        <w:rPr>
          <w:rFonts w:cs="Times New Roman"/>
        </w:rPr>
        <w:t xml:space="preserve"> = 2.04, 8.69 Hz), 7.46 (1H, dd, </w:t>
      </w:r>
      <w:r w:rsidRPr="001342F7">
        <w:rPr>
          <w:rFonts w:cs="Times New Roman"/>
          <w:i/>
          <w:iCs/>
        </w:rPr>
        <w:t>J</w:t>
      </w:r>
      <w:r w:rsidRPr="001342F7">
        <w:rPr>
          <w:rFonts w:cs="Times New Roman"/>
        </w:rPr>
        <w:t xml:space="preserve"> = 1.87, 8.48 Hz), 7.10 (2H, bs), 6.76 (1H, d, </w:t>
      </w:r>
      <w:r w:rsidRPr="001342F7">
        <w:rPr>
          <w:rFonts w:cs="Times New Roman"/>
          <w:i/>
          <w:iCs/>
        </w:rPr>
        <w:t>J</w:t>
      </w:r>
      <w:r w:rsidRPr="001342F7">
        <w:rPr>
          <w:rFonts w:cs="Times New Roman"/>
        </w:rPr>
        <w:t xml:space="preserve"> = 8.55 Hz), 4.36 (2H, s).</w:t>
      </w:r>
    </w:p>
    <w:p w14:paraId="5BA73E7B" w14:textId="77777777" w:rsidR="00302D0C" w:rsidRPr="00BD7277" w:rsidRDefault="00302D0C" w:rsidP="00B64C02">
      <w:pPr>
        <w:spacing w:after="0"/>
        <w:rPr>
          <w:rFonts w:cs="Times New Roman"/>
        </w:rPr>
      </w:pPr>
      <w:r w:rsidRPr="00780B7B">
        <w:rPr>
          <w:rFonts w:cs="Times New Roman"/>
          <w:b/>
          <w:bCs/>
          <w:vertAlign w:val="superscript"/>
        </w:rPr>
        <w:t>13</w:t>
      </w:r>
      <w:r w:rsidRPr="00780B7B">
        <w:rPr>
          <w:rFonts w:cs="Times New Roman"/>
          <w:b/>
          <w:bCs/>
        </w:rPr>
        <w:t>C NMR:</w:t>
      </w:r>
      <w:r>
        <w:rPr>
          <w:rFonts w:cs="Times New Roman"/>
          <w:b/>
          <w:bCs/>
        </w:rPr>
        <w:t xml:space="preserve"> </w:t>
      </w:r>
      <w:r w:rsidRPr="001342F7">
        <w:rPr>
          <w:rFonts w:cs="Times New Roman"/>
        </w:rPr>
        <w:t>(DMSO-</w:t>
      </w:r>
      <w:r w:rsidRPr="001342F7">
        <w:rPr>
          <w:rFonts w:cs="Times New Roman"/>
          <w:i/>
          <w:iCs/>
        </w:rPr>
        <w:t>d6</w:t>
      </w:r>
      <w:r w:rsidRPr="001342F7">
        <w:rPr>
          <w:rFonts w:cs="Times New Roman"/>
        </w:rPr>
        <w:t xml:space="preserve">, 126 MHz) </w:t>
      </w:r>
      <w:r w:rsidRPr="00BE649D">
        <w:rPr>
          <w:rFonts w:cs="Times New Roman"/>
        </w:rPr>
        <w:t>δ</w:t>
      </w:r>
      <w:r>
        <w:rPr>
          <w:rFonts w:cs="Times New Roman"/>
        </w:rPr>
        <w:t xml:space="preserve"> 171.7, 169.9, 165.2, 150.0, 139.7, 138.5, 130.3, 128.3, 126.9, 125.9, 125.4, 120.2, 117.5, 114.6, 44.1</w:t>
      </w:r>
    </w:p>
    <w:p w14:paraId="3A14EBD2" w14:textId="77777777" w:rsidR="00302D0C" w:rsidRPr="001342F7" w:rsidRDefault="00302D0C" w:rsidP="00B64C02">
      <w:pPr>
        <w:spacing w:after="0"/>
        <w:rPr>
          <w:rFonts w:cs="Times New Roman"/>
          <w:b/>
          <w:bCs/>
          <w:lang w:val="pt-PT"/>
        </w:rPr>
      </w:pPr>
      <w:r>
        <w:rPr>
          <w:rFonts w:cs="Times New Roman"/>
          <w:b/>
          <w:bCs/>
          <w:lang w:val="pt-PT"/>
        </w:rPr>
        <w:t xml:space="preserve">2D NMR: </w:t>
      </w:r>
      <w:r w:rsidRPr="00BD7277">
        <w:rPr>
          <w:rFonts w:cs="Times New Roman"/>
          <w:lang w:val="pt-PT"/>
        </w:rPr>
        <w:t>HSQC, HMBC</w:t>
      </w:r>
    </w:p>
    <w:p w14:paraId="4FA7A9C9" w14:textId="77777777" w:rsidR="00302D0C" w:rsidRDefault="00302D0C" w:rsidP="00B64C02">
      <w:pPr>
        <w:spacing w:after="0"/>
        <w:rPr>
          <w:rFonts w:cs="Times New Roman"/>
          <w:b/>
          <w:bCs/>
          <w:lang w:val="pt-PT"/>
        </w:rPr>
      </w:pPr>
      <w:r w:rsidRPr="00780B7B">
        <w:rPr>
          <w:rFonts w:cs="Times New Roman"/>
          <w:b/>
          <w:bCs/>
          <w:lang w:val="pt-PT"/>
        </w:rPr>
        <w:t>HRMS:</w:t>
      </w:r>
      <w:r w:rsidRPr="00780B7B">
        <w:rPr>
          <w:rFonts w:cs="Times New Roman"/>
          <w:lang w:val="pt-PT"/>
        </w:rPr>
        <w:t xml:space="preserve"> </w:t>
      </w:r>
      <w:r w:rsidRPr="00BE649D">
        <w:rPr>
          <w:rFonts w:cs="Times New Roman"/>
          <w:szCs w:val="20"/>
          <w:lang w:val="pt-PT"/>
        </w:rPr>
        <w:t xml:space="preserve">(ESI+) </w:t>
      </w:r>
      <w:r w:rsidRPr="00BE649D">
        <w:rPr>
          <w:rFonts w:cs="Times New Roman"/>
          <w:i/>
          <w:iCs/>
          <w:szCs w:val="20"/>
          <w:lang w:val="pt-PT"/>
        </w:rPr>
        <w:t>m/z</w:t>
      </w:r>
      <w:r w:rsidRPr="00BE649D">
        <w:rPr>
          <w:rFonts w:cs="Times New Roman"/>
          <w:szCs w:val="20"/>
          <w:lang w:val="pt-PT"/>
        </w:rPr>
        <w:t xml:space="preserve"> </w:t>
      </w:r>
      <w:proofErr w:type="spellStart"/>
      <w:r w:rsidRPr="00BE649D">
        <w:rPr>
          <w:rFonts w:cs="Times New Roman"/>
          <w:szCs w:val="20"/>
          <w:lang w:val="pt-PT"/>
        </w:rPr>
        <w:t>calc</w:t>
      </w:r>
      <w:proofErr w:type="spellEnd"/>
      <w:r w:rsidRPr="00BE649D">
        <w:rPr>
          <w:rFonts w:cs="Times New Roman"/>
          <w:szCs w:val="20"/>
          <w:lang w:val="pt-PT"/>
        </w:rPr>
        <w:t>. for [C</w:t>
      </w:r>
      <w:r>
        <w:rPr>
          <w:rFonts w:cs="Times New Roman"/>
          <w:szCs w:val="20"/>
          <w:vertAlign w:val="subscript"/>
          <w:lang w:val="pt-PT"/>
        </w:rPr>
        <w:t>16</w:t>
      </w:r>
      <w:r w:rsidRPr="00BE649D">
        <w:rPr>
          <w:rFonts w:cs="Times New Roman"/>
          <w:szCs w:val="20"/>
          <w:lang w:val="pt-PT"/>
        </w:rPr>
        <w:t>H</w:t>
      </w:r>
      <w:r>
        <w:rPr>
          <w:rFonts w:cs="Times New Roman"/>
          <w:szCs w:val="20"/>
          <w:vertAlign w:val="subscript"/>
          <w:lang w:val="pt-PT"/>
        </w:rPr>
        <w:t>14</w:t>
      </w:r>
      <w:r w:rsidRPr="008D509B">
        <w:rPr>
          <w:rFonts w:cs="Times New Roman"/>
          <w:szCs w:val="20"/>
          <w:lang w:val="pt-PT"/>
        </w:rPr>
        <w:t>Cl</w:t>
      </w:r>
      <w:r w:rsidRPr="00BE649D">
        <w:rPr>
          <w:rFonts w:cs="Times New Roman"/>
          <w:szCs w:val="20"/>
          <w:lang w:val="pt-PT"/>
        </w:rPr>
        <w:t>N</w:t>
      </w:r>
      <w:r>
        <w:rPr>
          <w:rFonts w:cs="Times New Roman"/>
          <w:szCs w:val="20"/>
          <w:vertAlign w:val="subscript"/>
          <w:lang w:val="pt-PT"/>
        </w:rPr>
        <w:t>3</w:t>
      </w:r>
      <w:r w:rsidRPr="00BE649D">
        <w:rPr>
          <w:rFonts w:cs="Times New Roman"/>
          <w:szCs w:val="20"/>
          <w:lang w:val="pt-PT"/>
        </w:rPr>
        <w:t>O</w:t>
      </w:r>
      <w:r>
        <w:rPr>
          <w:rFonts w:cs="Times New Roman"/>
          <w:szCs w:val="20"/>
          <w:vertAlign w:val="subscript"/>
          <w:lang w:val="pt-PT"/>
        </w:rPr>
        <w:t>4</w:t>
      </w:r>
      <w:r w:rsidRPr="008D509B">
        <w:rPr>
          <w:rFonts w:cs="Times New Roman"/>
          <w:szCs w:val="20"/>
          <w:lang w:val="pt-PT"/>
        </w:rPr>
        <w:t>+</w:t>
      </w:r>
      <w:proofErr w:type="gramStart"/>
      <w:r w:rsidRPr="008D509B">
        <w:rPr>
          <w:rFonts w:cs="Times New Roman"/>
          <w:szCs w:val="20"/>
          <w:lang w:val="pt-PT"/>
        </w:rPr>
        <w:t>H</w:t>
      </w:r>
      <w:r w:rsidRPr="00BE649D">
        <w:rPr>
          <w:rFonts w:cs="Times New Roman"/>
          <w:szCs w:val="20"/>
          <w:lang w:val="pt-PT"/>
        </w:rPr>
        <w:t>]</w:t>
      </w:r>
      <w:r w:rsidRPr="00BE649D">
        <w:rPr>
          <w:rFonts w:cs="Times New Roman"/>
          <w:szCs w:val="20"/>
          <w:vertAlign w:val="superscript"/>
          <w:lang w:val="pt-PT"/>
        </w:rPr>
        <w:t>+</w:t>
      </w:r>
      <w:proofErr w:type="gramEnd"/>
      <w:r w:rsidRPr="00BE649D">
        <w:rPr>
          <w:rFonts w:cs="Times New Roman"/>
          <w:szCs w:val="20"/>
          <w:lang w:val="pt-PT"/>
        </w:rPr>
        <w:t xml:space="preserve">: </w:t>
      </w:r>
      <w:r>
        <w:rPr>
          <w:rFonts w:cs="Times New Roman"/>
          <w:szCs w:val="20"/>
          <w:lang w:val="pt-PT"/>
        </w:rPr>
        <w:t>348.0746</w:t>
      </w:r>
      <w:r w:rsidRPr="00BE649D">
        <w:rPr>
          <w:rFonts w:cs="Times New Roman"/>
          <w:szCs w:val="20"/>
          <w:lang w:val="pt-PT"/>
        </w:rPr>
        <w:t xml:space="preserve">, </w:t>
      </w:r>
      <w:proofErr w:type="spellStart"/>
      <w:r w:rsidRPr="00BE649D">
        <w:rPr>
          <w:rFonts w:cs="Times New Roman"/>
          <w:szCs w:val="20"/>
          <w:lang w:val="pt-PT"/>
        </w:rPr>
        <w:t>found</w:t>
      </w:r>
      <w:proofErr w:type="spellEnd"/>
      <w:r w:rsidRPr="00BE649D">
        <w:rPr>
          <w:rFonts w:cs="Times New Roman"/>
          <w:szCs w:val="20"/>
          <w:lang w:val="pt-PT"/>
        </w:rPr>
        <w:t xml:space="preserve"> </w:t>
      </w:r>
      <w:r>
        <w:rPr>
          <w:rFonts w:cs="Times New Roman"/>
          <w:szCs w:val="20"/>
          <w:lang w:val="pt-PT"/>
        </w:rPr>
        <w:t>348.0755</w:t>
      </w:r>
      <w:r w:rsidRPr="00BE649D">
        <w:rPr>
          <w:rFonts w:cs="Times New Roman"/>
          <w:szCs w:val="20"/>
          <w:lang w:val="pt-PT"/>
        </w:rPr>
        <w:t xml:space="preserve"> (</w:t>
      </w:r>
      <w:r w:rsidRPr="00BE649D">
        <w:rPr>
          <w:rFonts w:cs="Times New Roman"/>
          <w:szCs w:val="20"/>
        </w:rPr>
        <w:sym w:font="Symbol" w:char="F044"/>
      </w:r>
      <w:r w:rsidRPr="00BE649D">
        <w:rPr>
          <w:rFonts w:cs="Times New Roman"/>
          <w:szCs w:val="20"/>
          <w:lang w:val="pt-PT"/>
        </w:rPr>
        <w:t xml:space="preserve">: </w:t>
      </w:r>
      <w:r>
        <w:rPr>
          <w:rFonts w:cs="Times New Roman"/>
          <w:szCs w:val="20"/>
          <w:lang w:val="pt-PT"/>
        </w:rPr>
        <w:t>2.6</w:t>
      </w:r>
      <w:r w:rsidRPr="00BE649D">
        <w:rPr>
          <w:rFonts w:cs="Times New Roman"/>
          <w:szCs w:val="20"/>
          <w:lang w:val="pt-PT"/>
        </w:rPr>
        <w:t xml:space="preserve"> </w:t>
      </w:r>
      <w:proofErr w:type="spellStart"/>
      <w:r w:rsidRPr="00BE649D">
        <w:rPr>
          <w:rFonts w:cs="Times New Roman"/>
          <w:szCs w:val="20"/>
          <w:lang w:val="pt-PT"/>
        </w:rPr>
        <w:t>ppm</w:t>
      </w:r>
      <w:proofErr w:type="spellEnd"/>
      <w:r w:rsidRPr="00BE649D">
        <w:rPr>
          <w:rFonts w:cs="Times New Roman"/>
          <w:szCs w:val="20"/>
          <w:lang w:val="pt-PT"/>
        </w:rPr>
        <w:t>)</w:t>
      </w:r>
    </w:p>
    <w:p w14:paraId="6E295D55" w14:textId="77777777" w:rsidR="00302D0C" w:rsidRDefault="00302D0C" w:rsidP="00B64C02">
      <w:pPr>
        <w:spacing w:after="0"/>
        <w:rPr>
          <w:rFonts w:cs="Times New Roman"/>
          <w:lang w:val="pt-PT"/>
        </w:rPr>
      </w:pPr>
      <w:r w:rsidRPr="002B2E58">
        <w:rPr>
          <w:rFonts w:cs="Times New Roman"/>
          <w:b/>
          <w:bCs/>
          <w:lang w:val="pt-PT"/>
        </w:rPr>
        <w:t xml:space="preserve">MS: </w:t>
      </w:r>
      <w:r w:rsidRPr="001342F7">
        <w:rPr>
          <w:rFonts w:cs="Times New Roman"/>
          <w:lang w:val="pt-PT"/>
        </w:rPr>
        <w:t xml:space="preserve">(ESI-) </w:t>
      </w:r>
      <w:r w:rsidRPr="001342F7">
        <w:rPr>
          <w:rFonts w:cs="Times New Roman"/>
          <w:i/>
          <w:iCs/>
          <w:lang w:val="pt-PT"/>
        </w:rPr>
        <w:t>m/z</w:t>
      </w:r>
      <w:r w:rsidRPr="001342F7">
        <w:rPr>
          <w:rFonts w:cs="Times New Roman"/>
          <w:lang w:val="pt-PT"/>
        </w:rPr>
        <w:t xml:space="preserve"> 693 [2M-</w:t>
      </w:r>
      <w:proofErr w:type="gramStart"/>
      <w:r w:rsidRPr="001342F7">
        <w:rPr>
          <w:rFonts w:cs="Times New Roman"/>
          <w:lang w:val="pt-PT"/>
        </w:rPr>
        <w:t>H]</w:t>
      </w:r>
      <w:r w:rsidRPr="001342F7">
        <w:rPr>
          <w:rFonts w:cs="Times New Roman"/>
          <w:vertAlign w:val="superscript"/>
          <w:lang w:val="pt-PT"/>
        </w:rPr>
        <w:t>-</w:t>
      </w:r>
      <w:proofErr w:type="gramEnd"/>
      <w:r w:rsidRPr="001342F7">
        <w:rPr>
          <w:rFonts w:cs="Times New Roman"/>
          <w:lang w:val="pt-PT"/>
        </w:rPr>
        <w:t>, 346 [M-H]</w:t>
      </w:r>
      <w:r w:rsidRPr="001342F7">
        <w:rPr>
          <w:rFonts w:cs="Times New Roman"/>
          <w:vertAlign w:val="superscript"/>
          <w:lang w:val="pt-PT"/>
        </w:rPr>
        <w:t>-</w:t>
      </w:r>
      <w:r w:rsidRPr="001342F7">
        <w:rPr>
          <w:rFonts w:cs="Times New Roman"/>
          <w:lang w:val="pt-PT"/>
        </w:rPr>
        <w:t>.</w:t>
      </w:r>
    </w:p>
    <w:p w14:paraId="43EE7380" w14:textId="77777777" w:rsidR="00302D0C" w:rsidRDefault="00302D0C" w:rsidP="00302D0C">
      <w:pPr>
        <w:rPr>
          <w:rFonts w:cs="Times New Roman"/>
          <w:lang w:val="pt-PT"/>
        </w:rPr>
      </w:pPr>
      <w:r>
        <w:rPr>
          <w:rFonts w:cs="Times New Roman"/>
          <w:lang w:val="pt-PT"/>
        </w:rPr>
        <w:br w:type="page"/>
      </w:r>
    </w:p>
    <w:p w14:paraId="47B8FD34" w14:textId="7111C147" w:rsidR="00302D0C" w:rsidRPr="00935051" w:rsidRDefault="00302D0C" w:rsidP="00962108">
      <w:pPr>
        <w:pStyle w:val="Heading2"/>
        <w:rPr>
          <w:lang w:val="pt-PT"/>
        </w:rPr>
      </w:pPr>
      <w:bookmarkStart w:id="64" w:name="_Toc36418217"/>
      <w:bookmarkStart w:id="65" w:name="_Toc42900613"/>
      <w:bookmarkStart w:id="66" w:name="_Toc180155573"/>
      <w:proofErr w:type="spellStart"/>
      <w:r w:rsidRPr="00935051">
        <w:rPr>
          <w:lang w:val="pt-PT"/>
        </w:rPr>
        <w:lastRenderedPageBreak/>
        <w:t>Synthesis</w:t>
      </w:r>
      <w:proofErr w:type="spellEnd"/>
      <w:r w:rsidRPr="00935051">
        <w:rPr>
          <w:lang w:val="pt-PT"/>
        </w:rPr>
        <w:t xml:space="preserve"> </w:t>
      </w:r>
      <w:proofErr w:type="spellStart"/>
      <w:r w:rsidRPr="00935051">
        <w:rPr>
          <w:lang w:val="pt-PT"/>
        </w:rPr>
        <w:t>of</w:t>
      </w:r>
      <w:proofErr w:type="spellEnd"/>
      <w:r w:rsidRPr="00935051">
        <w:rPr>
          <w:lang w:val="pt-PT"/>
        </w:rPr>
        <w:t xml:space="preserve"> 1-(2-((2-carboxy-4-(2-(3,5-</w:t>
      </w:r>
      <w:proofErr w:type="gramStart"/>
      <w:r w:rsidRPr="00935051">
        <w:rPr>
          <w:lang w:val="pt-PT"/>
        </w:rPr>
        <w:t>dinitrophenyl)-</w:t>
      </w:r>
      <w:proofErr w:type="gramEnd"/>
      <w:r w:rsidRPr="00935051">
        <w:rPr>
          <w:lang w:val="pt-PT"/>
        </w:rPr>
        <w:t xml:space="preserve">4-oxo-3,4-dihydroquinazolin-6-yl)phenyl)amino)-2-oxoethyl)-1,4-diazabicyclo[2.2.2]octan-1-ium </w:t>
      </w:r>
      <w:proofErr w:type="spellStart"/>
      <w:r w:rsidRPr="00935051">
        <w:rPr>
          <w:lang w:val="pt-PT"/>
        </w:rPr>
        <w:t>chloride</w:t>
      </w:r>
      <w:proofErr w:type="spellEnd"/>
      <w:r w:rsidRPr="00935051">
        <w:rPr>
          <w:lang w:val="pt-PT"/>
        </w:rPr>
        <w:t xml:space="preserve"> (</w:t>
      </w:r>
      <w:r w:rsidR="00F06E80" w:rsidRPr="00935051">
        <w:rPr>
          <w:lang w:val="pt-PT"/>
        </w:rPr>
        <w:t>21</w:t>
      </w:r>
      <w:r w:rsidRPr="00935051">
        <w:rPr>
          <w:lang w:val="pt-PT"/>
        </w:rPr>
        <w:t>)</w:t>
      </w:r>
      <w:bookmarkEnd w:id="64"/>
      <w:bookmarkEnd w:id="65"/>
      <w:bookmarkEnd w:id="66"/>
    </w:p>
    <w:p w14:paraId="1ED68A0F" w14:textId="563E1BA3" w:rsidR="00302D0C" w:rsidRPr="005962B5" w:rsidRDefault="00302D0C" w:rsidP="004C017E">
      <w:pPr>
        <w:pStyle w:val="textogeral"/>
        <w:ind w:firstLine="0"/>
        <w:rPr>
          <w:noProof/>
          <w:sz w:val="22"/>
          <w:szCs w:val="22"/>
          <w:lang w:val="pt-PT"/>
        </w:rPr>
      </w:pPr>
    </w:p>
    <w:p w14:paraId="3512718E" w14:textId="0C6B33DA" w:rsidR="004C017E" w:rsidRPr="0078638A" w:rsidRDefault="00130B72" w:rsidP="0078638A">
      <w:pPr>
        <w:pStyle w:val="textogeral"/>
        <w:ind w:firstLine="0"/>
        <w:jc w:val="center"/>
        <w:rPr>
          <w:sz w:val="22"/>
          <w:szCs w:val="22"/>
        </w:rPr>
      </w:pPr>
      <w:r>
        <w:rPr>
          <w:noProof/>
        </w:rPr>
      </w:r>
      <w:r w:rsidR="00130B72">
        <w:rPr>
          <w:noProof/>
        </w:rPr>
        <w:object w:dxaOrig="6422" w:dyaOrig="5995" w14:anchorId="03186740">
          <v:shape id="_x0000_i1046" type="#_x0000_t75" alt="" style="width:321.5pt;height:299.45pt;mso-width-percent:0;mso-height-percent:0;mso-width-percent:0;mso-height-percent:0" o:ole="">
            <v:imagedata r:id="rId72" o:title=""/>
          </v:shape>
          <o:OLEObject Type="Embed" ProgID="ChemDraw.Document.6.0" ShapeID="_x0000_i1046" DrawAspect="Content" ObjectID="_1790769141" r:id="rId73"/>
        </w:object>
      </w:r>
    </w:p>
    <w:p w14:paraId="277B36F2" w14:textId="59136439" w:rsidR="00302D0C" w:rsidRPr="00774779" w:rsidRDefault="00774779" w:rsidP="00302D0C">
      <w:pPr>
        <w:pStyle w:val="Caption"/>
        <w:rPr>
          <w:rFonts w:cs="Times New Roman"/>
          <w:b/>
          <w:bCs/>
          <w:i/>
          <w:iCs/>
          <w:sz w:val="22"/>
          <w:szCs w:val="22"/>
        </w:rPr>
      </w:pPr>
      <w:bookmarkStart w:id="67" w:name="_Toc42834408"/>
      <w:r w:rsidRPr="00774779">
        <w:rPr>
          <w:rFonts w:cs="Times New Roman"/>
          <w:b/>
          <w:bCs/>
          <w:sz w:val="22"/>
          <w:szCs w:val="22"/>
        </w:rPr>
        <w:t>Fig. S10.</w:t>
      </w:r>
      <w:r w:rsidR="00302D0C" w:rsidRPr="00774779">
        <w:rPr>
          <w:rFonts w:cs="Times New Roman"/>
          <w:b/>
          <w:bCs/>
          <w:sz w:val="22"/>
          <w:szCs w:val="22"/>
        </w:rPr>
        <w:t xml:space="preserve"> Synthesis sequence </w:t>
      </w:r>
      <w:r w:rsidRPr="00774779">
        <w:rPr>
          <w:rFonts w:cs="Times New Roman"/>
          <w:b/>
          <w:bCs/>
          <w:sz w:val="22"/>
          <w:szCs w:val="22"/>
        </w:rPr>
        <w:t>for</w:t>
      </w:r>
      <w:r w:rsidR="00302D0C" w:rsidRPr="00774779">
        <w:rPr>
          <w:rFonts w:cs="Times New Roman"/>
          <w:b/>
          <w:bCs/>
          <w:sz w:val="22"/>
          <w:szCs w:val="22"/>
        </w:rPr>
        <w:t xml:space="preserve"> compound </w:t>
      </w:r>
      <w:r w:rsidRPr="00774779">
        <w:rPr>
          <w:rFonts w:cs="Times New Roman"/>
          <w:b/>
          <w:bCs/>
          <w:sz w:val="22"/>
          <w:szCs w:val="22"/>
        </w:rPr>
        <w:t>21</w:t>
      </w:r>
      <w:r w:rsidR="00302D0C" w:rsidRPr="00774779">
        <w:rPr>
          <w:rFonts w:cs="Times New Roman"/>
          <w:b/>
          <w:bCs/>
          <w:sz w:val="22"/>
          <w:szCs w:val="22"/>
        </w:rPr>
        <w:t>.</w:t>
      </w:r>
      <w:bookmarkEnd w:id="67"/>
    </w:p>
    <w:p w14:paraId="36655517" w14:textId="77777777" w:rsidR="00920DC6" w:rsidRDefault="00920DC6" w:rsidP="004C017E">
      <w:pPr>
        <w:pStyle w:val="Heading3"/>
        <w:rPr>
          <w:highlight w:val="green"/>
        </w:rPr>
      </w:pPr>
    </w:p>
    <w:p w14:paraId="3CA59451" w14:textId="6AB381BD" w:rsidR="00920DC6" w:rsidRPr="00EA5A51" w:rsidRDefault="00920DC6" w:rsidP="00EA5A51">
      <w:pPr>
        <w:pStyle w:val="Heading3"/>
      </w:pPr>
      <w:r w:rsidRPr="00EA5A51">
        <w:t>Synthesis of 3,5-dinitrobenzaldehyde (</w:t>
      </w:r>
      <w:r w:rsidR="00EA5A51" w:rsidRPr="00EA5A51">
        <w:rPr>
          <w:b/>
          <w:bCs/>
        </w:rPr>
        <w:t>20a</w:t>
      </w:r>
      <w:r w:rsidRPr="00EA5A51">
        <w:t>)</w:t>
      </w:r>
    </w:p>
    <w:p w14:paraId="3737C35D" w14:textId="1580C405" w:rsidR="00920DC6" w:rsidRPr="00EA5A51" w:rsidRDefault="00920DC6" w:rsidP="00920DC6">
      <w:pPr>
        <w:rPr>
          <w:rFonts w:cs="Times New Roman"/>
        </w:rPr>
      </w:pPr>
      <w:r w:rsidRPr="00EA5A51">
        <w:rPr>
          <w:rFonts w:cs="Times New Roman"/>
        </w:rPr>
        <w:t>Step 1 – Reduction of 3,5-dinitrobenzoic acid (</w:t>
      </w:r>
      <w:r w:rsidR="00F95DC9">
        <w:rPr>
          <w:rFonts w:cs="Times New Roman"/>
          <w:b/>
          <w:bCs/>
        </w:rPr>
        <w:t>20c</w:t>
      </w:r>
      <w:r w:rsidRPr="00EA5A51">
        <w:rPr>
          <w:rFonts w:cs="Times New Roman"/>
        </w:rPr>
        <w:t>) to 3,5-dinitrobenzyl alcohol (</w:t>
      </w:r>
      <w:r w:rsidR="00F95DC9">
        <w:rPr>
          <w:rFonts w:cs="Times New Roman"/>
          <w:b/>
          <w:bCs/>
        </w:rPr>
        <w:t>20b</w:t>
      </w:r>
      <w:r w:rsidRPr="00EA5A51">
        <w:rPr>
          <w:rFonts w:cs="Times New Roman"/>
        </w:rPr>
        <w:t>)</w:t>
      </w:r>
    </w:p>
    <w:p w14:paraId="714E9BC0" w14:textId="269B6812" w:rsidR="00920DC6" w:rsidRPr="00FF3E71" w:rsidRDefault="00920DC6" w:rsidP="00920DC6">
      <w:pPr>
        <w:rPr>
          <w:rFonts w:cs="Times New Roman"/>
        </w:rPr>
      </w:pPr>
      <w:r w:rsidRPr="00FF3E71">
        <w:rPr>
          <w:rFonts w:cs="Times New Roman"/>
        </w:rPr>
        <w:t xml:space="preserve">The process of selective reduction of 3,5-dinitrobenzoic acid to 3,5-dinitrobenzyl alcohol was adapted from the work of </w:t>
      </w:r>
      <w:proofErr w:type="spellStart"/>
      <w:r w:rsidRPr="00FF3E71">
        <w:rPr>
          <w:rFonts w:cs="Times New Roman"/>
        </w:rPr>
        <w:t>Falorni</w:t>
      </w:r>
      <w:proofErr w:type="spellEnd"/>
      <w:r w:rsidRPr="00FF3E71">
        <w:rPr>
          <w:rFonts w:cs="Times New Roman"/>
        </w:rPr>
        <w:t xml:space="preserve"> and co-workers </w:t>
      </w:r>
      <w:r w:rsidR="007034C0" w:rsidRPr="00260529">
        <w:rPr>
          <w:rFonts w:cs="Times New Roman"/>
          <w:noProof/>
          <w:vertAlign w:val="superscript"/>
        </w:rPr>
        <w:t>3</w:t>
      </w:r>
      <w:r w:rsidRPr="00FF3E71">
        <w:rPr>
          <w:rFonts w:cs="Times New Roman"/>
        </w:rPr>
        <w:t xml:space="preserve">. </w:t>
      </w:r>
    </w:p>
    <w:p w14:paraId="6FBA1433" w14:textId="77777777" w:rsidR="00920DC6" w:rsidRPr="00FF3E71" w:rsidRDefault="00920DC6" w:rsidP="00920DC6">
      <w:pPr>
        <w:rPr>
          <w:rFonts w:cs="Times New Roman"/>
        </w:rPr>
      </w:pPr>
      <w:r w:rsidRPr="00FF3E71">
        <w:rPr>
          <w:rFonts w:cs="Times New Roman"/>
        </w:rPr>
        <w:t>In a 2-L 1-neck round-bottom flask equipped with a large magnetic stirring bar, 9.6 g (52 mmol) of cyanuric chloride (&gt;99%; Sigma-Aldrich) were dissolved in 500 mL of THF with ca. 9 mL of DIPEA. After approx. 10 minutes of stirring, 10.6 g (50 mmol) of 3,5-dinitrobenzoic acid (99%; Merck KGaA) were added to the reaction mixture and stirring at room temperature was maintained for 2 hours.</w:t>
      </w:r>
    </w:p>
    <w:p w14:paraId="50A5E7AE" w14:textId="77777777" w:rsidR="00920DC6" w:rsidRPr="00FF3E71" w:rsidRDefault="00920DC6" w:rsidP="00920DC6">
      <w:pPr>
        <w:rPr>
          <w:rFonts w:cs="Times New Roman"/>
        </w:rPr>
      </w:pPr>
      <w:r w:rsidRPr="00FF3E71">
        <w:rPr>
          <w:rFonts w:cs="Times New Roman"/>
        </w:rPr>
        <w:t xml:space="preserve">A large reflux condenser was adapted to the reaction flask and the mixture was cooled to 0 ºC in an ice/salt bath. In a small beaker, 3 g (79 mmol) of sodium borohydride (99%; Riedel-de </w:t>
      </w:r>
      <w:proofErr w:type="spellStart"/>
      <w:r w:rsidRPr="00FF3E71">
        <w:rPr>
          <w:rFonts w:cs="Times New Roman"/>
        </w:rPr>
        <w:t>Häen</w:t>
      </w:r>
      <w:proofErr w:type="spellEnd"/>
      <w:r w:rsidRPr="00FF3E71">
        <w:rPr>
          <w:rFonts w:cs="Times New Roman"/>
        </w:rPr>
        <w:t xml:space="preserve">) were dissolved in </w:t>
      </w:r>
      <w:r w:rsidRPr="00FF3E71">
        <w:rPr>
          <w:rFonts w:cs="Times New Roman"/>
          <w:i/>
          <w:iCs/>
        </w:rPr>
        <w:t>ca</w:t>
      </w:r>
      <w:r w:rsidRPr="00FF3E71">
        <w:rPr>
          <w:rFonts w:cs="Times New Roman"/>
        </w:rPr>
        <w:t xml:space="preserve">. 100 mL of distilled water and immediately added through the reflux condenser. The reaction proceeded with extreme violence with the release or large amounts of gas. After 5-10 minutes, 500 mL of diethyl ether were added to the flask, and the aqueous layer was acidified with concentrated HCl. The mixture was allowed to stand, and the organic layer was transferred to an extraction funnel and washed with a 10% (m/v) potassium carbonate solution. This process was repeated two more times before discarding the initial aqueous mixture. The organic extracts were combined, dried over magnesium sulphate and </w:t>
      </w:r>
      <w:r w:rsidRPr="00FF3E71">
        <w:rPr>
          <w:rFonts w:cs="Times New Roman"/>
        </w:rPr>
        <w:lastRenderedPageBreak/>
        <w:t xml:space="preserve">concentrated in the rotary evaporator affording 3,5-dinitrobenzyl alcohol as a yellow powder (5.6 g, 28 mmol, 56.6%). Purity (HPLC): &gt;99%. </w:t>
      </w:r>
    </w:p>
    <w:p w14:paraId="07B5E17F" w14:textId="77777777" w:rsidR="00920DC6" w:rsidRDefault="00920DC6" w:rsidP="00EA5A51">
      <w:pPr>
        <w:spacing w:after="0"/>
        <w:rPr>
          <w:rFonts w:cs="Times New Roman"/>
        </w:rPr>
      </w:pPr>
      <w:r>
        <w:rPr>
          <w:rFonts w:cs="Times New Roman"/>
        </w:rPr>
        <w:t>Note 1: the aqueous solution of sodium borohydride should be prepared immediately before use and added without delay.</w:t>
      </w:r>
    </w:p>
    <w:p w14:paraId="67986C19" w14:textId="77777777" w:rsidR="00920DC6" w:rsidRDefault="00920DC6" w:rsidP="00EA5A51">
      <w:pPr>
        <w:spacing w:after="0"/>
        <w:rPr>
          <w:rFonts w:cs="Times New Roman"/>
        </w:rPr>
      </w:pPr>
      <w:r>
        <w:rPr>
          <w:rFonts w:cs="Times New Roman"/>
        </w:rPr>
        <w:t>Note 2: the addition of the borohydride solution to the mixture is quite violent, with the evolution of large amounts of gas and solvent boiling. Large-neck flasks or reactors should be used, as well as an efficiently cooled large reflux condenser.</w:t>
      </w:r>
    </w:p>
    <w:p w14:paraId="5D77E64E" w14:textId="77777777" w:rsidR="00920DC6" w:rsidRDefault="00920DC6" w:rsidP="00EA5A51">
      <w:pPr>
        <w:spacing w:after="0"/>
        <w:rPr>
          <w:rFonts w:cs="Times New Roman"/>
        </w:rPr>
      </w:pPr>
      <w:r>
        <w:rPr>
          <w:rFonts w:cs="Times New Roman"/>
        </w:rPr>
        <w:t>Note 3: addition of the borohydride solution though a side neck of the flask is highly discouraged.</w:t>
      </w:r>
    </w:p>
    <w:p w14:paraId="5BCB1567" w14:textId="77777777" w:rsidR="00920DC6" w:rsidRDefault="00920DC6" w:rsidP="00920DC6">
      <w:pPr>
        <w:rPr>
          <w:rFonts w:cs="Times New Roman"/>
        </w:rPr>
      </w:pPr>
    </w:p>
    <w:p w14:paraId="1900ECCF" w14:textId="1CE504AD" w:rsidR="00920DC6" w:rsidRPr="00A8467E" w:rsidRDefault="00920DC6" w:rsidP="00EA5A51">
      <w:pPr>
        <w:spacing w:after="0"/>
        <w:rPr>
          <w:rFonts w:cs="Times New Roman"/>
          <w:u w:val="single"/>
        </w:rPr>
      </w:pPr>
      <w:r w:rsidRPr="00A8467E">
        <w:rPr>
          <w:rFonts w:cs="Times New Roman"/>
          <w:u w:val="single"/>
        </w:rPr>
        <w:t xml:space="preserve">Characterization of </w:t>
      </w:r>
      <w:r w:rsidR="00F95DC9">
        <w:rPr>
          <w:rFonts w:cs="Times New Roman"/>
          <w:b/>
          <w:bCs/>
          <w:u w:val="single"/>
        </w:rPr>
        <w:t>20b</w:t>
      </w:r>
    </w:p>
    <w:p w14:paraId="53897340" w14:textId="651B6D27" w:rsidR="00920DC6" w:rsidRPr="00272378" w:rsidRDefault="00920DC6" w:rsidP="00EA5A51">
      <w:pPr>
        <w:spacing w:after="0"/>
        <w:rPr>
          <w:rFonts w:cs="Times New Roman"/>
        </w:rPr>
      </w:pPr>
      <w:r w:rsidRPr="00272378">
        <w:rPr>
          <w:rFonts w:cs="Times New Roman"/>
        </w:rPr>
        <w:t>Data consistent with literature</w:t>
      </w:r>
      <w:r>
        <w:rPr>
          <w:rFonts w:cs="Times New Roman"/>
        </w:rPr>
        <w:t xml:space="preserve"> </w:t>
      </w:r>
      <w:r w:rsidR="007034C0" w:rsidRPr="00260529">
        <w:rPr>
          <w:rFonts w:cs="Times New Roman"/>
          <w:noProof/>
          <w:vertAlign w:val="superscript"/>
        </w:rPr>
        <w:t>3</w:t>
      </w:r>
      <w:r>
        <w:rPr>
          <w:rFonts w:cs="Times New Roman"/>
        </w:rPr>
        <w:t xml:space="preserve">. </w:t>
      </w:r>
      <w:r w:rsidRPr="00491B8F">
        <w:rPr>
          <w:rFonts w:cs="Times New Roman"/>
        </w:rPr>
        <w:t>Data provided for convenience.</w:t>
      </w:r>
    </w:p>
    <w:p w14:paraId="5B1744FA" w14:textId="77777777" w:rsidR="00920DC6" w:rsidRDefault="00920DC6" w:rsidP="00EA5A51">
      <w:pPr>
        <w:spacing w:after="0"/>
        <w:rPr>
          <w:rFonts w:cs="Times New Roman"/>
        </w:rPr>
      </w:pPr>
      <w:r w:rsidRPr="00A8467E">
        <w:rPr>
          <w:rFonts w:cs="Times New Roman"/>
          <w:b/>
          <w:bCs/>
        </w:rPr>
        <w:t>Appearance:</w:t>
      </w:r>
      <w:r>
        <w:rPr>
          <w:rFonts w:cs="Times New Roman"/>
        </w:rPr>
        <w:t xml:space="preserve"> yellow solid</w:t>
      </w:r>
    </w:p>
    <w:p w14:paraId="26BE05C9" w14:textId="77777777" w:rsidR="00920DC6" w:rsidRDefault="00920DC6" w:rsidP="00EA5A51">
      <w:pPr>
        <w:spacing w:after="0"/>
        <w:rPr>
          <w:rFonts w:cs="Times New Roman"/>
        </w:rPr>
      </w:pPr>
      <w:r w:rsidRPr="007C3C7E">
        <w:rPr>
          <w:rFonts w:cs="Times New Roman"/>
          <w:b/>
          <w:bCs/>
        </w:rPr>
        <w:t>Melting point:</w:t>
      </w:r>
      <w:r>
        <w:rPr>
          <w:rFonts w:cs="Times New Roman"/>
        </w:rPr>
        <w:t xml:space="preserve"> </w:t>
      </w:r>
      <w:r w:rsidRPr="00FF3E71">
        <w:rPr>
          <w:rFonts w:cs="Times New Roman"/>
        </w:rPr>
        <w:t>87-89 ºC (lit. 88-91 ºC; Sigma-Aldrich)</w:t>
      </w:r>
    </w:p>
    <w:p w14:paraId="62F0B720" w14:textId="77777777" w:rsidR="00920DC6" w:rsidRDefault="00920DC6" w:rsidP="00EA5A51">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9A78E0">
        <w:rPr>
          <w:rFonts w:cs="Times New Roman"/>
          <w:lang w:val="pt-PT"/>
        </w:rPr>
        <w:t>(DMSO-</w:t>
      </w:r>
      <w:r w:rsidRPr="009A78E0">
        <w:rPr>
          <w:rFonts w:cs="Times New Roman"/>
          <w:i/>
          <w:iCs/>
          <w:lang w:val="pt-PT"/>
        </w:rPr>
        <w:t>d6</w:t>
      </w:r>
      <w:r w:rsidRPr="009A78E0">
        <w:rPr>
          <w:rFonts w:cs="Times New Roman"/>
          <w:lang w:val="pt-PT"/>
        </w:rPr>
        <w:t xml:space="preserve">, </w:t>
      </w:r>
      <w:r>
        <w:rPr>
          <w:rFonts w:cs="Times New Roman"/>
          <w:lang w:val="pt-PT"/>
        </w:rPr>
        <w:t>3</w:t>
      </w:r>
      <w:r w:rsidRPr="009A78E0">
        <w:rPr>
          <w:rFonts w:cs="Times New Roman"/>
          <w:lang w:val="pt-PT"/>
        </w:rPr>
        <w:t xml:space="preserve">00 MHz) </w:t>
      </w:r>
      <w:r w:rsidRPr="009A78E0">
        <w:rPr>
          <w:rFonts w:cs="Times New Roman"/>
        </w:rPr>
        <w:t>δ</w:t>
      </w:r>
      <w:r w:rsidRPr="009A78E0">
        <w:rPr>
          <w:rFonts w:cs="Times New Roman"/>
          <w:lang w:val="pt-PT"/>
        </w:rPr>
        <w:t xml:space="preserve"> </w:t>
      </w:r>
      <w:r>
        <w:rPr>
          <w:rFonts w:cs="Times New Roman"/>
          <w:lang w:val="pt-PT"/>
        </w:rPr>
        <w:t xml:space="preserve">8.71 (1H, t, </w:t>
      </w:r>
      <w:r w:rsidRPr="007C3C7E">
        <w:rPr>
          <w:rFonts w:cs="Times New Roman"/>
          <w:i/>
          <w:iCs/>
          <w:lang w:val="pt-PT"/>
        </w:rPr>
        <w:t>J</w:t>
      </w:r>
      <w:r>
        <w:rPr>
          <w:rFonts w:cs="Times New Roman"/>
          <w:lang w:val="pt-PT"/>
        </w:rPr>
        <w:t xml:space="preserve"> = 2.0 Hz), 8.59 (2H, d, </w:t>
      </w:r>
      <w:r w:rsidRPr="007C3C7E">
        <w:rPr>
          <w:rFonts w:cs="Times New Roman"/>
          <w:i/>
          <w:iCs/>
          <w:lang w:val="pt-PT"/>
        </w:rPr>
        <w:t>J</w:t>
      </w:r>
      <w:r>
        <w:rPr>
          <w:rFonts w:cs="Times New Roman"/>
          <w:lang w:val="pt-PT"/>
        </w:rPr>
        <w:t xml:space="preserve"> = 2.0 Hz), 5.87 (1H, t, </w:t>
      </w:r>
      <w:r w:rsidRPr="007C3C7E">
        <w:rPr>
          <w:rFonts w:cs="Times New Roman"/>
          <w:i/>
          <w:iCs/>
          <w:lang w:val="pt-PT"/>
        </w:rPr>
        <w:t>J</w:t>
      </w:r>
      <w:r>
        <w:rPr>
          <w:rFonts w:cs="Times New Roman"/>
          <w:lang w:val="pt-PT"/>
        </w:rPr>
        <w:t xml:space="preserve"> = 5.74 Hz), 4.75 (2H, d, </w:t>
      </w:r>
      <w:r w:rsidRPr="007C3C7E">
        <w:rPr>
          <w:rFonts w:cs="Times New Roman"/>
          <w:i/>
          <w:iCs/>
          <w:lang w:val="pt-PT"/>
        </w:rPr>
        <w:t>J</w:t>
      </w:r>
      <w:r>
        <w:rPr>
          <w:rFonts w:cs="Times New Roman"/>
          <w:lang w:val="pt-PT"/>
        </w:rPr>
        <w:t xml:space="preserve"> = 5.56 Hz)</w:t>
      </w:r>
    </w:p>
    <w:p w14:paraId="47AE2EED" w14:textId="77777777" w:rsidR="00920DC6" w:rsidRPr="007C3C7E" w:rsidRDefault="00920DC6" w:rsidP="00EA5A51">
      <w:pPr>
        <w:spacing w:after="0"/>
        <w:rPr>
          <w:rFonts w:cs="Times New Roman"/>
        </w:rPr>
      </w:pPr>
      <w:r w:rsidRPr="001342F7">
        <w:rPr>
          <w:rFonts w:cs="Times New Roman"/>
          <w:b/>
          <w:bCs/>
        </w:rPr>
        <w:t>MS:</w:t>
      </w:r>
      <w:r w:rsidRPr="001342F7">
        <w:rPr>
          <w:rFonts w:cs="Times New Roman"/>
        </w:rPr>
        <w:t xml:space="preserve"> (ESI+) </w:t>
      </w:r>
      <w:r w:rsidRPr="001342F7">
        <w:rPr>
          <w:rFonts w:cs="Times New Roman"/>
          <w:i/>
          <w:iCs/>
        </w:rPr>
        <w:t>m/z</w:t>
      </w:r>
      <w:r w:rsidRPr="001342F7">
        <w:rPr>
          <w:rFonts w:cs="Times New Roman"/>
        </w:rPr>
        <w:t xml:space="preserve"> 199 [M+</w:t>
      </w:r>
      <w:proofErr w:type="gramStart"/>
      <w:r w:rsidRPr="001342F7">
        <w:rPr>
          <w:rFonts w:cs="Times New Roman"/>
        </w:rPr>
        <w:t>H]</w:t>
      </w:r>
      <w:r w:rsidRPr="001342F7">
        <w:rPr>
          <w:rFonts w:cs="Times New Roman"/>
          <w:vertAlign w:val="superscript"/>
        </w:rPr>
        <w:t>+</w:t>
      </w:r>
      <w:proofErr w:type="gramEnd"/>
      <w:r w:rsidRPr="001342F7">
        <w:rPr>
          <w:rFonts w:cs="Times New Roman"/>
        </w:rPr>
        <w:t>.</w:t>
      </w:r>
    </w:p>
    <w:p w14:paraId="004B0DF2" w14:textId="77777777" w:rsidR="00920DC6" w:rsidRPr="001342F7" w:rsidRDefault="00920DC6" w:rsidP="00920DC6">
      <w:pPr>
        <w:rPr>
          <w:rFonts w:cs="Times New Roman"/>
        </w:rPr>
      </w:pPr>
    </w:p>
    <w:p w14:paraId="5A62BA34" w14:textId="77777777" w:rsidR="00920DC6" w:rsidRDefault="00920DC6" w:rsidP="00920DC6">
      <w:pPr>
        <w:rPr>
          <w:rFonts w:cs="Times New Roman"/>
        </w:rPr>
      </w:pPr>
      <w:r>
        <w:rPr>
          <w:rFonts w:cs="Times New Roman"/>
        </w:rPr>
        <w:br w:type="page"/>
      </w:r>
    </w:p>
    <w:p w14:paraId="188E4D10" w14:textId="31F2A6B8" w:rsidR="00920DC6" w:rsidRPr="00EA5A51" w:rsidRDefault="00920DC6" w:rsidP="00920DC6">
      <w:pPr>
        <w:rPr>
          <w:rFonts w:cs="Times New Roman"/>
          <w:u w:val="single"/>
        </w:rPr>
      </w:pPr>
      <w:r w:rsidRPr="00EA5A51">
        <w:rPr>
          <w:rFonts w:cs="Times New Roman"/>
          <w:u w:val="single"/>
        </w:rPr>
        <w:lastRenderedPageBreak/>
        <w:t>Step 2 – Oxidation of 3,5-dinitrobenzyl alcohol (</w:t>
      </w:r>
      <w:r w:rsidR="00F95DC9">
        <w:rPr>
          <w:rFonts w:cs="Times New Roman"/>
          <w:b/>
          <w:bCs/>
          <w:u w:val="single"/>
        </w:rPr>
        <w:t>20b</w:t>
      </w:r>
      <w:r w:rsidRPr="00EA5A51">
        <w:rPr>
          <w:rFonts w:cs="Times New Roman"/>
          <w:u w:val="single"/>
        </w:rPr>
        <w:t>) to 3,5-dinitrobenzaldehyde (</w:t>
      </w:r>
      <w:r w:rsidR="00EA5A51" w:rsidRPr="00EA5A51">
        <w:rPr>
          <w:rFonts w:cs="Times New Roman"/>
          <w:b/>
          <w:bCs/>
          <w:u w:val="single"/>
        </w:rPr>
        <w:t>20a</w:t>
      </w:r>
      <w:r w:rsidRPr="00EA5A51">
        <w:rPr>
          <w:rFonts w:cs="Times New Roman"/>
          <w:u w:val="single"/>
        </w:rPr>
        <w:t>)</w:t>
      </w:r>
    </w:p>
    <w:p w14:paraId="262F1D74" w14:textId="77777777" w:rsidR="00920DC6" w:rsidRPr="00FF3E71" w:rsidRDefault="00920DC6" w:rsidP="00920DC6">
      <w:pPr>
        <w:rPr>
          <w:rFonts w:cs="Times New Roman"/>
        </w:rPr>
      </w:pPr>
      <w:r w:rsidRPr="00FF3E71">
        <w:rPr>
          <w:rFonts w:cs="Times New Roman"/>
        </w:rPr>
        <w:t xml:space="preserve">The oxidation of benzylic alcohol to the aldehyde was achieved using pyridinium chlorochromate (PCC) as selective oxidant. </w:t>
      </w:r>
    </w:p>
    <w:p w14:paraId="7889BF48" w14:textId="73D49B5B" w:rsidR="00920DC6" w:rsidRPr="00FF3E71" w:rsidRDefault="00920DC6" w:rsidP="00920DC6">
      <w:pPr>
        <w:rPr>
          <w:rFonts w:cs="Times New Roman"/>
        </w:rPr>
      </w:pPr>
      <w:r w:rsidRPr="00FF3E71">
        <w:rPr>
          <w:rFonts w:cs="Times New Roman"/>
        </w:rPr>
        <w:t>In a 2-L round-bottom flask, 5 g (23 mmol) of 3,5-dinitrobenzyl alcohol (</w:t>
      </w:r>
      <w:r w:rsidR="00F95DC9">
        <w:rPr>
          <w:rFonts w:cs="Times New Roman"/>
          <w:b/>
          <w:bCs/>
        </w:rPr>
        <w:t>20b</w:t>
      </w:r>
      <w:r w:rsidRPr="00FF3E71">
        <w:rPr>
          <w:rFonts w:cs="Times New Roman"/>
        </w:rPr>
        <w:t>) were dissolved in 900 mL of dichloromethane. Approximately 5 g of silica gel were added to the mixture followed by 9.5 g (44 mmol, 1.9 eq.) of PCC (98%; Sigma-Aldrich). A reflux condenser was adapted to the flask and the mixture was strongly shaken at room temperature for 3 h. The reaction was monitored by TLC</w:t>
      </w:r>
      <w:r>
        <w:rPr>
          <w:rFonts w:cs="Times New Roman"/>
        </w:rPr>
        <w:t>.</w:t>
      </w:r>
    </w:p>
    <w:p w14:paraId="577C2CAF" w14:textId="3A35072C" w:rsidR="00920DC6" w:rsidRPr="001342F7" w:rsidRDefault="00920DC6" w:rsidP="00920DC6">
      <w:pPr>
        <w:rPr>
          <w:rFonts w:cs="Times New Roman"/>
        </w:rPr>
      </w:pPr>
      <w:r w:rsidRPr="00FF3E71">
        <w:rPr>
          <w:rFonts w:cs="Times New Roman"/>
        </w:rPr>
        <w:t>The reaction mixture was diluted with 900 mL of diethyl ether and filtered through a silica gel plug (Ø150 x 100 mm). The plug was further washed with 200 mL of ether and the filtrates were combined, dried over magnesium sulphate and concentrated in the rotary evaporator affording 3,5-dinitrobenzaldehyde (</w:t>
      </w:r>
      <w:r w:rsidR="00EA5A51">
        <w:rPr>
          <w:rFonts w:cs="Times New Roman"/>
          <w:b/>
          <w:bCs/>
        </w:rPr>
        <w:t>20a</w:t>
      </w:r>
      <w:r w:rsidRPr="00FF3E71">
        <w:rPr>
          <w:rFonts w:cs="Times New Roman"/>
        </w:rPr>
        <w:t xml:space="preserve">) as a brown solid (4.12 g, 21 mmol, 83%). </w:t>
      </w:r>
      <w:r w:rsidRPr="001342F7">
        <w:rPr>
          <w:rFonts w:cs="Times New Roman"/>
        </w:rPr>
        <w:t>Purity (HPLC): &gt;99%.</w:t>
      </w:r>
    </w:p>
    <w:p w14:paraId="51CB1568" w14:textId="77777777" w:rsidR="00920DC6" w:rsidRPr="001342F7" w:rsidRDefault="00920DC6" w:rsidP="00920DC6">
      <w:pPr>
        <w:rPr>
          <w:rFonts w:cs="Times New Roman"/>
        </w:rPr>
      </w:pPr>
    </w:p>
    <w:p w14:paraId="77011CD5" w14:textId="77777777" w:rsidR="00920DC6" w:rsidRDefault="00920DC6" w:rsidP="00EA5A51">
      <w:pPr>
        <w:spacing w:after="0"/>
        <w:rPr>
          <w:rFonts w:cs="Times New Roman"/>
        </w:rPr>
      </w:pPr>
      <w:r w:rsidRPr="001342F7">
        <w:rPr>
          <w:rFonts w:cs="Times New Roman"/>
        </w:rPr>
        <w:t>Note 1</w:t>
      </w:r>
      <w:r w:rsidRPr="007C3C7E">
        <w:rPr>
          <w:rFonts w:cs="Times New Roman"/>
        </w:rPr>
        <w:t>: addition of silica</w:t>
      </w:r>
      <w:r>
        <w:rPr>
          <w:rFonts w:cs="Times New Roman"/>
        </w:rPr>
        <w:t xml:space="preserve"> gel to the reaction mixture greatly improved the isolation yield.</w:t>
      </w:r>
    </w:p>
    <w:p w14:paraId="00BC005C" w14:textId="77777777" w:rsidR="00920DC6" w:rsidRDefault="00920DC6" w:rsidP="00EA5A51">
      <w:pPr>
        <w:spacing w:after="0"/>
        <w:rPr>
          <w:rFonts w:cs="Times New Roman"/>
        </w:rPr>
      </w:pPr>
      <w:r>
        <w:rPr>
          <w:rFonts w:cs="Times New Roman"/>
        </w:rPr>
        <w:t>Note 2: large volumes of solvent are required to prevent the formation of sludges.</w:t>
      </w:r>
    </w:p>
    <w:p w14:paraId="476668F7" w14:textId="77777777" w:rsidR="00920DC6" w:rsidRDefault="00920DC6" w:rsidP="00920DC6">
      <w:pPr>
        <w:rPr>
          <w:rFonts w:cs="Times New Roman"/>
        </w:rPr>
      </w:pPr>
    </w:p>
    <w:p w14:paraId="3ED5B7A1" w14:textId="77777777" w:rsidR="00920DC6" w:rsidRDefault="00920DC6" w:rsidP="00EA5A51">
      <w:pPr>
        <w:spacing w:after="0"/>
        <w:rPr>
          <w:rFonts w:cs="Times New Roman"/>
          <w:b/>
          <w:bCs/>
          <w:u w:val="single"/>
        </w:rPr>
      </w:pPr>
      <w:r w:rsidRPr="00A8467E">
        <w:rPr>
          <w:rFonts w:cs="Times New Roman"/>
          <w:u w:val="single"/>
        </w:rPr>
        <w:t xml:space="preserve">Characterization of </w:t>
      </w:r>
      <w:r>
        <w:rPr>
          <w:rFonts w:cs="Times New Roman"/>
          <w:b/>
          <w:bCs/>
          <w:u w:val="single"/>
        </w:rPr>
        <w:t>129</w:t>
      </w:r>
    </w:p>
    <w:p w14:paraId="27F27002" w14:textId="77777777" w:rsidR="00920DC6" w:rsidRDefault="00920DC6" w:rsidP="00EA5A51">
      <w:pPr>
        <w:spacing w:after="0"/>
        <w:rPr>
          <w:rFonts w:cs="Times New Roman"/>
        </w:rPr>
      </w:pPr>
      <w:r w:rsidRPr="00A8467E">
        <w:rPr>
          <w:rFonts w:cs="Times New Roman"/>
          <w:b/>
          <w:bCs/>
        </w:rPr>
        <w:t>Appearance:</w:t>
      </w:r>
      <w:r>
        <w:rPr>
          <w:rFonts w:cs="Times New Roman"/>
        </w:rPr>
        <w:t xml:space="preserve"> brown solid</w:t>
      </w:r>
    </w:p>
    <w:p w14:paraId="1ABFD25F" w14:textId="77777777" w:rsidR="00920DC6" w:rsidRDefault="00920DC6" w:rsidP="00EA5A51">
      <w:pPr>
        <w:spacing w:after="0"/>
        <w:rPr>
          <w:rFonts w:cs="Times New Roman"/>
        </w:rPr>
      </w:pPr>
      <w:r w:rsidRPr="006D79DE">
        <w:rPr>
          <w:rFonts w:cs="Times New Roman"/>
          <w:b/>
          <w:bCs/>
        </w:rPr>
        <w:t>TLC:</w:t>
      </w:r>
      <w:r>
        <w:rPr>
          <w:rFonts w:cs="Times New Roman"/>
        </w:rPr>
        <w:t xml:space="preserve"> Rf = 0.88 (SiO</w:t>
      </w:r>
      <w:r w:rsidRPr="006D79DE">
        <w:rPr>
          <w:rFonts w:cs="Times New Roman"/>
          <w:vertAlign w:val="subscript"/>
        </w:rPr>
        <w:t>2</w:t>
      </w:r>
      <w:r>
        <w:rPr>
          <w:rFonts w:cs="Times New Roman"/>
        </w:rPr>
        <w:t xml:space="preserve">, </w:t>
      </w:r>
      <w:proofErr w:type="spellStart"/>
      <w:r>
        <w:rPr>
          <w:rFonts w:cs="Times New Roman"/>
        </w:rPr>
        <w:t>EtOAc</w:t>
      </w:r>
      <w:proofErr w:type="spellEnd"/>
      <w:r>
        <w:rPr>
          <w:rFonts w:cs="Times New Roman"/>
        </w:rPr>
        <w:t>/n-hexane 1:1), stain reactive to 2,4-dinitrophenylhydrazine.</w:t>
      </w:r>
    </w:p>
    <w:p w14:paraId="4BF65197" w14:textId="18FB17FD" w:rsidR="00920DC6" w:rsidRDefault="00920DC6" w:rsidP="00EA5A51">
      <w:pPr>
        <w:spacing w:after="0"/>
        <w:rPr>
          <w:rFonts w:cs="Times New Roman"/>
        </w:rPr>
      </w:pPr>
      <w:r w:rsidRPr="007C3C7E">
        <w:rPr>
          <w:rFonts w:cs="Times New Roman"/>
          <w:b/>
          <w:bCs/>
        </w:rPr>
        <w:t>Melting point:</w:t>
      </w:r>
      <w:r>
        <w:rPr>
          <w:rFonts w:cs="Times New Roman"/>
        </w:rPr>
        <w:t xml:space="preserve"> </w:t>
      </w:r>
      <w:r w:rsidRPr="001342F7">
        <w:rPr>
          <w:rFonts w:cs="Times New Roman"/>
        </w:rPr>
        <w:t xml:space="preserve">81-83 ºC (lit. 85-87 ºC </w:t>
      </w:r>
      <w:r w:rsidR="007034C0" w:rsidRPr="00260529">
        <w:rPr>
          <w:rFonts w:cs="Times New Roman"/>
          <w:noProof/>
          <w:vertAlign w:val="superscript"/>
        </w:rPr>
        <w:t>4</w:t>
      </w:r>
      <w:r w:rsidRPr="001342F7">
        <w:rPr>
          <w:rFonts w:cs="Times New Roman"/>
        </w:rPr>
        <w:t>)</w:t>
      </w:r>
    </w:p>
    <w:p w14:paraId="43A4E7D8" w14:textId="77777777" w:rsidR="00920DC6" w:rsidRDefault="00920DC6" w:rsidP="00EA5A51">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9A78E0">
        <w:rPr>
          <w:rFonts w:cs="Times New Roman"/>
          <w:lang w:val="pt-PT"/>
        </w:rPr>
        <w:t>(DMSO-</w:t>
      </w:r>
      <w:r w:rsidRPr="009A78E0">
        <w:rPr>
          <w:rFonts w:cs="Times New Roman"/>
          <w:i/>
          <w:iCs/>
          <w:lang w:val="pt-PT"/>
        </w:rPr>
        <w:t>d6</w:t>
      </w:r>
      <w:r w:rsidRPr="009A78E0">
        <w:rPr>
          <w:rFonts w:cs="Times New Roman"/>
          <w:lang w:val="pt-PT"/>
        </w:rPr>
        <w:t xml:space="preserve">, </w:t>
      </w:r>
      <w:r>
        <w:rPr>
          <w:rFonts w:cs="Times New Roman"/>
          <w:lang w:val="pt-PT"/>
        </w:rPr>
        <w:t>400</w:t>
      </w:r>
      <w:r w:rsidRPr="009A78E0">
        <w:rPr>
          <w:rFonts w:cs="Times New Roman"/>
          <w:lang w:val="pt-PT"/>
        </w:rPr>
        <w:t xml:space="preserve"> MHz) </w:t>
      </w:r>
      <w:r w:rsidRPr="009A78E0">
        <w:rPr>
          <w:rFonts w:cs="Times New Roman"/>
        </w:rPr>
        <w:t>δ</w:t>
      </w:r>
      <w:r w:rsidRPr="001342F7">
        <w:rPr>
          <w:rFonts w:cs="Times New Roman"/>
          <w:lang w:val="pt-PT"/>
        </w:rPr>
        <w:t xml:space="preserve"> </w:t>
      </w:r>
      <w:r w:rsidRPr="00FF3E71">
        <w:rPr>
          <w:rFonts w:cs="Times New Roman"/>
          <w:lang w:val="pt-PT"/>
        </w:rPr>
        <w:t>10.23 (1H, s), 9.05 (1H, s), 9.03 (2H, s)</w:t>
      </w:r>
    </w:p>
    <w:p w14:paraId="285F2914" w14:textId="77777777" w:rsidR="00920DC6" w:rsidRPr="001342F7" w:rsidRDefault="00920DC6" w:rsidP="00EA5A51">
      <w:pPr>
        <w:spacing w:after="0"/>
        <w:rPr>
          <w:rFonts w:cs="Times New Roman"/>
        </w:rPr>
      </w:pPr>
      <w:r w:rsidRPr="00E61747">
        <w:rPr>
          <w:rFonts w:cs="Times New Roman"/>
          <w:b/>
          <w:bCs/>
          <w:vertAlign w:val="superscript"/>
        </w:rPr>
        <w:t>1</w:t>
      </w:r>
      <w:r>
        <w:rPr>
          <w:rFonts w:cs="Times New Roman"/>
          <w:b/>
          <w:bCs/>
          <w:vertAlign w:val="superscript"/>
        </w:rPr>
        <w:t>3</w:t>
      </w:r>
      <w:r>
        <w:rPr>
          <w:rFonts w:cs="Times New Roman"/>
          <w:b/>
          <w:bCs/>
        </w:rPr>
        <w:t>C</w:t>
      </w:r>
      <w:r w:rsidRPr="00E61747">
        <w:rPr>
          <w:rFonts w:cs="Times New Roman"/>
          <w:b/>
          <w:bCs/>
        </w:rPr>
        <w:t xml:space="preserve"> NMR</w:t>
      </w:r>
      <w:r w:rsidRPr="009A78E0">
        <w:rPr>
          <w:rFonts w:cs="Times New Roman"/>
          <w:b/>
          <w:bCs/>
        </w:rPr>
        <w:t>:</w:t>
      </w:r>
      <w:r w:rsidRPr="009A78E0">
        <w:rPr>
          <w:rFonts w:cs="Times New Roman"/>
        </w:rPr>
        <w:t xml:space="preserve"> </w:t>
      </w:r>
      <w:r w:rsidRPr="001342F7">
        <w:rPr>
          <w:rFonts w:cs="Times New Roman"/>
        </w:rPr>
        <w:t>(DMSO-</w:t>
      </w:r>
      <w:r w:rsidRPr="001342F7">
        <w:rPr>
          <w:rFonts w:cs="Times New Roman"/>
          <w:i/>
          <w:iCs/>
        </w:rPr>
        <w:t>d6</w:t>
      </w:r>
      <w:r w:rsidRPr="001342F7">
        <w:rPr>
          <w:rFonts w:cs="Times New Roman"/>
        </w:rPr>
        <w:t xml:space="preserve">, 101 MHz) </w:t>
      </w:r>
      <w:r w:rsidRPr="00FF3E71">
        <w:rPr>
          <w:rFonts w:cs="Times New Roman"/>
        </w:rPr>
        <w:t>δ</w:t>
      </w:r>
      <w:r w:rsidRPr="001342F7">
        <w:rPr>
          <w:rFonts w:cs="Times New Roman"/>
        </w:rPr>
        <w:t xml:space="preserve"> 190.31, 148.62 (2C), 138.11, 128.78 (2</w:t>
      </w:r>
      <w:r w:rsidRPr="001342F7">
        <w:rPr>
          <w:rFonts w:cs="Times New Roman"/>
          <w:bCs/>
        </w:rPr>
        <w:t>C</w:t>
      </w:r>
      <w:r w:rsidRPr="001342F7">
        <w:rPr>
          <w:rFonts w:cs="Times New Roman"/>
        </w:rPr>
        <w:t>), 122.96</w:t>
      </w:r>
    </w:p>
    <w:p w14:paraId="65B7B569" w14:textId="77777777" w:rsidR="00920DC6" w:rsidRDefault="00920DC6" w:rsidP="00EA5A51">
      <w:pPr>
        <w:spacing w:after="0"/>
        <w:rPr>
          <w:rFonts w:cs="Times New Roman"/>
          <w:lang w:val="pt-PT"/>
        </w:rPr>
      </w:pPr>
      <w:r w:rsidRPr="00234E87">
        <w:rPr>
          <w:rFonts w:cs="Times New Roman"/>
          <w:b/>
          <w:bCs/>
          <w:lang w:val="pt-PT"/>
        </w:rPr>
        <w:t>2D NMR:</w:t>
      </w:r>
      <w:r>
        <w:rPr>
          <w:rFonts w:cs="Times New Roman"/>
          <w:lang w:val="pt-PT"/>
        </w:rPr>
        <w:t xml:space="preserve"> HSQC, HMBC</w:t>
      </w:r>
    </w:p>
    <w:p w14:paraId="53B7727B" w14:textId="77777777" w:rsidR="00920DC6" w:rsidRPr="001342F7" w:rsidRDefault="00920DC6" w:rsidP="00EA5A51">
      <w:pPr>
        <w:spacing w:after="0"/>
        <w:rPr>
          <w:rFonts w:cs="Times New Roman"/>
          <w:lang w:val="pt-PT"/>
        </w:rPr>
      </w:pPr>
      <w:r w:rsidRPr="00234E87">
        <w:rPr>
          <w:rFonts w:cs="Times New Roman"/>
          <w:b/>
          <w:bCs/>
          <w:lang w:val="pt-PT"/>
        </w:rPr>
        <w:t>MS:</w:t>
      </w:r>
      <w:r w:rsidRPr="00FF3E71">
        <w:rPr>
          <w:rFonts w:cs="Times New Roman"/>
          <w:lang w:val="pt-PT"/>
        </w:rPr>
        <w:t xml:space="preserve"> (ESI+) </w:t>
      </w:r>
      <w:r w:rsidRPr="00FF3E71">
        <w:rPr>
          <w:rFonts w:cs="Times New Roman"/>
          <w:i/>
          <w:iCs/>
          <w:lang w:val="pt-PT"/>
        </w:rPr>
        <w:t>m/z</w:t>
      </w:r>
      <w:r w:rsidRPr="00FF3E71">
        <w:rPr>
          <w:rFonts w:cs="Times New Roman"/>
          <w:lang w:val="pt-PT"/>
        </w:rPr>
        <w:t xml:space="preserve"> 197 [M+</w:t>
      </w:r>
      <w:proofErr w:type="gramStart"/>
      <w:r w:rsidRPr="00FF3E71">
        <w:rPr>
          <w:rFonts w:cs="Times New Roman"/>
          <w:lang w:val="pt-PT"/>
        </w:rPr>
        <w:t>H]</w:t>
      </w:r>
      <w:r w:rsidRPr="00FF3E71">
        <w:rPr>
          <w:rFonts w:cs="Times New Roman"/>
          <w:vertAlign w:val="superscript"/>
          <w:lang w:val="pt-PT"/>
        </w:rPr>
        <w:t>+</w:t>
      </w:r>
      <w:proofErr w:type="gramEnd"/>
      <w:r w:rsidRPr="00FF3E71">
        <w:rPr>
          <w:rFonts w:cs="Times New Roman"/>
          <w:lang w:val="pt-PT"/>
        </w:rPr>
        <w:t>.</w:t>
      </w:r>
    </w:p>
    <w:p w14:paraId="44D1B8A6" w14:textId="77777777" w:rsidR="00920DC6" w:rsidRPr="00920DC6" w:rsidRDefault="00920DC6" w:rsidP="00920DC6">
      <w:pPr>
        <w:rPr>
          <w:highlight w:val="green"/>
          <w:lang w:val="pt-PT"/>
        </w:rPr>
      </w:pPr>
    </w:p>
    <w:p w14:paraId="3DADE591" w14:textId="77777777" w:rsidR="00920DC6" w:rsidRPr="00920DC6" w:rsidRDefault="00920DC6" w:rsidP="00920DC6">
      <w:pPr>
        <w:rPr>
          <w:highlight w:val="green"/>
          <w:lang w:val="pt-PT"/>
        </w:rPr>
      </w:pPr>
    </w:p>
    <w:p w14:paraId="65ECE68A" w14:textId="77777777" w:rsidR="00EA5A51" w:rsidRPr="005962B5" w:rsidRDefault="00EA5A51">
      <w:pPr>
        <w:spacing w:line="259" w:lineRule="auto"/>
        <w:jc w:val="left"/>
        <w:rPr>
          <w:i/>
          <w:iCs/>
          <w:sz w:val="26"/>
          <w:szCs w:val="26"/>
          <w:highlight w:val="green"/>
          <w:lang w:val="pt-PT"/>
        </w:rPr>
      </w:pPr>
      <w:r w:rsidRPr="005962B5">
        <w:rPr>
          <w:highlight w:val="green"/>
          <w:lang w:val="pt-PT"/>
        </w:rPr>
        <w:br w:type="page"/>
      </w:r>
    </w:p>
    <w:p w14:paraId="029DBE52" w14:textId="1F60F6E8" w:rsidR="00302D0C" w:rsidRPr="005962B5" w:rsidRDefault="00302D0C" w:rsidP="004C017E">
      <w:pPr>
        <w:pStyle w:val="Heading3"/>
        <w:rPr>
          <w:lang w:val="pt-PT"/>
        </w:rPr>
      </w:pPr>
      <w:r w:rsidRPr="005962B5">
        <w:rPr>
          <w:lang w:val="pt-PT"/>
        </w:rPr>
        <w:lastRenderedPageBreak/>
        <w:t>2-(2-</w:t>
      </w:r>
      <w:proofErr w:type="gramStart"/>
      <w:r w:rsidRPr="005962B5">
        <w:rPr>
          <w:lang w:val="pt-PT"/>
        </w:rPr>
        <w:t>chloroacetamido)-</w:t>
      </w:r>
      <w:proofErr w:type="gramEnd"/>
      <w:r w:rsidRPr="005962B5">
        <w:rPr>
          <w:lang w:val="pt-PT"/>
        </w:rPr>
        <w:t xml:space="preserve">5-(2-(3,5-dinitrophenyl)-4-oxo-3,4-dihydroquinazolin-6-yl)benzoic </w:t>
      </w:r>
      <w:proofErr w:type="spellStart"/>
      <w:r w:rsidRPr="005962B5">
        <w:rPr>
          <w:lang w:val="pt-PT"/>
        </w:rPr>
        <w:t>acid</w:t>
      </w:r>
      <w:proofErr w:type="spellEnd"/>
      <w:r w:rsidRPr="005962B5">
        <w:rPr>
          <w:lang w:val="pt-PT"/>
        </w:rPr>
        <w:t xml:space="preserve"> (</w:t>
      </w:r>
      <w:r w:rsidR="004C017E" w:rsidRPr="005962B5">
        <w:rPr>
          <w:b/>
          <w:bCs/>
          <w:lang w:val="pt-PT"/>
        </w:rPr>
        <w:t>20</w:t>
      </w:r>
      <w:r w:rsidRPr="005962B5">
        <w:rPr>
          <w:lang w:val="pt-PT"/>
        </w:rPr>
        <w:t>)</w:t>
      </w:r>
    </w:p>
    <w:p w14:paraId="789B0848" w14:textId="20D442A3" w:rsidR="00302D0C" w:rsidRPr="001342F7" w:rsidRDefault="00302D0C" w:rsidP="00302D0C">
      <w:pPr>
        <w:pStyle w:val="textogeral"/>
        <w:ind w:firstLine="0"/>
        <w:rPr>
          <w:sz w:val="22"/>
          <w:szCs w:val="22"/>
        </w:rPr>
      </w:pPr>
      <w:r w:rsidRPr="004119A0">
        <w:rPr>
          <w:sz w:val="22"/>
          <w:szCs w:val="22"/>
        </w:rPr>
        <w:t>In a 100-mL round bottom flask, 200 mg (1 mmol) of 3,5-dinitrobenzaldehyde (</w:t>
      </w:r>
      <w:r w:rsidR="004C017E">
        <w:rPr>
          <w:b/>
          <w:bCs/>
          <w:sz w:val="22"/>
          <w:szCs w:val="22"/>
        </w:rPr>
        <w:t>20a</w:t>
      </w:r>
      <w:r w:rsidRPr="004119A0">
        <w:rPr>
          <w:sz w:val="22"/>
          <w:szCs w:val="22"/>
        </w:rPr>
        <w:t xml:space="preserve">), 319 mg (0.9 mmol) of compound </w:t>
      </w:r>
      <w:r w:rsidR="004C017E">
        <w:rPr>
          <w:b/>
          <w:bCs/>
          <w:sz w:val="22"/>
          <w:szCs w:val="22"/>
        </w:rPr>
        <w:t>19</w:t>
      </w:r>
      <w:r w:rsidRPr="004119A0">
        <w:rPr>
          <w:sz w:val="22"/>
          <w:szCs w:val="22"/>
        </w:rPr>
        <w:t>, 570 mg (2.2 mmol) of iodine (99.99%; Sigma-Aldrich) and 50 mL of absolute ethanol were mixed. A reflux condenser was adapted, and the mixture was heated to reflux. After 3 hours, the mixture was cooled in an ice bath and filtered. The bright-yellow solid was washed with small portions of ethanol until complete removal of iodine</w:t>
      </w:r>
      <w:r>
        <w:rPr>
          <w:sz w:val="22"/>
          <w:szCs w:val="22"/>
        </w:rPr>
        <w:t>,</w:t>
      </w:r>
      <w:r w:rsidRPr="004119A0">
        <w:rPr>
          <w:sz w:val="22"/>
          <w:szCs w:val="22"/>
        </w:rPr>
        <w:t xml:space="preserve"> and vacuum dried (320 mg, 0.61 mmol, 61%). </w:t>
      </w:r>
      <w:r w:rsidRPr="001342F7">
        <w:rPr>
          <w:sz w:val="22"/>
          <w:szCs w:val="22"/>
        </w:rPr>
        <w:t>Purity (HPLC): &gt;99%.</w:t>
      </w:r>
    </w:p>
    <w:p w14:paraId="6E99B0B6" w14:textId="77777777" w:rsidR="00302D0C" w:rsidRPr="001342F7" w:rsidRDefault="00302D0C" w:rsidP="004C017E">
      <w:pPr>
        <w:rPr>
          <w:vertAlign w:val="superscript"/>
        </w:rPr>
      </w:pPr>
    </w:p>
    <w:p w14:paraId="191D1EF2" w14:textId="53326B4B" w:rsidR="00302D0C" w:rsidRPr="00A8467E" w:rsidRDefault="00302D0C" w:rsidP="004C017E">
      <w:pPr>
        <w:spacing w:after="0"/>
        <w:rPr>
          <w:rFonts w:cs="Times New Roman"/>
          <w:u w:val="single"/>
        </w:rPr>
      </w:pPr>
      <w:r w:rsidRPr="00A8467E">
        <w:rPr>
          <w:rFonts w:cs="Times New Roman"/>
          <w:u w:val="single"/>
        </w:rPr>
        <w:t xml:space="preserve">Characterization of </w:t>
      </w:r>
      <w:r w:rsidR="004C017E">
        <w:rPr>
          <w:rFonts w:cs="Times New Roman"/>
          <w:b/>
          <w:bCs/>
          <w:u w:val="single"/>
        </w:rPr>
        <w:t>20</w:t>
      </w:r>
    </w:p>
    <w:p w14:paraId="0D38E1E4" w14:textId="77777777" w:rsidR="00302D0C" w:rsidRDefault="00302D0C" w:rsidP="004C017E">
      <w:pPr>
        <w:spacing w:after="0"/>
        <w:rPr>
          <w:rFonts w:cs="Times New Roman"/>
        </w:rPr>
      </w:pPr>
      <w:r w:rsidRPr="00A8467E">
        <w:rPr>
          <w:rFonts w:cs="Times New Roman"/>
          <w:b/>
          <w:bCs/>
        </w:rPr>
        <w:t>Appearance:</w:t>
      </w:r>
      <w:r>
        <w:rPr>
          <w:rFonts w:cs="Times New Roman"/>
        </w:rPr>
        <w:t xml:space="preserve"> yellow solid</w:t>
      </w:r>
    </w:p>
    <w:p w14:paraId="5A3E8F3D" w14:textId="77777777" w:rsidR="00302D0C" w:rsidRDefault="00302D0C" w:rsidP="004C017E">
      <w:pPr>
        <w:spacing w:after="0"/>
        <w:rPr>
          <w:rFonts w:cs="Times New Roman"/>
        </w:rPr>
      </w:pPr>
      <w:r w:rsidRPr="007C3C7E">
        <w:rPr>
          <w:rFonts w:cs="Times New Roman"/>
          <w:b/>
          <w:bCs/>
        </w:rPr>
        <w:t>Melting point:</w:t>
      </w:r>
      <w:r>
        <w:rPr>
          <w:rFonts w:cs="Times New Roman"/>
        </w:rPr>
        <w:t xml:space="preserve"> </w:t>
      </w:r>
      <w:r w:rsidRPr="001342F7">
        <w:rPr>
          <w:rFonts w:cs="Times New Roman"/>
        </w:rPr>
        <w:t>146-147 ºC.</w:t>
      </w:r>
    </w:p>
    <w:p w14:paraId="2D0A05D5" w14:textId="77777777" w:rsidR="00302D0C" w:rsidRDefault="00302D0C" w:rsidP="004C017E">
      <w:pPr>
        <w:spacing w:after="0"/>
        <w:rPr>
          <w:rFonts w:cs="Times New Roman"/>
          <w:lang w:val="pt-PT"/>
        </w:rPr>
      </w:pPr>
      <w:r w:rsidRPr="001342F7">
        <w:rPr>
          <w:rFonts w:cs="Times New Roman"/>
          <w:b/>
          <w:bCs/>
          <w:vertAlign w:val="superscript"/>
          <w:lang w:val="pt-PT"/>
        </w:rPr>
        <w:t>1</w:t>
      </w:r>
      <w:r w:rsidRPr="001342F7">
        <w:rPr>
          <w:rFonts w:cs="Times New Roman"/>
          <w:b/>
          <w:bCs/>
          <w:lang w:val="pt-PT"/>
        </w:rPr>
        <w:t>H NMR:</w:t>
      </w:r>
      <w:r w:rsidRPr="001342F7">
        <w:rPr>
          <w:rFonts w:cs="Times New Roman"/>
          <w:lang w:val="pt-PT"/>
        </w:rPr>
        <w:t xml:space="preserve"> </w:t>
      </w:r>
      <w:r w:rsidRPr="006418CF">
        <w:rPr>
          <w:rFonts w:cs="Times New Roman"/>
          <w:lang w:val="pt-PT"/>
        </w:rPr>
        <w:t>(DMSO-</w:t>
      </w:r>
      <w:r w:rsidRPr="006418CF">
        <w:rPr>
          <w:rFonts w:cs="Times New Roman"/>
          <w:i/>
          <w:iCs/>
          <w:lang w:val="pt-PT"/>
        </w:rPr>
        <w:t>d6</w:t>
      </w:r>
      <w:r w:rsidRPr="006418CF">
        <w:rPr>
          <w:rFonts w:cs="Times New Roman"/>
          <w:lang w:val="pt-PT"/>
        </w:rPr>
        <w:t>, 500 MHz)</w:t>
      </w:r>
      <w:r>
        <w:rPr>
          <w:rFonts w:cs="Times New Roman"/>
          <w:lang w:val="pt-PT"/>
        </w:rPr>
        <w:t xml:space="preserve"> </w:t>
      </w:r>
      <w:r w:rsidRPr="009A78E0">
        <w:rPr>
          <w:rFonts w:cs="Times New Roman"/>
        </w:rPr>
        <w:t>δ</w:t>
      </w:r>
      <w:r w:rsidRPr="006418CF">
        <w:rPr>
          <w:rFonts w:cs="Times New Roman"/>
          <w:lang w:val="pt-PT"/>
        </w:rPr>
        <w:t xml:space="preserve"> 13.23 (1H, </w:t>
      </w:r>
      <w:proofErr w:type="spellStart"/>
      <w:r w:rsidRPr="006418CF">
        <w:rPr>
          <w:rFonts w:cs="Times New Roman"/>
          <w:lang w:val="pt-PT"/>
        </w:rPr>
        <w:t>bs</w:t>
      </w:r>
      <w:proofErr w:type="spellEnd"/>
      <w:r w:rsidRPr="006418CF">
        <w:rPr>
          <w:rFonts w:cs="Times New Roman"/>
          <w:lang w:val="pt-PT"/>
        </w:rPr>
        <w:t xml:space="preserve">), 11.87 (1H, s), 9.42 (2H, d, </w:t>
      </w:r>
      <w:r w:rsidRPr="006418CF">
        <w:rPr>
          <w:rFonts w:cs="Times New Roman"/>
          <w:i/>
          <w:iCs/>
          <w:lang w:val="pt-PT"/>
        </w:rPr>
        <w:t>J</w:t>
      </w:r>
      <w:r w:rsidRPr="006418CF">
        <w:rPr>
          <w:rFonts w:cs="Times New Roman"/>
          <w:lang w:val="pt-PT"/>
        </w:rPr>
        <w:t xml:space="preserve"> = 1.36 Hz), 8.98 (1H, s), 8.67 (1H, d, </w:t>
      </w:r>
      <w:r w:rsidRPr="006418CF">
        <w:rPr>
          <w:rFonts w:cs="Times New Roman"/>
          <w:i/>
          <w:iCs/>
          <w:lang w:val="pt-PT"/>
        </w:rPr>
        <w:t>J</w:t>
      </w:r>
      <w:r w:rsidRPr="006418CF">
        <w:rPr>
          <w:rFonts w:cs="Times New Roman"/>
          <w:lang w:val="pt-PT"/>
        </w:rPr>
        <w:t xml:space="preserve"> = 8.70 Hz), 8.38 (2H, m), 8.24 (1H, </w:t>
      </w:r>
      <w:proofErr w:type="spellStart"/>
      <w:r w:rsidRPr="006418CF">
        <w:rPr>
          <w:rFonts w:cs="Times New Roman"/>
          <w:lang w:val="pt-PT"/>
        </w:rPr>
        <w:t>dd</w:t>
      </w:r>
      <w:proofErr w:type="spellEnd"/>
      <w:r w:rsidRPr="006418CF">
        <w:rPr>
          <w:rFonts w:cs="Times New Roman"/>
          <w:lang w:val="pt-PT"/>
        </w:rPr>
        <w:t xml:space="preserve">, </w:t>
      </w:r>
      <w:r w:rsidRPr="006418CF">
        <w:rPr>
          <w:rFonts w:cs="Times New Roman"/>
          <w:i/>
          <w:iCs/>
          <w:lang w:val="pt-PT"/>
        </w:rPr>
        <w:t>J</w:t>
      </w:r>
      <w:r w:rsidRPr="006418CF">
        <w:rPr>
          <w:rFonts w:cs="Times New Roman"/>
          <w:lang w:val="pt-PT"/>
        </w:rPr>
        <w:t xml:space="preserve"> = 1.74, 8.70 Hz), 8.12 (1H, </w:t>
      </w:r>
      <w:proofErr w:type="spellStart"/>
      <w:r w:rsidRPr="006418CF">
        <w:rPr>
          <w:rFonts w:cs="Times New Roman"/>
          <w:lang w:val="pt-PT"/>
        </w:rPr>
        <w:t>dd</w:t>
      </w:r>
      <w:proofErr w:type="spellEnd"/>
      <w:r w:rsidRPr="006418CF">
        <w:rPr>
          <w:rFonts w:cs="Times New Roman"/>
          <w:lang w:val="pt-PT"/>
        </w:rPr>
        <w:t xml:space="preserve">, </w:t>
      </w:r>
      <w:r w:rsidRPr="006418CF">
        <w:rPr>
          <w:rFonts w:cs="Times New Roman"/>
          <w:i/>
          <w:iCs/>
          <w:lang w:val="pt-PT"/>
        </w:rPr>
        <w:t>J</w:t>
      </w:r>
      <w:r w:rsidRPr="006418CF">
        <w:rPr>
          <w:rFonts w:cs="Times New Roman"/>
          <w:lang w:val="pt-PT"/>
        </w:rPr>
        <w:t xml:space="preserve"> = 1.49, 8.95 Hz), 7.94 (1H, d, </w:t>
      </w:r>
      <w:r w:rsidRPr="006418CF">
        <w:rPr>
          <w:rFonts w:cs="Times New Roman"/>
          <w:i/>
          <w:iCs/>
          <w:lang w:val="pt-PT"/>
        </w:rPr>
        <w:t>J</w:t>
      </w:r>
      <w:r w:rsidRPr="006418CF">
        <w:rPr>
          <w:rFonts w:cs="Times New Roman"/>
          <w:lang w:val="pt-PT"/>
        </w:rPr>
        <w:t xml:space="preserve"> = 8.45 Hz).</w:t>
      </w:r>
    </w:p>
    <w:p w14:paraId="748E7AB7" w14:textId="77777777" w:rsidR="00302D0C" w:rsidRPr="001342F7" w:rsidRDefault="00302D0C" w:rsidP="004C017E">
      <w:pPr>
        <w:spacing w:after="0"/>
        <w:rPr>
          <w:rFonts w:cs="Times New Roman"/>
        </w:rPr>
      </w:pPr>
      <w:r w:rsidRPr="00E61747">
        <w:rPr>
          <w:rFonts w:cs="Times New Roman"/>
          <w:b/>
          <w:bCs/>
          <w:vertAlign w:val="superscript"/>
        </w:rPr>
        <w:t>1</w:t>
      </w:r>
      <w:r>
        <w:rPr>
          <w:rFonts w:cs="Times New Roman"/>
          <w:b/>
          <w:bCs/>
          <w:vertAlign w:val="superscript"/>
        </w:rPr>
        <w:t>3</w:t>
      </w:r>
      <w:r>
        <w:rPr>
          <w:rFonts w:cs="Times New Roman"/>
          <w:b/>
          <w:bCs/>
        </w:rPr>
        <w:t>C</w:t>
      </w:r>
      <w:r w:rsidRPr="00E61747">
        <w:rPr>
          <w:rFonts w:cs="Times New Roman"/>
          <w:b/>
          <w:bCs/>
        </w:rPr>
        <w:t xml:space="preserve"> NMR</w:t>
      </w:r>
      <w:r w:rsidRPr="009A78E0">
        <w:rPr>
          <w:rFonts w:cs="Times New Roman"/>
          <w:b/>
          <w:bCs/>
        </w:rPr>
        <w:t>:</w:t>
      </w:r>
      <w:r w:rsidRPr="009A78E0">
        <w:rPr>
          <w:rFonts w:cs="Times New Roman"/>
        </w:rPr>
        <w:t xml:space="preserve"> </w:t>
      </w:r>
      <w:r w:rsidRPr="001342F7">
        <w:rPr>
          <w:rFonts w:cs="Times New Roman"/>
        </w:rPr>
        <w:t>(DMSO-</w:t>
      </w:r>
      <w:r w:rsidRPr="001342F7">
        <w:rPr>
          <w:rFonts w:cs="Times New Roman"/>
          <w:i/>
          <w:iCs/>
        </w:rPr>
        <w:t>d6</w:t>
      </w:r>
      <w:r w:rsidRPr="001342F7">
        <w:rPr>
          <w:rFonts w:cs="Times New Roman"/>
        </w:rPr>
        <w:t xml:space="preserve">, 126 MHz) </w:t>
      </w:r>
      <w:r w:rsidRPr="009A78E0">
        <w:rPr>
          <w:rFonts w:cs="Times New Roman"/>
        </w:rPr>
        <w:t>δ</w:t>
      </w:r>
      <w:r w:rsidRPr="001342F7">
        <w:rPr>
          <w:rFonts w:cs="Times New Roman"/>
        </w:rPr>
        <w:t xml:space="preserve"> </w:t>
      </w:r>
      <w:r>
        <w:rPr>
          <w:rFonts w:cs="Times New Roman"/>
        </w:rPr>
        <w:t>169.1, 165.4, 148.3 (2C), 147.3, 139.6 (2C), 137.4, 135.6, 133.7, 133.2, 132.8, 132.3, 128.9 (2C), 127.9 (2C), 122.8, 121.9, 120.6 (2C), 117.5, 43.5</w:t>
      </w:r>
    </w:p>
    <w:p w14:paraId="1906C37B" w14:textId="77777777" w:rsidR="00302D0C" w:rsidRPr="001342F7" w:rsidRDefault="00302D0C" w:rsidP="004C017E">
      <w:pPr>
        <w:spacing w:after="0"/>
        <w:rPr>
          <w:rFonts w:cs="Times New Roman"/>
        </w:rPr>
      </w:pPr>
      <w:r w:rsidRPr="001342F7">
        <w:rPr>
          <w:rFonts w:cs="Times New Roman"/>
          <w:b/>
          <w:bCs/>
        </w:rPr>
        <w:t>2D NMR:</w:t>
      </w:r>
      <w:r w:rsidRPr="001342F7">
        <w:rPr>
          <w:rFonts w:cs="Times New Roman"/>
        </w:rPr>
        <w:t xml:space="preserve"> HSQC. HMBC, COSY</w:t>
      </w:r>
    </w:p>
    <w:p w14:paraId="3386090C" w14:textId="77777777" w:rsidR="00302D0C" w:rsidRPr="00202818" w:rsidRDefault="00302D0C" w:rsidP="004C017E">
      <w:pPr>
        <w:spacing w:after="0"/>
        <w:rPr>
          <w:rFonts w:cs="Times New Roman"/>
          <w:b/>
          <w:bCs/>
          <w:lang w:val="en-US"/>
        </w:rPr>
      </w:pPr>
      <w:r w:rsidRPr="00202818">
        <w:rPr>
          <w:rFonts w:cs="Times New Roman"/>
          <w:b/>
          <w:bCs/>
          <w:lang w:val="en-US"/>
        </w:rPr>
        <w:t xml:space="preserve">HRMS: </w:t>
      </w:r>
      <w:r w:rsidRPr="00202818">
        <w:rPr>
          <w:rFonts w:cs="Times New Roman"/>
          <w:szCs w:val="20"/>
          <w:lang w:val="en-US"/>
        </w:rPr>
        <w:t xml:space="preserve">(ESI+) </w:t>
      </w:r>
      <w:r w:rsidRPr="00202818">
        <w:rPr>
          <w:rFonts w:cs="Times New Roman"/>
          <w:i/>
          <w:iCs/>
          <w:szCs w:val="20"/>
          <w:lang w:val="en-US"/>
        </w:rPr>
        <w:t>m/z</w:t>
      </w:r>
      <w:r w:rsidRPr="00202818">
        <w:rPr>
          <w:rFonts w:cs="Times New Roman"/>
          <w:szCs w:val="20"/>
          <w:lang w:val="en-US"/>
        </w:rPr>
        <w:t xml:space="preserve"> calc. for [C</w:t>
      </w:r>
      <w:r w:rsidRPr="00202818">
        <w:rPr>
          <w:rFonts w:cs="Times New Roman"/>
          <w:szCs w:val="20"/>
          <w:vertAlign w:val="subscript"/>
          <w:lang w:val="en-US"/>
        </w:rPr>
        <w:t>23</w:t>
      </w:r>
      <w:r w:rsidRPr="00202818">
        <w:rPr>
          <w:rFonts w:cs="Times New Roman"/>
          <w:szCs w:val="20"/>
          <w:lang w:val="en-US"/>
        </w:rPr>
        <w:t>H</w:t>
      </w:r>
      <w:r w:rsidRPr="00202818">
        <w:rPr>
          <w:rFonts w:cs="Times New Roman"/>
          <w:szCs w:val="20"/>
          <w:vertAlign w:val="subscript"/>
          <w:lang w:val="en-US"/>
        </w:rPr>
        <w:t>14</w:t>
      </w:r>
      <w:r w:rsidRPr="00202818">
        <w:rPr>
          <w:rFonts w:cs="Times New Roman"/>
          <w:szCs w:val="20"/>
          <w:lang w:val="en-US"/>
        </w:rPr>
        <w:t>ClN</w:t>
      </w:r>
      <w:r w:rsidRPr="00202818">
        <w:rPr>
          <w:rFonts w:cs="Times New Roman"/>
          <w:szCs w:val="20"/>
          <w:vertAlign w:val="subscript"/>
          <w:lang w:val="en-US"/>
        </w:rPr>
        <w:t>5</w:t>
      </w:r>
      <w:r w:rsidRPr="00202818">
        <w:rPr>
          <w:rFonts w:cs="Times New Roman"/>
          <w:szCs w:val="20"/>
          <w:lang w:val="en-US"/>
        </w:rPr>
        <w:t>O</w:t>
      </w:r>
      <w:r w:rsidRPr="00202818">
        <w:rPr>
          <w:rFonts w:cs="Times New Roman"/>
          <w:szCs w:val="20"/>
          <w:vertAlign w:val="subscript"/>
          <w:lang w:val="en-US"/>
        </w:rPr>
        <w:t>8</w:t>
      </w:r>
      <w:r w:rsidRPr="00202818">
        <w:rPr>
          <w:rFonts w:cs="Times New Roman"/>
          <w:szCs w:val="20"/>
          <w:lang w:val="en-US"/>
        </w:rPr>
        <w:t>+</w:t>
      </w:r>
      <w:proofErr w:type="gramStart"/>
      <w:r w:rsidRPr="00202818">
        <w:rPr>
          <w:rFonts w:cs="Times New Roman"/>
          <w:szCs w:val="20"/>
          <w:lang w:val="en-US"/>
        </w:rPr>
        <w:t>H]</w:t>
      </w:r>
      <w:r w:rsidRPr="00202818">
        <w:rPr>
          <w:rFonts w:cs="Times New Roman"/>
          <w:szCs w:val="20"/>
          <w:vertAlign w:val="superscript"/>
          <w:lang w:val="en-US"/>
        </w:rPr>
        <w:t>+</w:t>
      </w:r>
      <w:proofErr w:type="gramEnd"/>
      <w:r w:rsidRPr="00202818">
        <w:rPr>
          <w:rFonts w:cs="Times New Roman"/>
          <w:szCs w:val="20"/>
          <w:lang w:val="en-US"/>
        </w:rPr>
        <w:t>: 524.0604, found 524.0613 (</w:t>
      </w:r>
      <w:r w:rsidRPr="00BE649D">
        <w:rPr>
          <w:rFonts w:cs="Times New Roman"/>
          <w:szCs w:val="20"/>
        </w:rPr>
        <w:sym w:font="Symbol" w:char="F044"/>
      </w:r>
      <w:r w:rsidRPr="00202818">
        <w:rPr>
          <w:rFonts w:cs="Times New Roman"/>
          <w:szCs w:val="20"/>
          <w:lang w:val="en-US"/>
        </w:rPr>
        <w:t>: 1.72 ppm)</w:t>
      </w:r>
    </w:p>
    <w:p w14:paraId="3815D026" w14:textId="77777777" w:rsidR="00302D0C" w:rsidRPr="00202818" w:rsidRDefault="00302D0C" w:rsidP="004C017E">
      <w:pPr>
        <w:spacing w:after="0"/>
        <w:rPr>
          <w:rFonts w:cs="Times New Roman"/>
          <w:lang w:val="en-US"/>
        </w:rPr>
      </w:pPr>
      <w:r w:rsidRPr="00202818">
        <w:rPr>
          <w:rFonts w:cs="Times New Roman"/>
          <w:b/>
          <w:bCs/>
          <w:lang w:val="en-US"/>
        </w:rPr>
        <w:t>MS:</w:t>
      </w:r>
      <w:r w:rsidRPr="00202818">
        <w:rPr>
          <w:rFonts w:cs="Times New Roman"/>
          <w:lang w:val="en-US"/>
        </w:rPr>
        <w:t xml:space="preserve"> (ESI-) </w:t>
      </w:r>
      <w:r w:rsidRPr="00202818">
        <w:rPr>
          <w:rFonts w:cs="Times New Roman"/>
          <w:i/>
          <w:iCs/>
          <w:lang w:val="en-US"/>
        </w:rPr>
        <w:t>m/z</w:t>
      </w:r>
      <w:r w:rsidRPr="00202818">
        <w:rPr>
          <w:rFonts w:cs="Times New Roman"/>
          <w:lang w:val="en-US"/>
        </w:rPr>
        <w:t xml:space="preserve"> 522 [M-H]</w:t>
      </w:r>
      <w:r w:rsidRPr="00202818">
        <w:rPr>
          <w:rFonts w:cs="Times New Roman"/>
          <w:vertAlign w:val="superscript"/>
          <w:lang w:val="en-US"/>
        </w:rPr>
        <w:t>-</w:t>
      </w:r>
    </w:p>
    <w:p w14:paraId="37DF23E3" w14:textId="77777777" w:rsidR="00302D0C" w:rsidRPr="00202818" w:rsidRDefault="00302D0C" w:rsidP="00302D0C">
      <w:pPr>
        <w:rPr>
          <w:highlight w:val="green"/>
          <w:lang w:val="en-US"/>
        </w:rPr>
      </w:pPr>
    </w:p>
    <w:p w14:paraId="3B2678AF" w14:textId="77777777" w:rsidR="004C017E" w:rsidRPr="00202818" w:rsidRDefault="004C017E">
      <w:pPr>
        <w:spacing w:line="259" w:lineRule="auto"/>
        <w:jc w:val="left"/>
        <w:rPr>
          <w:i/>
          <w:iCs/>
          <w:sz w:val="26"/>
          <w:szCs w:val="26"/>
          <w:highlight w:val="green"/>
          <w:lang w:val="en-US"/>
        </w:rPr>
      </w:pPr>
      <w:r w:rsidRPr="00202818">
        <w:rPr>
          <w:highlight w:val="green"/>
          <w:lang w:val="en-US"/>
        </w:rPr>
        <w:br w:type="page"/>
      </w:r>
    </w:p>
    <w:p w14:paraId="06708C64" w14:textId="4C357DC3" w:rsidR="00302D0C" w:rsidRPr="00202818" w:rsidRDefault="00302D0C" w:rsidP="00301217">
      <w:pPr>
        <w:pStyle w:val="Heading3"/>
        <w:rPr>
          <w:lang w:val="en-US"/>
        </w:rPr>
      </w:pPr>
      <w:r w:rsidRPr="00202818">
        <w:rPr>
          <w:lang w:val="en-US"/>
        </w:rPr>
        <w:lastRenderedPageBreak/>
        <w:t>1-(2-((2-carboxy-4-(2-(3,5-dinitrophenyl)-4-oxo-3,4-dihydroquinazolin-6-</w:t>
      </w:r>
      <w:proofErr w:type="gramStart"/>
      <w:r w:rsidRPr="00202818">
        <w:rPr>
          <w:lang w:val="en-US"/>
        </w:rPr>
        <w:t>yl)phenyl</w:t>
      </w:r>
      <w:proofErr w:type="gramEnd"/>
      <w:r w:rsidRPr="00202818">
        <w:rPr>
          <w:lang w:val="en-US"/>
        </w:rPr>
        <w:t>)amino)-2-oxoethyl)-1,4-diazabicyclo[2.2.2]octan-1-ium chloride (</w:t>
      </w:r>
      <w:r w:rsidRPr="00202818">
        <w:rPr>
          <w:b/>
          <w:bCs/>
          <w:lang w:val="en-US"/>
        </w:rPr>
        <w:t>21</w:t>
      </w:r>
      <w:r w:rsidRPr="00202818">
        <w:rPr>
          <w:lang w:val="en-US"/>
        </w:rPr>
        <w:t>)</w:t>
      </w:r>
    </w:p>
    <w:p w14:paraId="26C69266" w14:textId="77777777" w:rsidR="00302D0C" w:rsidRPr="00202818" w:rsidRDefault="00302D0C" w:rsidP="00302D0C">
      <w:pPr>
        <w:rPr>
          <w:rFonts w:cs="Times New Roman"/>
          <w:lang w:val="en-US"/>
        </w:rPr>
      </w:pPr>
    </w:p>
    <w:p w14:paraId="2AEB2421" w14:textId="77777777" w:rsidR="00302D0C" w:rsidRPr="001342F7" w:rsidRDefault="00302D0C" w:rsidP="00302D0C">
      <w:pPr>
        <w:rPr>
          <w:rFonts w:cs="Times New Roman"/>
        </w:rPr>
      </w:pPr>
      <w:r w:rsidRPr="00F272C8">
        <w:rPr>
          <w:rFonts w:cs="Times New Roman"/>
        </w:rPr>
        <w:t>The product obtained in the previous reaction (</w:t>
      </w:r>
      <w:r w:rsidRPr="00F272C8">
        <w:rPr>
          <w:rFonts w:cs="Times New Roman"/>
          <w:b/>
          <w:bCs/>
        </w:rPr>
        <w:t>20</w:t>
      </w:r>
      <w:r w:rsidRPr="00F272C8">
        <w:rPr>
          <w:rFonts w:cs="Times New Roman"/>
        </w:rPr>
        <w:t xml:space="preserve">) was mixed with 230 mg of DABCO dissolved in 5 mL of DMSO and heated to 60 ºC overnight. After cooling to room temperature, the reaction mixture was diluted with 100 mL of ethyl acetate causing the formation of a precipitate that was separated by filtration, washed with small portions of ethyl acetate and diethyl ether and vacuum dried (150 mg, 0.23 mmol, 37.7%). </w:t>
      </w:r>
      <w:r w:rsidRPr="001342F7">
        <w:rPr>
          <w:rFonts w:cs="Times New Roman"/>
        </w:rPr>
        <w:t>Purity (</w:t>
      </w:r>
      <w:r w:rsidRPr="001342F7">
        <w:rPr>
          <w:rFonts w:cs="Times New Roman"/>
          <w:vertAlign w:val="superscript"/>
        </w:rPr>
        <w:t>1</w:t>
      </w:r>
      <w:r w:rsidRPr="001342F7">
        <w:rPr>
          <w:rFonts w:cs="Times New Roman"/>
        </w:rPr>
        <w:t>H NMR): &gt;90%. Purity (LC-MS): 98.2%.</w:t>
      </w:r>
    </w:p>
    <w:p w14:paraId="19D5CDFF" w14:textId="77777777" w:rsidR="00302D0C" w:rsidRPr="001342F7" w:rsidRDefault="00302D0C" w:rsidP="00302D0C">
      <w:pPr>
        <w:rPr>
          <w:rFonts w:cs="Times New Roman"/>
          <w:highlight w:val="green"/>
        </w:rPr>
      </w:pPr>
    </w:p>
    <w:p w14:paraId="3A4C7878" w14:textId="77777777" w:rsidR="00302D0C" w:rsidRPr="009B4FE0" w:rsidRDefault="00302D0C" w:rsidP="00301217">
      <w:pPr>
        <w:spacing w:after="0"/>
        <w:rPr>
          <w:rFonts w:cs="Times New Roman"/>
        </w:rPr>
      </w:pPr>
      <w:r w:rsidRPr="009B4FE0">
        <w:rPr>
          <w:rFonts w:cs="Times New Roman"/>
        </w:rPr>
        <w:t>Note 1: the product is poorly soluble in DMSO, precipitating easily at room temperature</w:t>
      </w:r>
      <w:r>
        <w:rPr>
          <w:rFonts w:cs="Times New Roman"/>
        </w:rPr>
        <w:t>.</w:t>
      </w:r>
    </w:p>
    <w:p w14:paraId="22B65C5A" w14:textId="77777777" w:rsidR="00302D0C" w:rsidRPr="009B4FE0" w:rsidRDefault="00302D0C" w:rsidP="00301217">
      <w:pPr>
        <w:spacing w:after="0"/>
        <w:rPr>
          <w:rFonts w:cs="Times New Roman"/>
        </w:rPr>
      </w:pPr>
      <w:r w:rsidRPr="009B4FE0">
        <w:rPr>
          <w:rFonts w:cs="Times New Roman"/>
        </w:rPr>
        <w:t>Note 2: some preparations may still contain 1 molecule of DABCO, w</w:t>
      </w:r>
      <w:r>
        <w:rPr>
          <w:rFonts w:cs="Times New Roman"/>
        </w:rPr>
        <w:t>h</w:t>
      </w:r>
      <w:r w:rsidRPr="009B4FE0">
        <w:rPr>
          <w:rFonts w:cs="Times New Roman"/>
        </w:rPr>
        <w:t>ich can be removed by additional washing of the product with ethyl</w:t>
      </w:r>
      <w:r>
        <w:rPr>
          <w:rFonts w:cs="Times New Roman"/>
        </w:rPr>
        <w:t xml:space="preserve"> </w:t>
      </w:r>
      <w:proofErr w:type="spellStart"/>
      <w:proofErr w:type="gramStart"/>
      <w:r w:rsidRPr="009B4FE0">
        <w:rPr>
          <w:rFonts w:cs="Times New Roman"/>
        </w:rPr>
        <w:t>acetate:etanol</w:t>
      </w:r>
      <w:proofErr w:type="spellEnd"/>
      <w:proofErr w:type="gramEnd"/>
      <w:r w:rsidRPr="009B4FE0">
        <w:rPr>
          <w:rFonts w:cs="Times New Roman"/>
        </w:rPr>
        <w:t xml:space="preserve"> mixtures.</w:t>
      </w:r>
    </w:p>
    <w:p w14:paraId="4901AA7B" w14:textId="77777777" w:rsidR="00302D0C" w:rsidRPr="001342F7" w:rsidRDefault="00302D0C" w:rsidP="00302D0C">
      <w:pPr>
        <w:rPr>
          <w:rFonts w:cs="Times New Roman"/>
          <w:highlight w:val="green"/>
        </w:rPr>
      </w:pPr>
    </w:p>
    <w:p w14:paraId="5FF61CF4" w14:textId="77777777" w:rsidR="00302D0C" w:rsidRPr="00301217" w:rsidRDefault="00302D0C" w:rsidP="00301217">
      <w:pPr>
        <w:spacing w:after="0"/>
        <w:rPr>
          <w:rFonts w:cs="Times New Roman"/>
          <w:u w:val="single"/>
        </w:rPr>
      </w:pPr>
      <w:r w:rsidRPr="00301217">
        <w:rPr>
          <w:rFonts w:cs="Times New Roman"/>
          <w:u w:val="single"/>
        </w:rPr>
        <w:t xml:space="preserve">Characterization of </w:t>
      </w:r>
      <w:r w:rsidRPr="00301217">
        <w:rPr>
          <w:rFonts w:cs="Times New Roman"/>
          <w:b/>
          <w:bCs/>
          <w:u w:val="single"/>
        </w:rPr>
        <w:t>21</w:t>
      </w:r>
    </w:p>
    <w:p w14:paraId="7FC1A889" w14:textId="77777777" w:rsidR="00302D0C" w:rsidRPr="00301217" w:rsidRDefault="00302D0C" w:rsidP="00301217">
      <w:pPr>
        <w:spacing w:after="0"/>
        <w:rPr>
          <w:rFonts w:cs="Times New Roman"/>
        </w:rPr>
      </w:pPr>
      <w:r w:rsidRPr="00301217">
        <w:rPr>
          <w:rFonts w:cs="Times New Roman"/>
          <w:b/>
          <w:bCs/>
        </w:rPr>
        <w:t>Appearance:</w:t>
      </w:r>
      <w:r w:rsidRPr="00301217">
        <w:rPr>
          <w:rFonts w:cs="Times New Roman"/>
        </w:rPr>
        <w:t xml:space="preserve"> yellow solid, poorly soluble in DMSO</w:t>
      </w:r>
    </w:p>
    <w:p w14:paraId="436B7F30" w14:textId="77777777" w:rsidR="00302D0C" w:rsidRPr="00301217" w:rsidRDefault="00302D0C" w:rsidP="00301217">
      <w:pPr>
        <w:spacing w:after="0"/>
        <w:rPr>
          <w:rFonts w:cs="Times New Roman"/>
          <w:lang w:val="pt-PT"/>
        </w:rPr>
      </w:pPr>
      <w:r w:rsidRPr="00301217">
        <w:rPr>
          <w:rFonts w:cs="Times New Roman"/>
          <w:b/>
          <w:bCs/>
          <w:vertAlign w:val="superscript"/>
          <w:lang w:val="pt-PT"/>
        </w:rPr>
        <w:t>1</w:t>
      </w:r>
      <w:r w:rsidRPr="00301217">
        <w:rPr>
          <w:rFonts w:cs="Times New Roman"/>
          <w:b/>
          <w:bCs/>
          <w:lang w:val="pt-PT"/>
        </w:rPr>
        <w:t>H NMR:</w:t>
      </w:r>
      <w:r w:rsidRPr="00301217">
        <w:rPr>
          <w:rFonts w:cs="Times New Roman"/>
          <w:lang w:val="pt-PT"/>
        </w:rPr>
        <w:t xml:space="preserve"> (DMSO-</w:t>
      </w:r>
      <w:r w:rsidRPr="00301217">
        <w:rPr>
          <w:rFonts w:cs="Times New Roman"/>
          <w:i/>
          <w:iCs/>
          <w:lang w:val="pt-PT"/>
        </w:rPr>
        <w:t>d6</w:t>
      </w:r>
      <w:r w:rsidRPr="00301217">
        <w:rPr>
          <w:rFonts w:cs="Times New Roman"/>
          <w:lang w:val="pt-PT"/>
        </w:rPr>
        <w:t xml:space="preserve">, 500 MHz) </w:t>
      </w:r>
      <w:r w:rsidRPr="00301217">
        <w:rPr>
          <w:rFonts w:cs="Times New Roman"/>
        </w:rPr>
        <w:t>δ</w:t>
      </w:r>
      <w:r w:rsidRPr="00301217">
        <w:rPr>
          <w:rFonts w:cs="Times New Roman"/>
          <w:lang w:val="pt-PT"/>
        </w:rPr>
        <w:t xml:space="preserve"> 9.45 (2H, d, </w:t>
      </w:r>
      <w:r w:rsidRPr="00301217">
        <w:rPr>
          <w:rFonts w:cs="Times New Roman"/>
          <w:i/>
          <w:iCs/>
          <w:lang w:val="pt-PT"/>
        </w:rPr>
        <w:t>J</w:t>
      </w:r>
      <w:r w:rsidRPr="00301217">
        <w:rPr>
          <w:rFonts w:cs="Times New Roman"/>
          <w:lang w:val="pt-PT"/>
        </w:rPr>
        <w:t xml:space="preserve"> = 2.03 Hz), 8.99 (1H, t, </w:t>
      </w:r>
      <w:r w:rsidRPr="00301217">
        <w:rPr>
          <w:rFonts w:cs="Times New Roman"/>
          <w:i/>
          <w:iCs/>
          <w:lang w:val="pt-PT"/>
        </w:rPr>
        <w:t xml:space="preserve">J </w:t>
      </w:r>
      <w:r w:rsidRPr="00301217">
        <w:rPr>
          <w:rFonts w:cs="Times New Roman"/>
          <w:lang w:val="pt-PT"/>
        </w:rPr>
        <w:t xml:space="preserve">= 2.03 Hz), 8.54 (1H, d, </w:t>
      </w:r>
      <w:r w:rsidRPr="00301217">
        <w:rPr>
          <w:rFonts w:cs="Times New Roman"/>
          <w:i/>
          <w:iCs/>
          <w:lang w:val="pt-PT"/>
        </w:rPr>
        <w:t>J</w:t>
      </w:r>
      <w:r w:rsidRPr="00301217">
        <w:rPr>
          <w:rFonts w:cs="Times New Roman"/>
          <w:lang w:val="pt-PT"/>
        </w:rPr>
        <w:t xml:space="preserve"> = 8.50 Hz), 8.47 (1H, d, </w:t>
      </w:r>
      <w:r w:rsidRPr="00301217">
        <w:rPr>
          <w:rFonts w:cs="Times New Roman"/>
          <w:i/>
          <w:iCs/>
          <w:lang w:val="pt-PT"/>
        </w:rPr>
        <w:t>J</w:t>
      </w:r>
      <w:r w:rsidRPr="00301217">
        <w:rPr>
          <w:rFonts w:cs="Times New Roman"/>
          <w:lang w:val="pt-PT"/>
        </w:rPr>
        <w:t xml:space="preserve"> = 2.41 Hz), 8.40 (1H, d, </w:t>
      </w:r>
      <w:r w:rsidRPr="00301217">
        <w:rPr>
          <w:rFonts w:cs="Times New Roman"/>
          <w:i/>
          <w:iCs/>
          <w:lang w:val="pt-PT"/>
        </w:rPr>
        <w:t>J</w:t>
      </w:r>
      <w:r w:rsidRPr="00301217">
        <w:rPr>
          <w:rFonts w:cs="Times New Roman"/>
          <w:lang w:val="pt-PT"/>
        </w:rPr>
        <w:t xml:space="preserve"> = 2.16 Hz), 8.18 (1H, </w:t>
      </w:r>
      <w:proofErr w:type="spellStart"/>
      <w:r w:rsidRPr="00301217">
        <w:rPr>
          <w:rFonts w:cs="Times New Roman"/>
          <w:lang w:val="pt-PT"/>
        </w:rPr>
        <w:t>dd</w:t>
      </w:r>
      <w:proofErr w:type="spellEnd"/>
      <w:r w:rsidRPr="00301217">
        <w:rPr>
          <w:rFonts w:cs="Times New Roman"/>
          <w:lang w:val="pt-PT"/>
        </w:rPr>
        <w:t xml:space="preserve">, J = 2.03, 8.50 Hz), 7.93 (1H, d, J = 8.50 Hz), 7.83 (1H, </w:t>
      </w:r>
      <w:proofErr w:type="spellStart"/>
      <w:r w:rsidRPr="00301217">
        <w:rPr>
          <w:rFonts w:cs="Times New Roman"/>
          <w:lang w:val="pt-PT"/>
        </w:rPr>
        <w:t>dd</w:t>
      </w:r>
      <w:proofErr w:type="spellEnd"/>
      <w:r w:rsidRPr="00301217">
        <w:rPr>
          <w:rFonts w:cs="Times New Roman"/>
          <w:lang w:val="pt-PT"/>
        </w:rPr>
        <w:t xml:space="preserve">, J = 2.41, 8.50 Hz), 7.21 (0,5H, </w:t>
      </w:r>
      <w:proofErr w:type="spellStart"/>
      <w:r w:rsidRPr="00301217">
        <w:rPr>
          <w:rFonts w:cs="Times New Roman"/>
          <w:lang w:val="pt-PT"/>
        </w:rPr>
        <w:t>bs</w:t>
      </w:r>
      <w:proofErr w:type="spellEnd"/>
      <w:r w:rsidRPr="00301217">
        <w:rPr>
          <w:rFonts w:cs="Times New Roman"/>
          <w:lang w:val="pt-PT"/>
        </w:rPr>
        <w:t xml:space="preserve">), 6.66 (0.5H, </w:t>
      </w:r>
      <w:proofErr w:type="spellStart"/>
      <w:r w:rsidRPr="00301217">
        <w:rPr>
          <w:rFonts w:cs="Times New Roman"/>
          <w:lang w:val="pt-PT"/>
        </w:rPr>
        <w:t>bs</w:t>
      </w:r>
      <w:proofErr w:type="spellEnd"/>
      <w:r w:rsidRPr="00301217">
        <w:rPr>
          <w:rFonts w:cs="Times New Roman"/>
          <w:lang w:val="pt-PT"/>
        </w:rPr>
        <w:t>), 4.33 (2H, s), 3.62 (6H, t, J = 7.36 Hz), 3.09 (6H, t, J = 7.36 Hz)</w:t>
      </w:r>
    </w:p>
    <w:p w14:paraId="0DFB322D" w14:textId="77777777" w:rsidR="00302D0C" w:rsidRPr="00301217" w:rsidRDefault="00302D0C" w:rsidP="00301217">
      <w:pPr>
        <w:spacing w:after="0"/>
        <w:rPr>
          <w:rFonts w:cs="Times New Roman"/>
        </w:rPr>
      </w:pPr>
      <w:r w:rsidRPr="00301217">
        <w:rPr>
          <w:rFonts w:cs="Times New Roman"/>
          <w:b/>
          <w:bCs/>
          <w:vertAlign w:val="superscript"/>
        </w:rPr>
        <w:t>13</w:t>
      </w:r>
      <w:r w:rsidRPr="00301217">
        <w:rPr>
          <w:rFonts w:cs="Times New Roman"/>
          <w:b/>
          <w:bCs/>
        </w:rPr>
        <w:t>C NMR:</w:t>
      </w:r>
      <w:r w:rsidRPr="00301217">
        <w:rPr>
          <w:rFonts w:cs="Times New Roman"/>
        </w:rPr>
        <w:t xml:space="preserve"> (DMSO-</w:t>
      </w:r>
      <w:r w:rsidRPr="00301217">
        <w:rPr>
          <w:rFonts w:cs="Times New Roman"/>
          <w:i/>
          <w:iCs/>
        </w:rPr>
        <w:t>d6</w:t>
      </w:r>
      <w:r w:rsidRPr="00301217">
        <w:rPr>
          <w:rFonts w:cs="Times New Roman"/>
        </w:rPr>
        <w:t>, 126 MHz) δ 168.5, 161.1, 148.3 (2C), 147.2, 146.5, 140.1, 138.7 (2C), 135.9, 132.7, 129.1, 128.7 (2C), 127.9 (2C), 126.3, 122.4, 122.8, 122.4, 121.9, 118.5, 63.6, 52.5, 44.6</w:t>
      </w:r>
    </w:p>
    <w:p w14:paraId="78C0A4BD" w14:textId="77777777" w:rsidR="00302D0C" w:rsidRPr="00301217" w:rsidRDefault="00302D0C" w:rsidP="00301217">
      <w:pPr>
        <w:spacing w:after="0"/>
        <w:rPr>
          <w:rFonts w:cs="Times New Roman"/>
        </w:rPr>
      </w:pPr>
      <w:r w:rsidRPr="00301217">
        <w:rPr>
          <w:rFonts w:cs="Times New Roman"/>
          <w:b/>
          <w:bCs/>
        </w:rPr>
        <w:t>2D NMR:</w:t>
      </w:r>
      <w:r w:rsidRPr="00301217">
        <w:rPr>
          <w:rFonts w:cs="Times New Roman"/>
        </w:rPr>
        <w:t xml:space="preserve"> HSQC, HMBC</w:t>
      </w:r>
    </w:p>
    <w:p w14:paraId="117CCFF0" w14:textId="77777777" w:rsidR="00302D0C" w:rsidRPr="00A3684C" w:rsidRDefault="00302D0C" w:rsidP="00301217">
      <w:pPr>
        <w:spacing w:after="0"/>
        <w:rPr>
          <w:rFonts w:cs="Times New Roman"/>
          <w:b/>
          <w:bCs/>
          <w:lang w:val="pt-PT"/>
        </w:rPr>
      </w:pPr>
      <w:r w:rsidRPr="00A3684C">
        <w:rPr>
          <w:rFonts w:cs="Times New Roman"/>
          <w:b/>
          <w:bCs/>
          <w:lang w:val="pt-PT"/>
        </w:rPr>
        <w:t xml:space="preserve">HRMS: </w:t>
      </w:r>
      <w:r w:rsidRPr="00A3684C">
        <w:rPr>
          <w:rFonts w:cs="Times New Roman"/>
          <w:lang w:val="pt-PT"/>
        </w:rPr>
        <w:t xml:space="preserve">(ESI+) </w:t>
      </w:r>
      <w:r w:rsidRPr="00A3684C">
        <w:rPr>
          <w:rFonts w:cs="Times New Roman"/>
          <w:i/>
          <w:iCs/>
          <w:szCs w:val="20"/>
          <w:lang w:val="pt-PT"/>
        </w:rPr>
        <w:t>m/z</w:t>
      </w:r>
      <w:r w:rsidRPr="00A3684C">
        <w:rPr>
          <w:rFonts w:cs="Times New Roman"/>
          <w:szCs w:val="20"/>
          <w:lang w:val="pt-PT"/>
        </w:rPr>
        <w:t xml:space="preserve"> </w:t>
      </w:r>
      <w:proofErr w:type="spellStart"/>
      <w:r w:rsidRPr="00A3684C">
        <w:rPr>
          <w:rFonts w:cs="Times New Roman"/>
          <w:szCs w:val="20"/>
          <w:lang w:val="pt-PT"/>
        </w:rPr>
        <w:t>calc</w:t>
      </w:r>
      <w:proofErr w:type="spellEnd"/>
      <w:r w:rsidRPr="00A3684C">
        <w:rPr>
          <w:rFonts w:cs="Times New Roman"/>
          <w:szCs w:val="20"/>
          <w:lang w:val="pt-PT"/>
        </w:rPr>
        <w:t>. for [C</w:t>
      </w:r>
      <w:r w:rsidRPr="00A3684C">
        <w:rPr>
          <w:rFonts w:cs="Times New Roman"/>
          <w:szCs w:val="20"/>
          <w:vertAlign w:val="subscript"/>
          <w:lang w:val="pt-PT"/>
        </w:rPr>
        <w:t>29</w:t>
      </w:r>
      <w:r w:rsidRPr="00A3684C">
        <w:rPr>
          <w:rFonts w:cs="Times New Roman"/>
          <w:szCs w:val="20"/>
          <w:lang w:val="pt-PT"/>
        </w:rPr>
        <w:t>H</w:t>
      </w:r>
      <w:r w:rsidRPr="00A3684C">
        <w:rPr>
          <w:rFonts w:cs="Times New Roman"/>
          <w:szCs w:val="20"/>
          <w:vertAlign w:val="subscript"/>
          <w:lang w:val="pt-PT"/>
        </w:rPr>
        <w:t>26</w:t>
      </w:r>
      <w:r w:rsidRPr="00A3684C">
        <w:rPr>
          <w:rFonts w:cs="Times New Roman"/>
          <w:szCs w:val="20"/>
          <w:lang w:val="pt-PT"/>
        </w:rPr>
        <w:t>N</w:t>
      </w:r>
      <w:r w:rsidRPr="00A3684C">
        <w:rPr>
          <w:rFonts w:cs="Times New Roman"/>
          <w:szCs w:val="20"/>
          <w:vertAlign w:val="subscript"/>
          <w:lang w:val="pt-PT"/>
        </w:rPr>
        <w:t>7</w:t>
      </w:r>
      <w:r w:rsidRPr="00A3684C">
        <w:rPr>
          <w:rFonts w:cs="Times New Roman"/>
          <w:szCs w:val="20"/>
          <w:lang w:val="pt-PT"/>
        </w:rPr>
        <w:t>O</w:t>
      </w:r>
      <w:proofErr w:type="gramStart"/>
      <w:r w:rsidRPr="00A3684C">
        <w:rPr>
          <w:rFonts w:cs="Times New Roman"/>
          <w:szCs w:val="20"/>
          <w:vertAlign w:val="subscript"/>
          <w:lang w:val="pt-PT"/>
        </w:rPr>
        <w:t>8</w:t>
      </w:r>
      <w:r w:rsidRPr="00A3684C">
        <w:rPr>
          <w:rFonts w:cs="Times New Roman"/>
          <w:szCs w:val="20"/>
          <w:lang w:val="pt-PT"/>
        </w:rPr>
        <w:t>]</w:t>
      </w:r>
      <w:r w:rsidRPr="00A3684C">
        <w:rPr>
          <w:rFonts w:cs="Times New Roman"/>
          <w:szCs w:val="20"/>
          <w:vertAlign w:val="superscript"/>
          <w:lang w:val="pt-PT"/>
        </w:rPr>
        <w:t>+</w:t>
      </w:r>
      <w:proofErr w:type="gramEnd"/>
      <w:r w:rsidRPr="00A3684C">
        <w:rPr>
          <w:rFonts w:cs="Times New Roman"/>
          <w:szCs w:val="20"/>
          <w:lang w:val="pt-PT"/>
        </w:rPr>
        <w:t xml:space="preserve">: 600.1837, </w:t>
      </w:r>
      <w:proofErr w:type="spellStart"/>
      <w:r w:rsidRPr="00A3684C">
        <w:rPr>
          <w:rFonts w:cs="Times New Roman"/>
          <w:szCs w:val="20"/>
          <w:lang w:val="pt-PT"/>
        </w:rPr>
        <w:t>found</w:t>
      </w:r>
      <w:proofErr w:type="spellEnd"/>
      <w:r w:rsidRPr="00A3684C">
        <w:rPr>
          <w:rFonts w:cs="Times New Roman"/>
          <w:szCs w:val="20"/>
          <w:lang w:val="pt-PT"/>
        </w:rPr>
        <w:t>: 600.1857 (</w:t>
      </w:r>
      <w:r w:rsidRPr="00301217">
        <w:rPr>
          <w:rFonts w:cs="Times New Roman"/>
          <w:szCs w:val="20"/>
        </w:rPr>
        <w:sym w:font="Symbol" w:char="F044"/>
      </w:r>
      <w:r w:rsidRPr="00A3684C">
        <w:rPr>
          <w:rFonts w:cs="Times New Roman"/>
          <w:szCs w:val="20"/>
          <w:lang w:val="pt-PT"/>
        </w:rPr>
        <w:t xml:space="preserve">: 3.3 </w:t>
      </w:r>
      <w:proofErr w:type="spellStart"/>
      <w:r w:rsidRPr="00A3684C">
        <w:rPr>
          <w:rFonts w:cs="Times New Roman"/>
          <w:szCs w:val="20"/>
          <w:lang w:val="pt-PT"/>
        </w:rPr>
        <w:t>ppm</w:t>
      </w:r>
      <w:proofErr w:type="spellEnd"/>
      <w:r w:rsidRPr="00A3684C">
        <w:rPr>
          <w:rFonts w:cs="Times New Roman"/>
          <w:szCs w:val="20"/>
          <w:lang w:val="pt-PT"/>
        </w:rPr>
        <w:t>)</w:t>
      </w:r>
    </w:p>
    <w:p w14:paraId="7C41E59A" w14:textId="77777777" w:rsidR="00302D0C" w:rsidRPr="00301217" w:rsidRDefault="00302D0C" w:rsidP="00301217">
      <w:pPr>
        <w:spacing w:after="0"/>
        <w:rPr>
          <w:rFonts w:cs="Times New Roman"/>
        </w:rPr>
      </w:pPr>
      <w:r w:rsidRPr="00301217">
        <w:rPr>
          <w:rFonts w:cs="Times New Roman"/>
          <w:b/>
          <w:bCs/>
        </w:rPr>
        <w:t>HRMS</w:t>
      </w:r>
      <w:r w:rsidRPr="00301217">
        <w:rPr>
          <w:rFonts w:cs="Times New Roman"/>
          <w:b/>
          <w:bCs/>
          <w:vertAlign w:val="superscript"/>
        </w:rPr>
        <w:t>2</w:t>
      </w:r>
      <w:r w:rsidRPr="00301217">
        <w:rPr>
          <w:rFonts w:cs="Times New Roman"/>
          <w:b/>
          <w:bCs/>
        </w:rPr>
        <w:t>:</w:t>
      </w:r>
      <w:r w:rsidRPr="00301217">
        <w:rPr>
          <w:rFonts w:cs="Times New Roman"/>
        </w:rPr>
        <w:t xml:space="preserve"> </w:t>
      </w:r>
      <w:r w:rsidRPr="00301217">
        <w:rPr>
          <w:rFonts w:cs="Times New Roman"/>
          <w:szCs w:val="20"/>
        </w:rPr>
        <w:t>calc for [M-</w:t>
      </w:r>
      <w:proofErr w:type="gramStart"/>
      <w:r w:rsidRPr="00301217">
        <w:rPr>
          <w:rFonts w:cs="Times New Roman"/>
          <w:szCs w:val="20"/>
        </w:rPr>
        <w:t>H</w:t>
      </w:r>
      <w:r w:rsidRPr="00301217">
        <w:rPr>
          <w:rFonts w:cs="Times New Roman"/>
          <w:szCs w:val="20"/>
          <w:vertAlign w:val="subscript"/>
        </w:rPr>
        <w:t>2</w:t>
      </w:r>
      <w:r w:rsidRPr="00301217">
        <w:rPr>
          <w:rFonts w:cs="Times New Roman"/>
          <w:szCs w:val="20"/>
        </w:rPr>
        <w:t>O]+</w:t>
      </w:r>
      <w:proofErr w:type="gramEnd"/>
      <w:r w:rsidRPr="00301217">
        <w:rPr>
          <w:rFonts w:cs="Times New Roman"/>
          <w:szCs w:val="20"/>
        </w:rPr>
        <w:t>: 582.1732, found: 582.1752 (</w:t>
      </w:r>
      <w:r w:rsidRPr="00301217">
        <w:rPr>
          <w:rFonts w:cs="Times New Roman"/>
          <w:szCs w:val="20"/>
        </w:rPr>
        <w:sym w:font="Symbol" w:char="F044"/>
      </w:r>
      <w:r w:rsidRPr="00301217">
        <w:rPr>
          <w:rFonts w:cs="Times New Roman"/>
          <w:szCs w:val="20"/>
        </w:rPr>
        <w:t>: 3.4 ppm); calc for [M-CO</w:t>
      </w:r>
      <w:r w:rsidRPr="00301217">
        <w:rPr>
          <w:rFonts w:cs="Times New Roman"/>
          <w:szCs w:val="20"/>
          <w:vertAlign w:val="subscript"/>
        </w:rPr>
        <w:t>2</w:t>
      </w:r>
      <w:r w:rsidRPr="00301217">
        <w:rPr>
          <w:rFonts w:cs="Times New Roman"/>
          <w:szCs w:val="20"/>
        </w:rPr>
        <w:t>]</w:t>
      </w:r>
      <w:r w:rsidRPr="00301217">
        <w:rPr>
          <w:rFonts w:cs="Times New Roman"/>
          <w:szCs w:val="20"/>
          <w:vertAlign w:val="superscript"/>
        </w:rPr>
        <w:t>+</w:t>
      </w:r>
      <w:r w:rsidRPr="00301217">
        <w:rPr>
          <w:rFonts w:cs="Times New Roman"/>
          <w:szCs w:val="20"/>
        </w:rPr>
        <w:t>: 556.1939, found: 556.1948 (</w:t>
      </w:r>
      <w:r w:rsidRPr="00301217">
        <w:rPr>
          <w:rFonts w:cs="Times New Roman"/>
          <w:szCs w:val="20"/>
        </w:rPr>
        <w:sym w:font="Symbol" w:char="F044"/>
      </w:r>
      <w:r w:rsidRPr="00301217">
        <w:rPr>
          <w:rFonts w:cs="Times New Roman"/>
          <w:szCs w:val="20"/>
        </w:rPr>
        <w:t>: 1.6 ppm).</w:t>
      </w:r>
    </w:p>
    <w:p w14:paraId="071246BA" w14:textId="77777777" w:rsidR="00302D0C" w:rsidRPr="001342F7" w:rsidRDefault="00302D0C" w:rsidP="00302D0C">
      <w:pPr>
        <w:rPr>
          <w:rFonts w:cs="Times New Roman"/>
          <w:highlight w:val="green"/>
        </w:rPr>
      </w:pPr>
    </w:p>
    <w:p w14:paraId="632FF1C2" w14:textId="77777777" w:rsidR="00302D0C" w:rsidRPr="001342F7" w:rsidRDefault="00302D0C" w:rsidP="00302D0C">
      <w:pPr>
        <w:rPr>
          <w:rFonts w:cs="Times New Roman"/>
          <w:highlight w:val="green"/>
        </w:rPr>
      </w:pPr>
    </w:p>
    <w:p w14:paraId="415A956A" w14:textId="77777777" w:rsidR="00302D0C" w:rsidRPr="001342F7" w:rsidRDefault="00302D0C" w:rsidP="00302D0C">
      <w:pPr>
        <w:rPr>
          <w:rFonts w:cs="Times New Roman"/>
          <w:highlight w:val="green"/>
        </w:rPr>
      </w:pPr>
    </w:p>
    <w:p w14:paraId="4B22D99A" w14:textId="77777777" w:rsidR="00302D0C" w:rsidRPr="001342F7" w:rsidRDefault="00302D0C" w:rsidP="00302D0C">
      <w:pPr>
        <w:rPr>
          <w:rFonts w:cs="Times New Roman"/>
        </w:rPr>
      </w:pPr>
      <w:r w:rsidRPr="001342F7">
        <w:rPr>
          <w:rFonts w:cs="Times New Roman"/>
        </w:rPr>
        <w:br w:type="page"/>
      </w:r>
    </w:p>
    <w:p w14:paraId="1302B779" w14:textId="0E81284D" w:rsidR="00302D0C" w:rsidRPr="001342F7" w:rsidRDefault="006F7636" w:rsidP="006F7636">
      <w:pPr>
        <w:pStyle w:val="Heading1"/>
      </w:pPr>
      <w:bookmarkStart w:id="68" w:name="_Toc180155574"/>
      <w:r>
        <w:lastRenderedPageBreak/>
        <w:t>References</w:t>
      </w:r>
      <w:bookmarkEnd w:id="68"/>
    </w:p>
    <w:p w14:paraId="7B7D9073" w14:textId="5B7F7E38" w:rsidR="005F6A27" w:rsidRPr="007034C0" w:rsidRDefault="005F6A27" w:rsidP="005F6A27">
      <w:pPr>
        <w:pStyle w:val="EndNoteBibliography"/>
        <w:spacing w:after="0"/>
        <w:ind w:left="720" w:hanging="720"/>
        <w:rPr>
          <w:rFonts w:ascii="Times New Roman" w:hAnsi="Times New Roman" w:cs="Times New Roman"/>
          <w:noProof/>
          <w:sz w:val="24"/>
          <w:szCs w:val="24"/>
        </w:rPr>
      </w:pPr>
      <w:bookmarkStart w:id="69" w:name="_Hlk32231620"/>
      <w:bookmarkStart w:id="70" w:name="_ENREF_1"/>
      <w:bookmarkEnd w:id="35"/>
      <w:bookmarkEnd w:id="36"/>
      <w:r w:rsidRPr="007034C0">
        <w:rPr>
          <w:rFonts w:ascii="Times New Roman" w:hAnsi="Times New Roman" w:cs="Times New Roman"/>
          <w:noProof/>
          <w:sz w:val="24"/>
          <w:szCs w:val="24"/>
        </w:rPr>
        <w:t>1</w:t>
      </w:r>
      <w:r w:rsidRPr="007034C0">
        <w:rPr>
          <w:rFonts w:ascii="Times New Roman" w:hAnsi="Times New Roman" w:cs="Times New Roman"/>
          <w:noProof/>
          <w:sz w:val="24"/>
          <w:szCs w:val="24"/>
        </w:rPr>
        <w:tab/>
        <w:t xml:space="preserve">Armarego, W. L. F. </w:t>
      </w:r>
      <w:r w:rsidRPr="007034C0">
        <w:rPr>
          <w:rFonts w:ascii="Times New Roman" w:hAnsi="Times New Roman" w:cs="Times New Roman"/>
          <w:i/>
          <w:noProof/>
          <w:sz w:val="24"/>
          <w:szCs w:val="24"/>
        </w:rPr>
        <w:t>Purification of laboratory chemicals / W.L.F. Armarego and D.D. Perrin</w:t>
      </w:r>
      <w:r w:rsidRPr="007034C0">
        <w:rPr>
          <w:rFonts w:ascii="Times New Roman" w:hAnsi="Times New Roman" w:cs="Times New Roman"/>
          <w:noProof/>
          <w:sz w:val="24"/>
          <w:szCs w:val="24"/>
        </w:rPr>
        <w:t>.  (Butterworth Heinemann, 1996).</w:t>
      </w:r>
      <w:bookmarkEnd w:id="70"/>
    </w:p>
    <w:p w14:paraId="2CECB428" w14:textId="6A0D0AFC" w:rsidR="005F6A27" w:rsidRPr="007034C0" w:rsidRDefault="005F6A27" w:rsidP="005F6A27">
      <w:pPr>
        <w:pStyle w:val="EndNoteBibliography"/>
        <w:spacing w:after="0"/>
        <w:ind w:left="720" w:hanging="720"/>
        <w:rPr>
          <w:rFonts w:ascii="Times New Roman" w:hAnsi="Times New Roman" w:cs="Times New Roman"/>
          <w:noProof/>
          <w:sz w:val="24"/>
          <w:szCs w:val="24"/>
        </w:rPr>
      </w:pPr>
      <w:bookmarkStart w:id="71" w:name="_ENREF_2"/>
      <w:r w:rsidRPr="007034C0">
        <w:rPr>
          <w:rFonts w:ascii="Times New Roman" w:hAnsi="Times New Roman" w:cs="Times New Roman"/>
          <w:noProof/>
          <w:sz w:val="24"/>
          <w:szCs w:val="24"/>
        </w:rPr>
        <w:t>2</w:t>
      </w:r>
      <w:r w:rsidRPr="007034C0">
        <w:rPr>
          <w:rFonts w:ascii="Times New Roman" w:hAnsi="Times New Roman" w:cs="Times New Roman"/>
          <w:noProof/>
          <w:sz w:val="24"/>
          <w:szCs w:val="24"/>
        </w:rPr>
        <w:tab/>
        <w:t xml:space="preserve">Kowalewska, M., Kwiecien, H., Smist, M. &amp; Wrzesniewska, A. Synthesis of new benzofuran-2-carboxylic acid derivatives. </w:t>
      </w:r>
      <w:r w:rsidRPr="007034C0">
        <w:rPr>
          <w:rFonts w:ascii="Times New Roman" w:hAnsi="Times New Roman" w:cs="Times New Roman"/>
          <w:i/>
          <w:noProof/>
          <w:sz w:val="24"/>
          <w:szCs w:val="24"/>
        </w:rPr>
        <w:t>J Chem-Ny</w:t>
      </w:r>
      <w:r w:rsidRPr="007034C0">
        <w:rPr>
          <w:rFonts w:ascii="Times New Roman" w:hAnsi="Times New Roman" w:cs="Times New Roman"/>
          <w:noProof/>
          <w:sz w:val="24"/>
          <w:szCs w:val="24"/>
        </w:rPr>
        <w:t xml:space="preserve"> (2013). https://doi.org/10.1155/2013/183717</w:t>
      </w:r>
      <w:bookmarkEnd w:id="71"/>
    </w:p>
    <w:p w14:paraId="7C971B25" w14:textId="1F691E2A" w:rsidR="005F6A27" w:rsidRPr="007034C0" w:rsidRDefault="005F6A27" w:rsidP="005F6A27">
      <w:pPr>
        <w:pStyle w:val="EndNoteBibliography"/>
        <w:spacing w:after="0"/>
        <w:ind w:left="720" w:hanging="720"/>
        <w:rPr>
          <w:rFonts w:ascii="Times New Roman" w:hAnsi="Times New Roman" w:cs="Times New Roman"/>
          <w:noProof/>
          <w:sz w:val="24"/>
          <w:szCs w:val="24"/>
        </w:rPr>
      </w:pPr>
      <w:bookmarkStart w:id="72" w:name="_ENREF_3"/>
      <w:r w:rsidRPr="007034C0">
        <w:rPr>
          <w:rFonts w:ascii="Times New Roman" w:hAnsi="Times New Roman" w:cs="Times New Roman"/>
          <w:noProof/>
          <w:sz w:val="24"/>
          <w:szCs w:val="24"/>
        </w:rPr>
        <w:t>3</w:t>
      </w:r>
      <w:r w:rsidRPr="007034C0">
        <w:rPr>
          <w:rFonts w:ascii="Times New Roman" w:hAnsi="Times New Roman" w:cs="Times New Roman"/>
          <w:noProof/>
          <w:sz w:val="24"/>
          <w:szCs w:val="24"/>
        </w:rPr>
        <w:tab/>
        <w:t xml:space="preserve">Falorni, M., Porcheddu, A. &amp; Taddei, M. Mild reduction of carboxylic acids to alcohols using cyanuric chloride and sodium borohydride. </w:t>
      </w:r>
      <w:r w:rsidRPr="007034C0">
        <w:rPr>
          <w:rFonts w:ascii="Times New Roman" w:hAnsi="Times New Roman" w:cs="Times New Roman"/>
          <w:i/>
          <w:noProof/>
          <w:sz w:val="24"/>
          <w:szCs w:val="24"/>
        </w:rPr>
        <w:t>Tetrahedron Lett</w:t>
      </w:r>
      <w:r w:rsidRPr="007034C0">
        <w:rPr>
          <w:rFonts w:ascii="Times New Roman" w:hAnsi="Times New Roman" w:cs="Times New Roman"/>
          <w:noProof/>
          <w:sz w:val="24"/>
          <w:szCs w:val="24"/>
        </w:rPr>
        <w:t xml:space="preserve"> </w:t>
      </w:r>
      <w:r w:rsidRPr="007034C0">
        <w:rPr>
          <w:rFonts w:ascii="Times New Roman" w:hAnsi="Times New Roman" w:cs="Times New Roman"/>
          <w:b/>
          <w:noProof/>
          <w:sz w:val="24"/>
          <w:szCs w:val="24"/>
        </w:rPr>
        <w:t>40</w:t>
      </w:r>
      <w:r w:rsidRPr="007034C0">
        <w:rPr>
          <w:rFonts w:ascii="Times New Roman" w:hAnsi="Times New Roman" w:cs="Times New Roman"/>
          <w:noProof/>
          <w:sz w:val="24"/>
          <w:szCs w:val="24"/>
        </w:rPr>
        <w:t>, 4395-4396 (1999). https://doi.org/Doi 10.1016/S0040-4039(99)00734-0</w:t>
      </w:r>
      <w:bookmarkEnd w:id="72"/>
    </w:p>
    <w:p w14:paraId="35963A74" w14:textId="26D87509" w:rsidR="005F6A27" w:rsidRPr="007034C0" w:rsidRDefault="005F6A27" w:rsidP="005F6A27">
      <w:pPr>
        <w:pStyle w:val="EndNoteBibliography"/>
        <w:ind w:left="720" w:hanging="720"/>
        <w:rPr>
          <w:rFonts w:ascii="Times New Roman" w:hAnsi="Times New Roman" w:cs="Times New Roman"/>
          <w:noProof/>
          <w:sz w:val="24"/>
          <w:szCs w:val="24"/>
        </w:rPr>
      </w:pPr>
      <w:bookmarkStart w:id="73" w:name="_ENREF_4"/>
      <w:r w:rsidRPr="007034C0">
        <w:rPr>
          <w:rFonts w:ascii="Times New Roman" w:hAnsi="Times New Roman" w:cs="Times New Roman"/>
          <w:noProof/>
          <w:sz w:val="24"/>
          <w:szCs w:val="24"/>
        </w:rPr>
        <w:t>4</w:t>
      </w:r>
      <w:r w:rsidRPr="007034C0">
        <w:rPr>
          <w:rFonts w:ascii="Times New Roman" w:hAnsi="Times New Roman" w:cs="Times New Roman"/>
          <w:noProof/>
          <w:sz w:val="24"/>
          <w:szCs w:val="24"/>
        </w:rPr>
        <w:tab/>
        <w:t xml:space="preserve">Siggins, J. E. 3,5-Dinitrobenzaldehyde. </w:t>
      </w:r>
      <w:r w:rsidRPr="007034C0">
        <w:rPr>
          <w:rFonts w:ascii="Times New Roman" w:hAnsi="Times New Roman" w:cs="Times New Roman"/>
          <w:i/>
          <w:noProof/>
          <w:sz w:val="24"/>
          <w:szCs w:val="24"/>
        </w:rPr>
        <w:t>Org Synth</w:t>
      </w:r>
      <w:r w:rsidRPr="007034C0">
        <w:rPr>
          <w:rFonts w:ascii="Times New Roman" w:hAnsi="Times New Roman" w:cs="Times New Roman"/>
          <w:noProof/>
          <w:sz w:val="24"/>
          <w:szCs w:val="24"/>
        </w:rPr>
        <w:t xml:space="preserve"> </w:t>
      </w:r>
      <w:r w:rsidRPr="007034C0">
        <w:rPr>
          <w:rFonts w:ascii="Times New Roman" w:hAnsi="Times New Roman" w:cs="Times New Roman"/>
          <w:b/>
          <w:noProof/>
          <w:sz w:val="24"/>
          <w:szCs w:val="24"/>
        </w:rPr>
        <w:t>53</w:t>
      </w:r>
      <w:r w:rsidRPr="007034C0">
        <w:rPr>
          <w:rFonts w:ascii="Times New Roman" w:hAnsi="Times New Roman" w:cs="Times New Roman"/>
          <w:noProof/>
          <w:sz w:val="24"/>
          <w:szCs w:val="24"/>
        </w:rPr>
        <w:t>, 52 (1973). https://doi.org/10.1002/0471264180.os053.13</w:t>
      </w:r>
      <w:bookmarkEnd w:id="73"/>
    </w:p>
    <w:bookmarkEnd w:id="69"/>
    <w:p w14:paraId="66AE38A1" w14:textId="116B4695" w:rsidR="00240E60" w:rsidRDefault="00240E60" w:rsidP="007562C4">
      <w:pPr>
        <w:spacing w:after="120"/>
        <w:rPr>
          <w:rFonts w:ascii="Arial" w:hAnsi="Arial" w:cs="Arial"/>
          <w:sz w:val="18"/>
          <w:szCs w:val="18"/>
        </w:rPr>
      </w:pPr>
    </w:p>
    <w:p w14:paraId="703B5BC0" w14:textId="77777777" w:rsidR="00202818" w:rsidRDefault="00202818" w:rsidP="007562C4">
      <w:pPr>
        <w:spacing w:after="120"/>
        <w:rPr>
          <w:rFonts w:ascii="Arial" w:hAnsi="Arial" w:cs="Arial"/>
          <w:sz w:val="18"/>
          <w:szCs w:val="18"/>
        </w:rPr>
        <w:sectPr w:rsidR="00202818" w:rsidSect="004F4BC8">
          <w:headerReference w:type="even" r:id="rId74"/>
          <w:headerReference w:type="default" r:id="rId75"/>
          <w:footerReference w:type="even" r:id="rId76"/>
          <w:footerReference w:type="default" r:id="rId77"/>
          <w:headerReference w:type="first" r:id="rId78"/>
          <w:footerReference w:type="first" r:id="rId79"/>
          <w:pgSz w:w="11906" w:h="16838"/>
          <w:pgMar w:top="1440" w:right="1440" w:bottom="1440" w:left="1440" w:header="708" w:footer="708" w:gutter="0"/>
          <w:cols w:space="708"/>
          <w:docGrid w:linePitch="360"/>
        </w:sectPr>
      </w:pPr>
    </w:p>
    <w:p w14:paraId="2634E105" w14:textId="1167178E" w:rsidR="00202818" w:rsidRDefault="00781681" w:rsidP="007562C4">
      <w:pPr>
        <w:spacing w:after="120"/>
      </w:pPr>
      <w:r>
        <w:rPr>
          <w:noProof/>
        </w:rPr>
        <w:lastRenderedPageBreak/>
        <w:drawing>
          <wp:inline distT="0" distB="0" distL="0" distR="0" wp14:anchorId="213FCEC5" wp14:editId="07E2586E">
            <wp:extent cx="8273415" cy="5727700"/>
            <wp:effectExtent l="0" t="0" r="0" b="6350"/>
            <wp:docPr id="46652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2F2D8EC3" w14:textId="72D453F5" w:rsidR="004108D2"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333872F4" wp14:editId="102B93DE">
            <wp:extent cx="8273415" cy="5727700"/>
            <wp:effectExtent l="0" t="0" r="0" b="6350"/>
            <wp:docPr id="796631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23082FD" w14:textId="0544FAF8"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495AE4D9" wp14:editId="0B84EB56">
            <wp:extent cx="8273415" cy="5727700"/>
            <wp:effectExtent l="0" t="0" r="0" b="6350"/>
            <wp:docPr id="858816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F3736E8" w14:textId="1FC54559"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69B29B8A" wp14:editId="243EFEE4">
            <wp:extent cx="8273415" cy="5727700"/>
            <wp:effectExtent l="0" t="0" r="0" b="6350"/>
            <wp:docPr id="15836713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EF1C196" w14:textId="4E34F6DD"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673870ED" wp14:editId="5AA02EEC">
            <wp:extent cx="8273415" cy="5727700"/>
            <wp:effectExtent l="0" t="0" r="0" b="6350"/>
            <wp:docPr id="8876170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14:anchorId="1D41EEBD" wp14:editId="630B1D22">
            <wp:extent cx="8273415" cy="5727700"/>
            <wp:effectExtent l="0" t="0" r="0" b="6350"/>
            <wp:docPr id="9481979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5EBF98A7" w14:textId="1CB37640"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0146427F" wp14:editId="255A852B">
            <wp:extent cx="8273415" cy="5727700"/>
            <wp:effectExtent l="0" t="0" r="0" b="6350"/>
            <wp:docPr id="9660396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582A94FD" w14:textId="146F99AB"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69052BF6" wp14:editId="0CEA529A">
            <wp:extent cx="8273415" cy="5727700"/>
            <wp:effectExtent l="0" t="0" r="0" b="6350"/>
            <wp:docPr id="11163732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1EB6AEF4" w14:textId="4077AFB6"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16C9A5B3" wp14:editId="4E9B8CDC">
            <wp:extent cx="8273415" cy="5727700"/>
            <wp:effectExtent l="0" t="0" r="0" b="6350"/>
            <wp:docPr id="19010601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1B4C930E" w14:textId="4439612E"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67B591D7" wp14:editId="50D2DB71">
            <wp:extent cx="8273415" cy="5727700"/>
            <wp:effectExtent l="0" t="0" r="0" b="6350"/>
            <wp:docPr id="2137210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4700A685" w14:textId="503A6774"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557E2B7B" wp14:editId="65ED0089">
            <wp:extent cx="8273415" cy="5727700"/>
            <wp:effectExtent l="0" t="0" r="0" b="6350"/>
            <wp:docPr id="10297011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6588678D" w14:textId="5B9D7C2D"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748DAF04" wp14:editId="34B33FA5">
            <wp:extent cx="8273415" cy="5727700"/>
            <wp:effectExtent l="0" t="0" r="0" b="6350"/>
            <wp:docPr id="1469308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47124261" w14:textId="220843AD"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32109D6D" wp14:editId="69489EFD">
            <wp:extent cx="8273415" cy="5727700"/>
            <wp:effectExtent l="0" t="0" r="0" b="6350"/>
            <wp:docPr id="5485690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0D203EC8" w14:textId="76FEE754"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584A0962" wp14:editId="0E1C83F4">
            <wp:extent cx="8273415" cy="5727700"/>
            <wp:effectExtent l="0" t="0" r="0" b="6350"/>
            <wp:docPr id="525672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2FA97793" w14:textId="01B54288"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5903C1BB" wp14:editId="777C96E2">
            <wp:extent cx="8273415" cy="5727700"/>
            <wp:effectExtent l="0" t="0" r="0" b="6350"/>
            <wp:docPr id="5718284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25CB2DF" w14:textId="0C93373F"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28B79D34" wp14:editId="35E77C2A">
            <wp:extent cx="8273415" cy="5727700"/>
            <wp:effectExtent l="0" t="0" r="0" b="6350"/>
            <wp:docPr id="3622703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63C9D5F9" w14:textId="46A39C40"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026E337B" wp14:editId="5735D119">
            <wp:extent cx="8273415" cy="5727700"/>
            <wp:effectExtent l="0" t="0" r="0" b="6350"/>
            <wp:docPr id="14223024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35E4CD2B" w14:textId="7F7CAFA0"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128FE25A" wp14:editId="75D174D9">
            <wp:extent cx="8273415" cy="5727700"/>
            <wp:effectExtent l="0" t="0" r="0" b="6350"/>
            <wp:docPr id="19504015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DB68F3C" w14:textId="029A892C"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785F9F90" wp14:editId="50525BDA">
            <wp:extent cx="8273415" cy="5727700"/>
            <wp:effectExtent l="0" t="0" r="0" b="6350"/>
            <wp:docPr id="7700513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60431A5E" w14:textId="559E27CD"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5D171E3A" wp14:editId="6A157E60">
            <wp:extent cx="8273415" cy="5727700"/>
            <wp:effectExtent l="0" t="0" r="0" b="6350"/>
            <wp:docPr id="8065152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9AD0930" w14:textId="7D0CF7E6"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77C03B1C" wp14:editId="73902CA0">
            <wp:extent cx="8273415" cy="5727700"/>
            <wp:effectExtent l="0" t="0" r="0" b="6350"/>
            <wp:docPr id="19386185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17015AB" w14:textId="12C99F85"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4A4FE7E6" wp14:editId="555757A1">
            <wp:extent cx="8273415" cy="5727700"/>
            <wp:effectExtent l="0" t="0" r="0" b="6350"/>
            <wp:docPr id="20537154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2DB9720A" w14:textId="0627ED40"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15106F20" wp14:editId="308F57CC">
            <wp:extent cx="8273415" cy="5727700"/>
            <wp:effectExtent l="0" t="0" r="0" b="6350"/>
            <wp:docPr id="854923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6EB745F8" w14:textId="76D85FF3"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60AB330F" wp14:editId="0E128080">
            <wp:extent cx="8273415" cy="5727700"/>
            <wp:effectExtent l="0" t="0" r="0" b="6350"/>
            <wp:docPr id="7435636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2615DC57" w14:textId="7049E118"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3E11832E" wp14:editId="4A386364">
            <wp:extent cx="8273415" cy="5727700"/>
            <wp:effectExtent l="0" t="0" r="0" b="6350"/>
            <wp:docPr id="96400250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6FB9A8B" w14:textId="145DC3BF"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1CDBBEAC" wp14:editId="75CB53E1">
            <wp:extent cx="8273415" cy="5727700"/>
            <wp:effectExtent l="0" t="0" r="0" b="6350"/>
            <wp:docPr id="157366330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0DDFB616" w14:textId="18F505B9"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14564B04" wp14:editId="0CF11D12">
            <wp:extent cx="8273415" cy="5727700"/>
            <wp:effectExtent l="0" t="0" r="0" b="6350"/>
            <wp:docPr id="114466606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2802F3CF" w14:textId="01C9FF56"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01655C5D" wp14:editId="1E1AB622">
            <wp:extent cx="8273415" cy="5727700"/>
            <wp:effectExtent l="0" t="0" r="0" b="6350"/>
            <wp:docPr id="11768670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618282CB" w14:textId="5DB55E7E"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782F1CED" wp14:editId="7BB15922">
            <wp:extent cx="8273415" cy="5727700"/>
            <wp:effectExtent l="0" t="0" r="0" b="6350"/>
            <wp:docPr id="150211540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52A75452" w14:textId="269A03BB"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1441D003" wp14:editId="5027EC1D">
            <wp:extent cx="8273415" cy="5727700"/>
            <wp:effectExtent l="0" t="0" r="0" b="6350"/>
            <wp:docPr id="4161439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498175CA" w14:textId="6246CE09"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00917427" wp14:editId="2AD5AC7C">
            <wp:extent cx="8273415" cy="5727700"/>
            <wp:effectExtent l="0" t="0" r="0" b="6350"/>
            <wp:docPr id="17880477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49C052C" w14:textId="1C118F5C"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55017E54" wp14:editId="0C25AAAE">
            <wp:extent cx="8273415" cy="5727700"/>
            <wp:effectExtent l="0" t="0" r="0" b="6350"/>
            <wp:docPr id="7131360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4EE29700" w14:textId="0FF697CB"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7D26029D" wp14:editId="4346D8C3">
            <wp:extent cx="8273415" cy="5727700"/>
            <wp:effectExtent l="0" t="0" r="0" b="6350"/>
            <wp:docPr id="150159812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39C4CA07" w14:textId="2808CCB9"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24105517" wp14:editId="6D105E91">
            <wp:extent cx="8273415" cy="5727700"/>
            <wp:effectExtent l="0" t="0" r="0" b="6350"/>
            <wp:docPr id="90241049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5935D1AE" w14:textId="008B0E06" w:rsidR="00781681" w:rsidRDefault="00D52565"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430195FE" wp14:editId="2CB395EA">
            <wp:extent cx="8273415" cy="5727700"/>
            <wp:effectExtent l="0" t="0" r="0" b="6350"/>
            <wp:docPr id="104327324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4C3D855" w14:textId="4F9C5823"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2FD3CE66" wp14:editId="7F2BD521">
            <wp:extent cx="8273415" cy="5727700"/>
            <wp:effectExtent l="0" t="0" r="0" b="6350"/>
            <wp:docPr id="81286403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2F66FE5A" w14:textId="2F262BB5"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0B790C91" wp14:editId="4C713C61">
            <wp:extent cx="8273415" cy="5727700"/>
            <wp:effectExtent l="0" t="0" r="0" b="6350"/>
            <wp:docPr id="152946596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1FC0269C" w14:textId="598F4480"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67E677BA" wp14:editId="238251F7">
            <wp:extent cx="8273415" cy="5727700"/>
            <wp:effectExtent l="0" t="0" r="0" b="6350"/>
            <wp:docPr id="170526231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5CF8073" w14:textId="4A7C7A5A"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5AA80ABF" wp14:editId="45C5A5F5">
            <wp:extent cx="8273415" cy="5727700"/>
            <wp:effectExtent l="0" t="0" r="0" b="6350"/>
            <wp:docPr id="98308858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203F21D5" w14:textId="5B2AE546"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12D8A768" wp14:editId="4929944B">
            <wp:extent cx="8273415" cy="5727700"/>
            <wp:effectExtent l="0" t="0" r="0" b="6350"/>
            <wp:docPr id="75948845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26630B1F" w14:textId="01007BE3"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32347BB9" wp14:editId="1753B2D6">
            <wp:extent cx="8273415" cy="5727700"/>
            <wp:effectExtent l="0" t="0" r="0" b="6350"/>
            <wp:docPr id="165675399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7BDE9A07" w14:textId="01FD394D"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573C2530" wp14:editId="1A491D7E">
            <wp:extent cx="8273415" cy="5727700"/>
            <wp:effectExtent l="0" t="0" r="0" b="6350"/>
            <wp:docPr id="112394067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022072C2" w14:textId="2F58DF4D"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3D0D4BEA" wp14:editId="74C47211">
            <wp:extent cx="8273415" cy="5727700"/>
            <wp:effectExtent l="0" t="0" r="0" b="6350"/>
            <wp:docPr id="126901656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5B9585EC" w14:textId="7D9F5A98"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66BA74C5" wp14:editId="7505E140">
            <wp:extent cx="8273415" cy="5727700"/>
            <wp:effectExtent l="0" t="0" r="0" b="6350"/>
            <wp:docPr id="34613124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2F078BCB" w14:textId="2CA957D9"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4168EA4C" wp14:editId="6E757F81">
            <wp:extent cx="8273415" cy="5727700"/>
            <wp:effectExtent l="0" t="0" r="0" b="6350"/>
            <wp:docPr id="144404460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1817D204" w14:textId="70838E4B"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01D70E59" wp14:editId="40073B87">
            <wp:extent cx="8273415" cy="5727700"/>
            <wp:effectExtent l="0" t="0" r="0" b="6350"/>
            <wp:docPr id="59364141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15F7068D" w14:textId="436D1B02" w:rsidR="00781681" w:rsidRDefault="00DF4064" w:rsidP="007562C4">
      <w:pPr>
        <w:spacing w:after="120"/>
        <w:rPr>
          <w:rFonts w:ascii="Arial" w:hAnsi="Arial" w:cs="Arial"/>
          <w:sz w:val="18"/>
          <w:szCs w:val="18"/>
        </w:rPr>
      </w:pPr>
      <w:r>
        <w:rPr>
          <w:rFonts w:ascii="Arial" w:hAnsi="Arial" w:cs="Arial"/>
          <w:noProof/>
          <w:sz w:val="18"/>
          <w:szCs w:val="18"/>
        </w:rPr>
        <w:lastRenderedPageBreak/>
        <w:drawing>
          <wp:inline distT="0" distB="0" distL="0" distR="0" wp14:anchorId="5BD78856" wp14:editId="5273E6E1">
            <wp:extent cx="8273415" cy="5727700"/>
            <wp:effectExtent l="0" t="0" r="0" b="6350"/>
            <wp:docPr id="149163546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14:anchorId="77DB0198" wp14:editId="71D32046">
            <wp:extent cx="8273415" cy="5727700"/>
            <wp:effectExtent l="0" t="0" r="0" b="6350"/>
            <wp:docPr id="214577263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273415" cy="5727700"/>
                    </a:xfrm>
                    <a:prstGeom prst="rect">
                      <a:avLst/>
                    </a:prstGeom>
                    <a:noFill/>
                    <a:ln>
                      <a:noFill/>
                    </a:ln>
                  </pic:spPr>
                </pic:pic>
              </a:graphicData>
            </a:graphic>
          </wp:inline>
        </w:drawing>
      </w:r>
    </w:p>
    <w:p w14:paraId="16060AC9" w14:textId="77777777" w:rsidR="00781681" w:rsidRDefault="00781681" w:rsidP="007562C4">
      <w:pPr>
        <w:spacing w:after="120"/>
        <w:rPr>
          <w:rFonts w:ascii="Arial" w:hAnsi="Arial" w:cs="Arial"/>
          <w:sz w:val="18"/>
          <w:szCs w:val="18"/>
        </w:rPr>
      </w:pPr>
    </w:p>
    <w:p w14:paraId="0D896053" w14:textId="77777777" w:rsidR="00781681" w:rsidRDefault="00781681" w:rsidP="007562C4">
      <w:pPr>
        <w:spacing w:after="120"/>
        <w:rPr>
          <w:rFonts w:ascii="Arial" w:hAnsi="Arial" w:cs="Arial"/>
          <w:sz w:val="18"/>
          <w:szCs w:val="18"/>
        </w:rPr>
      </w:pPr>
    </w:p>
    <w:p w14:paraId="5E0F33D0" w14:textId="77777777" w:rsidR="00781681" w:rsidRDefault="00781681" w:rsidP="007562C4">
      <w:pPr>
        <w:spacing w:after="120"/>
        <w:rPr>
          <w:rFonts w:ascii="Arial" w:hAnsi="Arial" w:cs="Arial"/>
          <w:sz w:val="18"/>
          <w:szCs w:val="18"/>
        </w:rPr>
      </w:pPr>
    </w:p>
    <w:p w14:paraId="22E9B788" w14:textId="77777777" w:rsidR="00781681" w:rsidRDefault="00781681" w:rsidP="007562C4">
      <w:pPr>
        <w:spacing w:after="120"/>
        <w:rPr>
          <w:rFonts w:ascii="Arial" w:hAnsi="Arial" w:cs="Arial"/>
          <w:sz w:val="18"/>
          <w:szCs w:val="18"/>
        </w:rPr>
      </w:pPr>
    </w:p>
    <w:p w14:paraId="5FE5EA54" w14:textId="77777777" w:rsidR="00781681" w:rsidRDefault="00781681" w:rsidP="007562C4">
      <w:pPr>
        <w:spacing w:after="120"/>
        <w:rPr>
          <w:rFonts w:ascii="Arial" w:hAnsi="Arial" w:cs="Arial"/>
          <w:sz w:val="18"/>
          <w:szCs w:val="18"/>
        </w:rPr>
      </w:pPr>
    </w:p>
    <w:p w14:paraId="5D32B135" w14:textId="77777777" w:rsidR="00781681" w:rsidRDefault="00781681" w:rsidP="007562C4">
      <w:pPr>
        <w:spacing w:after="120"/>
        <w:rPr>
          <w:rFonts w:ascii="Arial" w:hAnsi="Arial" w:cs="Arial"/>
          <w:sz w:val="18"/>
          <w:szCs w:val="18"/>
        </w:rPr>
      </w:pPr>
    </w:p>
    <w:p w14:paraId="313CD6C1" w14:textId="77777777" w:rsidR="00781681" w:rsidRDefault="00781681" w:rsidP="007562C4">
      <w:pPr>
        <w:spacing w:after="120"/>
        <w:rPr>
          <w:rFonts w:ascii="Arial" w:hAnsi="Arial" w:cs="Arial"/>
          <w:sz w:val="18"/>
          <w:szCs w:val="18"/>
        </w:rPr>
      </w:pPr>
    </w:p>
    <w:p w14:paraId="6575A651" w14:textId="77777777" w:rsidR="00781681" w:rsidRDefault="00781681" w:rsidP="007562C4">
      <w:pPr>
        <w:spacing w:after="120"/>
        <w:rPr>
          <w:rFonts w:ascii="Arial" w:hAnsi="Arial" w:cs="Arial"/>
          <w:sz w:val="18"/>
          <w:szCs w:val="18"/>
        </w:rPr>
      </w:pPr>
    </w:p>
    <w:p w14:paraId="09C868CF" w14:textId="77777777" w:rsidR="00781681" w:rsidRPr="007562C4" w:rsidRDefault="00781681" w:rsidP="007562C4">
      <w:pPr>
        <w:spacing w:after="120"/>
        <w:rPr>
          <w:rFonts w:ascii="Arial" w:hAnsi="Arial" w:cs="Arial"/>
          <w:sz w:val="18"/>
          <w:szCs w:val="18"/>
        </w:rPr>
      </w:pPr>
    </w:p>
    <w:sectPr w:rsidR="00781681" w:rsidRPr="007562C4" w:rsidSect="00240E60">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516CB0" w14:textId="77777777" w:rsidR="00522CF7" w:rsidRDefault="00522CF7" w:rsidP="00DE77CB">
      <w:pPr>
        <w:spacing w:after="0"/>
      </w:pPr>
      <w:r>
        <w:separator/>
      </w:r>
    </w:p>
  </w:endnote>
  <w:endnote w:type="continuationSeparator" w:id="0">
    <w:p w14:paraId="1F05115E" w14:textId="77777777" w:rsidR="00522CF7" w:rsidRDefault="00522CF7" w:rsidP="00DE77CB">
      <w:pPr>
        <w:spacing w:after="0"/>
      </w:pPr>
      <w:r>
        <w:continuationSeparator/>
      </w:r>
    </w:p>
  </w:endnote>
  <w:endnote w:type="continuationNotice" w:id="1">
    <w:p w14:paraId="35F80164" w14:textId="77777777" w:rsidR="00522CF7" w:rsidRDefault="00522CF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ED2D35" w14:textId="1B63093A" w:rsidR="00245184" w:rsidRDefault="002451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79B22E" w14:textId="60167D19" w:rsidR="00245184" w:rsidRPr="004F4BC8" w:rsidRDefault="004F4BC8" w:rsidP="00245184">
    <w:pPr>
      <w:pStyle w:val="Footer"/>
      <w:jc w:val="center"/>
      <w:rPr>
        <w:lang w:val="pt-PT"/>
      </w:rPr>
    </w:pPr>
    <w:r>
      <w:rPr>
        <w:lang w:val="pt-PT"/>
      </w:rPr>
      <w:t>S</w:t>
    </w:r>
    <w:r w:rsidR="001C6F91">
      <w:rPr>
        <w:lang w:val="pt-PT"/>
      </w:rPr>
      <w:t xml:space="preserve"> </w:t>
    </w:r>
    <w:r>
      <w:rPr>
        <w:lang w:val="pt-PT"/>
      </w:rPr>
      <w:t>-</w:t>
    </w:r>
    <w:r w:rsidR="001C6F91">
      <w:rPr>
        <w:lang w:val="pt-PT"/>
      </w:rPr>
      <w:t xml:space="preserve"> </w:t>
    </w:r>
    <w:r w:rsidRPr="004F4BC8">
      <w:rPr>
        <w:lang w:val="pt-PT"/>
      </w:rPr>
      <w:fldChar w:fldCharType="begin"/>
    </w:r>
    <w:r w:rsidRPr="004F4BC8">
      <w:rPr>
        <w:lang w:val="pt-PT"/>
      </w:rPr>
      <w:instrText xml:space="preserve"> PAGE   \* MERGEFORMAT </w:instrText>
    </w:r>
    <w:r w:rsidRPr="004F4BC8">
      <w:rPr>
        <w:lang w:val="pt-PT"/>
      </w:rPr>
      <w:fldChar w:fldCharType="separate"/>
    </w:r>
    <w:r w:rsidRPr="004F4BC8">
      <w:rPr>
        <w:noProof/>
        <w:lang w:val="pt-PT"/>
      </w:rPr>
      <w:t>1</w:t>
    </w:r>
    <w:r w:rsidRPr="004F4BC8">
      <w:rPr>
        <w:noProof/>
        <w:lang w:val="pt-P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F952BE" w14:textId="77777777" w:rsidR="00245184" w:rsidRDefault="002451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612EC3" w14:textId="77777777" w:rsidR="00522CF7" w:rsidRDefault="00522CF7" w:rsidP="00DE77CB">
      <w:pPr>
        <w:spacing w:after="0"/>
      </w:pPr>
      <w:r>
        <w:separator/>
      </w:r>
    </w:p>
  </w:footnote>
  <w:footnote w:type="continuationSeparator" w:id="0">
    <w:p w14:paraId="090E930A" w14:textId="77777777" w:rsidR="00522CF7" w:rsidRDefault="00522CF7" w:rsidP="00DE77CB">
      <w:pPr>
        <w:spacing w:after="0"/>
      </w:pPr>
      <w:r>
        <w:continuationSeparator/>
      </w:r>
    </w:p>
  </w:footnote>
  <w:footnote w:type="continuationNotice" w:id="1">
    <w:p w14:paraId="14E9AB2F" w14:textId="77777777" w:rsidR="00522CF7" w:rsidRDefault="00522CF7">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3FEDF5" w14:textId="77777777" w:rsidR="00245184" w:rsidRDefault="0024518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DB3F19" w14:textId="77777777" w:rsidR="00245184" w:rsidRDefault="0024518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BA0EC" w14:textId="77777777" w:rsidR="00245184" w:rsidRDefault="0024518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9DB8248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74D"/>
    <w:multiLevelType w:val="hybridMultilevel"/>
    <w:tmpl w:val="F4C6E66A"/>
    <w:lvl w:ilvl="0" w:tplc="32A68246">
      <w:start w:val="1"/>
      <w:numFmt w:val="decimal"/>
      <w:lvlText w:val="%1."/>
      <w:lvlJc w:val="left"/>
      <w:pPr>
        <w:tabs>
          <w:tab w:val="num" w:pos="720"/>
        </w:tabs>
        <w:ind w:left="720" w:hanging="360"/>
      </w:pPr>
      <w:rPr>
        <w:rFonts w:cs="Times New Roman"/>
        <w:b w:val="0"/>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0000305E"/>
    <w:multiLevelType w:val="hybridMultilevel"/>
    <w:tmpl w:val="0000440D"/>
    <w:lvl w:ilvl="0" w:tplc="0000491C">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15:restartNumberingAfterBreak="0">
    <w:nsid w:val="000054DE"/>
    <w:multiLevelType w:val="hybridMultilevel"/>
    <w:tmpl w:val="000039B3"/>
    <w:lvl w:ilvl="0" w:tplc="00002D12">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15:restartNumberingAfterBreak="0">
    <w:nsid w:val="0B6D7ED6"/>
    <w:multiLevelType w:val="hybridMultilevel"/>
    <w:tmpl w:val="CC04733A"/>
    <w:lvl w:ilvl="0" w:tplc="08090001">
      <w:start w:val="1"/>
      <w:numFmt w:val="bullet"/>
      <w:lvlText w:val=""/>
      <w:lvlJc w:val="left"/>
      <w:pPr>
        <w:ind w:left="1136" w:hanging="360"/>
      </w:pPr>
      <w:rPr>
        <w:rFonts w:ascii="Symbol" w:hAnsi="Symbol" w:hint="default"/>
      </w:rPr>
    </w:lvl>
    <w:lvl w:ilvl="1" w:tplc="08090003" w:tentative="1">
      <w:start w:val="1"/>
      <w:numFmt w:val="bullet"/>
      <w:lvlText w:val="o"/>
      <w:lvlJc w:val="left"/>
      <w:pPr>
        <w:ind w:left="1856" w:hanging="360"/>
      </w:pPr>
      <w:rPr>
        <w:rFonts w:ascii="Courier New" w:hAnsi="Courier New" w:cs="Courier New" w:hint="default"/>
      </w:rPr>
    </w:lvl>
    <w:lvl w:ilvl="2" w:tplc="08090005" w:tentative="1">
      <w:start w:val="1"/>
      <w:numFmt w:val="bullet"/>
      <w:lvlText w:val=""/>
      <w:lvlJc w:val="left"/>
      <w:pPr>
        <w:ind w:left="2576" w:hanging="360"/>
      </w:pPr>
      <w:rPr>
        <w:rFonts w:ascii="Wingdings" w:hAnsi="Wingdings" w:hint="default"/>
      </w:rPr>
    </w:lvl>
    <w:lvl w:ilvl="3" w:tplc="08090001" w:tentative="1">
      <w:start w:val="1"/>
      <w:numFmt w:val="bullet"/>
      <w:lvlText w:val=""/>
      <w:lvlJc w:val="left"/>
      <w:pPr>
        <w:ind w:left="3296" w:hanging="360"/>
      </w:pPr>
      <w:rPr>
        <w:rFonts w:ascii="Symbol" w:hAnsi="Symbol" w:hint="default"/>
      </w:rPr>
    </w:lvl>
    <w:lvl w:ilvl="4" w:tplc="08090003" w:tentative="1">
      <w:start w:val="1"/>
      <w:numFmt w:val="bullet"/>
      <w:lvlText w:val="o"/>
      <w:lvlJc w:val="left"/>
      <w:pPr>
        <w:ind w:left="4016" w:hanging="360"/>
      </w:pPr>
      <w:rPr>
        <w:rFonts w:ascii="Courier New" w:hAnsi="Courier New" w:cs="Courier New" w:hint="default"/>
      </w:rPr>
    </w:lvl>
    <w:lvl w:ilvl="5" w:tplc="08090005" w:tentative="1">
      <w:start w:val="1"/>
      <w:numFmt w:val="bullet"/>
      <w:lvlText w:val=""/>
      <w:lvlJc w:val="left"/>
      <w:pPr>
        <w:ind w:left="4736" w:hanging="360"/>
      </w:pPr>
      <w:rPr>
        <w:rFonts w:ascii="Wingdings" w:hAnsi="Wingdings" w:hint="default"/>
      </w:rPr>
    </w:lvl>
    <w:lvl w:ilvl="6" w:tplc="08090001" w:tentative="1">
      <w:start w:val="1"/>
      <w:numFmt w:val="bullet"/>
      <w:lvlText w:val=""/>
      <w:lvlJc w:val="left"/>
      <w:pPr>
        <w:ind w:left="5456" w:hanging="360"/>
      </w:pPr>
      <w:rPr>
        <w:rFonts w:ascii="Symbol" w:hAnsi="Symbol" w:hint="default"/>
      </w:rPr>
    </w:lvl>
    <w:lvl w:ilvl="7" w:tplc="08090003" w:tentative="1">
      <w:start w:val="1"/>
      <w:numFmt w:val="bullet"/>
      <w:lvlText w:val="o"/>
      <w:lvlJc w:val="left"/>
      <w:pPr>
        <w:ind w:left="6176" w:hanging="360"/>
      </w:pPr>
      <w:rPr>
        <w:rFonts w:ascii="Courier New" w:hAnsi="Courier New" w:cs="Courier New" w:hint="default"/>
      </w:rPr>
    </w:lvl>
    <w:lvl w:ilvl="8" w:tplc="08090005" w:tentative="1">
      <w:start w:val="1"/>
      <w:numFmt w:val="bullet"/>
      <w:lvlText w:val=""/>
      <w:lvlJc w:val="left"/>
      <w:pPr>
        <w:ind w:left="6896" w:hanging="360"/>
      </w:pPr>
      <w:rPr>
        <w:rFonts w:ascii="Wingdings" w:hAnsi="Wingdings" w:hint="default"/>
      </w:rPr>
    </w:lvl>
  </w:abstractNum>
  <w:abstractNum w:abstractNumId="5" w15:restartNumberingAfterBreak="0">
    <w:nsid w:val="234A029C"/>
    <w:multiLevelType w:val="multilevel"/>
    <w:tmpl w:val="7278C006"/>
    <w:lvl w:ilvl="0">
      <w:start w:val="1"/>
      <w:numFmt w:val="decimal"/>
      <w:lvlText w:val="%1."/>
      <w:lvlJc w:val="right"/>
      <w:pPr>
        <w:ind w:left="0" w:firstLine="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854"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6" w15:restartNumberingAfterBreak="0">
    <w:nsid w:val="235059CD"/>
    <w:multiLevelType w:val="hybridMultilevel"/>
    <w:tmpl w:val="6E8C62F6"/>
    <w:lvl w:ilvl="0" w:tplc="ABA0AF66">
      <w:start w:val="1"/>
      <w:numFmt w:val="decimal"/>
      <w:lvlText w:val="%1."/>
      <w:lvlJc w:val="left"/>
      <w:pPr>
        <w:ind w:left="720" w:hanging="360"/>
      </w:pPr>
      <w:rPr>
        <w:rFonts w:cs="Times New Roman" w:hint="default"/>
        <w:color w:val="0563C1" w:themeColor="hyperlink"/>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69018FD"/>
    <w:multiLevelType w:val="hybridMultilevel"/>
    <w:tmpl w:val="F4C6E66A"/>
    <w:lvl w:ilvl="0" w:tplc="32A68246">
      <w:start w:val="1"/>
      <w:numFmt w:val="decimal"/>
      <w:lvlText w:val="%1."/>
      <w:lvlJc w:val="left"/>
      <w:pPr>
        <w:tabs>
          <w:tab w:val="num" w:pos="720"/>
        </w:tabs>
        <w:ind w:left="720" w:hanging="360"/>
      </w:pPr>
      <w:rPr>
        <w:rFonts w:cs="Times New Roman"/>
        <w:b w:val="0"/>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15:restartNumberingAfterBreak="0">
    <w:nsid w:val="64054E59"/>
    <w:multiLevelType w:val="hybridMultilevel"/>
    <w:tmpl w:val="E384F46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9" w15:restartNumberingAfterBreak="0">
    <w:nsid w:val="644E5B65"/>
    <w:multiLevelType w:val="hybridMultilevel"/>
    <w:tmpl w:val="C3424DC4"/>
    <w:lvl w:ilvl="0" w:tplc="BFCEE3C6">
      <w:start w:val="1"/>
      <w:numFmt w:val="upperLetter"/>
      <w:pStyle w:val="subsubsubcaprulo"/>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0" w15:restartNumberingAfterBreak="0">
    <w:nsid w:val="6C1C4759"/>
    <w:multiLevelType w:val="hybridMultilevel"/>
    <w:tmpl w:val="D374A6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1F76FBA"/>
    <w:multiLevelType w:val="hybridMultilevel"/>
    <w:tmpl w:val="ED5C99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FFC4A4C"/>
    <w:multiLevelType w:val="hybridMultilevel"/>
    <w:tmpl w:val="141CB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81397538">
    <w:abstractNumId w:val="10"/>
  </w:num>
  <w:num w:numId="2" w16cid:durableId="1788423764">
    <w:abstractNumId w:val="4"/>
  </w:num>
  <w:num w:numId="3" w16cid:durableId="1814560990">
    <w:abstractNumId w:val="12"/>
  </w:num>
  <w:num w:numId="4" w16cid:durableId="1987471024">
    <w:abstractNumId w:val="11"/>
  </w:num>
  <w:num w:numId="5" w16cid:durableId="912466202">
    <w:abstractNumId w:val="5"/>
  </w:num>
  <w:num w:numId="6" w16cid:durableId="859857631">
    <w:abstractNumId w:val="9"/>
  </w:num>
  <w:num w:numId="7" w16cid:durableId="1617637381">
    <w:abstractNumId w:val="9"/>
    <w:lvlOverride w:ilvl="0">
      <w:startOverride w:val="1"/>
    </w:lvlOverride>
  </w:num>
  <w:num w:numId="8" w16cid:durableId="1468010793">
    <w:abstractNumId w:val="9"/>
    <w:lvlOverride w:ilvl="0">
      <w:startOverride w:val="1"/>
    </w:lvlOverride>
  </w:num>
  <w:num w:numId="9" w16cid:durableId="1784643340">
    <w:abstractNumId w:val="9"/>
    <w:lvlOverride w:ilvl="0">
      <w:startOverride w:val="1"/>
    </w:lvlOverride>
  </w:num>
  <w:num w:numId="10" w16cid:durableId="188957914">
    <w:abstractNumId w:val="9"/>
    <w:lvlOverride w:ilvl="0">
      <w:startOverride w:val="1"/>
    </w:lvlOverride>
  </w:num>
  <w:num w:numId="11" w16cid:durableId="159273095">
    <w:abstractNumId w:val="9"/>
    <w:lvlOverride w:ilvl="0">
      <w:startOverride w:val="1"/>
    </w:lvlOverride>
  </w:num>
  <w:num w:numId="12" w16cid:durableId="185681743">
    <w:abstractNumId w:val="0"/>
  </w:num>
  <w:num w:numId="13" w16cid:durableId="2101950209">
    <w:abstractNumId w:val="9"/>
    <w:lvlOverride w:ilvl="0">
      <w:startOverride w:val="1"/>
    </w:lvlOverride>
  </w:num>
  <w:num w:numId="14" w16cid:durableId="1134060279">
    <w:abstractNumId w:val="9"/>
    <w:lvlOverride w:ilvl="0">
      <w:startOverride w:val="1"/>
    </w:lvlOverride>
  </w:num>
  <w:num w:numId="15" w16cid:durableId="238251382">
    <w:abstractNumId w:val="9"/>
    <w:lvlOverride w:ilvl="0">
      <w:startOverride w:val="1"/>
    </w:lvlOverride>
  </w:num>
  <w:num w:numId="16" w16cid:durableId="686760023">
    <w:abstractNumId w:val="9"/>
    <w:lvlOverride w:ilvl="0">
      <w:startOverride w:val="1"/>
    </w:lvlOverride>
  </w:num>
  <w:num w:numId="17" w16cid:durableId="1661693852">
    <w:abstractNumId w:val="9"/>
    <w:lvlOverride w:ilvl="0">
      <w:startOverride w:val="1"/>
    </w:lvlOverride>
  </w:num>
  <w:num w:numId="18" w16cid:durableId="70542958">
    <w:abstractNumId w:val="9"/>
    <w:lvlOverride w:ilvl="0">
      <w:startOverride w:val="1"/>
    </w:lvlOverride>
  </w:num>
  <w:num w:numId="19" w16cid:durableId="459081476">
    <w:abstractNumId w:val="9"/>
    <w:lvlOverride w:ilvl="0">
      <w:startOverride w:val="1"/>
    </w:lvlOverride>
  </w:num>
  <w:num w:numId="20" w16cid:durableId="1104351257">
    <w:abstractNumId w:val="9"/>
    <w:lvlOverride w:ilvl="0">
      <w:startOverride w:val="1"/>
    </w:lvlOverride>
  </w:num>
  <w:num w:numId="21" w16cid:durableId="744960136">
    <w:abstractNumId w:val="9"/>
    <w:lvlOverride w:ilvl="0">
      <w:startOverride w:val="1"/>
    </w:lvlOverride>
  </w:num>
  <w:num w:numId="22" w16cid:durableId="449740763">
    <w:abstractNumId w:val="9"/>
    <w:lvlOverride w:ilvl="0">
      <w:startOverride w:val="1"/>
    </w:lvlOverride>
  </w:num>
  <w:num w:numId="23" w16cid:durableId="1859654856">
    <w:abstractNumId w:val="9"/>
    <w:lvlOverride w:ilvl="0">
      <w:startOverride w:val="1"/>
    </w:lvlOverride>
  </w:num>
  <w:num w:numId="24" w16cid:durableId="1566838487">
    <w:abstractNumId w:val="9"/>
    <w:lvlOverride w:ilvl="0">
      <w:startOverride w:val="1"/>
    </w:lvlOverride>
  </w:num>
  <w:num w:numId="25" w16cid:durableId="2066832352">
    <w:abstractNumId w:val="9"/>
    <w:lvlOverride w:ilvl="0">
      <w:startOverride w:val="1"/>
    </w:lvlOverride>
  </w:num>
  <w:num w:numId="26" w16cid:durableId="1156530393">
    <w:abstractNumId w:val="9"/>
    <w:lvlOverride w:ilvl="0">
      <w:startOverride w:val="1"/>
    </w:lvlOverride>
  </w:num>
  <w:num w:numId="27" w16cid:durableId="1973249370">
    <w:abstractNumId w:val="9"/>
    <w:lvlOverride w:ilvl="0">
      <w:startOverride w:val="1"/>
    </w:lvlOverride>
  </w:num>
  <w:num w:numId="28" w16cid:durableId="1935893834">
    <w:abstractNumId w:val="9"/>
    <w:lvlOverride w:ilvl="0">
      <w:startOverride w:val="1"/>
    </w:lvlOverride>
  </w:num>
  <w:num w:numId="29" w16cid:durableId="321785137">
    <w:abstractNumId w:val="9"/>
    <w:lvlOverride w:ilvl="0">
      <w:startOverride w:val="1"/>
    </w:lvlOverride>
  </w:num>
  <w:num w:numId="30" w16cid:durableId="249973783">
    <w:abstractNumId w:val="5"/>
  </w:num>
  <w:num w:numId="31" w16cid:durableId="7635757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5694415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3657067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28754378">
    <w:abstractNumId w:val="6"/>
  </w:num>
  <w:num w:numId="35" w16cid:durableId="1732920971">
    <w:abstractNumId w:val="3"/>
  </w:num>
  <w:num w:numId="36" w16cid:durableId="1434089162">
    <w:abstractNumId w:val="1"/>
  </w:num>
  <w:num w:numId="37" w16cid:durableId="14906372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124275593">
    <w:abstractNumId w:val="8"/>
  </w:num>
  <w:num w:numId="39" w16cid:durableId="254018909">
    <w:abstractNumId w:val="2"/>
  </w:num>
  <w:num w:numId="40" w16cid:durableId="837618752">
    <w:abstractNumId w:val="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8"/>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7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YzMjK0MDE2MTE2MLBQ0lEKTi0uzszPAykwrAUAmT7MACwAAAA="/>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e9apea0zrrfvp4edex5xwzfkdxzzaf0daeea&quot;&gt;PFP_artigo815_THISONE&lt;record-ids&gt;&lt;item&gt;123&lt;/item&gt;&lt;item&gt;370&lt;/item&gt;&lt;item&gt;654&lt;/item&gt;&lt;item&gt;1139&lt;/item&gt;&lt;/record-ids&gt;&lt;/item&gt;&lt;/Libraries&gt;"/>
  </w:docVars>
  <w:rsids>
    <w:rsidRoot w:val="00EF0F53"/>
    <w:rsid w:val="0000337D"/>
    <w:rsid w:val="00007DC8"/>
    <w:rsid w:val="0001193F"/>
    <w:rsid w:val="00026417"/>
    <w:rsid w:val="000356D0"/>
    <w:rsid w:val="00035B4A"/>
    <w:rsid w:val="000420C3"/>
    <w:rsid w:val="00042936"/>
    <w:rsid w:val="00043E1C"/>
    <w:rsid w:val="00045E3D"/>
    <w:rsid w:val="0004774E"/>
    <w:rsid w:val="000479C9"/>
    <w:rsid w:val="00050D3C"/>
    <w:rsid w:val="000520AF"/>
    <w:rsid w:val="00053278"/>
    <w:rsid w:val="00053673"/>
    <w:rsid w:val="0005541C"/>
    <w:rsid w:val="00056C65"/>
    <w:rsid w:val="00061B25"/>
    <w:rsid w:val="00064505"/>
    <w:rsid w:val="000650A3"/>
    <w:rsid w:val="000707C2"/>
    <w:rsid w:val="00071F93"/>
    <w:rsid w:val="00074F2F"/>
    <w:rsid w:val="00075920"/>
    <w:rsid w:val="00082955"/>
    <w:rsid w:val="0008610D"/>
    <w:rsid w:val="00094BD6"/>
    <w:rsid w:val="00096733"/>
    <w:rsid w:val="00096A9F"/>
    <w:rsid w:val="00097375"/>
    <w:rsid w:val="00097C7F"/>
    <w:rsid w:val="000A2888"/>
    <w:rsid w:val="000A2CA1"/>
    <w:rsid w:val="000A3156"/>
    <w:rsid w:val="000A435A"/>
    <w:rsid w:val="000A513C"/>
    <w:rsid w:val="000A609E"/>
    <w:rsid w:val="000A741C"/>
    <w:rsid w:val="000B2D71"/>
    <w:rsid w:val="000B745E"/>
    <w:rsid w:val="000C117A"/>
    <w:rsid w:val="000C46A4"/>
    <w:rsid w:val="000C47DD"/>
    <w:rsid w:val="000C5CC9"/>
    <w:rsid w:val="000C6B0C"/>
    <w:rsid w:val="000D11AA"/>
    <w:rsid w:val="000D3C1B"/>
    <w:rsid w:val="000D4A1B"/>
    <w:rsid w:val="000D56F1"/>
    <w:rsid w:val="000D6279"/>
    <w:rsid w:val="000E69DA"/>
    <w:rsid w:val="000E6F63"/>
    <w:rsid w:val="000E73A9"/>
    <w:rsid w:val="000F0357"/>
    <w:rsid w:val="000F2EAD"/>
    <w:rsid w:val="000F4524"/>
    <w:rsid w:val="00100629"/>
    <w:rsid w:val="00102821"/>
    <w:rsid w:val="001028E0"/>
    <w:rsid w:val="00104BB6"/>
    <w:rsid w:val="001051D9"/>
    <w:rsid w:val="001077A0"/>
    <w:rsid w:val="00110E8C"/>
    <w:rsid w:val="00124349"/>
    <w:rsid w:val="00125DE1"/>
    <w:rsid w:val="00127D7C"/>
    <w:rsid w:val="00130B72"/>
    <w:rsid w:val="00132370"/>
    <w:rsid w:val="001325F3"/>
    <w:rsid w:val="00140F16"/>
    <w:rsid w:val="001413EF"/>
    <w:rsid w:val="00141A46"/>
    <w:rsid w:val="00142FD8"/>
    <w:rsid w:val="00145B34"/>
    <w:rsid w:val="00152FCE"/>
    <w:rsid w:val="001552C4"/>
    <w:rsid w:val="001554F1"/>
    <w:rsid w:val="00160C31"/>
    <w:rsid w:val="001625BA"/>
    <w:rsid w:val="00170D92"/>
    <w:rsid w:val="00173C08"/>
    <w:rsid w:val="00173DBA"/>
    <w:rsid w:val="00175B3D"/>
    <w:rsid w:val="001829DA"/>
    <w:rsid w:val="00183736"/>
    <w:rsid w:val="0018475F"/>
    <w:rsid w:val="0019011F"/>
    <w:rsid w:val="0019014C"/>
    <w:rsid w:val="001968A9"/>
    <w:rsid w:val="001A117F"/>
    <w:rsid w:val="001A1C7C"/>
    <w:rsid w:val="001A48B2"/>
    <w:rsid w:val="001A5541"/>
    <w:rsid w:val="001A707C"/>
    <w:rsid w:val="001B0703"/>
    <w:rsid w:val="001B2024"/>
    <w:rsid w:val="001B2777"/>
    <w:rsid w:val="001B3AEB"/>
    <w:rsid w:val="001B5552"/>
    <w:rsid w:val="001C0CEB"/>
    <w:rsid w:val="001C2F30"/>
    <w:rsid w:val="001C6A36"/>
    <w:rsid w:val="001C6F91"/>
    <w:rsid w:val="001D6AED"/>
    <w:rsid w:val="001E7E9A"/>
    <w:rsid w:val="001F3B4B"/>
    <w:rsid w:val="001F4D5C"/>
    <w:rsid w:val="001F64F7"/>
    <w:rsid w:val="00202818"/>
    <w:rsid w:val="00207FCE"/>
    <w:rsid w:val="00210129"/>
    <w:rsid w:val="00210A6F"/>
    <w:rsid w:val="00210C74"/>
    <w:rsid w:val="0021317E"/>
    <w:rsid w:val="00213DC5"/>
    <w:rsid w:val="00217CCA"/>
    <w:rsid w:val="00221C38"/>
    <w:rsid w:val="00222158"/>
    <w:rsid w:val="002319F3"/>
    <w:rsid w:val="00233187"/>
    <w:rsid w:val="002406CE"/>
    <w:rsid w:val="00240E60"/>
    <w:rsid w:val="00241F6E"/>
    <w:rsid w:val="002426C3"/>
    <w:rsid w:val="00242989"/>
    <w:rsid w:val="00243212"/>
    <w:rsid w:val="00245184"/>
    <w:rsid w:val="002455FE"/>
    <w:rsid w:val="00251BC6"/>
    <w:rsid w:val="00252091"/>
    <w:rsid w:val="00254F12"/>
    <w:rsid w:val="0025590E"/>
    <w:rsid w:val="00257009"/>
    <w:rsid w:val="00260529"/>
    <w:rsid w:val="002621EC"/>
    <w:rsid w:val="0026290A"/>
    <w:rsid w:val="00263C77"/>
    <w:rsid w:val="0026513F"/>
    <w:rsid w:val="0026565B"/>
    <w:rsid w:val="00265D6C"/>
    <w:rsid w:val="00267A79"/>
    <w:rsid w:val="00270484"/>
    <w:rsid w:val="00271440"/>
    <w:rsid w:val="002722F5"/>
    <w:rsid w:val="0027260E"/>
    <w:rsid w:val="00272B97"/>
    <w:rsid w:val="0027435D"/>
    <w:rsid w:val="002749BB"/>
    <w:rsid w:val="00275CA6"/>
    <w:rsid w:val="0027658B"/>
    <w:rsid w:val="002772EF"/>
    <w:rsid w:val="0028062E"/>
    <w:rsid w:val="002871A2"/>
    <w:rsid w:val="00290130"/>
    <w:rsid w:val="00290C79"/>
    <w:rsid w:val="00292D80"/>
    <w:rsid w:val="00294803"/>
    <w:rsid w:val="00296030"/>
    <w:rsid w:val="002A0CB9"/>
    <w:rsid w:val="002A3B9D"/>
    <w:rsid w:val="002A7F14"/>
    <w:rsid w:val="002C0853"/>
    <w:rsid w:val="002C2455"/>
    <w:rsid w:val="002C3C86"/>
    <w:rsid w:val="002D0ABA"/>
    <w:rsid w:val="002D2123"/>
    <w:rsid w:val="002D69B6"/>
    <w:rsid w:val="002D6B36"/>
    <w:rsid w:val="002D774E"/>
    <w:rsid w:val="002E62C2"/>
    <w:rsid w:val="002F2C69"/>
    <w:rsid w:val="002F467E"/>
    <w:rsid w:val="002F562B"/>
    <w:rsid w:val="002F7003"/>
    <w:rsid w:val="00301217"/>
    <w:rsid w:val="00302D0C"/>
    <w:rsid w:val="00302E28"/>
    <w:rsid w:val="00304061"/>
    <w:rsid w:val="00306D4F"/>
    <w:rsid w:val="00313BF8"/>
    <w:rsid w:val="00313ECF"/>
    <w:rsid w:val="003140B4"/>
    <w:rsid w:val="003206A7"/>
    <w:rsid w:val="00325D5C"/>
    <w:rsid w:val="003262C8"/>
    <w:rsid w:val="00330D37"/>
    <w:rsid w:val="003360E7"/>
    <w:rsid w:val="00337988"/>
    <w:rsid w:val="00344061"/>
    <w:rsid w:val="0034640D"/>
    <w:rsid w:val="00347C61"/>
    <w:rsid w:val="003501D0"/>
    <w:rsid w:val="003547D4"/>
    <w:rsid w:val="0035599B"/>
    <w:rsid w:val="0035787E"/>
    <w:rsid w:val="00357E01"/>
    <w:rsid w:val="00361A30"/>
    <w:rsid w:val="003657A1"/>
    <w:rsid w:val="003742AC"/>
    <w:rsid w:val="003751A5"/>
    <w:rsid w:val="00375C29"/>
    <w:rsid w:val="00377B31"/>
    <w:rsid w:val="00384A0C"/>
    <w:rsid w:val="00384EC3"/>
    <w:rsid w:val="00385C25"/>
    <w:rsid w:val="003962F3"/>
    <w:rsid w:val="003A3A92"/>
    <w:rsid w:val="003A61BD"/>
    <w:rsid w:val="003A6A0B"/>
    <w:rsid w:val="003B0CC2"/>
    <w:rsid w:val="003B0EE5"/>
    <w:rsid w:val="003B204E"/>
    <w:rsid w:val="003B4D01"/>
    <w:rsid w:val="003B5E82"/>
    <w:rsid w:val="003C0FB3"/>
    <w:rsid w:val="003C20B2"/>
    <w:rsid w:val="003D2C91"/>
    <w:rsid w:val="003D335A"/>
    <w:rsid w:val="003D3378"/>
    <w:rsid w:val="003D4B41"/>
    <w:rsid w:val="003E35C3"/>
    <w:rsid w:val="003E38C4"/>
    <w:rsid w:val="003E7352"/>
    <w:rsid w:val="003F1564"/>
    <w:rsid w:val="003F2997"/>
    <w:rsid w:val="003F4388"/>
    <w:rsid w:val="0040330E"/>
    <w:rsid w:val="004108D2"/>
    <w:rsid w:val="00411EB2"/>
    <w:rsid w:val="00417220"/>
    <w:rsid w:val="00420DB0"/>
    <w:rsid w:val="00436AF8"/>
    <w:rsid w:val="0044160F"/>
    <w:rsid w:val="0044239D"/>
    <w:rsid w:val="004425D5"/>
    <w:rsid w:val="0044322F"/>
    <w:rsid w:val="004456D3"/>
    <w:rsid w:val="00446803"/>
    <w:rsid w:val="004505D3"/>
    <w:rsid w:val="00455821"/>
    <w:rsid w:val="00455FD5"/>
    <w:rsid w:val="0046546A"/>
    <w:rsid w:val="00465639"/>
    <w:rsid w:val="00471F2F"/>
    <w:rsid w:val="00472A7C"/>
    <w:rsid w:val="00476B97"/>
    <w:rsid w:val="00480346"/>
    <w:rsid w:val="00480F9D"/>
    <w:rsid w:val="0048165B"/>
    <w:rsid w:val="00486D04"/>
    <w:rsid w:val="00487912"/>
    <w:rsid w:val="0048795F"/>
    <w:rsid w:val="00490096"/>
    <w:rsid w:val="00490C25"/>
    <w:rsid w:val="00495527"/>
    <w:rsid w:val="00495794"/>
    <w:rsid w:val="00497350"/>
    <w:rsid w:val="004A0983"/>
    <w:rsid w:val="004A2158"/>
    <w:rsid w:val="004A5CA2"/>
    <w:rsid w:val="004A7651"/>
    <w:rsid w:val="004B1D50"/>
    <w:rsid w:val="004B6B6E"/>
    <w:rsid w:val="004C017E"/>
    <w:rsid w:val="004C085E"/>
    <w:rsid w:val="004C1D4B"/>
    <w:rsid w:val="004C4566"/>
    <w:rsid w:val="004C5A4D"/>
    <w:rsid w:val="004C5AC8"/>
    <w:rsid w:val="004D20ED"/>
    <w:rsid w:val="004D3FFA"/>
    <w:rsid w:val="004D5671"/>
    <w:rsid w:val="004D62F0"/>
    <w:rsid w:val="004E0009"/>
    <w:rsid w:val="004E3B25"/>
    <w:rsid w:val="004E527A"/>
    <w:rsid w:val="004E54CD"/>
    <w:rsid w:val="004E578E"/>
    <w:rsid w:val="004F4BC8"/>
    <w:rsid w:val="004F7BD0"/>
    <w:rsid w:val="005000D1"/>
    <w:rsid w:val="00500E0B"/>
    <w:rsid w:val="00503349"/>
    <w:rsid w:val="0050371C"/>
    <w:rsid w:val="00504FBD"/>
    <w:rsid w:val="00505C32"/>
    <w:rsid w:val="00506B27"/>
    <w:rsid w:val="00507815"/>
    <w:rsid w:val="005149FF"/>
    <w:rsid w:val="00516830"/>
    <w:rsid w:val="00522CF7"/>
    <w:rsid w:val="00523B78"/>
    <w:rsid w:val="00525173"/>
    <w:rsid w:val="00527FBA"/>
    <w:rsid w:val="005340C0"/>
    <w:rsid w:val="005609D1"/>
    <w:rsid w:val="0056535A"/>
    <w:rsid w:val="00565AB1"/>
    <w:rsid w:val="0058265F"/>
    <w:rsid w:val="00585490"/>
    <w:rsid w:val="005862A0"/>
    <w:rsid w:val="005914A1"/>
    <w:rsid w:val="0059272F"/>
    <w:rsid w:val="005939EB"/>
    <w:rsid w:val="005954A0"/>
    <w:rsid w:val="005962B5"/>
    <w:rsid w:val="005A2080"/>
    <w:rsid w:val="005A221A"/>
    <w:rsid w:val="005B18D1"/>
    <w:rsid w:val="005B2DB3"/>
    <w:rsid w:val="005B7E1D"/>
    <w:rsid w:val="005C043D"/>
    <w:rsid w:val="005C3B6D"/>
    <w:rsid w:val="005C5AC0"/>
    <w:rsid w:val="005C7387"/>
    <w:rsid w:val="005D0228"/>
    <w:rsid w:val="005E540A"/>
    <w:rsid w:val="005E61F5"/>
    <w:rsid w:val="005E6685"/>
    <w:rsid w:val="005E7549"/>
    <w:rsid w:val="005E7ED9"/>
    <w:rsid w:val="005F3045"/>
    <w:rsid w:val="005F546C"/>
    <w:rsid w:val="005F6A27"/>
    <w:rsid w:val="005F6E35"/>
    <w:rsid w:val="005F7018"/>
    <w:rsid w:val="005F7391"/>
    <w:rsid w:val="006004CD"/>
    <w:rsid w:val="006030BD"/>
    <w:rsid w:val="006040C4"/>
    <w:rsid w:val="00614F4C"/>
    <w:rsid w:val="00615070"/>
    <w:rsid w:val="00621554"/>
    <w:rsid w:val="00621D08"/>
    <w:rsid w:val="00621E4A"/>
    <w:rsid w:val="00623C35"/>
    <w:rsid w:val="00630140"/>
    <w:rsid w:val="006358C4"/>
    <w:rsid w:val="0063666C"/>
    <w:rsid w:val="00637C3E"/>
    <w:rsid w:val="00642898"/>
    <w:rsid w:val="00652B1A"/>
    <w:rsid w:val="006533BC"/>
    <w:rsid w:val="00655AAD"/>
    <w:rsid w:val="006610BF"/>
    <w:rsid w:val="006622EA"/>
    <w:rsid w:val="0067107A"/>
    <w:rsid w:val="006737D3"/>
    <w:rsid w:val="006744F1"/>
    <w:rsid w:val="00675174"/>
    <w:rsid w:val="0067632F"/>
    <w:rsid w:val="006770AB"/>
    <w:rsid w:val="0067781A"/>
    <w:rsid w:val="00683191"/>
    <w:rsid w:val="00684393"/>
    <w:rsid w:val="0068516B"/>
    <w:rsid w:val="00685FFB"/>
    <w:rsid w:val="00687068"/>
    <w:rsid w:val="00690BAF"/>
    <w:rsid w:val="00690F31"/>
    <w:rsid w:val="0069433E"/>
    <w:rsid w:val="0069671F"/>
    <w:rsid w:val="006A0277"/>
    <w:rsid w:val="006A1985"/>
    <w:rsid w:val="006A4FBF"/>
    <w:rsid w:val="006A5ACC"/>
    <w:rsid w:val="006B7CE8"/>
    <w:rsid w:val="006C1CCF"/>
    <w:rsid w:val="006C77AF"/>
    <w:rsid w:val="006D11C3"/>
    <w:rsid w:val="006D2F53"/>
    <w:rsid w:val="006D3A09"/>
    <w:rsid w:val="006D4351"/>
    <w:rsid w:val="006D539A"/>
    <w:rsid w:val="006E1A95"/>
    <w:rsid w:val="006E1EFD"/>
    <w:rsid w:val="006E3817"/>
    <w:rsid w:val="006E3A68"/>
    <w:rsid w:val="006E41CB"/>
    <w:rsid w:val="006E6B47"/>
    <w:rsid w:val="006F289E"/>
    <w:rsid w:val="006F46A8"/>
    <w:rsid w:val="006F6B08"/>
    <w:rsid w:val="006F7636"/>
    <w:rsid w:val="007000AB"/>
    <w:rsid w:val="007014E0"/>
    <w:rsid w:val="00702256"/>
    <w:rsid w:val="007031F3"/>
    <w:rsid w:val="007034C0"/>
    <w:rsid w:val="00703997"/>
    <w:rsid w:val="00703B3C"/>
    <w:rsid w:val="00703D42"/>
    <w:rsid w:val="00711EBF"/>
    <w:rsid w:val="007236EC"/>
    <w:rsid w:val="00724872"/>
    <w:rsid w:val="00725EF2"/>
    <w:rsid w:val="00726A51"/>
    <w:rsid w:val="00730369"/>
    <w:rsid w:val="00730A2C"/>
    <w:rsid w:val="00732067"/>
    <w:rsid w:val="007337C1"/>
    <w:rsid w:val="007339F2"/>
    <w:rsid w:val="00734493"/>
    <w:rsid w:val="0074177C"/>
    <w:rsid w:val="007417A9"/>
    <w:rsid w:val="00744F47"/>
    <w:rsid w:val="00745334"/>
    <w:rsid w:val="007460D5"/>
    <w:rsid w:val="00752F41"/>
    <w:rsid w:val="00753ED4"/>
    <w:rsid w:val="007562C4"/>
    <w:rsid w:val="007617E0"/>
    <w:rsid w:val="00765363"/>
    <w:rsid w:val="0076589F"/>
    <w:rsid w:val="00767923"/>
    <w:rsid w:val="007679C6"/>
    <w:rsid w:val="0077124F"/>
    <w:rsid w:val="0077229A"/>
    <w:rsid w:val="00774779"/>
    <w:rsid w:val="00781681"/>
    <w:rsid w:val="00781ED1"/>
    <w:rsid w:val="00784D7E"/>
    <w:rsid w:val="0078638A"/>
    <w:rsid w:val="00791E64"/>
    <w:rsid w:val="00797A8D"/>
    <w:rsid w:val="007A1C30"/>
    <w:rsid w:val="007A43CD"/>
    <w:rsid w:val="007A6EA9"/>
    <w:rsid w:val="007B2432"/>
    <w:rsid w:val="007B2589"/>
    <w:rsid w:val="007B27E8"/>
    <w:rsid w:val="007B3348"/>
    <w:rsid w:val="007B4848"/>
    <w:rsid w:val="007B6F9F"/>
    <w:rsid w:val="007C792B"/>
    <w:rsid w:val="007D1091"/>
    <w:rsid w:val="007D2603"/>
    <w:rsid w:val="007D5532"/>
    <w:rsid w:val="007D7E34"/>
    <w:rsid w:val="007E032A"/>
    <w:rsid w:val="007E099D"/>
    <w:rsid w:val="007E283B"/>
    <w:rsid w:val="007E47BC"/>
    <w:rsid w:val="007E6A44"/>
    <w:rsid w:val="00801E6D"/>
    <w:rsid w:val="0080304D"/>
    <w:rsid w:val="0080317B"/>
    <w:rsid w:val="008042D8"/>
    <w:rsid w:val="008064A1"/>
    <w:rsid w:val="00806FA0"/>
    <w:rsid w:val="008100CC"/>
    <w:rsid w:val="00814EB6"/>
    <w:rsid w:val="008168DC"/>
    <w:rsid w:val="008200A6"/>
    <w:rsid w:val="008203C6"/>
    <w:rsid w:val="008218FA"/>
    <w:rsid w:val="00825DC4"/>
    <w:rsid w:val="00825F84"/>
    <w:rsid w:val="00826B3A"/>
    <w:rsid w:val="00826CC9"/>
    <w:rsid w:val="008310C6"/>
    <w:rsid w:val="00834281"/>
    <w:rsid w:val="00834311"/>
    <w:rsid w:val="008352B8"/>
    <w:rsid w:val="008357B9"/>
    <w:rsid w:val="00837AA2"/>
    <w:rsid w:val="00841431"/>
    <w:rsid w:val="00842052"/>
    <w:rsid w:val="00846E92"/>
    <w:rsid w:val="00867080"/>
    <w:rsid w:val="0087051F"/>
    <w:rsid w:val="0087202D"/>
    <w:rsid w:val="008745D6"/>
    <w:rsid w:val="008838B1"/>
    <w:rsid w:val="0088740B"/>
    <w:rsid w:val="008926BE"/>
    <w:rsid w:val="008940AF"/>
    <w:rsid w:val="00894BCB"/>
    <w:rsid w:val="008A068D"/>
    <w:rsid w:val="008A2ACD"/>
    <w:rsid w:val="008A636A"/>
    <w:rsid w:val="008A67B4"/>
    <w:rsid w:val="008B20B6"/>
    <w:rsid w:val="008B2D18"/>
    <w:rsid w:val="008B43B2"/>
    <w:rsid w:val="008B52EB"/>
    <w:rsid w:val="008B778D"/>
    <w:rsid w:val="008B7D61"/>
    <w:rsid w:val="008C0912"/>
    <w:rsid w:val="008C3875"/>
    <w:rsid w:val="008C3999"/>
    <w:rsid w:val="008C6761"/>
    <w:rsid w:val="008C67B9"/>
    <w:rsid w:val="008C7D6C"/>
    <w:rsid w:val="008D3CF4"/>
    <w:rsid w:val="008D5862"/>
    <w:rsid w:val="008D65CF"/>
    <w:rsid w:val="008D70EC"/>
    <w:rsid w:val="008E0136"/>
    <w:rsid w:val="008E2A10"/>
    <w:rsid w:val="008F13C5"/>
    <w:rsid w:val="008F331C"/>
    <w:rsid w:val="008F6656"/>
    <w:rsid w:val="008F6706"/>
    <w:rsid w:val="008F720E"/>
    <w:rsid w:val="00901762"/>
    <w:rsid w:val="0090188F"/>
    <w:rsid w:val="00901A8F"/>
    <w:rsid w:val="00901FDA"/>
    <w:rsid w:val="009056B1"/>
    <w:rsid w:val="009103B1"/>
    <w:rsid w:val="00915296"/>
    <w:rsid w:val="0091617D"/>
    <w:rsid w:val="00916327"/>
    <w:rsid w:val="00920DC6"/>
    <w:rsid w:val="00921284"/>
    <w:rsid w:val="0092667F"/>
    <w:rsid w:val="009267D8"/>
    <w:rsid w:val="00927FF1"/>
    <w:rsid w:val="00935051"/>
    <w:rsid w:val="0093612A"/>
    <w:rsid w:val="00943335"/>
    <w:rsid w:val="00944A83"/>
    <w:rsid w:val="00946487"/>
    <w:rsid w:val="00946697"/>
    <w:rsid w:val="00946B32"/>
    <w:rsid w:val="00947C36"/>
    <w:rsid w:val="00951C8B"/>
    <w:rsid w:val="00954878"/>
    <w:rsid w:val="00957756"/>
    <w:rsid w:val="00957A65"/>
    <w:rsid w:val="009616C8"/>
    <w:rsid w:val="00962108"/>
    <w:rsid w:val="00964101"/>
    <w:rsid w:val="00966010"/>
    <w:rsid w:val="00970488"/>
    <w:rsid w:val="009711C2"/>
    <w:rsid w:val="00971693"/>
    <w:rsid w:val="00971872"/>
    <w:rsid w:val="00972900"/>
    <w:rsid w:val="00974D9E"/>
    <w:rsid w:val="00974E3E"/>
    <w:rsid w:val="00974F28"/>
    <w:rsid w:val="009761C4"/>
    <w:rsid w:val="00976E8B"/>
    <w:rsid w:val="00981606"/>
    <w:rsid w:val="00981994"/>
    <w:rsid w:val="00981FAA"/>
    <w:rsid w:val="00982FCE"/>
    <w:rsid w:val="009867B3"/>
    <w:rsid w:val="009867E7"/>
    <w:rsid w:val="00995BC4"/>
    <w:rsid w:val="00996389"/>
    <w:rsid w:val="00997372"/>
    <w:rsid w:val="00997A28"/>
    <w:rsid w:val="009A28F7"/>
    <w:rsid w:val="009A4AAD"/>
    <w:rsid w:val="009A66CA"/>
    <w:rsid w:val="009A6EF8"/>
    <w:rsid w:val="009A7356"/>
    <w:rsid w:val="009A7DD5"/>
    <w:rsid w:val="009B4401"/>
    <w:rsid w:val="009B4F30"/>
    <w:rsid w:val="009B5096"/>
    <w:rsid w:val="009B6066"/>
    <w:rsid w:val="009C31B5"/>
    <w:rsid w:val="009C6267"/>
    <w:rsid w:val="009D252E"/>
    <w:rsid w:val="009D440A"/>
    <w:rsid w:val="009D562E"/>
    <w:rsid w:val="009D77AA"/>
    <w:rsid w:val="009E1A66"/>
    <w:rsid w:val="009E1B8C"/>
    <w:rsid w:val="009E3051"/>
    <w:rsid w:val="009E5676"/>
    <w:rsid w:val="009E5D4B"/>
    <w:rsid w:val="009E6F8D"/>
    <w:rsid w:val="009E73ED"/>
    <w:rsid w:val="009F04F4"/>
    <w:rsid w:val="009F1DB8"/>
    <w:rsid w:val="009F1F16"/>
    <w:rsid w:val="009F48EE"/>
    <w:rsid w:val="00A01D74"/>
    <w:rsid w:val="00A02F0D"/>
    <w:rsid w:val="00A03A0A"/>
    <w:rsid w:val="00A0666C"/>
    <w:rsid w:val="00A110A4"/>
    <w:rsid w:val="00A14AC0"/>
    <w:rsid w:val="00A14CD9"/>
    <w:rsid w:val="00A1502B"/>
    <w:rsid w:val="00A17EAD"/>
    <w:rsid w:val="00A2127C"/>
    <w:rsid w:val="00A260B0"/>
    <w:rsid w:val="00A35831"/>
    <w:rsid w:val="00A3684C"/>
    <w:rsid w:val="00A374EB"/>
    <w:rsid w:val="00A50729"/>
    <w:rsid w:val="00A5112E"/>
    <w:rsid w:val="00A51AB5"/>
    <w:rsid w:val="00A521CC"/>
    <w:rsid w:val="00A537D6"/>
    <w:rsid w:val="00A55FFC"/>
    <w:rsid w:val="00A575D9"/>
    <w:rsid w:val="00A57ED5"/>
    <w:rsid w:val="00A633CE"/>
    <w:rsid w:val="00A66E0E"/>
    <w:rsid w:val="00A702F5"/>
    <w:rsid w:val="00A70C10"/>
    <w:rsid w:val="00A73881"/>
    <w:rsid w:val="00A81B32"/>
    <w:rsid w:val="00A85056"/>
    <w:rsid w:val="00A865B0"/>
    <w:rsid w:val="00A90DCC"/>
    <w:rsid w:val="00A91DC0"/>
    <w:rsid w:val="00A927F9"/>
    <w:rsid w:val="00AA196E"/>
    <w:rsid w:val="00AA36B5"/>
    <w:rsid w:val="00AA47EA"/>
    <w:rsid w:val="00AA79C8"/>
    <w:rsid w:val="00AC3625"/>
    <w:rsid w:val="00AD0E1C"/>
    <w:rsid w:val="00AD4688"/>
    <w:rsid w:val="00AE40C0"/>
    <w:rsid w:val="00AE7908"/>
    <w:rsid w:val="00AE7DBC"/>
    <w:rsid w:val="00AF01F2"/>
    <w:rsid w:val="00AF47BA"/>
    <w:rsid w:val="00B03FD7"/>
    <w:rsid w:val="00B07BBD"/>
    <w:rsid w:val="00B131A8"/>
    <w:rsid w:val="00B2031F"/>
    <w:rsid w:val="00B2049F"/>
    <w:rsid w:val="00B25A41"/>
    <w:rsid w:val="00B25AF9"/>
    <w:rsid w:val="00B26FE1"/>
    <w:rsid w:val="00B314F0"/>
    <w:rsid w:val="00B31792"/>
    <w:rsid w:val="00B33E30"/>
    <w:rsid w:val="00B35F79"/>
    <w:rsid w:val="00B41241"/>
    <w:rsid w:val="00B43FA0"/>
    <w:rsid w:val="00B44FEF"/>
    <w:rsid w:val="00B51FBE"/>
    <w:rsid w:val="00B52833"/>
    <w:rsid w:val="00B57A98"/>
    <w:rsid w:val="00B61FCA"/>
    <w:rsid w:val="00B64894"/>
    <w:rsid w:val="00B64C02"/>
    <w:rsid w:val="00B66337"/>
    <w:rsid w:val="00B674FF"/>
    <w:rsid w:val="00B67ACB"/>
    <w:rsid w:val="00B67ED1"/>
    <w:rsid w:val="00B740F4"/>
    <w:rsid w:val="00B74F27"/>
    <w:rsid w:val="00B75D38"/>
    <w:rsid w:val="00B760A4"/>
    <w:rsid w:val="00B83443"/>
    <w:rsid w:val="00B85F25"/>
    <w:rsid w:val="00B8691B"/>
    <w:rsid w:val="00B870ED"/>
    <w:rsid w:val="00B92C06"/>
    <w:rsid w:val="00B96FFD"/>
    <w:rsid w:val="00BA1F6D"/>
    <w:rsid w:val="00BA3AA5"/>
    <w:rsid w:val="00BB08B6"/>
    <w:rsid w:val="00BB2B2D"/>
    <w:rsid w:val="00BC18E0"/>
    <w:rsid w:val="00BC2C28"/>
    <w:rsid w:val="00BC5C06"/>
    <w:rsid w:val="00BD0A48"/>
    <w:rsid w:val="00BD25D9"/>
    <w:rsid w:val="00BD3033"/>
    <w:rsid w:val="00BD3E2A"/>
    <w:rsid w:val="00BD4E20"/>
    <w:rsid w:val="00BD713B"/>
    <w:rsid w:val="00BE0487"/>
    <w:rsid w:val="00BE232A"/>
    <w:rsid w:val="00BE31B9"/>
    <w:rsid w:val="00BE442C"/>
    <w:rsid w:val="00BE4C47"/>
    <w:rsid w:val="00BE7E43"/>
    <w:rsid w:val="00BF0309"/>
    <w:rsid w:val="00BF0EAD"/>
    <w:rsid w:val="00BF1F32"/>
    <w:rsid w:val="00BF2288"/>
    <w:rsid w:val="00BF231E"/>
    <w:rsid w:val="00BF4CE1"/>
    <w:rsid w:val="00C037C7"/>
    <w:rsid w:val="00C03ACB"/>
    <w:rsid w:val="00C03EA7"/>
    <w:rsid w:val="00C03EBA"/>
    <w:rsid w:val="00C16B17"/>
    <w:rsid w:val="00C25B03"/>
    <w:rsid w:val="00C3383B"/>
    <w:rsid w:val="00C34418"/>
    <w:rsid w:val="00C37932"/>
    <w:rsid w:val="00C4164D"/>
    <w:rsid w:val="00C41F81"/>
    <w:rsid w:val="00C4467E"/>
    <w:rsid w:val="00C47BEB"/>
    <w:rsid w:val="00C50116"/>
    <w:rsid w:val="00C504EE"/>
    <w:rsid w:val="00C525A1"/>
    <w:rsid w:val="00C52AAA"/>
    <w:rsid w:val="00C54367"/>
    <w:rsid w:val="00C54378"/>
    <w:rsid w:val="00C57FAD"/>
    <w:rsid w:val="00C646FA"/>
    <w:rsid w:val="00C66052"/>
    <w:rsid w:val="00C7220E"/>
    <w:rsid w:val="00C724B7"/>
    <w:rsid w:val="00C740F1"/>
    <w:rsid w:val="00C74FD3"/>
    <w:rsid w:val="00C763CE"/>
    <w:rsid w:val="00C81099"/>
    <w:rsid w:val="00C81389"/>
    <w:rsid w:val="00C82B6A"/>
    <w:rsid w:val="00C91B93"/>
    <w:rsid w:val="00C93387"/>
    <w:rsid w:val="00C95B50"/>
    <w:rsid w:val="00C97186"/>
    <w:rsid w:val="00C976BE"/>
    <w:rsid w:val="00CA1BAD"/>
    <w:rsid w:val="00CA20A0"/>
    <w:rsid w:val="00CA2C4A"/>
    <w:rsid w:val="00CA3BA4"/>
    <w:rsid w:val="00CA555D"/>
    <w:rsid w:val="00CB588F"/>
    <w:rsid w:val="00CC1EF7"/>
    <w:rsid w:val="00CC3B5A"/>
    <w:rsid w:val="00CC6472"/>
    <w:rsid w:val="00CD0E91"/>
    <w:rsid w:val="00CD35DD"/>
    <w:rsid w:val="00CD4D72"/>
    <w:rsid w:val="00CD4DD1"/>
    <w:rsid w:val="00CE1753"/>
    <w:rsid w:val="00CE4554"/>
    <w:rsid w:val="00CE4BA6"/>
    <w:rsid w:val="00CE55C8"/>
    <w:rsid w:val="00CE7431"/>
    <w:rsid w:val="00CF104E"/>
    <w:rsid w:val="00D017F3"/>
    <w:rsid w:val="00D030D6"/>
    <w:rsid w:val="00D07C5B"/>
    <w:rsid w:val="00D10C6E"/>
    <w:rsid w:val="00D22247"/>
    <w:rsid w:val="00D22EAF"/>
    <w:rsid w:val="00D32EAE"/>
    <w:rsid w:val="00D34865"/>
    <w:rsid w:val="00D35002"/>
    <w:rsid w:val="00D36F96"/>
    <w:rsid w:val="00D41F51"/>
    <w:rsid w:val="00D5214F"/>
    <w:rsid w:val="00D52565"/>
    <w:rsid w:val="00D52BEF"/>
    <w:rsid w:val="00D53C78"/>
    <w:rsid w:val="00D5588F"/>
    <w:rsid w:val="00D62402"/>
    <w:rsid w:val="00D63854"/>
    <w:rsid w:val="00D67AA1"/>
    <w:rsid w:val="00D72E97"/>
    <w:rsid w:val="00D7395D"/>
    <w:rsid w:val="00D758EC"/>
    <w:rsid w:val="00D80204"/>
    <w:rsid w:val="00D8106F"/>
    <w:rsid w:val="00D84660"/>
    <w:rsid w:val="00D84AD3"/>
    <w:rsid w:val="00D84B7B"/>
    <w:rsid w:val="00D8646A"/>
    <w:rsid w:val="00D86D95"/>
    <w:rsid w:val="00D87A7C"/>
    <w:rsid w:val="00D9201C"/>
    <w:rsid w:val="00D953BF"/>
    <w:rsid w:val="00D95A03"/>
    <w:rsid w:val="00D96E53"/>
    <w:rsid w:val="00D9799A"/>
    <w:rsid w:val="00D97B18"/>
    <w:rsid w:val="00DA19FE"/>
    <w:rsid w:val="00DA2D1E"/>
    <w:rsid w:val="00DA5E40"/>
    <w:rsid w:val="00DA5F84"/>
    <w:rsid w:val="00DA7FC5"/>
    <w:rsid w:val="00DC059A"/>
    <w:rsid w:val="00DC13AB"/>
    <w:rsid w:val="00DC35B4"/>
    <w:rsid w:val="00DC49C2"/>
    <w:rsid w:val="00DD4B53"/>
    <w:rsid w:val="00DD5AD9"/>
    <w:rsid w:val="00DD715A"/>
    <w:rsid w:val="00DD718F"/>
    <w:rsid w:val="00DE29E8"/>
    <w:rsid w:val="00DE38C4"/>
    <w:rsid w:val="00DE489E"/>
    <w:rsid w:val="00DE77CB"/>
    <w:rsid w:val="00DE7D8F"/>
    <w:rsid w:val="00DF083D"/>
    <w:rsid w:val="00DF0E17"/>
    <w:rsid w:val="00DF170F"/>
    <w:rsid w:val="00DF2EFB"/>
    <w:rsid w:val="00DF4064"/>
    <w:rsid w:val="00DF4AF5"/>
    <w:rsid w:val="00DF4E05"/>
    <w:rsid w:val="00DF7A2A"/>
    <w:rsid w:val="00E004A6"/>
    <w:rsid w:val="00E022E9"/>
    <w:rsid w:val="00E10267"/>
    <w:rsid w:val="00E11AB1"/>
    <w:rsid w:val="00E13E76"/>
    <w:rsid w:val="00E1704B"/>
    <w:rsid w:val="00E2187E"/>
    <w:rsid w:val="00E243FC"/>
    <w:rsid w:val="00E25907"/>
    <w:rsid w:val="00E2626A"/>
    <w:rsid w:val="00E26F89"/>
    <w:rsid w:val="00E315C0"/>
    <w:rsid w:val="00E33ECF"/>
    <w:rsid w:val="00E35633"/>
    <w:rsid w:val="00E36DFD"/>
    <w:rsid w:val="00E41903"/>
    <w:rsid w:val="00E426A3"/>
    <w:rsid w:val="00E43BFE"/>
    <w:rsid w:val="00E443D0"/>
    <w:rsid w:val="00E45B97"/>
    <w:rsid w:val="00E51E1B"/>
    <w:rsid w:val="00E5356D"/>
    <w:rsid w:val="00E553B5"/>
    <w:rsid w:val="00E604CA"/>
    <w:rsid w:val="00E628DC"/>
    <w:rsid w:val="00E63247"/>
    <w:rsid w:val="00E67366"/>
    <w:rsid w:val="00E71DFC"/>
    <w:rsid w:val="00E7611B"/>
    <w:rsid w:val="00E822AD"/>
    <w:rsid w:val="00E83889"/>
    <w:rsid w:val="00E866EA"/>
    <w:rsid w:val="00E921F9"/>
    <w:rsid w:val="00E951E3"/>
    <w:rsid w:val="00E95510"/>
    <w:rsid w:val="00E96ACD"/>
    <w:rsid w:val="00E96F5E"/>
    <w:rsid w:val="00E96FC6"/>
    <w:rsid w:val="00E9734F"/>
    <w:rsid w:val="00EA1F6E"/>
    <w:rsid w:val="00EA20CE"/>
    <w:rsid w:val="00EA28A0"/>
    <w:rsid w:val="00EA5A51"/>
    <w:rsid w:val="00EA6295"/>
    <w:rsid w:val="00EA6F33"/>
    <w:rsid w:val="00EA7426"/>
    <w:rsid w:val="00EB0738"/>
    <w:rsid w:val="00EB1D93"/>
    <w:rsid w:val="00EB2A5E"/>
    <w:rsid w:val="00EB47FB"/>
    <w:rsid w:val="00EB624D"/>
    <w:rsid w:val="00EC176D"/>
    <w:rsid w:val="00EC4E8F"/>
    <w:rsid w:val="00EC79EE"/>
    <w:rsid w:val="00ED1EC3"/>
    <w:rsid w:val="00ED262F"/>
    <w:rsid w:val="00ED37EB"/>
    <w:rsid w:val="00ED512E"/>
    <w:rsid w:val="00ED5EA0"/>
    <w:rsid w:val="00EE15EE"/>
    <w:rsid w:val="00EF04FD"/>
    <w:rsid w:val="00EF0F53"/>
    <w:rsid w:val="00EF445F"/>
    <w:rsid w:val="00EF4988"/>
    <w:rsid w:val="00EF6C93"/>
    <w:rsid w:val="00F011D4"/>
    <w:rsid w:val="00F02ABA"/>
    <w:rsid w:val="00F037E0"/>
    <w:rsid w:val="00F06E80"/>
    <w:rsid w:val="00F12930"/>
    <w:rsid w:val="00F12EB4"/>
    <w:rsid w:val="00F13DA0"/>
    <w:rsid w:val="00F177A3"/>
    <w:rsid w:val="00F22472"/>
    <w:rsid w:val="00F23363"/>
    <w:rsid w:val="00F2367A"/>
    <w:rsid w:val="00F2567D"/>
    <w:rsid w:val="00F268EC"/>
    <w:rsid w:val="00F3570C"/>
    <w:rsid w:val="00F366AA"/>
    <w:rsid w:val="00F36750"/>
    <w:rsid w:val="00F4600D"/>
    <w:rsid w:val="00F51B7C"/>
    <w:rsid w:val="00F51F64"/>
    <w:rsid w:val="00F535FE"/>
    <w:rsid w:val="00F56A4B"/>
    <w:rsid w:val="00F60461"/>
    <w:rsid w:val="00F61F0A"/>
    <w:rsid w:val="00F64BB9"/>
    <w:rsid w:val="00F65E1A"/>
    <w:rsid w:val="00F66AC3"/>
    <w:rsid w:val="00F7020E"/>
    <w:rsid w:val="00F83770"/>
    <w:rsid w:val="00F837E2"/>
    <w:rsid w:val="00F84CFD"/>
    <w:rsid w:val="00F91930"/>
    <w:rsid w:val="00F92E58"/>
    <w:rsid w:val="00F95DC9"/>
    <w:rsid w:val="00FA05F6"/>
    <w:rsid w:val="00FA5F14"/>
    <w:rsid w:val="00FB0E12"/>
    <w:rsid w:val="00FB5465"/>
    <w:rsid w:val="00FC26AC"/>
    <w:rsid w:val="00FC278D"/>
    <w:rsid w:val="00FC35C0"/>
    <w:rsid w:val="00FC3AB3"/>
    <w:rsid w:val="00FC511C"/>
    <w:rsid w:val="00FC56E0"/>
    <w:rsid w:val="00FD053D"/>
    <w:rsid w:val="00FD17DC"/>
    <w:rsid w:val="00FD250B"/>
    <w:rsid w:val="00FD32FC"/>
    <w:rsid w:val="00FD582F"/>
    <w:rsid w:val="00FD6E8A"/>
    <w:rsid w:val="00FD7639"/>
    <w:rsid w:val="00FE1D85"/>
    <w:rsid w:val="00FE3AFB"/>
    <w:rsid w:val="00FE5E13"/>
    <w:rsid w:val="00FE6A2F"/>
    <w:rsid w:val="00FE7CE9"/>
    <w:rsid w:val="00FF43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7ADB3507"/>
  <w15:chartTrackingRefBased/>
  <w15:docId w15:val="{CDA7C9EC-DCE6-4328-8A62-679E5F521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7A79"/>
    <w:pPr>
      <w:spacing w:line="240" w:lineRule="auto"/>
      <w:jc w:val="both"/>
    </w:pPr>
    <w:rPr>
      <w:rFonts w:ascii="Times New Roman" w:hAnsi="Times New Roman"/>
      <w:sz w:val="24"/>
    </w:rPr>
  </w:style>
  <w:style w:type="paragraph" w:styleId="Heading1">
    <w:name w:val="heading 1"/>
    <w:basedOn w:val="Style1"/>
    <w:next w:val="Normal"/>
    <w:link w:val="Heading1Char"/>
    <w:uiPriority w:val="9"/>
    <w:qFormat/>
    <w:rsid w:val="00D953BF"/>
    <w:pPr>
      <w:outlineLvl w:val="0"/>
    </w:pPr>
  </w:style>
  <w:style w:type="paragraph" w:styleId="Heading2">
    <w:name w:val="heading 2"/>
    <w:basedOn w:val="Normal"/>
    <w:next w:val="Normal"/>
    <w:link w:val="Heading2Char"/>
    <w:uiPriority w:val="9"/>
    <w:unhideWhenUsed/>
    <w:qFormat/>
    <w:rsid w:val="00D953BF"/>
    <w:pPr>
      <w:outlineLvl w:val="1"/>
    </w:pPr>
    <w:rPr>
      <w:b/>
      <w:bCs/>
    </w:rPr>
  </w:style>
  <w:style w:type="paragraph" w:styleId="Heading3">
    <w:name w:val="heading 3"/>
    <w:basedOn w:val="Normal"/>
    <w:next w:val="Normal"/>
    <w:link w:val="Heading3Char"/>
    <w:uiPriority w:val="9"/>
    <w:unhideWhenUsed/>
    <w:qFormat/>
    <w:rsid w:val="00ED1EC3"/>
    <w:pPr>
      <w:outlineLvl w:val="2"/>
    </w:pPr>
    <w:rPr>
      <w:i/>
      <w:iCs/>
      <w:sz w:val="26"/>
      <w:szCs w:val="26"/>
    </w:rPr>
  </w:style>
  <w:style w:type="paragraph" w:styleId="Heading4">
    <w:name w:val="heading 4"/>
    <w:basedOn w:val="ListParagraph"/>
    <w:next w:val="Normal"/>
    <w:link w:val="Heading4Char"/>
    <w:uiPriority w:val="9"/>
    <w:unhideWhenUsed/>
    <w:qFormat/>
    <w:rsid w:val="00A260B0"/>
    <w:pPr>
      <w:numPr>
        <w:ilvl w:val="3"/>
        <w:numId w:val="30"/>
      </w:numPr>
      <w:spacing w:line="360" w:lineRule="auto"/>
      <w:outlineLvl w:val="3"/>
    </w:pPr>
    <w:rPr>
      <w:rFonts w:ascii="Arial" w:hAnsi="Arial" w:cs="Arial"/>
      <w:i/>
      <w:sz w:val="20"/>
    </w:rPr>
  </w:style>
  <w:style w:type="paragraph" w:styleId="Heading5">
    <w:name w:val="heading 5"/>
    <w:basedOn w:val="Normal"/>
    <w:next w:val="Normal"/>
    <w:link w:val="Heading5Char"/>
    <w:uiPriority w:val="9"/>
    <w:semiHidden/>
    <w:unhideWhenUsed/>
    <w:qFormat/>
    <w:rsid w:val="00302D0C"/>
    <w:pPr>
      <w:keepNext/>
      <w:keepLines/>
      <w:spacing w:before="80" w:after="40" w:line="259" w:lineRule="auto"/>
      <w:jc w:val="left"/>
      <w:outlineLvl w:val="4"/>
    </w:pPr>
    <w:rPr>
      <w:rFonts w:asciiTheme="minorHAnsi" w:eastAsiaTheme="majorEastAsia" w:hAnsiTheme="minorHAnsi" w:cstheme="majorBidi"/>
      <w:color w:val="2F5496" w:themeColor="accent1" w:themeShade="BF"/>
      <w:kern w:val="2"/>
      <w:sz w:val="22"/>
      <w14:ligatures w14:val="standardContextual"/>
    </w:rPr>
  </w:style>
  <w:style w:type="paragraph" w:styleId="Heading6">
    <w:name w:val="heading 6"/>
    <w:basedOn w:val="Normal"/>
    <w:next w:val="Normal"/>
    <w:link w:val="Heading6Char"/>
    <w:uiPriority w:val="9"/>
    <w:semiHidden/>
    <w:unhideWhenUsed/>
    <w:qFormat/>
    <w:rsid w:val="00302D0C"/>
    <w:pPr>
      <w:keepNext/>
      <w:keepLines/>
      <w:spacing w:before="40" w:after="0" w:line="259" w:lineRule="auto"/>
      <w:jc w:val="left"/>
      <w:outlineLvl w:val="5"/>
    </w:pPr>
    <w:rPr>
      <w:rFonts w:asciiTheme="minorHAnsi" w:eastAsiaTheme="majorEastAsia" w:hAnsiTheme="minorHAnsi" w:cstheme="majorBidi"/>
      <w:i/>
      <w:iCs/>
      <w:color w:val="595959" w:themeColor="text1" w:themeTint="A6"/>
      <w:kern w:val="2"/>
      <w:sz w:val="22"/>
      <w14:ligatures w14:val="standardContextual"/>
    </w:rPr>
  </w:style>
  <w:style w:type="paragraph" w:styleId="Heading7">
    <w:name w:val="heading 7"/>
    <w:basedOn w:val="Normal"/>
    <w:next w:val="Normal"/>
    <w:link w:val="Heading7Char"/>
    <w:uiPriority w:val="9"/>
    <w:semiHidden/>
    <w:unhideWhenUsed/>
    <w:qFormat/>
    <w:rsid w:val="00302D0C"/>
    <w:pPr>
      <w:keepNext/>
      <w:keepLines/>
      <w:spacing w:before="40" w:after="0" w:line="259" w:lineRule="auto"/>
      <w:jc w:val="left"/>
      <w:outlineLvl w:val="6"/>
    </w:pPr>
    <w:rPr>
      <w:rFonts w:asciiTheme="minorHAnsi" w:eastAsiaTheme="majorEastAsia" w:hAnsiTheme="minorHAnsi" w:cstheme="majorBidi"/>
      <w:color w:val="595959" w:themeColor="text1" w:themeTint="A6"/>
      <w:kern w:val="2"/>
      <w:sz w:val="22"/>
      <w14:ligatures w14:val="standardContextual"/>
    </w:rPr>
  </w:style>
  <w:style w:type="paragraph" w:styleId="Heading8">
    <w:name w:val="heading 8"/>
    <w:basedOn w:val="Normal"/>
    <w:next w:val="Normal"/>
    <w:link w:val="Heading8Char"/>
    <w:uiPriority w:val="9"/>
    <w:semiHidden/>
    <w:unhideWhenUsed/>
    <w:qFormat/>
    <w:rsid w:val="00302D0C"/>
    <w:pPr>
      <w:keepNext/>
      <w:keepLines/>
      <w:spacing w:after="0" w:line="259" w:lineRule="auto"/>
      <w:jc w:val="left"/>
      <w:outlineLvl w:val="7"/>
    </w:pPr>
    <w:rPr>
      <w:rFonts w:asciiTheme="minorHAnsi" w:eastAsiaTheme="majorEastAsia" w:hAnsiTheme="minorHAnsi" w:cstheme="majorBidi"/>
      <w:i/>
      <w:iCs/>
      <w:color w:val="272727" w:themeColor="text1" w:themeTint="D8"/>
      <w:kern w:val="2"/>
      <w:sz w:val="22"/>
      <w14:ligatures w14:val="standardContextual"/>
    </w:rPr>
  </w:style>
  <w:style w:type="paragraph" w:styleId="Heading9">
    <w:name w:val="heading 9"/>
    <w:basedOn w:val="Normal"/>
    <w:next w:val="Normal"/>
    <w:link w:val="Heading9Char"/>
    <w:uiPriority w:val="9"/>
    <w:semiHidden/>
    <w:unhideWhenUsed/>
    <w:qFormat/>
    <w:rsid w:val="00302D0C"/>
    <w:pPr>
      <w:keepNext/>
      <w:keepLines/>
      <w:spacing w:after="0" w:line="259" w:lineRule="auto"/>
      <w:jc w:val="left"/>
      <w:outlineLvl w:val="8"/>
    </w:pPr>
    <w:rPr>
      <w:rFonts w:asciiTheme="minorHAnsi" w:eastAsiaTheme="majorEastAsia" w:hAnsiTheme="minorHAnsi" w:cstheme="majorBidi"/>
      <w:color w:val="272727" w:themeColor="text1" w:themeTint="D8"/>
      <w:kern w:val="2"/>
      <w:sz w:val="22"/>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F0F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0F53"/>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DE77CB"/>
    <w:pPr>
      <w:tabs>
        <w:tab w:val="center" w:pos="4513"/>
        <w:tab w:val="right" w:pos="9026"/>
      </w:tabs>
      <w:spacing w:after="0"/>
    </w:pPr>
  </w:style>
  <w:style w:type="character" w:customStyle="1" w:styleId="HeaderChar">
    <w:name w:val="Header Char"/>
    <w:basedOn w:val="DefaultParagraphFont"/>
    <w:link w:val="Header"/>
    <w:uiPriority w:val="99"/>
    <w:rsid w:val="00DE77CB"/>
  </w:style>
  <w:style w:type="paragraph" w:styleId="Footer">
    <w:name w:val="footer"/>
    <w:basedOn w:val="Normal"/>
    <w:link w:val="FooterChar"/>
    <w:uiPriority w:val="99"/>
    <w:unhideWhenUsed/>
    <w:rsid w:val="00DE77CB"/>
    <w:pPr>
      <w:tabs>
        <w:tab w:val="center" w:pos="4513"/>
        <w:tab w:val="right" w:pos="9026"/>
      </w:tabs>
      <w:spacing w:after="0"/>
    </w:pPr>
  </w:style>
  <w:style w:type="character" w:customStyle="1" w:styleId="FooterChar">
    <w:name w:val="Footer Char"/>
    <w:basedOn w:val="DefaultParagraphFont"/>
    <w:link w:val="Footer"/>
    <w:uiPriority w:val="99"/>
    <w:rsid w:val="00DE77CB"/>
  </w:style>
  <w:style w:type="paragraph" w:styleId="BalloonText">
    <w:name w:val="Balloon Text"/>
    <w:basedOn w:val="Normal"/>
    <w:link w:val="BalloonTextChar"/>
    <w:uiPriority w:val="99"/>
    <w:semiHidden/>
    <w:unhideWhenUsed/>
    <w:rsid w:val="001B070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0703"/>
    <w:rPr>
      <w:rFonts w:ascii="Segoe UI" w:hAnsi="Segoe UI" w:cs="Segoe UI"/>
      <w:sz w:val="18"/>
      <w:szCs w:val="18"/>
    </w:rPr>
  </w:style>
  <w:style w:type="character" w:styleId="CommentReference">
    <w:name w:val="annotation reference"/>
    <w:basedOn w:val="DefaultParagraphFont"/>
    <w:uiPriority w:val="99"/>
    <w:semiHidden/>
    <w:unhideWhenUsed/>
    <w:rsid w:val="009E5676"/>
    <w:rPr>
      <w:sz w:val="16"/>
      <w:szCs w:val="16"/>
    </w:rPr>
  </w:style>
  <w:style w:type="paragraph" w:styleId="CommentText">
    <w:name w:val="annotation text"/>
    <w:basedOn w:val="Normal"/>
    <w:link w:val="CommentTextChar"/>
    <w:uiPriority w:val="99"/>
    <w:unhideWhenUsed/>
    <w:rsid w:val="009E5676"/>
    <w:rPr>
      <w:sz w:val="20"/>
      <w:szCs w:val="20"/>
    </w:rPr>
  </w:style>
  <w:style w:type="character" w:customStyle="1" w:styleId="CommentTextChar">
    <w:name w:val="Comment Text Char"/>
    <w:basedOn w:val="DefaultParagraphFont"/>
    <w:link w:val="CommentText"/>
    <w:uiPriority w:val="99"/>
    <w:rsid w:val="009E5676"/>
    <w:rPr>
      <w:sz w:val="20"/>
      <w:szCs w:val="20"/>
    </w:rPr>
  </w:style>
  <w:style w:type="paragraph" w:styleId="CommentSubject">
    <w:name w:val="annotation subject"/>
    <w:basedOn w:val="CommentText"/>
    <w:next w:val="CommentText"/>
    <w:link w:val="CommentSubjectChar"/>
    <w:uiPriority w:val="99"/>
    <w:semiHidden/>
    <w:unhideWhenUsed/>
    <w:rsid w:val="009E5676"/>
    <w:rPr>
      <w:b/>
      <w:bCs/>
    </w:rPr>
  </w:style>
  <w:style w:type="character" w:customStyle="1" w:styleId="CommentSubjectChar">
    <w:name w:val="Comment Subject Char"/>
    <w:basedOn w:val="CommentTextChar"/>
    <w:link w:val="CommentSubject"/>
    <w:uiPriority w:val="99"/>
    <w:semiHidden/>
    <w:rsid w:val="009E5676"/>
    <w:rPr>
      <w:b/>
      <w:bCs/>
      <w:sz w:val="20"/>
      <w:szCs w:val="20"/>
    </w:rPr>
  </w:style>
  <w:style w:type="paragraph" w:styleId="ListParagraph">
    <w:name w:val="List Paragraph"/>
    <w:basedOn w:val="Normal"/>
    <w:link w:val="ListParagraphChar"/>
    <w:uiPriority w:val="34"/>
    <w:qFormat/>
    <w:rsid w:val="00183736"/>
    <w:pPr>
      <w:ind w:left="720"/>
      <w:contextualSpacing/>
    </w:pPr>
  </w:style>
  <w:style w:type="character" w:customStyle="1" w:styleId="Heading1Char">
    <w:name w:val="Heading 1 Char"/>
    <w:basedOn w:val="DefaultParagraphFont"/>
    <w:link w:val="Heading1"/>
    <w:uiPriority w:val="9"/>
    <w:rsid w:val="00D953BF"/>
    <w:rPr>
      <w:rFonts w:ascii="Times New Roman" w:hAnsi="Times New Roman"/>
      <w:b/>
      <w:bCs/>
      <w:sz w:val="28"/>
      <w:szCs w:val="28"/>
      <w:lang w:val="en-US"/>
    </w:rPr>
  </w:style>
  <w:style w:type="character" w:customStyle="1" w:styleId="Heading2Char">
    <w:name w:val="Heading 2 Char"/>
    <w:basedOn w:val="DefaultParagraphFont"/>
    <w:link w:val="Heading2"/>
    <w:uiPriority w:val="9"/>
    <w:rsid w:val="00D953BF"/>
    <w:rPr>
      <w:rFonts w:ascii="Times New Roman" w:hAnsi="Times New Roman"/>
      <w:b/>
      <w:bCs/>
      <w:sz w:val="24"/>
    </w:rPr>
  </w:style>
  <w:style w:type="character" w:customStyle="1" w:styleId="Heading3Char">
    <w:name w:val="Heading 3 Char"/>
    <w:basedOn w:val="DefaultParagraphFont"/>
    <w:link w:val="Heading3"/>
    <w:uiPriority w:val="9"/>
    <w:rsid w:val="00ED1EC3"/>
    <w:rPr>
      <w:rFonts w:ascii="Times New Roman" w:hAnsi="Times New Roman"/>
      <w:i/>
      <w:iCs/>
      <w:sz w:val="26"/>
      <w:szCs w:val="26"/>
    </w:rPr>
  </w:style>
  <w:style w:type="character" w:customStyle="1" w:styleId="Heading4Char">
    <w:name w:val="Heading 4 Char"/>
    <w:basedOn w:val="DefaultParagraphFont"/>
    <w:link w:val="Heading4"/>
    <w:uiPriority w:val="9"/>
    <w:rsid w:val="00A260B0"/>
    <w:rPr>
      <w:rFonts w:ascii="Arial" w:hAnsi="Arial" w:cs="Arial"/>
      <w:i/>
      <w:sz w:val="20"/>
    </w:rPr>
  </w:style>
  <w:style w:type="character" w:styleId="Hyperlink">
    <w:name w:val="Hyperlink"/>
    <w:basedOn w:val="DefaultParagraphFont"/>
    <w:uiPriority w:val="99"/>
    <w:unhideWhenUsed/>
    <w:rsid w:val="00A260B0"/>
    <w:rPr>
      <w:color w:val="0563C1" w:themeColor="hyperlink"/>
      <w:u w:val="single"/>
    </w:rPr>
  </w:style>
  <w:style w:type="paragraph" w:styleId="FootnoteText">
    <w:name w:val="footnote text"/>
    <w:basedOn w:val="Normal"/>
    <w:link w:val="FootnoteTextChar"/>
    <w:uiPriority w:val="99"/>
    <w:semiHidden/>
    <w:unhideWhenUsed/>
    <w:rsid w:val="00A260B0"/>
    <w:pPr>
      <w:spacing w:after="0"/>
      <w:ind w:firstLine="567"/>
    </w:pPr>
    <w:rPr>
      <w:sz w:val="20"/>
      <w:szCs w:val="20"/>
    </w:rPr>
  </w:style>
  <w:style w:type="character" w:customStyle="1" w:styleId="FootnoteTextChar">
    <w:name w:val="Footnote Text Char"/>
    <w:basedOn w:val="DefaultParagraphFont"/>
    <w:link w:val="FootnoteText"/>
    <w:uiPriority w:val="99"/>
    <w:semiHidden/>
    <w:rsid w:val="00A260B0"/>
    <w:rPr>
      <w:sz w:val="20"/>
      <w:szCs w:val="20"/>
    </w:rPr>
  </w:style>
  <w:style w:type="character" w:styleId="FootnoteReference">
    <w:name w:val="footnote reference"/>
    <w:basedOn w:val="DefaultParagraphFont"/>
    <w:uiPriority w:val="99"/>
    <w:semiHidden/>
    <w:unhideWhenUsed/>
    <w:rsid w:val="00A260B0"/>
    <w:rPr>
      <w:vertAlign w:val="superscript"/>
    </w:rPr>
  </w:style>
  <w:style w:type="paragraph" w:styleId="Caption">
    <w:name w:val="caption"/>
    <w:basedOn w:val="Normal"/>
    <w:next w:val="Normal"/>
    <w:uiPriority w:val="35"/>
    <w:unhideWhenUsed/>
    <w:qFormat/>
    <w:rsid w:val="009A6EF8"/>
    <w:pPr>
      <w:spacing w:after="200"/>
    </w:pPr>
    <w:rPr>
      <w:color w:val="000000" w:themeColor="text1"/>
      <w:sz w:val="20"/>
      <w:szCs w:val="20"/>
    </w:rPr>
  </w:style>
  <w:style w:type="character" w:customStyle="1" w:styleId="UnresolvedMention1">
    <w:name w:val="Unresolved Mention1"/>
    <w:basedOn w:val="DefaultParagraphFont"/>
    <w:uiPriority w:val="99"/>
    <w:semiHidden/>
    <w:unhideWhenUsed/>
    <w:rsid w:val="00A260B0"/>
    <w:rPr>
      <w:color w:val="605E5C"/>
      <w:shd w:val="clear" w:color="auto" w:fill="E1DFDD"/>
    </w:rPr>
  </w:style>
  <w:style w:type="paragraph" w:styleId="TOCHeading">
    <w:name w:val="TOC Heading"/>
    <w:basedOn w:val="Heading1"/>
    <w:next w:val="Normal"/>
    <w:uiPriority w:val="39"/>
    <w:unhideWhenUsed/>
    <w:qFormat/>
    <w:rsid w:val="00A260B0"/>
    <w:pPr>
      <w:spacing w:line="259" w:lineRule="auto"/>
      <w:jc w:val="left"/>
      <w:outlineLvl w:val="9"/>
    </w:pPr>
  </w:style>
  <w:style w:type="paragraph" w:styleId="TOC2">
    <w:name w:val="toc 2"/>
    <w:basedOn w:val="Normal"/>
    <w:next w:val="Normal"/>
    <w:autoRedefine/>
    <w:uiPriority w:val="39"/>
    <w:unhideWhenUsed/>
    <w:rsid w:val="00A865B0"/>
    <w:pPr>
      <w:tabs>
        <w:tab w:val="left" w:pos="880"/>
        <w:tab w:val="left" w:pos="1540"/>
        <w:tab w:val="right" w:leader="dot" w:pos="9016"/>
      </w:tabs>
      <w:spacing w:after="100"/>
      <w:ind w:firstLine="567"/>
    </w:pPr>
    <w:rPr>
      <w:rFonts w:ascii="Arial" w:hAnsi="Arial" w:cs="Arial"/>
      <w:noProof/>
      <w:sz w:val="18"/>
      <w:szCs w:val="18"/>
    </w:rPr>
  </w:style>
  <w:style w:type="paragraph" w:styleId="TOC3">
    <w:name w:val="toc 3"/>
    <w:basedOn w:val="Normal"/>
    <w:next w:val="Normal"/>
    <w:autoRedefine/>
    <w:uiPriority w:val="39"/>
    <w:unhideWhenUsed/>
    <w:rsid w:val="00A260B0"/>
    <w:pPr>
      <w:spacing w:after="100"/>
      <w:ind w:left="440" w:firstLine="567"/>
    </w:pPr>
  </w:style>
  <w:style w:type="character" w:styleId="UnresolvedMention">
    <w:name w:val="Unresolved Mention"/>
    <w:basedOn w:val="DefaultParagraphFont"/>
    <w:uiPriority w:val="99"/>
    <w:semiHidden/>
    <w:unhideWhenUsed/>
    <w:rsid w:val="00A260B0"/>
    <w:rPr>
      <w:color w:val="605E5C"/>
      <w:shd w:val="clear" w:color="auto" w:fill="E1DFDD"/>
    </w:rPr>
  </w:style>
  <w:style w:type="character" w:styleId="PlaceholderText">
    <w:name w:val="Placeholder Text"/>
    <w:basedOn w:val="DefaultParagraphFont"/>
    <w:uiPriority w:val="99"/>
    <w:semiHidden/>
    <w:rsid w:val="00A260B0"/>
    <w:rPr>
      <w:color w:val="808080"/>
    </w:rPr>
  </w:style>
  <w:style w:type="character" w:customStyle="1" w:styleId="UnresolvedMention2">
    <w:name w:val="Unresolved Mention2"/>
    <w:basedOn w:val="DefaultParagraphFont"/>
    <w:uiPriority w:val="99"/>
    <w:semiHidden/>
    <w:unhideWhenUsed/>
    <w:rsid w:val="00A260B0"/>
    <w:rPr>
      <w:color w:val="605E5C"/>
      <w:shd w:val="clear" w:color="auto" w:fill="E1DFDD"/>
    </w:rPr>
  </w:style>
  <w:style w:type="character" w:customStyle="1" w:styleId="UnresolvedMention3">
    <w:name w:val="Unresolved Mention3"/>
    <w:basedOn w:val="DefaultParagraphFont"/>
    <w:uiPriority w:val="99"/>
    <w:semiHidden/>
    <w:unhideWhenUsed/>
    <w:rsid w:val="00A260B0"/>
    <w:rPr>
      <w:color w:val="605E5C"/>
      <w:shd w:val="clear" w:color="auto" w:fill="E1DFDD"/>
    </w:rPr>
  </w:style>
  <w:style w:type="numbering" w:customStyle="1" w:styleId="NoList1">
    <w:name w:val="No List1"/>
    <w:next w:val="NoList"/>
    <w:uiPriority w:val="99"/>
    <w:semiHidden/>
    <w:unhideWhenUsed/>
    <w:rsid w:val="00A260B0"/>
  </w:style>
  <w:style w:type="table" w:customStyle="1" w:styleId="TableGrid1">
    <w:name w:val="Table Grid1"/>
    <w:basedOn w:val="TableNormal"/>
    <w:next w:val="TableGrid"/>
    <w:uiPriority w:val="39"/>
    <w:rsid w:val="00A260B0"/>
    <w:pPr>
      <w:spacing w:after="0" w:line="24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A260B0"/>
    <w:pPr>
      <w:spacing w:after="0" w:line="240" w:lineRule="auto"/>
      <w:ind w:firstLine="567"/>
      <w:jc w:val="both"/>
    </w:pPr>
  </w:style>
  <w:style w:type="character" w:customStyle="1" w:styleId="UnresolvedMention4">
    <w:name w:val="Unresolved Mention4"/>
    <w:basedOn w:val="DefaultParagraphFont"/>
    <w:uiPriority w:val="99"/>
    <w:semiHidden/>
    <w:unhideWhenUsed/>
    <w:rsid w:val="00A260B0"/>
    <w:rPr>
      <w:color w:val="605E5C"/>
      <w:shd w:val="clear" w:color="auto" w:fill="E1DFDD"/>
    </w:rPr>
  </w:style>
  <w:style w:type="paragraph" w:customStyle="1" w:styleId="textogeral">
    <w:name w:val="texto geral"/>
    <w:basedOn w:val="Normal"/>
    <w:link w:val="textogeralChar"/>
    <w:qFormat/>
    <w:rsid w:val="00A2127C"/>
    <w:pPr>
      <w:spacing w:after="120" w:line="360" w:lineRule="auto"/>
      <w:ind w:firstLine="567"/>
    </w:pPr>
    <w:rPr>
      <w:rFonts w:cs="Times New Roman"/>
      <w:sz w:val="16"/>
      <w:szCs w:val="16"/>
    </w:rPr>
  </w:style>
  <w:style w:type="character" w:customStyle="1" w:styleId="textogeralChar">
    <w:name w:val="texto geral Char"/>
    <w:basedOn w:val="DefaultParagraphFont"/>
    <w:link w:val="textogeral"/>
    <w:rsid w:val="00A2127C"/>
    <w:rPr>
      <w:rFonts w:ascii="Times New Roman" w:hAnsi="Times New Roman" w:cs="Times New Roman"/>
      <w:sz w:val="16"/>
      <w:szCs w:val="16"/>
    </w:rPr>
  </w:style>
  <w:style w:type="character" w:customStyle="1" w:styleId="UnresolvedMention5">
    <w:name w:val="Unresolved Mention5"/>
    <w:basedOn w:val="DefaultParagraphFont"/>
    <w:uiPriority w:val="99"/>
    <w:semiHidden/>
    <w:unhideWhenUsed/>
    <w:rsid w:val="00500E0B"/>
    <w:rPr>
      <w:color w:val="605E5C"/>
      <w:shd w:val="clear" w:color="auto" w:fill="E1DFDD"/>
    </w:rPr>
  </w:style>
  <w:style w:type="paragraph" w:customStyle="1" w:styleId="subsubsubcaprulo">
    <w:name w:val="subsubsubcapírulo"/>
    <w:basedOn w:val="textogeral"/>
    <w:link w:val="subsubsubcapruloChar"/>
    <w:qFormat/>
    <w:rsid w:val="00500E0B"/>
    <w:pPr>
      <w:numPr>
        <w:numId w:val="6"/>
      </w:numPr>
    </w:pPr>
    <w:rPr>
      <w:b/>
    </w:rPr>
  </w:style>
  <w:style w:type="character" w:customStyle="1" w:styleId="subsubsubcapruloChar">
    <w:name w:val="subsubsubcapírulo Char"/>
    <w:basedOn w:val="textogeralChar"/>
    <w:link w:val="subsubsubcaprulo"/>
    <w:rsid w:val="00500E0B"/>
    <w:rPr>
      <w:rFonts w:ascii="Arial" w:hAnsi="Arial" w:cs="Times New Roman"/>
      <w:b/>
      <w:sz w:val="20"/>
      <w:szCs w:val="16"/>
    </w:rPr>
  </w:style>
  <w:style w:type="paragraph" w:styleId="ListBullet">
    <w:name w:val="List Bullet"/>
    <w:basedOn w:val="Normal"/>
    <w:uiPriority w:val="99"/>
    <w:unhideWhenUsed/>
    <w:rsid w:val="00500E0B"/>
    <w:pPr>
      <w:numPr>
        <w:numId w:val="12"/>
      </w:numPr>
      <w:contextualSpacing/>
    </w:pPr>
    <w:rPr>
      <w:rFonts w:ascii="Arial" w:hAnsi="Arial"/>
    </w:rPr>
  </w:style>
  <w:style w:type="paragraph" w:styleId="TOC1">
    <w:name w:val="toc 1"/>
    <w:basedOn w:val="Normal"/>
    <w:next w:val="Normal"/>
    <w:autoRedefine/>
    <w:uiPriority w:val="39"/>
    <w:unhideWhenUsed/>
    <w:rsid w:val="00500E0B"/>
    <w:pPr>
      <w:spacing w:after="100"/>
    </w:pPr>
    <w:rPr>
      <w:rFonts w:eastAsiaTheme="minorEastAsia" w:cs="Times New Roman"/>
      <w:lang w:val="en-US"/>
    </w:rPr>
  </w:style>
  <w:style w:type="paragraph" w:customStyle="1" w:styleId="Style1">
    <w:name w:val="Style1"/>
    <w:basedOn w:val="Normal"/>
    <w:link w:val="Style1Char"/>
    <w:qFormat/>
    <w:rsid w:val="00267A79"/>
    <w:rPr>
      <w:b/>
      <w:bCs/>
      <w:sz w:val="28"/>
      <w:szCs w:val="28"/>
      <w:lang w:val="en-US"/>
    </w:rPr>
  </w:style>
  <w:style w:type="character" w:customStyle="1" w:styleId="ListParagraphChar">
    <w:name w:val="List Paragraph Char"/>
    <w:basedOn w:val="DefaultParagraphFont"/>
    <w:link w:val="ListParagraph"/>
    <w:uiPriority w:val="34"/>
    <w:rsid w:val="00DC059A"/>
  </w:style>
  <w:style w:type="character" w:customStyle="1" w:styleId="Style1Char">
    <w:name w:val="Style1 Char"/>
    <w:basedOn w:val="ListParagraphChar"/>
    <w:link w:val="Style1"/>
    <w:rsid w:val="00267A79"/>
    <w:rPr>
      <w:rFonts w:ascii="Times New Roman" w:hAnsi="Times New Roman"/>
      <w:b/>
      <w:bCs/>
      <w:sz w:val="28"/>
      <w:szCs w:val="28"/>
      <w:lang w:val="en-US"/>
    </w:rPr>
  </w:style>
  <w:style w:type="character" w:customStyle="1" w:styleId="tl8wme">
    <w:name w:val="tl8wme"/>
    <w:basedOn w:val="DefaultParagraphFont"/>
    <w:rsid w:val="002E62C2"/>
  </w:style>
  <w:style w:type="paragraph" w:styleId="TOC4">
    <w:name w:val="toc 4"/>
    <w:basedOn w:val="Normal"/>
    <w:next w:val="Normal"/>
    <w:autoRedefine/>
    <w:uiPriority w:val="39"/>
    <w:unhideWhenUsed/>
    <w:rsid w:val="002E62C2"/>
    <w:pPr>
      <w:spacing w:after="100"/>
      <w:ind w:left="660" w:firstLine="567"/>
    </w:pPr>
    <w:rPr>
      <w:rFonts w:ascii="Arial" w:hAnsi="Arial"/>
    </w:rPr>
  </w:style>
  <w:style w:type="character" w:customStyle="1" w:styleId="UnresolvedMention6">
    <w:name w:val="Unresolved Mention6"/>
    <w:basedOn w:val="DefaultParagraphFont"/>
    <w:uiPriority w:val="99"/>
    <w:semiHidden/>
    <w:unhideWhenUsed/>
    <w:rsid w:val="002E62C2"/>
    <w:rPr>
      <w:color w:val="605E5C"/>
      <w:shd w:val="clear" w:color="auto" w:fill="E1DFDD"/>
    </w:rPr>
  </w:style>
  <w:style w:type="paragraph" w:styleId="Revision">
    <w:name w:val="Revision"/>
    <w:hidden/>
    <w:uiPriority w:val="99"/>
    <w:semiHidden/>
    <w:rsid w:val="002E62C2"/>
    <w:pPr>
      <w:spacing w:after="0" w:line="240" w:lineRule="auto"/>
    </w:pPr>
    <w:rPr>
      <w:rFonts w:ascii="Arial" w:hAnsi="Arial"/>
    </w:rPr>
  </w:style>
  <w:style w:type="character" w:styleId="FollowedHyperlink">
    <w:name w:val="FollowedHyperlink"/>
    <w:basedOn w:val="DefaultParagraphFont"/>
    <w:uiPriority w:val="99"/>
    <w:semiHidden/>
    <w:unhideWhenUsed/>
    <w:rsid w:val="002E62C2"/>
    <w:rPr>
      <w:color w:val="954F72" w:themeColor="followedHyperlink"/>
      <w:u w:val="single"/>
    </w:rPr>
  </w:style>
  <w:style w:type="paragraph" w:styleId="Index1">
    <w:name w:val="index 1"/>
    <w:basedOn w:val="Normal"/>
    <w:next w:val="Normal"/>
    <w:autoRedefine/>
    <w:uiPriority w:val="99"/>
    <w:unhideWhenUsed/>
    <w:rsid w:val="00A521CC"/>
    <w:pPr>
      <w:spacing w:after="0"/>
      <w:ind w:left="220" w:hanging="220"/>
    </w:pPr>
    <w:rPr>
      <w:rFonts w:cstheme="minorHAnsi"/>
      <w:sz w:val="18"/>
      <w:szCs w:val="18"/>
    </w:rPr>
  </w:style>
  <w:style w:type="paragraph" w:styleId="Index2">
    <w:name w:val="index 2"/>
    <w:basedOn w:val="Normal"/>
    <w:next w:val="Normal"/>
    <w:autoRedefine/>
    <w:uiPriority w:val="99"/>
    <w:unhideWhenUsed/>
    <w:rsid w:val="00A521CC"/>
    <w:pPr>
      <w:spacing w:after="0"/>
      <w:ind w:left="440" w:hanging="220"/>
    </w:pPr>
    <w:rPr>
      <w:rFonts w:cstheme="minorHAnsi"/>
      <w:sz w:val="18"/>
      <w:szCs w:val="18"/>
    </w:rPr>
  </w:style>
  <w:style w:type="paragraph" w:styleId="Index3">
    <w:name w:val="index 3"/>
    <w:basedOn w:val="Normal"/>
    <w:next w:val="Normal"/>
    <w:autoRedefine/>
    <w:uiPriority w:val="99"/>
    <w:unhideWhenUsed/>
    <w:rsid w:val="00A521CC"/>
    <w:pPr>
      <w:spacing w:after="0"/>
      <w:ind w:left="660" w:hanging="220"/>
    </w:pPr>
    <w:rPr>
      <w:rFonts w:cstheme="minorHAnsi"/>
      <w:sz w:val="18"/>
      <w:szCs w:val="18"/>
    </w:rPr>
  </w:style>
  <w:style w:type="paragraph" w:styleId="Index4">
    <w:name w:val="index 4"/>
    <w:basedOn w:val="Normal"/>
    <w:next w:val="Normal"/>
    <w:autoRedefine/>
    <w:uiPriority w:val="99"/>
    <w:unhideWhenUsed/>
    <w:rsid w:val="00A521CC"/>
    <w:pPr>
      <w:spacing w:after="0"/>
      <w:ind w:left="880" w:hanging="220"/>
    </w:pPr>
    <w:rPr>
      <w:rFonts w:cstheme="minorHAnsi"/>
      <w:sz w:val="18"/>
      <w:szCs w:val="18"/>
    </w:rPr>
  </w:style>
  <w:style w:type="paragraph" w:styleId="Index5">
    <w:name w:val="index 5"/>
    <w:basedOn w:val="Normal"/>
    <w:next w:val="Normal"/>
    <w:autoRedefine/>
    <w:uiPriority w:val="99"/>
    <w:unhideWhenUsed/>
    <w:rsid w:val="00A521CC"/>
    <w:pPr>
      <w:spacing w:after="0"/>
      <w:ind w:left="1100" w:hanging="220"/>
    </w:pPr>
    <w:rPr>
      <w:rFonts w:cstheme="minorHAnsi"/>
      <w:sz w:val="18"/>
      <w:szCs w:val="18"/>
    </w:rPr>
  </w:style>
  <w:style w:type="paragraph" w:styleId="Index6">
    <w:name w:val="index 6"/>
    <w:basedOn w:val="Normal"/>
    <w:next w:val="Normal"/>
    <w:autoRedefine/>
    <w:uiPriority w:val="99"/>
    <w:unhideWhenUsed/>
    <w:rsid w:val="00A521CC"/>
    <w:pPr>
      <w:spacing w:after="0"/>
      <w:ind w:left="1320" w:hanging="220"/>
    </w:pPr>
    <w:rPr>
      <w:rFonts w:cstheme="minorHAnsi"/>
      <w:sz w:val="18"/>
      <w:szCs w:val="18"/>
    </w:rPr>
  </w:style>
  <w:style w:type="paragraph" w:styleId="Index7">
    <w:name w:val="index 7"/>
    <w:basedOn w:val="Normal"/>
    <w:next w:val="Normal"/>
    <w:autoRedefine/>
    <w:uiPriority w:val="99"/>
    <w:unhideWhenUsed/>
    <w:rsid w:val="00A521CC"/>
    <w:pPr>
      <w:spacing w:after="0"/>
      <w:ind w:left="1540" w:hanging="220"/>
    </w:pPr>
    <w:rPr>
      <w:rFonts w:cstheme="minorHAnsi"/>
      <w:sz w:val="18"/>
      <w:szCs w:val="18"/>
    </w:rPr>
  </w:style>
  <w:style w:type="paragraph" w:styleId="Index8">
    <w:name w:val="index 8"/>
    <w:basedOn w:val="Normal"/>
    <w:next w:val="Normal"/>
    <w:autoRedefine/>
    <w:uiPriority w:val="99"/>
    <w:unhideWhenUsed/>
    <w:rsid w:val="00A521CC"/>
    <w:pPr>
      <w:spacing w:after="0"/>
      <w:ind w:left="1760" w:hanging="220"/>
    </w:pPr>
    <w:rPr>
      <w:rFonts w:cstheme="minorHAnsi"/>
      <w:sz w:val="18"/>
      <w:szCs w:val="18"/>
    </w:rPr>
  </w:style>
  <w:style w:type="paragraph" w:styleId="Index9">
    <w:name w:val="index 9"/>
    <w:basedOn w:val="Normal"/>
    <w:next w:val="Normal"/>
    <w:autoRedefine/>
    <w:uiPriority w:val="99"/>
    <w:unhideWhenUsed/>
    <w:rsid w:val="00A521CC"/>
    <w:pPr>
      <w:spacing w:after="0"/>
      <w:ind w:left="1980" w:hanging="220"/>
    </w:pPr>
    <w:rPr>
      <w:rFonts w:cstheme="minorHAnsi"/>
      <w:sz w:val="18"/>
      <w:szCs w:val="18"/>
    </w:rPr>
  </w:style>
  <w:style w:type="paragraph" w:styleId="IndexHeading">
    <w:name w:val="index heading"/>
    <w:basedOn w:val="Normal"/>
    <w:next w:val="Index1"/>
    <w:uiPriority w:val="99"/>
    <w:unhideWhenUsed/>
    <w:rsid w:val="00A521CC"/>
    <w:pPr>
      <w:spacing w:before="240" w:after="120"/>
      <w:ind w:left="140"/>
    </w:pPr>
    <w:rPr>
      <w:rFonts w:asciiTheme="majorHAnsi" w:hAnsiTheme="majorHAnsi" w:cstheme="majorHAnsi"/>
      <w:b/>
      <w:bCs/>
      <w:sz w:val="28"/>
      <w:szCs w:val="28"/>
    </w:rPr>
  </w:style>
  <w:style w:type="paragraph" w:styleId="TOC5">
    <w:name w:val="toc 5"/>
    <w:basedOn w:val="Normal"/>
    <w:next w:val="Normal"/>
    <w:autoRedefine/>
    <w:uiPriority w:val="39"/>
    <w:unhideWhenUsed/>
    <w:rsid w:val="00E604CA"/>
    <w:pPr>
      <w:spacing w:after="100"/>
      <w:ind w:left="880"/>
    </w:pPr>
    <w:rPr>
      <w:rFonts w:eastAsiaTheme="minorEastAsia"/>
      <w:lang w:eastAsia="en-GB"/>
    </w:rPr>
  </w:style>
  <w:style w:type="paragraph" w:styleId="TOC6">
    <w:name w:val="toc 6"/>
    <w:basedOn w:val="Normal"/>
    <w:next w:val="Normal"/>
    <w:autoRedefine/>
    <w:uiPriority w:val="39"/>
    <w:unhideWhenUsed/>
    <w:rsid w:val="00E604CA"/>
    <w:pPr>
      <w:spacing w:after="100"/>
      <w:ind w:left="1100"/>
    </w:pPr>
    <w:rPr>
      <w:rFonts w:eastAsiaTheme="minorEastAsia"/>
      <w:lang w:eastAsia="en-GB"/>
    </w:rPr>
  </w:style>
  <w:style w:type="paragraph" w:styleId="TOC7">
    <w:name w:val="toc 7"/>
    <w:basedOn w:val="Normal"/>
    <w:next w:val="Normal"/>
    <w:autoRedefine/>
    <w:uiPriority w:val="39"/>
    <w:unhideWhenUsed/>
    <w:rsid w:val="00E604CA"/>
    <w:pPr>
      <w:spacing w:after="100"/>
      <w:ind w:left="1320"/>
    </w:pPr>
    <w:rPr>
      <w:rFonts w:eastAsiaTheme="minorEastAsia"/>
      <w:lang w:eastAsia="en-GB"/>
    </w:rPr>
  </w:style>
  <w:style w:type="paragraph" w:styleId="TOC8">
    <w:name w:val="toc 8"/>
    <w:basedOn w:val="Normal"/>
    <w:next w:val="Normal"/>
    <w:autoRedefine/>
    <w:uiPriority w:val="39"/>
    <w:unhideWhenUsed/>
    <w:rsid w:val="00E604CA"/>
    <w:pPr>
      <w:spacing w:after="100"/>
      <w:ind w:left="1540"/>
    </w:pPr>
    <w:rPr>
      <w:rFonts w:eastAsiaTheme="minorEastAsia"/>
      <w:lang w:eastAsia="en-GB"/>
    </w:rPr>
  </w:style>
  <w:style w:type="paragraph" w:styleId="TOC9">
    <w:name w:val="toc 9"/>
    <w:basedOn w:val="Normal"/>
    <w:next w:val="Normal"/>
    <w:autoRedefine/>
    <w:uiPriority w:val="39"/>
    <w:unhideWhenUsed/>
    <w:rsid w:val="00E604CA"/>
    <w:pPr>
      <w:spacing w:after="100"/>
      <w:ind w:left="1760"/>
    </w:pPr>
    <w:rPr>
      <w:rFonts w:eastAsiaTheme="minorEastAsia"/>
      <w:lang w:eastAsia="en-GB"/>
    </w:rPr>
  </w:style>
  <w:style w:type="paragraph" w:styleId="TableofFigures">
    <w:name w:val="table of figures"/>
    <w:basedOn w:val="Normal"/>
    <w:next w:val="Normal"/>
    <w:uiPriority w:val="99"/>
    <w:unhideWhenUsed/>
    <w:rsid w:val="003C0FB3"/>
    <w:pPr>
      <w:spacing w:after="0"/>
    </w:pPr>
  </w:style>
  <w:style w:type="paragraph" w:customStyle="1" w:styleId="EndNoteBibliographyTitle">
    <w:name w:val="EndNote Bibliography Title"/>
    <w:basedOn w:val="Normal"/>
    <w:link w:val="EndNoteBibliographyTitleChar"/>
    <w:rsid w:val="00944A83"/>
    <w:pPr>
      <w:spacing w:after="0"/>
      <w:jc w:val="center"/>
    </w:pPr>
    <w:rPr>
      <w:rFonts w:ascii="Calibri" w:hAnsi="Calibri" w:cs="Calibri"/>
      <w:sz w:val="22"/>
      <w:lang w:val="en-US"/>
    </w:rPr>
  </w:style>
  <w:style w:type="character" w:customStyle="1" w:styleId="EndNoteBibliographyTitleChar">
    <w:name w:val="EndNote Bibliography Title Char"/>
    <w:basedOn w:val="textogeralChar"/>
    <w:link w:val="EndNoteBibliographyTitle"/>
    <w:rsid w:val="00944A83"/>
    <w:rPr>
      <w:rFonts w:ascii="Calibri" w:hAnsi="Calibri" w:cs="Calibri"/>
      <w:sz w:val="16"/>
      <w:szCs w:val="16"/>
      <w:lang w:val="en-US"/>
    </w:rPr>
  </w:style>
  <w:style w:type="paragraph" w:customStyle="1" w:styleId="EndNoteBibliography">
    <w:name w:val="EndNote Bibliography"/>
    <w:basedOn w:val="Normal"/>
    <w:link w:val="EndNoteBibliographyChar"/>
    <w:rsid w:val="00944A83"/>
    <w:rPr>
      <w:rFonts w:ascii="Calibri" w:hAnsi="Calibri" w:cs="Calibri"/>
      <w:sz w:val="22"/>
      <w:lang w:val="en-US"/>
    </w:rPr>
  </w:style>
  <w:style w:type="character" w:customStyle="1" w:styleId="EndNoteBibliographyChar">
    <w:name w:val="EndNote Bibliography Char"/>
    <w:basedOn w:val="textogeralChar"/>
    <w:link w:val="EndNoteBibliography"/>
    <w:rsid w:val="00944A83"/>
    <w:rPr>
      <w:rFonts w:ascii="Calibri" w:hAnsi="Calibri" w:cs="Calibri"/>
      <w:sz w:val="16"/>
      <w:szCs w:val="16"/>
      <w:lang w:val="en-US"/>
    </w:rPr>
  </w:style>
  <w:style w:type="paragraph" w:styleId="Title">
    <w:name w:val="Title"/>
    <w:basedOn w:val="Normal"/>
    <w:next w:val="Normal"/>
    <w:link w:val="TitleChar"/>
    <w:uiPriority w:val="10"/>
    <w:qFormat/>
    <w:rsid w:val="00F91930"/>
    <w:pPr>
      <w:spacing w:after="240" w:line="360" w:lineRule="auto"/>
    </w:pPr>
    <w:rPr>
      <w:b/>
      <w:bCs/>
      <w:sz w:val="32"/>
      <w:szCs w:val="32"/>
    </w:rPr>
  </w:style>
  <w:style w:type="character" w:customStyle="1" w:styleId="TitleChar">
    <w:name w:val="Title Char"/>
    <w:basedOn w:val="DefaultParagraphFont"/>
    <w:link w:val="Title"/>
    <w:uiPriority w:val="10"/>
    <w:rsid w:val="00F91930"/>
    <w:rPr>
      <w:rFonts w:ascii="Times New Roman" w:hAnsi="Times New Roman"/>
      <w:b/>
      <w:bCs/>
      <w:sz w:val="32"/>
      <w:szCs w:val="32"/>
    </w:rPr>
  </w:style>
  <w:style w:type="character" w:styleId="PageNumber">
    <w:name w:val="page number"/>
    <w:basedOn w:val="DefaultParagraphFont"/>
    <w:uiPriority w:val="99"/>
    <w:semiHidden/>
    <w:unhideWhenUsed/>
    <w:rsid w:val="00267A79"/>
  </w:style>
  <w:style w:type="character" w:customStyle="1" w:styleId="Heading5Char">
    <w:name w:val="Heading 5 Char"/>
    <w:basedOn w:val="DefaultParagraphFont"/>
    <w:link w:val="Heading5"/>
    <w:uiPriority w:val="9"/>
    <w:semiHidden/>
    <w:rsid w:val="00302D0C"/>
    <w:rPr>
      <w:rFonts w:eastAsiaTheme="majorEastAsia" w:cstheme="majorBidi"/>
      <w:color w:val="2F5496" w:themeColor="accent1" w:themeShade="BF"/>
      <w:kern w:val="2"/>
      <w14:ligatures w14:val="standardContextual"/>
    </w:rPr>
  </w:style>
  <w:style w:type="character" w:customStyle="1" w:styleId="Heading6Char">
    <w:name w:val="Heading 6 Char"/>
    <w:basedOn w:val="DefaultParagraphFont"/>
    <w:link w:val="Heading6"/>
    <w:uiPriority w:val="9"/>
    <w:semiHidden/>
    <w:rsid w:val="00302D0C"/>
    <w:rPr>
      <w:rFonts w:eastAsiaTheme="majorEastAsia"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semiHidden/>
    <w:rsid w:val="00302D0C"/>
    <w:rPr>
      <w:rFonts w:eastAsiaTheme="majorEastAsia"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semiHidden/>
    <w:rsid w:val="00302D0C"/>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semiHidden/>
    <w:rsid w:val="00302D0C"/>
    <w:rPr>
      <w:rFonts w:eastAsiaTheme="majorEastAsia" w:cstheme="majorBidi"/>
      <w:color w:val="272727" w:themeColor="text1" w:themeTint="D8"/>
      <w:kern w:val="2"/>
      <w14:ligatures w14:val="standardContextual"/>
    </w:rPr>
  </w:style>
  <w:style w:type="paragraph" w:styleId="Subtitle">
    <w:name w:val="Subtitle"/>
    <w:basedOn w:val="Normal"/>
    <w:next w:val="Normal"/>
    <w:link w:val="SubtitleChar"/>
    <w:uiPriority w:val="11"/>
    <w:qFormat/>
    <w:rsid w:val="00302D0C"/>
    <w:pPr>
      <w:numPr>
        <w:ilvl w:val="1"/>
      </w:numPr>
      <w:spacing w:line="259" w:lineRule="auto"/>
      <w:jc w:val="left"/>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302D0C"/>
    <w:rPr>
      <w:rFonts w:eastAsiaTheme="majorEastAsia"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302D0C"/>
    <w:pPr>
      <w:spacing w:before="160" w:line="259" w:lineRule="auto"/>
      <w:jc w:val="center"/>
    </w:pPr>
    <w:rPr>
      <w:rFonts w:asciiTheme="minorHAnsi" w:hAnsiTheme="minorHAnsi"/>
      <w:i/>
      <w:iCs/>
      <w:color w:val="404040" w:themeColor="text1" w:themeTint="BF"/>
      <w:kern w:val="2"/>
      <w:sz w:val="22"/>
      <w14:ligatures w14:val="standardContextual"/>
    </w:rPr>
  </w:style>
  <w:style w:type="character" w:customStyle="1" w:styleId="QuoteChar">
    <w:name w:val="Quote Char"/>
    <w:basedOn w:val="DefaultParagraphFont"/>
    <w:link w:val="Quote"/>
    <w:uiPriority w:val="29"/>
    <w:rsid w:val="00302D0C"/>
    <w:rPr>
      <w:i/>
      <w:iCs/>
      <w:color w:val="404040" w:themeColor="text1" w:themeTint="BF"/>
      <w:kern w:val="2"/>
      <w14:ligatures w14:val="standardContextual"/>
    </w:rPr>
  </w:style>
  <w:style w:type="character" w:styleId="IntenseEmphasis">
    <w:name w:val="Intense Emphasis"/>
    <w:basedOn w:val="DefaultParagraphFont"/>
    <w:uiPriority w:val="21"/>
    <w:qFormat/>
    <w:rsid w:val="00302D0C"/>
    <w:rPr>
      <w:i/>
      <w:iCs/>
      <w:color w:val="2F5496" w:themeColor="accent1" w:themeShade="BF"/>
    </w:rPr>
  </w:style>
  <w:style w:type="paragraph" w:styleId="IntenseQuote">
    <w:name w:val="Intense Quote"/>
    <w:basedOn w:val="Normal"/>
    <w:next w:val="Normal"/>
    <w:link w:val="IntenseQuoteChar"/>
    <w:uiPriority w:val="30"/>
    <w:qFormat/>
    <w:rsid w:val="00302D0C"/>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Theme="minorHAnsi" w:hAnsiTheme="minorHAnsi"/>
      <w:i/>
      <w:iCs/>
      <w:color w:val="2F5496" w:themeColor="accent1" w:themeShade="BF"/>
      <w:kern w:val="2"/>
      <w:sz w:val="22"/>
      <w14:ligatures w14:val="standardContextual"/>
    </w:rPr>
  </w:style>
  <w:style w:type="character" w:customStyle="1" w:styleId="IntenseQuoteChar">
    <w:name w:val="Intense Quote Char"/>
    <w:basedOn w:val="DefaultParagraphFont"/>
    <w:link w:val="IntenseQuote"/>
    <w:uiPriority w:val="30"/>
    <w:rsid w:val="00302D0C"/>
    <w:rPr>
      <w:i/>
      <w:iCs/>
      <w:color w:val="2F5496" w:themeColor="accent1" w:themeShade="BF"/>
      <w:kern w:val="2"/>
      <w14:ligatures w14:val="standardContextual"/>
    </w:rPr>
  </w:style>
  <w:style w:type="character" w:styleId="IntenseReference">
    <w:name w:val="Intense Reference"/>
    <w:basedOn w:val="DefaultParagraphFont"/>
    <w:uiPriority w:val="32"/>
    <w:qFormat/>
    <w:rsid w:val="00302D0C"/>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6866726">
      <w:bodyDiv w:val="1"/>
      <w:marLeft w:val="0"/>
      <w:marRight w:val="0"/>
      <w:marTop w:val="0"/>
      <w:marBottom w:val="0"/>
      <w:divBdr>
        <w:top w:val="none" w:sz="0" w:space="0" w:color="auto"/>
        <w:left w:val="none" w:sz="0" w:space="0" w:color="auto"/>
        <w:bottom w:val="none" w:sz="0" w:space="0" w:color="auto"/>
        <w:right w:val="none" w:sz="0" w:space="0" w:color="auto"/>
      </w:divBdr>
    </w:div>
    <w:div w:id="378290381">
      <w:bodyDiv w:val="1"/>
      <w:marLeft w:val="0"/>
      <w:marRight w:val="0"/>
      <w:marTop w:val="0"/>
      <w:marBottom w:val="0"/>
      <w:divBdr>
        <w:top w:val="none" w:sz="0" w:space="0" w:color="auto"/>
        <w:left w:val="none" w:sz="0" w:space="0" w:color="auto"/>
        <w:bottom w:val="none" w:sz="0" w:space="0" w:color="auto"/>
        <w:right w:val="none" w:sz="0" w:space="0" w:color="auto"/>
      </w:divBdr>
    </w:div>
    <w:div w:id="1085880120">
      <w:bodyDiv w:val="1"/>
      <w:marLeft w:val="0"/>
      <w:marRight w:val="0"/>
      <w:marTop w:val="0"/>
      <w:marBottom w:val="0"/>
      <w:divBdr>
        <w:top w:val="none" w:sz="0" w:space="0" w:color="auto"/>
        <w:left w:val="none" w:sz="0" w:space="0" w:color="auto"/>
        <w:bottom w:val="none" w:sz="0" w:space="0" w:color="auto"/>
        <w:right w:val="none" w:sz="0" w:space="0" w:color="auto"/>
      </w:divBdr>
    </w:div>
    <w:div w:id="1306855341">
      <w:bodyDiv w:val="1"/>
      <w:marLeft w:val="0"/>
      <w:marRight w:val="0"/>
      <w:marTop w:val="0"/>
      <w:marBottom w:val="0"/>
      <w:divBdr>
        <w:top w:val="none" w:sz="0" w:space="0" w:color="auto"/>
        <w:left w:val="none" w:sz="0" w:space="0" w:color="auto"/>
        <w:bottom w:val="none" w:sz="0" w:space="0" w:color="auto"/>
        <w:right w:val="none" w:sz="0" w:space="0" w:color="auto"/>
      </w:divBdr>
    </w:div>
    <w:div w:id="1364668151">
      <w:bodyDiv w:val="1"/>
      <w:marLeft w:val="0"/>
      <w:marRight w:val="0"/>
      <w:marTop w:val="0"/>
      <w:marBottom w:val="0"/>
      <w:divBdr>
        <w:top w:val="none" w:sz="0" w:space="0" w:color="auto"/>
        <w:left w:val="none" w:sz="0" w:space="0" w:color="auto"/>
        <w:bottom w:val="none" w:sz="0" w:space="0" w:color="auto"/>
        <w:right w:val="none" w:sz="0" w:space="0" w:color="auto"/>
      </w:divBdr>
    </w:div>
    <w:div w:id="2087216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tiff"/><Relationship Id="rId21" Type="http://schemas.openxmlformats.org/officeDocument/2006/relationships/image" Target="media/image14.emf"/><Relationship Id="rId42" Type="http://schemas.openxmlformats.org/officeDocument/2006/relationships/image" Target="media/image29.emf"/><Relationship Id="rId47" Type="http://schemas.openxmlformats.org/officeDocument/2006/relationships/oleObject" Target="embeddings/oleObject9.bin"/><Relationship Id="rId63" Type="http://schemas.openxmlformats.org/officeDocument/2006/relationships/oleObject" Target="embeddings/oleObject17.bin"/><Relationship Id="rId68" Type="http://schemas.openxmlformats.org/officeDocument/2006/relationships/image" Target="media/image42.emf"/><Relationship Id="rId84" Type="http://schemas.openxmlformats.org/officeDocument/2006/relationships/image" Target="media/image49.tiff"/><Relationship Id="rId89" Type="http://schemas.openxmlformats.org/officeDocument/2006/relationships/image" Target="media/image54.tiff"/><Relationship Id="rId112" Type="http://schemas.openxmlformats.org/officeDocument/2006/relationships/image" Target="media/image77.tiff"/><Relationship Id="rId16" Type="http://schemas.openxmlformats.org/officeDocument/2006/relationships/image" Target="media/image9.emf"/><Relationship Id="rId107" Type="http://schemas.openxmlformats.org/officeDocument/2006/relationships/image" Target="media/image72.tiff"/><Relationship Id="rId11" Type="http://schemas.openxmlformats.org/officeDocument/2006/relationships/image" Target="media/image4.emf"/><Relationship Id="rId32" Type="http://schemas.openxmlformats.org/officeDocument/2006/relationships/image" Target="media/image24.emf"/><Relationship Id="rId37" Type="http://schemas.openxmlformats.org/officeDocument/2006/relationships/oleObject" Target="embeddings/oleObject4.bin"/><Relationship Id="rId53" Type="http://schemas.openxmlformats.org/officeDocument/2006/relationships/oleObject" Target="embeddings/oleObject12.bin"/><Relationship Id="rId58" Type="http://schemas.openxmlformats.org/officeDocument/2006/relationships/image" Target="media/image37.emf"/><Relationship Id="rId74" Type="http://schemas.openxmlformats.org/officeDocument/2006/relationships/header" Target="header1.xml"/><Relationship Id="rId79" Type="http://schemas.openxmlformats.org/officeDocument/2006/relationships/footer" Target="footer3.xml"/><Relationship Id="rId102" Type="http://schemas.openxmlformats.org/officeDocument/2006/relationships/image" Target="media/image67.tiff"/><Relationship Id="rId123" Type="http://schemas.openxmlformats.org/officeDocument/2006/relationships/image" Target="media/image88.tiff"/><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5.tiff"/><Relationship Id="rId95" Type="http://schemas.openxmlformats.org/officeDocument/2006/relationships/image" Target="media/image60.tiff"/><Relationship Id="rId22" Type="http://schemas.openxmlformats.org/officeDocument/2006/relationships/image" Target="media/image15.emf"/><Relationship Id="rId27" Type="http://schemas.openxmlformats.org/officeDocument/2006/relationships/image" Target="media/image20.tiff"/><Relationship Id="rId43" Type="http://schemas.openxmlformats.org/officeDocument/2006/relationships/oleObject" Target="embeddings/oleObject7.bin"/><Relationship Id="rId48" Type="http://schemas.openxmlformats.org/officeDocument/2006/relationships/image" Target="media/image32.emf"/><Relationship Id="rId64" Type="http://schemas.openxmlformats.org/officeDocument/2006/relationships/image" Target="media/image40.emf"/><Relationship Id="rId69" Type="http://schemas.openxmlformats.org/officeDocument/2006/relationships/oleObject" Target="embeddings/oleObject20.bin"/><Relationship Id="rId113" Type="http://schemas.openxmlformats.org/officeDocument/2006/relationships/image" Target="media/image78.tiff"/><Relationship Id="rId118" Type="http://schemas.openxmlformats.org/officeDocument/2006/relationships/image" Target="media/image83.tiff"/><Relationship Id="rId80" Type="http://schemas.openxmlformats.org/officeDocument/2006/relationships/image" Target="media/image45.tiff"/><Relationship Id="rId85" Type="http://schemas.openxmlformats.org/officeDocument/2006/relationships/image" Target="media/image50.tif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oleObject" Target="embeddings/oleObject2.bin"/><Relationship Id="rId38" Type="http://schemas.openxmlformats.org/officeDocument/2006/relationships/image" Target="media/image27.emf"/><Relationship Id="rId59" Type="http://schemas.openxmlformats.org/officeDocument/2006/relationships/oleObject" Target="embeddings/oleObject15.bin"/><Relationship Id="rId103" Type="http://schemas.openxmlformats.org/officeDocument/2006/relationships/image" Target="media/image68.tiff"/><Relationship Id="rId108" Type="http://schemas.openxmlformats.org/officeDocument/2006/relationships/image" Target="media/image73.tiff"/><Relationship Id="rId124" Type="http://schemas.openxmlformats.org/officeDocument/2006/relationships/image" Target="media/image89.tiff"/><Relationship Id="rId129" Type="http://schemas.openxmlformats.org/officeDocument/2006/relationships/theme" Target="theme/theme1.xml"/><Relationship Id="rId54" Type="http://schemas.openxmlformats.org/officeDocument/2006/relationships/image" Target="media/image35.emf"/><Relationship Id="rId70" Type="http://schemas.openxmlformats.org/officeDocument/2006/relationships/image" Target="media/image43.emf"/><Relationship Id="rId75" Type="http://schemas.openxmlformats.org/officeDocument/2006/relationships/header" Target="header2.xml"/><Relationship Id="rId91" Type="http://schemas.openxmlformats.org/officeDocument/2006/relationships/image" Target="media/image56.tiff"/><Relationship Id="rId96" Type="http://schemas.openxmlformats.org/officeDocument/2006/relationships/image" Target="media/image61.tif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tiff"/><Relationship Id="rId49" Type="http://schemas.openxmlformats.org/officeDocument/2006/relationships/oleObject" Target="embeddings/oleObject10.bin"/><Relationship Id="rId114" Type="http://schemas.openxmlformats.org/officeDocument/2006/relationships/image" Target="media/image79.tiff"/><Relationship Id="rId119" Type="http://schemas.openxmlformats.org/officeDocument/2006/relationships/image" Target="media/image84.tiff"/><Relationship Id="rId44" Type="http://schemas.openxmlformats.org/officeDocument/2006/relationships/image" Target="media/image30.emf"/><Relationship Id="rId60" Type="http://schemas.openxmlformats.org/officeDocument/2006/relationships/image" Target="media/image38.emf"/><Relationship Id="rId65" Type="http://schemas.openxmlformats.org/officeDocument/2006/relationships/oleObject" Target="embeddings/oleObject18.bin"/><Relationship Id="rId81" Type="http://schemas.openxmlformats.org/officeDocument/2006/relationships/image" Target="media/image46.tiff"/><Relationship Id="rId86" Type="http://schemas.openxmlformats.org/officeDocument/2006/relationships/image" Target="media/image51.tif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oleObject" Target="embeddings/oleObject5.bin"/><Relationship Id="rId109" Type="http://schemas.openxmlformats.org/officeDocument/2006/relationships/image" Target="media/image74.tiff"/><Relationship Id="rId34" Type="http://schemas.openxmlformats.org/officeDocument/2006/relationships/image" Target="media/image25.emf"/><Relationship Id="rId50" Type="http://schemas.openxmlformats.org/officeDocument/2006/relationships/image" Target="media/image33.emf"/><Relationship Id="rId55" Type="http://schemas.openxmlformats.org/officeDocument/2006/relationships/oleObject" Target="embeddings/oleObject13.bin"/><Relationship Id="rId76" Type="http://schemas.openxmlformats.org/officeDocument/2006/relationships/footer" Target="footer1.xml"/><Relationship Id="rId97" Type="http://schemas.openxmlformats.org/officeDocument/2006/relationships/image" Target="media/image62.tiff"/><Relationship Id="rId104" Type="http://schemas.openxmlformats.org/officeDocument/2006/relationships/image" Target="media/image69.tiff"/><Relationship Id="rId120" Type="http://schemas.openxmlformats.org/officeDocument/2006/relationships/image" Target="media/image85.tiff"/><Relationship Id="rId125" Type="http://schemas.openxmlformats.org/officeDocument/2006/relationships/image" Target="media/image90.tiff"/><Relationship Id="rId7" Type="http://schemas.openxmlformats.org/officeDocument/2006/relationships/endnotes" Target="endnotes.xml"/><Relationship Id="rId71" Type="http://schemas.openxmlformats.org/officeDocument/2006/relationships/oleObject" Target="embeddings/oleObject21.bin"/><Relationship Id="rId92" Type="http://schemas.openxmlformats.org/officeDocument/2006/relationships/image" Target="media/image57.tiff"/><Relationship Id="rId2" Type="http://schemas.openxmlformats.org/officeDocument/2006/relationships/numbering" Target="numbering.xml"/><Relationship Id="rId29" Type="http://schemas.openxmlformats.org/officeDocument/2006/relationships/image" Target="media/image22.tiff"/><Relationship Id="rId24" Type="http://schemas.openxmlformats.org/officeDocument/2006/relationships/image" Target="media/image17.emf"/><Relationship Id="rId40" Type="http://schemas.openxmlformats.org/officeDocument/2006/relationships/image" Target="media/image28.emf"/><Relationship Id="rId45" Type="http://schemas.openxmlformats.org/officeDocument/2006/relationships/oleObject" Target="embeddings/oleObject8.bin"/><Relationship Id="rId66" Type="http://schemas.openxmlformats.org/officeDocument/2006/relationships/image" Target="media/image41.emf"/><Relationship Id="rId87" Type="http://schemas.openxmlformats.org/officeDocument/2006/relationships/image" Target="media/image52.tiff"/><Relationship Id="rId110" Type="http://schemas.openxmlformats.org/officeDocument/2006/relationships/image" Target="media/image75.tiff"/><Relationship Id="rId115" Type="http://schemas.openxmlformats.org/officeDocument/2006/relationships/image" Target="media/image80.tiff"/><Relationship Id="rId61" Type="http://schemas.openxmlformats.org/officeDocument/2006/relationships/oleObject" Target="embeddings/oleObject16.bin"/><Relationship Id="rId82" Type="http://schemas.openxmlformats.org/officeDocument/2006/relationships/image" Target="media/image47.tif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oleObject" Target="embeddings/oleObject3.bin"/><Relationship Id="rId56" Type="http://schemas.openxmlformats.org/officeDocument/2006/relationships/image" Target="media/image36.emf"/><Relationship Id="rId77" Type="http://schemas.openxmlformats.org/officeDocument/2006/relationships/footer" Target="footer2.xml"/><Relationship Id="rId100" Type="http://schemas.openxmlformats.org/officeDocument/2006/relationships/image" Target="media/image65.tiff"/><Relationship Id="rId105" Type="http://schemas.openxmlformats.org/officeDocument/2006/relationships/image" Target="media/image70.tiff"/><Relationship Id="rId126" Type="http://schemas.openxmlformats.org/officeDocument/2006/relationships/image" Target="media/image91.tiff"/><Relationship Id="rId8" Type="http://schemas.openxmlformats.org/officeDocument/2006/relationships/image" Target="media/image1.emf"/><Relationship Id="rId51" Type="http://schemas.openxmlformats.org/officeDocument/2006/relationships/oleObject" Target="embeddings/oleObject11.bin"/><Relationship Id="rId72" Type="http://schemas.openxmlformats.org/officeDocument/2006/relationships/image" Target="media/image44.emf"/><Relationship Id="rId93" Type="http://schemas.openxmlformats.org/officeDocument/2006/relationships/image" Target="media/image58.tiff"/><Relationship Id="rId98" Type="http://schemas.openxmlformats.org/officeDocument/2006/relationships/image" Target="media/image63.tiff"/><Relationship Id="rId121" Type="http://schemas.openxmlformats.org/officeDocument/2006/relationships/image" Target="media/image86.tiff"/><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1.emf"/><Relationship Id="rId67" Type="http://schemas.openxmlformats.org/officeDocument/2006/relationships/oleObject" Target="embeddings/oleObject19.bin"/><Relationship Id="rId116" Type="http://schemas.openxmlformats.org/officeDocument/2006/relationships/image" Target="media/image81.tiff"/><Relationship Id="rId20" Type="http://schemas.openxmlformats.org/officeDocument/2006/relationships/image" Target="media/image13.emf"/><Relationship Id="rId41" Type="http://schemas.openxmlformats.org/officeDocument/2006/relationships/oleObject" Target="embeddings/oleObject6.bin"/><Relationship Id="rId62" Type="http://schemas.openxmlformats.org/officeDocument/2006/relationships/image" Target="media/image39.emf"/><Relationship Id="rId83" Type="http://schemas.openxmlformats.org/officeDocument/2006/relationships/image" Target="media/image48.tiff"/><Relationship Id="rId88" Type="http://schemas.openxmlformats.org/officeDocument/2006/relationships/image" Target="media/image53.tiff"/><Relationship Id="rId111" Type="http://schemas.openxmlformats.org/officeDocument/2006/relationships/image" Target="media/image76.tiff"/><Relationship Id="rId15" Type="http://schemas.openxmlformats.org/officeDocument/2006/relationships/image" Target="media/image8.emf"/><Relationship Id="rId36" Type="http://schemas.openxmlformats.org/officeDocument/2006/relationships/image" Target="media/image26.emf"/><Relationship Id="rId57" Type="http://schemas.openxmlformats.org/officeDocument/2006/relationships/oleObject" Target="embeddings/oleObject14.bin"/><Relationship Id="rId106" Type="http://schemas.openxmlformats.org/officeDocument/2006/relationships/image" Target="media/image71.tiff"/><Relationship Id="rId127" Type="http://schemas.openxmlformats.org/officeDocument/2006/relationships/image" Target="media/image92.tiff"/><Relationship Id="rId10" Type="http://schemas.openxmlformats.org/officeDocument/2006/relationships/image" Target="media/image3.emf"/><Relationship Id="rId31" Type="http://schemas.openxmlformats.org/officeDocument/2006/relationships/oleObject" Target="embeddings/oleObject1.bin"/><Relationship Id="rId52" Type="http://schemas.openxmlformats.org/officeDocument/2006/relationships/image" Target="media/image34.emf"/><Relationship Id="rId73" Type="http://schemas.openxmlformats.org/officeDocument/2006/relationships/oleObject" Target="embeddings/oleObject22.bin"/><Relationship Id="rId78" Type="http://schemas.openxmlformats.org/officeDocument/2006/relationships/header" Target="header3.xml"/><Relationship Id="rId94" Type="http://schemas.openxmlformats.org/officeDocument/2006/relationships/image" Target="media/image59.tiff"/><Relationship Id="rId99" Type="http://schemas.openxmlformats.org/officeDocument/2006/relationships/image" Target="media/image64.tiff"/><Relationship Id="rId101" Type="http://schemas.openxmlformats.org/officeDocument/2006/relationships/image" Target="media/image66.tiff"/><Relationship Id="rId122" Type="http://schemas.openxmlformats.org/officeDocument/2006/relationships/image" Target="media/image87.tiff"/><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4587B2-3147-4700-990D-89B29199E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85</Pages>
  <Words>8219</Words>
  <Characters>46852</Characters>
  <Application>Microsoft Office Word</Application>
  <DocSecurity>0</DocSecurity>
  <Lines>390</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54962</CharactersWithSpaces>
  <SharedDoc>false</SharedDoc>
  <HLinks>
    <vt:vector size="138" baseType="variant">
      <vt:variant>
        <vt:i4>1835060</vt:i4>
      </vt:variant>
      <vt:variant>
        <vt:i4>134</vt:i4>
      </vt:variant>
      <vt:variant>
        <vt:i4>0</vt:i4>
      </vt:variant>
      <vt:variant>
        <vt:i4>5</vt:i4>
      </vt:variant>
      <vt:variant>
        <vt:lpwstr/>
      </vt:variant>
      <vt:variant>
        <vt:lpwstr>_Toc180070235</vt:lpwstr>
      </vt:variant>
      <vt:variant>
        <vt:i4>1835060</vt:i4>
      </vt:variant>
      <vt:variant>
        <vt:i4>128</vt:i4>
      </vt:variant>
      <vt:variant>
        <vt:i4>0</vt:i4>
      </vt:variant>
      <vt:variant>
        <vt:i4>5</vt:i4>
      </vt:variant>
      <vt:variant>
        <vt:lpwstr/>
      </vt:variant>
      <vt:variant>
        <vt:lpwstr>_Toc180070234</vt:lpwstr>
      </vt:variant>
      <vt:variant>
        <vt:i4>1835060</vt:i4>
      </vt:variant>
      <vt:variant>
        <vt:i4>122</vt:i4>
      </vt:variant>
      <vt:variant>
        <vt:i4>0</vt:i4>
      </vt:variant>
      <vt:variant>
        <vt:i4>5</vt:i4>
      </vt:variant>
      <vt:variant>
        <vt:lpwstr/>
      </vt:variant>
      <vt:variant>
        <vt:lpwstr>_Toc180070233</vt:lpwstr>
      </vt:variant>
      <vt:variant>
        <vt:i4>1835060</vt:i4>
      </vt:variant>
      <vt:variant>
        <vt:i4>116</vt:i4>
      </vt:variant>
      <vt:variant>
        <vt:i4>0</vt:i4>
      </vt:variant>
      <vt:variant>
        <vt:i4>5</vt:i4>
      </vt:variant>
      <vt:variant>
        <vt:lpwstr/>
      </vt:variant>
      <vt:variant>
        <vt:lpwstr>_Toc180070232</vt:lpwstr>
      </vt:variant>
      <vt:variant>
        <vt:i4>1835060</vt:i4>
      </vt:variant>
      <vt:variant>
        <vt:i4>110</vt:i4>
      </vt:variant>
      <vt:variant>
        <vt:i4>0</vt:i4>
      </vt:variant>
      <vt:variant>
        <vt:i4>5</vt:i4>
      </vt:variant>
      <vt:variant>
        <vt:lpwstr/>
      </vt:variant>
      <vt:variant>
        <vt:lpwstr>_Toc180070231</vt:lpwstr>
      </vt:variant>
      <vt:variant>
        <vt:i4>1835060</vt:i4>
      </vt:variant>
      <vt:variant>
        <vt:i4>104</vt:i4>
      </vt:variant>
      <vt:variant>
        <vt:i4>0</vt:i4>
      </vt:variant>
      <vt:variant>
        <vt:i4>5</vt:i4>
      </vt:variant>
      <vt:variant>
        <vt:lpwstr/>
      </vt:variant>
      <vt:variant>
        <vt:lpwstr>_Toc180070230</vt:lpwstr>
      </vt:variant>
      <vt:variant>
        <vt:i4>1900596</vt:i4>
      </vt:variant>
      <vt:variant>
        <vt:i4>98</vt:i4>
      </vt:variant>
      <vt:variant>
        <vt:i4>0</vt:i4>
      </vt:variant>
      <vt:variant>
        <vt:i4>5</vt:i4>
      </vt:variant>
      <vt:variant>
        <vt:lpwstr/>
      </vt:variant>
      <vt:variant>
        <vt:lpwstr>_Toc180070229</vt:lpwstr>
      </vt:variant>
      <vt:variant>
        <vt:i4>1900596</vt:i4>
      </vt:variant>
      <vt:variant>
        <vt:i4>92</vt:i4>
      </vt:variant>
      <vt:variant>
        <vt:i4>0</vt:i4>
      </vt:variant>
      <vt:variant>
        <vt:i4>5</vt:i4>
      </vt:variant>
      <vt:variant>
        <vt:lpwstr/>
      </vt:variant>
      <vt:variant>
        <vt:lpwstr>_Toc180070228</vt:lpwstr>
      </vt:variant>
      <vt:variant>
        <vt:i4>1900596</vt:i4>
      </vt:variant>
      <vt:variant>
        <vt:i4>86</vt:i4>
      </vt:variant>
      <vt:variant>
        <vt:i4>0</vt:i4>
      </vt:variant>
      <vt:variant>
        <vt:i4>5</vt:i4>
      </vt:variant>
      <vt:variant>
        <vt:lpwstr/>
      </vt:variant>
      <vt:variant>
        <vt:lpwstr>_Toc180070227</vt:lpwstr>
      </vt:variant>
      <vt:variant>
        <vt:i4>1900596</vt:i4>
      </vt:variant>
      <vt:variant>
        <vt:i4>80</vt:i4>
      </vt:variant>
      <vt:variant>
        <vt:i4>0</vt:i4>
      </vt:variant>
      <vt:variant>
        <vt:i4>5</vt:i4>
      </vt:variant>
      <vt:variant>
        <vt:lpwstr/>
      </vt:variant>
      <vt:variant>
        <vt:lpwstr>_Toc180070226</vt:lpwstr>
      </vt:variant>
      <vt:variant>
        <vt:i4>1900596</vt:i4>
      </vt:variant>
      <vt:variant>
        <vt:i4>74</vt:i4>
      </vt:variant>
      <vt:variant>
        <vt:i4>0</vt:i4>
      </vt:variant>
      <vt:variant>
        <vt:i4>5</vt:i4>
      </vt:variant>
      <vt:variant>
        <vt:lpwstr/>
      </vt:variant>
      <vt:variant>
        <vt:lpwstr>_Toc180070225</vt:lpwstr>
      </vt:variant>
      <vt:variant>
        <vt:i4>1900596</vt:i4>
      </vt:variant>
      <vt:variant>
        <vt:i4>68</vt:i4>
      </vt:variant>
      <vt:variant>
        <vt:i4>0</vt:i4>
      </vt:variant>
      <vt:variant>
        <vt:i4>5</vt:i4>
      </vt:variant>
      <vt:variant>
        <vt:lpwstr/>
      </vt:variant>
      <vt:variant>
        <vt:lpwstr>_Toc180070224</vt:lpwstr>
      </vt:variant>
      <vt:variant>
        <vt:i4>1900596</vt:i4>
      </vt:variant>
      <vt:variant>
        <vt:i4>62</vt:i4>
      </vt:variant>
      <vt:variant>
        <vt:i4>0</vt:i4>
      </vt:variant>
      <vt:variant>
        <vt:i4>5</vt:i4>
      </vt:variant>
      <vt:variant>
        <vt:lpwstr/>
      </vt:variant>
      <vt:variant>
        <vt:lpwstr>_Toc180070223</vt:lpwstr>
      </vt:variant>
      <vt:variant>
        <vt:i4>1900596</vt:i4>
      </vt:variant>
      <vt:variant>
        <vt:i4>56</vt:i4>
      </vt:variant>
      <vt:variant>
        <vt:i4>0</vt:i4>
      </vt:variant>
      <vt:variant>
        <vt:i4>5</vt:i4>
      </vt:variant>
      <vt:variant>
        <vt:lpwstr/>
      </vt:variant>
      <vt:variant>
        <vt:lpwstr>_Toc180070222</vt:lpwstr>
      </vt:variant>
      <vt:variant>
        <vt:i4>1900596</vt:i4>
      </vt:variant>
      <vt:variant>
        <vt:i4>50</vt:i4>
      </vt:variant>
      <vt:variant>
        <vt:i4>0</vt:i4>
      </vt:variant>
      <vt:variant>
        <vt:i4>5</vt:i4>
      </vt:variant>
      <vt:variant>
        <vt:lpwstr/>
      </vt:variant>
      <vt:variant>
        <vt:lpwstr>_Toc180070221</vt:lpwstr>
      </vt:variant>
      <vt:variant>
        <vt:i4>1900596</vt:i4>
      </vt:variant>
      <vt:variant>
        <vt:i4>44</vt:i4>
      </vt:variant>
      <vt:variant>
        <vt:i4>0</vt:i4>
      </vt:variant>
      <vt:variant>
        <vt:i4>5</vt:i4>
      </vt:variant>
      <vt:variant>
        <vt:lpwstr/>
      </vt:variant>
      <vt:variant>
        <vt:lpwstr>_Toc180070220</vt:lpwstr>
      </vt:variant>
      <vt:variant>
        <vt:i4>1966132</vt:i4>
      </vt:variant>
      <vt:variant>
        <vt:i4>38</vt:i4>
      </vt:variant>
      <vt:variant>
        <vt:i4>0</vt:i4>
      </vt:variant>
      <vt:variant>
        <vt:i4>5</vt:i4>
      </vt:variant>
      <vt:variant>
        <vt:lpwstr/>
      </vt:variant>
      <vt:variant>
        <vt:lpwstr>_Toc180070219</vt:lpwstr>
      </vt:variant>
      <vt:variant>
        <vt:i4>1966132</vt:i4>
      </vt:variant>
      <vt:variant>
        <vt:i4>32</vt:i4>
      </vt:variant>
      <vt:variant>
        <vt:i4>0</vt:i4>
      </vt:variant>
      <vt:variant>
        <vt:i4>5</vt:i4>
      </vt:variant>
      <vt:variant>
        <vt:lpwstr/>
      </vt:variant>
      <vt:variant>
        <vt:lpwstr>_Toc180070218</vt:lpwstr>
      </vt:variant>
      <vt:variant>
        <vt:i4>1966132</vt:i4>
      </vt:variant>
      <vt:variant>
        <vt:i4>26</vt:i4>
      </vt:variant>
      <vt:variant>
        <vt:i4>0</vt:i4>
      </vt:variant>
      <vt:variant>
        <vt:i4>5</vt:i4>
      </vt:variant>
      <vt:variant>
        <vt:lpwstr/>
      </vt:variant>
      <vt:variant>
        <vt:lpwstr>_Toc180070217</vt:lpwstr>
      </vt:variant>
      <vt:variant>
        <vt:i4>1966132</vt:i4>
      </vt:variant>
      <vt:variant>
        <vt:i4>20</vt:i4>
      </vt:variant>
      <vt:variant>
        <vt:i4>0</vt:i4>
      </vt:variant>
      <vt:variant>
        <vt:i4>5</vt:i4>
      </vt:variant>
      <vt:variant>
        <vt:lpwstr/>
      </vt:variant>
      <vt:variant>
        <vt:lpwstr>_Toc180070216</vt:lpwstr>
      </vt:variant>
      <vt:variant>
        <vt:i4>1966132</vt:i4>
      </vt:variant>
      <vt:variant>
        <vt:i4>14</vt:i4>
      </vt:variant>
      <vt:variant>
        <vt:i4>0</vt:i4>
      </vt:variant>
      <vt:variant>
        <vt:i4>5</vt:i4>
      </vt:variant>
      <vt:variant>
        <vt:lpwstr/>
      </vt:variant>
      <vt:variant>
        <vt:lpwstr>_Toc180070215</vt:lpwstr>
      </vt:variant>
      <vt:variant>
        <vt:i4>1966132</vt:i4>
      </vt:variant>
      <vt:variant>
        <vt:i4>8</vt:i4>
      </vt:variant>
      <vt:variant>
        <vt:i4>0</vt:i4>
      </vt:variant>
      <vt:variant>
        <vt:i4>5</vt:i4>
      </vt:variant>
      <vt:variant>
        <vt:lpwstr/>
      </vt:variant>
      <vt:variant>
        <vt:lpwstr>_Toc180070214</vt:lpwstr>
      </vt:variant>
      <vt:variant>
        <vt:i4>1966132</vt:i4>
      </vt:variant>
      <vt:variant>
        <vt:i4>2</vt:i4>
      </vt:variant>
      <vt:variant>
        <vt:i4>0</vt:i4>
      </vt:variant>
      <vt:variant>
        <vt:i4>5</vt:i4>
      </vt:variant>
      <vt:variant>
        <vt:lpwstr/>
      </vt:variant>
      <vt:variant>
        <vt:lpwstr>_Toc180070213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ist157851@tecnico.ulisboa.pt</dc:creator>
  <cp:keywords/>
  <dc:description/>
  <cp:lastModifiedBy>Gonçalo Justino</cp:lastModifiedBy>
  <cp:revision>10</cp:revision>
  <cp:lastPrinted>2020-06-16T19:07:00Z</cp:lastPrinted>
  <dcterms:created xsi:type="dcterms:W3CDTF">2024-10-18T10:21:00Z</dcterms:created>
  <dcterms:modified xsi:type="dcterms:W3CDTF">2024-10-18T13:57:00Z</dcterms:modified>
</cp:coreProperties>
</file>