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9B3" w:rsidRDefault="008279B3" w:rsidP="008279B3">
      <w:pPr>
        <w:rPr>
          <w:b/>
          <w:bCs/>
          <w:kern w:val="0"/>
          <w:sz w:val="21"/>
          <w:szCs w:val="21"/>
          <w:lang w:bidi="zh-CN"/>
        </w:rPr>
      </w:pPr>
      <w:r>
        <w:rPr>
          <w:b/>
          <w:bCs/>
          <w:kern w:val="0"/>
          <w:sz w:val="21"/>
          <w:szCs w:val="21"/>
          <w:lang w:bidi="zh-CN"/>
        </w:rPr>
        <w:t>Supplement Table</w:t>
      </w:r>
      <w:r>
        <w:rPr>
          <w:rFonts w:hint="eastAsia"/>
          <w:b/>
          <w:bCs/>
          <w:kern w:val="0"/>
          <w:sz w:val="21"/>
          <w:szCs w:val="21"/>
          <w:lang w:bidi="zh-CN"/>
        </w:rPr>
        <w:t xml:space="preserve"> 1 All primer sequence</w:t>
      </w:r>
      <w:r>
        <w:rPr>
          <w:b/>
          <w:bCs/>
          <w:kern w:val="0"/>
          <w:sz w:val="21"/>
          <w:szCs w:val="21"/>
          <w:lang w:bidi="zh-CN"/>
        </w:rPr>
        <w:t>s</w:t>
      </w:r>
      <w:r>
        <w:rPr>
          <w:rFonts w:hint="eastAsia"/>
          <w:b/>
          <w:bCs/>
          <w:kern w:val="0"/>
          <w:sz w:val="21"/>
          <w:szCs w:val="21"/>
          <w:lang w:bidi="zh-CN"/>
        </w:rPr>
        <w:t xml:space="preserve"> used in experiments</w:t>
      </w:r>
    </w:p>
    <w:tbl>
      <w:tblPr>
        <w:tblStyle w:val="TableGrid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5"/>
        <w:gridCol w:w="3400"/>
        <w:gridCol w:w="3590"/>
      </w:tblGrid>
      <w:tr w:rsidR="008279B3" w:rsidTr="00864077">
        <w:trPr>
          <w:cantSplit/>
          <w:trHeight w:hRule="exact" w:val="624"/>
        </w:trPr>
        <w:tc>
          <w:tcPr>
            <w:tcW w:w="1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</w:rPr>
            </w:pPr>
            <w:r>
              <w:rPr>
                <w:b/>
                <w:kern w:val="0"/>
                <w:sz w:val="21"/>
                <w:szCs w:val="21"/>
              </w:rPr>
              <w:t>qPCR</w:t>
            </w:r>
          </w:p>
        </w:tc>
        <w:tc>
          <w:tcPr>
            <w:tcW w:w="34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</w:rPr>
            </w:pPr>
            <w:r>
              <w:rPr>
                <w:b/>
                <w:kern w:val="0"/>
                <w:sz w:val="21"/>
                <w:szCs w:val="21"/>
              </w:rPr>
              <w:t>sense sequence</w:t>
            </w:r>
            <w:bookmarkStart w:id="0" w:name="OLE_LINK61"/>
            <w:bookmarkStart w:id="1" w:name="OLE_LINK64"/>
            <w:r>
              <w:rPr>
                <w:rFonts w:hint="eastAsia"/>
                <w:b/>
                <w:kern w:val="0"/>
                <w:sz w:val="21"/>
                <w:szCs w:val="21"/>
              </w:rPr>
              <w:t xml:space="preserve"> (</w:t>
            </w:r>
            <w:r>
              <w:rPr>
                <w:b/>
                <w:kern w:val="0"/>
                <w:sz w:val="21"/>
                <w:szCs w:val="21"/>
              </w:rPr>
              <w:t>5’-3’</w:t>
            </w:r>
            <w:bookmarkEnd w:id="0"/>
            <w:bookmarkEnd w:id="1"/>
            <w:r>
              <w:rPr>
                <w:rFonts w:hint="eastAsia"/>
                <w:b/>
                <w:kern w:val="0"/>
                <w:sz w:val="21"/>
                <w:szCs w:val="21"/>
              </w:rPr>
              <w:t>)</w:t>
            </w:r>
          </w:p>
        </w:tc>
        <w:tc>
          <w:tcPr>
            <w:tcW w:w="35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</w:rPr>
            </w:pPr>
            <w:r>
              <w:rPr>
                <w:b/>
                <w:kern w:val="0"/>
                <w:sz w:val="21"/>
                <w:szCs w:val="21"/>
              </w:rPr>
              <w:t>anti-sense sequence</w:t>
            </w:r>
            <w:r>
              <w:rPr>
                <w:rFonts w:hint="eastAsia"/>
                <w:b/>
                <w:kern w:val="0"/>
                <w:sz w:val="21"/>
                <w:szCs w:val="21"/>
              </w:rPr>
              <w:t xml:space="preserve"> (</w:t>
            </w:r>
            <w:r>
              <w:rPr>
                <w:b/>
                <w:kern w:val="0"/>
                <w:sz w:val="21"/>
                <w:szCs w:val="21"/>
              </w:rPr>
              <w:t>5’-3’</w:t>
            </w:r>
            <w:r>
              <w:rPr>
                <w:rFonts w:hint="eastAsia"/>
                <w:b/>
                <w:kern w:val="0"/>
                <w:sz w:val="21"/>
                <w:szCs w:val="21"/>
              </w:rPr>
              <w:t>)</w:t>
            </w:r>
          </w:p>
        </w:tc>
      </w:tr>
      <w:tr w:rsidR="008279B3" w:rsidTr="00864077">
        <w:trPr>
          <w:cantSplit/>
          <w:trHeight w:hRule="exact" w:val="624"/>
        </w:trPr>
        <w:tc>
          <w:tcPr>
            <w:tcW w:w="1765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  <w:highlight w:val="yellow"/>
              </w:rPr>
            </w:pPr>
            <w:bookmarkStart w:id="2" w:name="OLE_LINK62"/>
            <w:bookmarkStart w:id="3" w:name="OLE_LINK60"/>
            <w:r>
              <w:rPr>
                <w:kern w:val="0"/>
                <w:sz w:val="21"/>
                <w:szCs w:val="21"/>
              </w:rPr>
              <w:t>miR-636</w:t>
            </w:r>
            <w:bookmarkEnd w:id="2"/>
            <w:bookmarkEnd w:id="3"/>
          </w:p>
        </w:tc>
        <w:tc>
          <w:tcPr>
            <w:tcW w:w="340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  <w:highlight w:val="yellow"/>
              </w:rPr>
            </w:pPr>
            <w:r>
              <w:rPr>
                <w:bCs/>
                <w:kern w:val="0"/>
                <w:sz w:val="21"/>
                <w:szCs w:val="21"/>
              </w:rPr>
              <w:t>TCGGCAGGTCGATACGGTCGTA</w:t>
            </w:r>
          </w:p>
        </w:tc>
        <w:tc>
          <w:tcPr>
            <w:tcW w:w="359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  <w:highlight w:val="yellow"/>
              </w:rPr>
            </w:pPr>
            <w:r>
              <w:rPr>
                <w:bCs/>
                <w:kern w:val="0"/>
                <w:sz w:val="21"/>
                <w:szCs w:val="21"/>
              </w:rPr>
              <w:t>CTCAACTGGTGTCGTGGA</w:t>
            </w:r>
          </w:p>
        </w:tc>
      </w:tr>
      <w:tr w:rsidR="008279B3" w:rsidTr="00864077">
        <w:trPr>
          <w:cantSplit/>
          <w:trHeight w:hRule="exact" w:val="1171"/>
        </w:trPr>
        <w:tc>
          <w:tcPr>
            <w:tcW w:w="1765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  <w:highlight w:val="yellow"/>
              </w:rPr>
            </w:pPr>
            <w:bookmarkStart w:id="4" w:name="OLE_LINK63"/>
            <w:bookmarkStart w:id="5" w:name="OLE_LINK68"/>
            <w:proofErr w:type="spellStart"/>
            <w:r>
              <w:rPr>
                <w:bCs/>
                <w:kern w:val="0"/>
                <w:sz w:val="21"/>
                <w:szCs w:val="21"/>
              </w:rPr>
              <w:t>S</w:t>
            </w:r>
            <w:bookmarkEnd w:id="4"/>
            <w:bookmarkEnd w:id="5"/>
            <w:r>
              <w:rPr>
                <w:bCs/>
                <w:kern w:val="0"/>
                <w:sz w:val="21"/>
                <w:szCs w:val="21"/>
              </w:rPr>
              <w:t>mo</w:t>
            </w:r>
            <w:proofErr w:type="spellEnd"/>
          </w:p>
        </w:tc>
        <w:tc>
          <w:tcPr>
            <w:tcW w:w="340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  <w:highlight w:val="yellow"/>
              </w:rPr>
            </w:pPr>
            <w:r>
              <w:rPr>
                <w:bCs/>
                <w:kern w:val="0"/>
                <w:sz w:val="21"/>
                <w:szCs w:val="21"/>
              </w:rPr>
              <w:t>GCTGGGTCCAGACTGTGTAG</w:t>
            </w:r>
          </w:p>
        </w:tc>
        <w:tc>
          <w:tcPr>
            <w:tcW w:w="359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  <w:highlight w:val="yellow"/>
              </w:rPr>
            </w:pPr>
            <w:r>
              <w:rPr>
                <w:bCs/>
                <w:kern w:val="0"/>
                <w:sz w:val="21"/>
                <w:szCs w:val="21"/>
              </w:rPr>
              <w:t>GCTGCCTTAGTGTTGCGGA</w:t>
            </w:r>
          </w:p>
        </w:tc>
      </w:tr>
      <w:tr w:rsidR="008279B3" w:rsidTr="00864077">
        <w:trPr>
          <w:cantSplit/>
          <w:trHeight w:hRule="exact" w:val="624"/>
        </w:trPr>
        <w:tc>
          <w:tcPr>
            <w:tcW w:w="1765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bookmarkStart w:id="6" w:name="OLE_LINK69"/>
            <w:r>
              <w:rPr>
                <w:bCs/>
                <w:kern w:val="0"/>
                <w:sz w:val="21"/>
                <w:szCs w:val="21"/>
              </w:rPr>
              <w:t>Snail</w:t>
            </w:r>
            <w:bookmarkEnd w:id="6"/>
          </w:p>
        </w:tc>
        <w:tc>
          <w:tcPr>
            <w:tcW w:w="340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ACTGCGACAAGGAGTACACC</w:t>
            </w:r>
          </w:p>
        </w:tc>
        <w:tc>
          <w:tcPr>
            <w:tcW w:w="359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GAGTGCGTTTGCAGATGGG</w:t>
            </w:r>
          </w:p>
        </w:tc>
      </w:tr>
      <w:tr w:rsidR="008279B3" w:rsidTr="00864077">
        <w:trPr>
          <w:cantSplit/>
          <w:trHeight w:hRule="exact" w:val="624"/>
        </w:trPr>
        <w:tc>
          <w:tcPr>
            <w:tcW w:w="1765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bookmarkStart w:id="7" w:name="OLE_LINK72"/>
            <w:r>
              <w:rPr>
                <w:bCs/>
                <w:kern w:val="0"/>
                <w:sz w:val="21"/>
                <w:szCs w:val="21"/>
              </w:rPr>
              <w:t>Tgfb1</w:t>
            </w:r>
            <w:bookmarkEnd w:id="7"/>
          </w:p>
        </w:tc>
        <w:tc>
          <w:tcPr>
            <w:tcW w:w="340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t>TACAGCACGGTATGCAAGCC</w:t>
            </w:r>
          </w:p>
        </w:tc>
        <w:tc>
          <w:tcPr>
            <w:tcW w:w="359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t>GCAACCGATCTAGCTCACAGAG</w:t>
            </w:r>
          </w:p>
        </w:tc>
      </w:tr>
      <w:tr w:rsidR="008279B3" w:rsidTr="00864077">
        <w:trPr>
          <w:cantSplit/>
          <w:trHeight w:hRule="exact" w:val="624"/>
        </w:trPr>
        <w:tc>
          <w:tcPr>
            <w:tcW w:w="1765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bookmarkStart w:id="8" w:name="OLE_LINK73"/>
            <w:r>
              <w:rPr>
                <w:bCs/>
                <w:kern w:val="0"/>
                <w:sz w:val="21"/>
                <w:szCs w:val="21"/>
              </w:rPr>
              <w:t>E-cadherin</w:t>
            </w:r>
            <w:bookmarkEnd w:id="8"/>
          </w:p>
        </w:tc>
        <w:tc>
          <w:tcPr>
            <w:tcW w:w="340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rStyle w:val="HTMLCode"/>
                <w:sz w:val="21"/>
                <w:szCs w:val="21"/>
              </w:rPr>
              <w:t>AGGCCAAGCAGCAGTACATT</w:t>
            </w:r>
          </w:p>
        </w:tc>
        <w:tc>
          <w:tcPr>
            <w:tcW w:w="359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rStyle w:val="HTMLCode"/>
                <w:sz w:val="21"/>
                <w:szCs w:val="21"/>
              </w:rPr>
              <w:t>ATTCACATCCAGCACATCCA</w:t>
            </w:r>
          </w:p>
        </w:tc>
      </w:tr>
      <w:tr w:rsidR="008279B3" w:rsidTr="00864077">
        <w:trPr>
          <w:cantSplit/>
          <w:trHeight w:hRule="exact" w:val="624"/>
        </w:trPr>
        <w:tc>
          <w:tcPr>
            <w:tcW w:w="1765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bookmarkStart w:id="9" w:name="OLE_LINK75"/>
            <w:bookmarkStart w:id="10" w:name="OLE_LINK74"/>
            <w:proofErr w:type="spellStart"/>
            <w:r>
              <w:rPr>
                <w:bCs/>
                <w:kern w:val="0"/>
                <w:sz w:val="21"/>
                <w:szCs w:val="21"/>
              </w:rPr>
              <w:t>Vimentin</w:t>
            </w:r>
            <w:bookmarkEnd w:id="9"/>
            <w:bookmarkEnd w:id="10"/>
            <w:proofErr w:type="spellEnd"/>
          </w:p>
        </w:tc>
        <w:tc>
          <w:tcPr>
            <w:tcW w:w="340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t>GCCCTAGACGAACTGGGTC</w:t>
            </w:r>
          </w:p>
        </w:tc>
        <w:tc>
          <w:tcPr>
            <w:tcW w:w="359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t>GGCTGCAACTGCCTAATGAG</w:t>
            </w:r>
          </w:p>
        </w:tc>
      </w:tr>
      <w:tr w:rsidR="008279B3" w:rsidTr="00864077">
        <w:trPr>
          <w:cantSplit/>
          <w:trHeight w:hRule="exact" w:val="624"/>
        </w:trPr>
        <w:tc>
          <w:tcPr>
            <w:tcW w:w="1765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Gli2</w:t>
            </w:r>
          </w:p>
        </w:tc>
        <w:tc>
          <w:tcPr>
            <w:tcW w:w="3400" w:type="dxa"/>
            <w:vAlign w:val="center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5"/>
              <w:gridCol w:w="2595"/>
            </w:tblGrid>
            <w:tr w:rsidR="008279B3" w:rsidTr="00864077">
              <w:trPr>
                <w:tblCellSpacing w:w="15" w:type="dxa"/>
              </w:trPr>
              <w:tc>
                <w:tcPr>
                  <w:tcW w:w="36" w:type="dxa"/>
                  <w:vAlign w:val="center"/>
                </w:tcPr>
                <w:p w:rsidR="008279B3" w:rsidRDefault="008279B3" w:rsidP="00864077">
                  <w:pPr>
                    <w:widowControl/>
                    <w:spacing w:line="240" w:lineRule="auto"/>
                    <w:jc w:val="left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2550" w:type="dxa"/>
                  <w:vAlign w:val="center"/>
                </w:tcPr>
                <w:p w:rsidR="008279B3" w:rsidRDefault="008279B3" w:rsidP="00864077">
                  <w:pPr>
                    <w:widowControl/>
                    <w:spacing w:line="240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CTGCCTCCGAGAAGCAAGAAG</w:t>
                  </w:r>
                </w:p>
              </w:tc>
            </w:tr>
          </w:tbl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</w:p>
        </w:tc>
        <w:tc>
          <w:tcPr>
            <w:tcW w:w="359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ab/>
            </w:r>
            <w:r>
              <w:rPr>
                <w:sz w:val="21"/>
                <w:szCs w:val="21"/>
              </w:rPr>
              <w:t>GCATGGAATGGTGGCAAGAG</w:t>
            </w:r>
          </w:p>
        </w:tc>
      </w:tr>
      <w:tr w:rsidR="008279B3" w:rsidTr="00864077">
        <w:trPr>
          <w:cantSplit/>
          <w:trHeight w:hRule="exact" w:val="624"/>
        </w:trPr>
        <w:tc>
          <w:tcPr>
            <w:tcW w:w="1765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U6</w:t>
            </w:r>
          </w:p>
        </w:tc>
        <w:tc>
          <w:tcPr>
            <w:tcW w:w="340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CTCGCTTCGGCAGCACA</w:t>
            </w:r>
          </w:p>
        </w:tc>
        <w:tc>
          <w:tcPr>
            <w:tcW w:w="3590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AACGCTTCACGAATTTGCGT</w:t>
            </w:r>
          </w:p>
        </w:tc>
      </w:tr>
      <w:tr w:rsidR="008279B3" w:rsidTr="00864077">
        <w:trPr>
          <w:cantSplit/>
          <w:trHeight w:hRule="exact" w:val="624"/>
        </w:trPr>
        <w:tc>
          <w:tcPr>
            <w:tcW w:w="1765" w:type="dxa"/>
            <w:tcBorders>
              <w:bottom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GAPDH</w:t>
            </w:r>
          </w:p>
        </w:tc>
        <w:tc>
          <w:tcPr>
            <w:tcW w:w="3400" w:type="dxa"/>
            <w:tcBorders>
              <w:bottom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ACAACTTTGGTATCGTGGAAGG</w:t>
            </w:r>
          </w:p>
        </w:tc>
        <w:tc>
          <w:tcPr>
            <w:tcW w:w="3590" w:type="dxa"/>
            <w:tcBorders>
              <w:bottom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Cs/>
                <w:kern w:val="0"/>
                <w:sz w:val="21"/>
                <w:szCs w:val="21"/>
              </w:rPr>
            </w:pPr>
            <w:r>
              <w:rPr>
                <w:bCs/>
                <w:kern w:val="0"/>
                <w:sz w:val="21"/>
                <w:szCs w:val="21"/>
              </w:rPr>
              <w:t>GCCATCACGCCACAGTTTC</w:t>
            </w:r>
          </w:p>
        </w:tc>
      </w:tr>
    </w:tbl>
    <w:p w:rsidR="008279B3" w:rsidRDefault="008279B3" w:rsidP="008279B3">
      <w:pPr>
        <w:widowControl/>
        <w:rPr>
          <w:b/>
          <w:bCs/>
          <w:sz w:val="21"/>
          <w:szCs w:val="21"/>
        </w:rPr>
      </w:pPr>
    </w:p>
    <w:p w:rsidR="008279B3" w:rsidRDefault="008279B3" w:rsidP="008279B3">
      <w:pPr>
        <w:widowControl/>
        <w:spacing w:line="240" w:lineRule="auto"/>
        <w:jc w:val="left"/>
        <w:rPr>
          <w:b/>
          <w:bCs/>
          <w:sz w:val="21"/>
          <w:szCs w:val="21"/>
        </w:rPr>
      </w:pPr>
      <w:r>
        <w:rPr>
          <w:b/>
          <w:bCs/>
          <w:kern w:val="0"/>
          <w:sz w:val="21"/>
          <w:szCs w:val="21"/>
          <w:lang w:bidi="zh-CN"/>
        </w:rPr>
        <w:t>Supplement Table</w:t>
      </w:r>
      <w:r>
        <w:rPr>
          <w:rFonts w:hint="eastAsia"/>
          <w:b/>
          <w:bCs/>
          <w:kern w:val="0"/>
          <w:sz w:val="21"/>
          <w:szCs w:val="21"/>
          <w:lang w:bidi="zh-CN"/>
        </w:rPr>
        <w:t xml:space="preserve"> 2 </w:t>
      </w:r>
      <w:r>
        <w:rPr>
          <w:b/>
          <w:bCs/>
          <w:kern w:val="0"/>
          <w:sz w:val="21"/>
          <w:szCs w:val="21"/>
          <w:lang w:bidi="zh-CN"/>
        </w:rPr>
        <w:t>Information for all antibodies</w:t>
      </w:r>
      <w:r>
        <w:rPr>
          <w:rFonts w:hint="eastAsia"/>
          <w:b/>
          <w:bCs/>
          <w:kern w:val="0"/>
          <w:sz w:val="21"/>
          <w:szCs w:val="21"/>
          <w:lang w:bidi="zh-CN"/>
        </w:rPr>
        <w:t xml:space="preserve"> used in experiments</w:t>
      </w:r>
    </w:p>
    <w:tbl>
      <w:tblPr>
        <w:tblStyle w:val="TableGrid"/>
        <w:tblpPr w:leftFromText="180" w:rightFromText="180" w:vertAnchor="text" w:horzAnchor="page" w:tblpX="1413" w:tblpY="260"/>
        <w:tblOverlap w:val="never"/>
        <w:tblW w:w="920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551"/>
        <w:gridCol w:w="2409"/>
        <w:gridCol w:w="2398"/>
      </w:tblGrid>
      <w:tr w:rsidR="008279B3" w:rsidTr="00864077">
        <w:trPr>
          <w:cantSplit/>
          <w:trHeight w:hRule="exact" w:val="458"/>
        </w:trPr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</w:rPr>
            </w:pPr>
            <w:r>
              <w:rPr>
                <w:b/>
                <w:kern w:val="0"/>
                <w:sz w:val="21"/>
                <w:szCs w:val="21"/>
              </w:rPr>
              <w:t>Antibody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</w:rPr>
            </w:pPr>
            <w:r>
              <w:rPr>
                <w:b/>
                <w:kern w:val="0"/>
                <w:sz w:val="21"/>
                <w:szCs w:val="21"/>
              </w:rPr>
              <w:t>WB</w:t>
            </w:r>
            <w:r>
              <w:rPr>
                <w:rFonts w:hint="eastAsia"/>
                <w:b/>
                <w:kern w:val="0"/>
                <w:sz w:val="21"/>
                <w:szCs w:val="21"/>
              </w:rPr>
              <w:t>/</w:t>
            </w:r>
            <w:r>
              <w:rPr>
                <w:b/>
                <w:kern w:val="0"/>
                <w:sz w:val="21"/>
                <w:szCs w:val="21"/>
              </w:rPr>
              <w:t>(IHC)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</w:rPr>
            </w:pPr>
            <w:r>
              <w:rPr>
                <w:b/>
                <w:kern w:val="0"/>
                <w:sz w:val="21"/>
                <w:szCs w:val="21"/>
              </w:rPr>
              <w:t>Specificity</w:t>
            </w:r>
          </w:p>
        </w:tc>
        <w:tc>
          <w:tcPr>
            <w:tcW w:w="23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b/>
                <w:kern w:val="0"/>
                <w:sz w:val="21"/>
                <w:szCs w:val="21"/>
              </w:rPr>
            </w:pPr>
            <w:r>
              <w:rPr>
                <w:b/>
                <w:kern w:val="0"/>
                <w:sz w:val="21"/>
                <w:szCs w:val="21"/>
              </w:rPr>
              <w:t>Company</w:t>
            </w:r>
          </w:p>
        </w:tc>
      </w:tr>
      <w:tr w:rsidR="008279B3" w:rsidTr="00864077">
        <w:trPr>
          <w:cantSplit/>
          <w:trHeight w:hRule="exact" w:val="458"/>
        </w:trPr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GAPDH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1/10000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Rabbit monoclonal</w:t>
            </w:r>
          </w:p>
        </w:tc>
        <w:tc>
          <w:tcPr>
            <w:tcW w:w="2398" w:type="dxa"/>
            <w:tcBorders>
              <w:top w:val="single" w:sz="4" w:space="0" w:color="auto"/>
            </w:tcBorders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Abcam</w:t>
            </w:r>
            <w:proofErr w:type="spellEnd"/>
            <w:r>
              <w:rPr>
                <w:kern w:val="0"/>
                <w:sz w:val="21"/>
                <w:szCs w:val="21"/>
              </w:rPr>
              <w:t>, China</w:t>
            </w:r>
          </w:p>
        </w:tc>
      </w:tr>
      <w:tr w:rsidR="008279B3" w:rsidTr="00864077">
        <w:trPr>
          <w:cantSplit/>
          <w:trHeight w:hRule="exact" w:val="930"/>
        </w:trPr>
        <w:tc>
          <w:tcPr>
            <w:tcW w:w="1844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E-cadherin</w:t>
            </w:r>
          </w:p>
        </w:tc>
        <w:tc>
          <w:tcPr>
            <w:tcW w:w="2551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1/10000</w:t>
            </w:r>
            <w:bookmarkStart w:id="11" w:name="OLE_LINK87"/>
            <w:r>
              <w:rPr>
                <w:rFonts w:hint="eastAsia"/>
                <w:kern w:val="0"/>
                <w:sz w:val="21"/>
                <w:szCs w:val="21"/>
              </w:rPr>
              <w:t xml:space="preserve"> (</w:t>
            </w:r>
            <w:r>
              <w:rPr>
                <w:sz w:val="21"/>
                <w:szCs w:val="21"/>
              </w:rPr>
              <w:t>1/500</w:t>
            </w:r>
            <w:bookmarkEnd w:id="11"/>
            <w:r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2409" w:type="dxa"/>
            <w:vAlign w:val="center"/>
          </w:tcPr>
          <w:p w:rsidR="008279B3" w:rsidRDefault="008279B3" w:rsidP="00864077">
            <w:pPr>
              <w:pStyle w:val="Heading5"/>
              <w:shd w:val="clear" w:color="auto" w:fill="FFFFFF"/>
              <w:jc w:val="center"/>
              <w:outlineLvl w:val="4"/>
              <w:rPr>
                <w:b w:val="0"/>
                <w:bCs w:val="0"/>
                <w:color w:val="58595B"/>
                <w:kern w:val="0"/>
                <w:sz w:val="21"/>
                <w:szCs w:val="21"/>
              </w:rPr>
            </w:pPr>
            <w:r>
              <w:rPr>
                <w:b w:val="0"/>
                <w:bCs w:val="0"/>
                <w:kern w:val="0"/>
                <w:sz w:val="21"/>
                <w:szCs w:val="21"/>
              </w:rPr>
              <w:t>Rabbit monoclonal</w:t>
            </w:r>
          </w:p>
        </w:tc>
        <w:tc>
          <w:tcPr>
            <w:tcW w:w="2398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Abcam</w:t>
            </w:r>
            <w:proofErr w:type="spellEnd"/>
            <w:r>
              <w:rPr>
                <w:kern w:val="0"/>
                <w:sz w:val="21"/>
                <w:szCs w:val="21"/>
              </w:rPr>
              <w:t>, China</w:t>
            </w:r>
          </w:p>
        </w:tc>
      </w:tr>
      <w:tr w:rsidR="008279B3" w:rsidTr="00864077">
        <w:trPr>
          <w:cantSplit/>
          <w:trHeight w:hRule="exact" w:val="755"/>
        </w:trPr>
        <w:tc>
          <w:tcPr>
            <w:tcW w:w="1844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bookmarkStart w:id="12" w:name="OLE_LINK76"/>
            <w:proofErr w:type="spellStart"/>
            <w:r>
              <w:rPr>
                <w:kern w:val="0"/>
                <w:sz w:val="21"/>
                <w:szCs w:val="21"/>
              </w:rPr>
              <w:t>S</w:t>
            </w:r>
            <w:bookmarkEnd w:id="12"/>
            <w:r>
              <w:rPr>
                <w:kern w:val="0"/>
                <w:sz w:val="21"/>
                <w:szCs w:val="21"/>
              </w:rPr>
              <w:t>mo</w:t>
            </w:r>
            <w:proofErr w:type="spellEnd"/>
          </w:p>
        </w:tc>
        <w:tc>
          <w:tcPr>
            <w:tcW w:w="2551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1:10000</w:t>
            </w:r>
          </w:p>
        </w:tc>
        <w:tc>
          <w:tcPr>
            <w:tcW w:w="2409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Rabbit monoclonal</w:t>
            </w:r>
          </w:p>
        </w:tc>
        <w:tc>
          <w:tcPr>
            <w:tcW w:w="2398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Abcam</w:t>
            </w:r>
            <w:proofErr w:type="spellEnd"/>
            <w:r>
              <w:rPr>
                <w:kern w:val="0"/>
                <w:sz w:val="21"/>
                <w:szCs w:val="21"/>
              </w:rPr>
              <w:t>, China</w:t>
            </w:r>
          </w:p>
        </w:tc>
      </w:tr>
      <w:tr w:rsidR="008279B3" w:rsidTr="00864077">
        <w:trPr>
          <w:cantSplit/>
          <w:trHeight w:hRule="exact" w:val="458"/>
        </w:trPr>
        <w:tc>
          <w:tcPr>
            <w:tcW w:w="1844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bookmarkStart w:id="13" w:name="OLE_LINK78"/>
            <w:bookmarkStart w:id="14" w:name="OLE_LINK77"/>
            <w:r>
              <w:rPr>
                <w:kern w:val="0"/>
                <w:sz w:val="21"/>
                <w:szCs w:val="21"/>
              </w:rPr>
              <w:t>Gli2</w:t>
            </w:r>
            <w:bookmarkEnd w:id="13"/>
            <w:bookmarkEnd w:id="14"/>
          </w:p>
        </w:tc>
        <w:tc>
          <w:tcPr>
            <w:tcW w:w="2551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 µg/ml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</w:t>
            </w:r>
            <w:r>
              <w:rPr>
                <w:kern w:val="0"/>
                <w:sz w:val="21"/>
                <w:szCs w:val="21"/>
              </w:rPr>
              <w:t>(1/200)</w:t>
            </w:r>
          </w:p>
        </w:tc>
        <w:tc>
          <w:tcPr>
            <w:tcW w:w="2409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Rabbit polyclonal</w:t>
            </w:r>
          </w:p>
        </w:tc>
        <w:tc>
          <w:tcPr>
            <w:tcW w:w="2398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Abcam</w:t>
            </w:r>
            <w:proofErr w:type="spellEnd"/>
            <w:r>
              <w:rPr>
                <w:kern w:val="0"/>
                <w:sz w:val="21"/>
                <w:szCs w:val="21"/>
              </w:rPr>
              <w:t>, China</w:t>
            </w:r>
          </w:p>
        </w:tc>
      </w:tr>
      <w:tr w:rsidR="008279B3" w:rsidTr="00864077">
        <w:trPr>
          <w:cantSplit/>
          <w:trHeight w:hRule="exact" w:val="458"/>
        </w:trPr>
        <w:tc>
          <w:tcPr>
            <w:tcW w:w="1844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bookmarkStart w:id="15" w:name="OLE_LINK80"/>
            <w:bookmarkStart w:id="16" w:name="OLE_LINK81"/>
            <w:bookmarkStart w:id="17" w:name="OLE_LINK84"/>
            <w:proofErr w:type="spellStart"/>
            <w:r>
              <w:rPr>
                <w:kern w:val="0"/>
                <w:sz w:val="21"/>
                <w:szCs w:val="21"/>
              </w:rPr>
              <w:t>V</w:t>
            </w:r>
            <w:bookmarkEnd w:id="15"/>
            <w:bookmarkEnd w:id="16"/>
            <w:bookmarkEnd w:id="17"/>
            <w:r>
              <w:rPr>
                <w:kern w:val="0"/>
                <w:sz w:val="21"/>
                <w:szCs w:val="21"/>
              </w:rPr>
              <w:t>imentin</w:t>
            </w:r>
            <w:proofErr w:type="spellEnd"/>
          </w:p>
        </w:tc>
        <w:tc>
          <w:tcPr>
            <w:tcW w:w="2551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t>1/1000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(1/200)</w:t>
            </w:r>
          </w:p>
        </w:tc>
        <w:tc>
          <w:tcPr>
            <w:tcW w:w="2409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Rabbit monoclonal</w:t>
            </w:r>
          </w:p>
        </w:tc>
        <w:tc>
          <w:tcPr>
            <w:tcW w:w="2398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Abcam</w:t>
            </w:r>
            <w:proofErr w:type="spellEnd"/>
            <w:r>
              <w:rPr>
                <w:kern w:val="0"/>
                <w:sz w:val="21"/>
                <w:szCs w:val="21"/>
              </w:rPr>
              <w:t>, China</w:t>
            </w:r>
          </w:p>
        </w:tc>
      </w:tr>
      <w:tr w:rsidR="008279B3" w:rsidTr="00864077">
        <w:trPr>
          <w:cantSplit/>
          <w:trHeight w:hRule="exact" w:val="458"/>
        </w:trPr>
        <w:tc>
          <w:tcPr>
            <w:tcW w:w="1844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bookmarkStart w:id="18" w:name="OLE_LINK85"/>
            <w:bookmarkStart w:id="19" w:name="OLE_LINK86"/>
            <w:r>
              <w:rPr>
                <w:kern w:val="0"/>
                <w:sz w:val="21"/>
                <w:szCs w:val="21"/>
              </w:rPr>
              <w:t>Ki-67</w:t>
            </w:r>
            <w:bookmarkEnd w:id="18"/>
            <w:bookmarkEnd w:id="19"/>
          </w:p>
        </w:tc>
        <w:tc>
          <w:tcPr>
            <w:tcW w:w="2551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1/5000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(</w:t>
            </w:r>
            <w:r>
              <w:rPr>
                <w:kern w:val="0"/>
                <w:sz w:val="21"/>
                <w:szCs w:val="21"/>
              </w:rPr>
              <w:t>1/500</w:t>
            </w:r>
            <w:r>
              <w:rPr>
                <w:rFonts w:hint="eastAsia"/>
                <w:kern w:val="0"/>
                <w:sz w:val="21"/>
                <w:szCs w:val="21"/>
              </w:rPr>
              <w:t>)</w:t>
            </w:r>
          </w:p>
        </w:tc>
        <w:tc>
          <w:tcPr>
            <w:tcW w:w="2409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Rabbit monoclonal</w:t>
            </w:r>
          </w:p>
        </w:tc>
        <w:tc>
          <w:tcPr>
            <w:tcW w:w="2398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Abcam</w:t>
            </w:r>
            <w:proofErr w:type="spellEnd"/>
            <w:r>
              <w:rPr>
                <w:kern w:val="0"/>
                <w:sz w:val="21"/>
                <w:szCs w:val="21"/>
              </w:rPr>
              <w:t>, China</w:t>
            </w:r>
          </w:p>
        </w:tc>
      </w:tr>
      <w:tr w:rsidR="008279B3" w:rsidTr="00864077">
        <w:trPr>
          <w:cantSplit/>
          <w:trHeight w:hRule="exact" w:val="458"/>
        </w:trPr>
        <w:tc>
          <w:tcPr>
            <w:tcW w:w="1844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IgG H&amp;L (HRP)</w:t>
            </w:r>
          </w:p>
        </w:tc>
        <w:tc>
          <w:tcPr>
            <w:tcW w:w="2551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1:3000</w:t>
            </w:r>
          </w:p>
        </w:tc>
        <w:tc>
          <w:tcPr>
            <w:tcW w:w="2409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Rabbit monoclonal</w:t>
            </w:r>
          </w:p>
        </w:tc>
        <w:tc>
          <w:tcPr>
            <w:tcW w:w="2398" w:type="dxa"/>
            <w:vAlign w:val="center"/>
          </w:tcPr>
          <w:p w:rsidR="008279B3" w:rsidRDefault="008279B3" w:rsidP="00864077">
            <w:pPr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proofErr w:type="spellStart"/>
            <w:r>
              <w:rPr>
                <w:kern w:val="0"/>
                <w:sz w:val="21"/>
                <w:szCs w:val="21"/>
              </w:rPr>
              <w:t>Abcam</w:t>
            </w:r>
            <w:proofErr w:type="spellEnd"/>
            <w:r>
              <w:rPr>
                <w:kern w:val="0"/>
                <w:sz w:val="21"/>
                <w:szCs w:val="21"/>
              </w:rPr>
              <w:t>, China</w:t>
            </w:r>
          </w:p>
        </w:tc>
      </w:tr>
    </w:tbl>
    <w:p w:rsidR="008279B3" w:rsidRDefault="008279B3" w:rsidP="008279B3">
      <w:pPr>
        <w:rPr>
          <w:b/>
          <w:bCs/>
          <w:kern w:val="0"/>
          <w:sz w:val="21"/>
          <w:szCs w:val="21"/>
          <w:lang w:bidi="zh-CN"/>
        </w:rPr>
      </w:pPr>
    </w:p>
    <w:p w:rsidR="008279B3" w:rsidRDefault="008279B3" w:rsidP="008279B3">
      <w:pPr>
        <w:rPr>
          <w:b/>
          <w:bCs/>
          <w:kern w:val="0"/>
          <w:sz w:val="21"/>
          <w:szCs w:val="21"/>
          <w:lang w:bidi="zh-CN"/>
        </w:rPr>
      </w:pPr>
    </w:p>
    <w:p w:rsidR="008279B3" w:rsidRDefault="008279B3" w:rsidP="008279B3">
      <w:pPr>
        <w:rPr>
          <w:b/>
          <w:bCs/>
          <w:sz w:val="21"/>
          <w:szCs w:val="21"/>
          <w:lang w:bidi="zh-CN"/>
        </w:rPr>
      </w:pPr>
      <w:bookmarkStart w:id="20" w:name="_GoBack"/>
      <w:bookmarkEnd w:id="20"/>
      <w:r>
        <w:rPr>
          <w:b/>
          <w:bCs/>
          <w:kern w:val="0"/>
          <w:sz w:val="21"/>
          <w:szCs w:val="21"/>
          <w:lang w:bidi="zh-CN"/>
        </w:rPr>
        <w:lastRenderedPageBreak/>
        <w:t>Supplement Table</w:t>
      </w:r>
      <w:r>
        <w:rPr>
          <w:rFonts w:hint="eastAsia"/>
          <w:b/>
          <w:bCs/>
          <w:kern w:val="0"/>
          <w:sz w:val="21"/>
          <w:szCs w:val="21"/>
          <w:lang w:bidi="zh-CN"/>
        </w:rPr>
        <w:t xml:space="preserve"> 3 </w:t>
      </w:r>
      <w:proofErr w:type="spellStart"/>
      <w:r>
        <w:rPr>
          <w:rFonts w:hint="eastAsia"/>
          <w:b/>
          <w:bCs/>
          <w:kern w:val="0"/>
          <w:sz w:val="21"/>
          <w:szCs w:val="21"/>
          <w:lang w:bidi="zh-CN"/>
        </w:rPr>
        <w:t>Hh</w:t>
      </w:r>
      <w:proofErr w:type="spellEnd"/>
      <w:r>
        <w:rPr>
          <w:rFonts w:hint="eastAsia"/>
          <w:b/>
          <w:bCs/>
          <w:kern w:val="0"/>
          <w:sz w:val="21"/>
          <w:szCs w:val="21"/>
          <w:lang w:bidi="zh-CN"/>
        </w:rPr>
        <w:t xml:space="preserve"> signaling pathway related genes</w:t>
      </w:r>
    </w:p>
    <w:tbl>
      <w:tblPr>
        <w:tblW w:w="724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3984"/>
      </w:tblGrid>
      <w:tr w:rsidR="008279B3" w:rsidTr="00864077">
        <w:trPr>
          <w:trHeight w:val="280"/>
        </w:trPr>
        <w:tc>
          <w:tcPr>
            <w:tcW w:w="3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rFonts w:ascii="SimSun" w:hAnsi="SimSun" w:cs="SimSun"/>
                <w:b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rFonts w:ascii="SimSun" w:hAnsi="SimSun" w:cs="SimSu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b/>
                <w:bCs/>
                <w:color w:val="000000"/>
                <w:kern w:val="0"/>
                <w:sz w:val="21"/>
                <w:szCs w:val="21"/>
              </w:rPr>
              <w:t>gene name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rFonts w:ascii="SimSun" w:hAnsi="SimSun" w:cs="SimSun"/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K02161c</w:t>
            </w:r>
          </w:p>
        </w:tc>
        <w:tc>
          <w:tcPr>
            <w:tcW w:w="3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rFonts w:ascii="SimSun" w:hAnsi="SimSun" w:cs="SimSun"/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BCL2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K03083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GSK3B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K03347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CUL1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rFonts w:ascii="SimSun" w:hAnsi="SimSun" w:cs="SimSun"/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K03362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rFonts w:ascii="SimSun" w:hAnsi="SimSun" w:cs="SimSun"/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FBXW1_11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K03869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CUL3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K04345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PKA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K04439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ARRB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K04503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CCND1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K04678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SMURF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K06225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PTCH1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K06226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SMO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K06229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SUFU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K06230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GLI3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K06231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HHIP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K06232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GAS1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K06233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LRP2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K08439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GPR161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K08957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CSNK1A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K08958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CSNK1G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K08959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CSNK1D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K08960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CSNK1E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K10151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CCND2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K10394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KIF3A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K10523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SPOP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K10604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MGRN1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K11101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PTCH2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K11988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SHH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K11989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IHH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K11990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DHH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K16797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GLI1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K16798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GLI2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K18806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KIF7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K19605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EVC1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K19608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EVC2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K20020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BOC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K20033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CDON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K23663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MOSMO</w:t>
            </w:r>
          </w:p>
        </w:tc>
      </w:tr>
      <w:tr w:rsidR="008279B3" w:rsidTr="00864077">
        <w:trPr>
          <w:trHeight w:val="280"/>
        </w:trPr>
        <w:tc>
          <w:tcPr>
            <w:tcW w:w="3256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K23664</w:t>
            </w:r>
          </w:p>
        </w:tc>
        <w:tc>
          <w:tcPr>
            <w:tcW w:w="3984" w:type="dxa"/>
            <w:shd w:val="clear" w:color="auto" w:fill="auto"/>
            <w:noWrap/>
            <w:vAlign w:val="center"/>
          </w:tcPr>
          <w:p w:rsidR="008279B3" w:rsidRDefault="008279B3" w:rsidP="00864077">
            <w:pPr>
              <w:widowControl/>
              <w:spacing w:line="240" w:lineRule="auto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</w:rPr>
              <w:t>MEGF8</w:t>
            </w:r>
          </w:p>
        </w:tc>
      </w:tr>
    </w:tbl>
    <w:p w:rsidR="000D54D0" w:rsidRDefault="000D54D0"/>
    <w:sectPr w:rsidR="000D54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9B3"/>
    <w:rsid w:val="000D54D0"/>
    <w:rsid w:val="0082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98BA5"/>
  <w15:chartTrackingRefBased/>
  <w15:docId w15:val="{33A15577-01B6-4540-8B1A-DF8920708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79B3"/>
    <w:pPr>
      <w:widowControl w:val="0"/>
      <w:spacing w:after="0" w:line="360" w:lineRule="auto"/>
      <w:jc w:val="both"/>
    </w:pPr>
    <w:rPr>
      <w:rFonts w:ascii="Times New Roman" w:eastAsia="SimSun" w:hAnsi="Times New Roman" w:cs="Times New Roman"/>
      <w:kern w:val="2"/>
      <w:sz w:val="24"/>
      <w:szCs w:val="24"/>
      <w:lang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79B3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semiHidden/>
    <w:rsid w:val="008279B3"/>
    <w:rPr>
      <w:rFonts w:ascii="Times New Roman" w:eastAsia="SimSun" w:hAnsi="Times New Roman" w:cs="Times New Roman"/>
      <w:b/>
      <w:bCs/>
      <w:kern w:val="2"/>
      <w:sz w:val="28"/>
      <w:szCs w:val="28"/>
      <w:lang w:eastAsia="zh-CN"/>
    </w:rPr>
  </w:style>
  <w:style w:type="table" w:styleId="TableGrid">
    <w:name w:val="Table Grid"/>
    <w:basedOn w:val="TableNormal"/>
    <w:uiPriority w:val="59"/>
    <w:qFormat/>
    <w:rsid w:val="008279B3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Code">
    <w:name w:val="HTML Code"/>
    <w:basedOn w:val="DefaultParagraphFont"/>
    <w:uiPriority w:val="99"/>
    <w:semiHidden/>
    <w:unhideWhenUsed/>
    <w:qFormat/>
    <w:rsid w:val="008279B3"/>
    <w:rPr>
      <w:rFonts w:ascii="SimSun" w:eastAsia="SimSun" w:hAnsi="SimSun" w:cs="SimSu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2020-08-05T05:14:00Z</dcterms:created>
  <dcterms:modified xsi:type="dcterms:W3CDTF">2020-08-05T05:15:00Z</dcterms:modified>
</cp:coreProperties>
</file>