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CC65D">
      <w:pPr>
        <w:spacing w:before="156" w:beforeLines="50" w:after="156" w:afterLines="50" w:line="360" w:lineRule="auto"/>
        <w:jc w:val="left"/>
        <w:outlineLvl w:val="0"/>
        <w:rPr>
          <w:rFonts w:ascii="Times New Roman" w:hAnsi="Times New Roman" w:eastAsia="t1-gul-regular" w:cs="Times New Roman"/>
          <w:b/>
          <w:color w:val="000000"/>
          <w:kern w:val="0"/>
          <w:szCs w:val="21"/>
        </w:rPr>
      </w:pPr>
      <w:r>
        <w:rPr>
          <w:rFonts w:hint="eastAsia" w:ascii="Times New Roman" w:hAnsi="Times New Roman" w:eastAsia="t1-gul-regular" w:cs="Times New Roman"/>
          <w:b/>
          <w:color w:val="000000"/>
          <w:kern w:val="0"/>
          <w:szCs w:val="21"/>
        </w:rPr>
        <w:t>Appendix A</w:t>
      </w:r>
    </w:p>
    <w:p w14:paraId="0E8025B9">
      <w:pPr>
        <w:spacing w:before="156" w:beforeLines="50" w:after="156" w:afterLines="50" w:line="360" w:lineRule="auto"/>
        <w:jc w:val="left"/>
        <w:outlineLvl w:val="0"/>
        <w:rPr>
          <w:rFonts w:ascii="Times New Roman" w:hAnsi="Times New Roman" w:eastAsia="t1-gul-regular" w:cs="Times New Roman"/>
          <w:b/>
          <w:color w:val="000000"/>
          <w:kern w:val="0"/>
          <w:szCs w:val="21"/>
        </w:rPr>
      </w:pPr>
      <w:r>
        <w:rPr>
          <w:rFonts w:hint="eastAsia" w:ascii="Times New Roman" w:hAnsi="Times New Roman" w:eastAsia="t1-gul-regular" w:cs="Times New Roman"/>
          <w:b/>
          <w:color w:val="000000"/>
          <w:kern w:val="0"/>
          <w:szCs w:val="21"/>
        </w:rPr>
        <w:t>Table A.1 Variable importance</w:t>
      </w:r>
    </w:p>
    <w:p w14:paraId="00925634">
      <w:pPr>
        <w:spacing w:after="156" w:afterLines="50" w:line="360" w:lineRule="auto"/>
        <w:rPr>
          <w:rFonts w:hint="default" w:ascii="Times New Roman" w:hAnsi="Times New Roman" w:cs="Times New Roman" w:eastAsiaTheme="minorEastAsia"/>
          <w:color w:val="000000"/>
          <w:kern w:val="0"/>
          <w:szCs w:val="21"/>
          <w:lang w:val="en-US" w:eastAsia="zh-CN"/>
        </w:rPr>
      </w:pPr>
      <w:r>
        <w:rPr>
          <w:rFonts w:ascii="Times New Roman" w:hAnsi="Times New Roman" w:eastAsia="t1-gul-regular" w:cs="Times New Roman"/>
          <w:color w:val="000000"/>
          <w:kern w:val="0"/>
          <w:szCs w:val="21"/>
        </w:rPr>
        <w:t xml:space="preserve">If </w:t>
      </w:r>
      <w:r>
        <w:rPr>
          <w:rFonts w:hint="eastAsia" w:ascii="Times New Roman" w:hAnsi="Times New Roman" w:eastAsia="t1-gul-regular" w:cs="Times New Roman"/>
          <w:color w:val="000000"/>
          <w:kern w:val="0"/>
          <w:szCs w:val="21"/>
        </w:rPr>
        <w:t>the CryptoPunks</w:t>
      </w:r>
      <w:r>
        <w:rPr>
          <w:rFonts w:ascii="Times New Roman" w:hAnsi="Times New Roman" w:eastAsia="t1-gul-regular" w:cs="Times New Roman"/>
          <w:color w:val="000000"/>
          <w:kern w:val="0"/>
          <w:szCs w:val="21"/>
        </w:rPr>
        <w:t xml:space="preserve"> has the original </w:t>
      </w:r>
      <w:r>
        <w:rPr>
          <w:rFonts w:hint="eastAsia" w:ascii="Times New Roman" w:hAnsi="Times New Roman" w:eastAsia="t1-gul-regular" w:cs="Times New Roman"/>
          <w:color w:val="000000"/>
          <w:kern w:val="0"/>
          <w:szCs w:val="21"/>
        </w:rPr>
        <w:t>attribute</w:t>
      </w:r>
      <w:r>
        <w:rPr>
          <w:rFonts w:ascii="Times New Roman" w:hAnsi="Times New Roman" w:eastAsia="t1-gul-regular" w:cs="Times New Roman"/>
          <w:color w:val="000000"/>
          <w:kern w:val="0"/>
          <w:szCs w:val="21"/>
        </w:rPr>
        <w:t xml:space="preserve">, then it takes the value of 1, otherwise it is </w:t>
      </w:r>
      <w:r>
        <w:rPr>
          <w:rFonts w:hint="eastAsia" w:ascii="Times New Roman" w:hAnsi="Times New Roman" w:eastAsia="t1-gul-regular" w:cs="Times New Roman"/>
          <w:color w:val="000000"/>
          <w:kern w:val="0"/>
          <w:szCs w:val="21"/>
        </w:rPr>
        <w:t>0, except for "N</w:t>
      </w:r>
      <w:r>
        <w:rPr>
          <w:rFonts w:ascii="Times New Roman" w:hAnsi="Times New Roman" w:eastAsia="t1-gul-regular" w:cs="Times New Roman"/>
          <w:color w:val="000000"/>
          <w:kern w:val="0"/>
          <w:szCs w:val="21"/>
        </w:rPr>
        <w:t xml:space="preserve">umber of </w:t>
      </w:r>
      <w:r>
        <w:rPr>
          <w:rFonts w:hint="eastAsia" w:ascii="Times New Roman" w:hAnsi="Times New Roman" w:eastAsia="t1-gul-regular" w:cs="Times New Roman"/>
          <w:color w:val="000000"/>
          <w:kern w:val="0"/>
          <w:szCs w:val="21"/>
        </w:rPr>
        <w:t>A</w:t>
      </w:r>
      <w:r>
        <w:rPr>
          <w:rFonts w:ascii="Times New Roman" w:hAnsi="Times New Roman" w:eastAsia="t1-gul-regular" w:cs="Times New Roman"/>
          <w:color w:val="000000"/>
          <w:kern w:val="0"/>
          <w:szCs w:val="21"/>
        </w:rPr>
        <w:t>ttributes</w:t>
      </w:r>
      <w:r>
        <w:rPr>
          <w:rFonts w:hint="eastAsia" w:ascii="Times New Roman" w:hAnsi="Times New Roman" w:eastAsia="t1-gul-regular" w:cs="Times New Roman"/>
          <w:color w:val="000000"/>
          <w:kern w:val="0"/>
          <w:szCs w:val="21"/>
        </w:rPr>
        <w:t xml:space="preserve">". </w:t>
      </w:r>
      <w:r>
        <w:rPr>
          <w:rFonts w:ascii="Times New Roman" w:hAnsi="Times New Roman" w:eastAsia="t1-gul-regular" w:cs="Times New Roman"/>
          <w:color w:val="000000"/>
          <w:kern w:val="0"/>
          <w:szCs w:val="21"/>
        </w:rPr>
        <w:t>The term</w:t>
      </w:r>
      <w:r>
        <w:rPr>
          <w:rFonts w:hint="eastAsia" w:ascii="Times New Roman" w:hAnsi="Times New Roman" w:eastAsia="t1-gul-regular" w:cs="Times New Roman"/>
          <w:color w:val="000000"/>
          <w:kern w:val="0"/>
          <w:szCs w:val="21"/>
        </w:rPr>
        <w:t xml:space="preserve"> "Number" of "Number of attributes"</w:t>
      </w:r>
      <w:r>
        <w:rPr>
          <w:rFonts w:ascii="Times New Roman" w:hAnsi="Times New Roman" w:eastAsia="t1-gul-regular" w:cs="Times New Roman"/>
          <w:color w:val="000000"/>
          <w:kern w:val="0"/>
          <w:szCs w:val="21"/>
        </w:rPr>
        <w:t xml:space="preserve"> refers to the average number of attributes, while the </w:t>
      </w:r>
      <w:r>
        <w:rPr>
          <w:rFonts w:hint="eastAsia" w:ascii="Times New Roman" w:hAnsi="Times New Roman" w:eastAsia="t1-gul-regular" w:cs="Times New Roman"/>
          <w:color w:val="000000"/>
          <w:kern w:val="0"/>
          <w:szCs w:val="21"/>
        </w:rPr>
        <w:t>"A</w:t>
      </w:r>
      <w:r>
        <w:rPr>
          <w:rFonts w:ascii="Times New Roman" w:hAnsi="Times New Roman" w:eastAsia="t1-gul-regular" w:cs="Times New Roman"/>
          <w:color w:val="000000"/>
          <w:kern w:val="0"/>
          <w:szCs w:val="21"/>
        </w:rPr>
        <w:t>verage price</w:t>
      </w:r>
      <w:r>
        <w:rPr>
          <w:rFonts w:hint="eastAsia" w:ascii="Times New Roman" w:hAnsi="Times New Roman" w:eastAsia="t1-gul-regular" w:cs="Times New Roman"/>
          <w:color w:val="000000"/>
          <w:kern w:val="0"/>
          <w:szCs w:val="21"/>
        </w:rPr>
        <w:t>" of</w:t>
      </w:r>
      <w:r>
        <w:rPr>
          <w:rFonts w:ascii="Times New Roman" w:hAnsi="Times New Roman" w:eastAsia="t1-gul-regular" w:cs="Times New Roman"/>
          <w:color w:val="000000"/>
          <w:kern w:val="0"/>
          <w:szCs w:val="21"/>
        </w:rPr>
        <w:t xml:space="preserve"> </w:t>
      </w:r>
      <w:r>
        <w:rPr>
          <w:rFonts w:hint="eastAsia" w:ascii="Times New Roman" w:hAnsi="Times New Roman" w:eastAsia="t1-gul-regular" w:cs="Times New Roman"/>
          <w:color w:val="000000"/>
          <w:kern w:val="0"/>
          <w:szCs w:val="21"/>
        </w:rPr>
        <w:t>"Number of attributes"</w:t>
      </w:r>
      <w:r>
        <w:rPr>
          <w:rFonts w:ascii="Times New Roman" w:hAnsi="Times New Roman" w:eastAsia="t1-gul-regular" w:cs="Times New Roman"/>
          <w:color w:val="000000"/>
          <w:kern w:val="0"/>
          <w:szCs w:val="21"/>
        </w:rPr>
        <w:t xml:space="preserve"> refers to the average attribute price calculated as the total value divided by the total number of attributes.</w:t>
      </w:r>
      <w:r>
        <w:rPr>
          <w:rFonts w:hint="eastAsia" w:ascii="Times New Roman" w:hAnsi="Times New Roman" w:eastAsia="t1-gul-regular" w:cs="Times New Roman"/>
          <w:color w:val="000000"/>
          <w:kern w:val="0"/>
          <w:szCs w:val="21"/>
          <w:lang w:val="en-US" w:eastAsia="zh-CN"/>
        </w:rPr>
        <w:t xml:space="preserve"> </w:t>
      </w:r>
      <w:r>
        <w:rPr>
          <w:rFonts w:hint="eastAsia" w:ascii="Times New Roman" w:hAnsi="Times New Roman" w:eastAsia="t1-gul-regular" w:cs="Times New Roman"/>
          <w:color w:val="000000"/>
          <w:kern w:val="0"/>
          <w:szCs w:val="21"/>
        </w:rPr>
        <w:t>"</w:t>
      </w:r>
      <w:r>
        <w:rPr>
          <w:rFonts w:ascii="Times New Roman" w:hAnsi="Times New Roman" w:cs="Times New Roman"/>
          <w:color w:val="000000" w:themeColor="text1" w:themeShade="BF"/>
          <w:szCs w:val="22"/>
        </w:rPr>
        <w:t>Ornaments</w:t>
      </w:r>
      <w:r>
        <w:rPr>
          <w:rFonts w:hint="eastAsia" w:ascii="Times New Roman" w:hAnsi="Times New Roman" w:eastAsia="t1-gul-regular" w:cs="Times New Roman"/>
          <w:color w:val="000000"/>
          <w:kern w:val="0"/>
          <w:szCs w:val="21"/>
        </w:rPr>
        <w:t>"</w:t>
      </w:r>
      <w:r>
        <w:rPr>
          <w:rFonts w:hint="eastAsia" w:ascii="Times New Roman" w:hAnsi="Times New Roman" w:cs="Times New Roman"/>
          <w:color w:val="000000" w:themeColor="text1" w:themeShade="BF"/>
          <w:szCs w:val="22"/>
          <w:lang w:val="en-US" w:eastAsia="zh-CN"/>
        </w:rPr>
        <w:t xml:space="preserve"> and </w:t>
      </w:r>
      <w:r>
        <w:rPr>
          <w:rFonts w:hint="eastAsia" w:ascii="Times New Roman" w:hAnsi="Times New Roman" w:eastAsia="t1-gul-regular" w:cs="Times New Roman"/>
          <w:color w:val="000000"/>
          <w:kern w:val="0"/>
          <w:szCs w:val="21"/>
        </w:rPr>
        <w:t>"</w:t>
      </w:r>
      <w:r>
        <w:rPr>
          <w:rFonts w:hint="eastAsia" w:ascii="Times New Roman" w:hAnsi="Times New Roman" w:cs="Times New Roman"/>
          <w:color w:val="000000" w:themeColor="text1" w:themeShade="BF"/>
          <w:szCs w:val="22"/>
          <w:lang w:val="en-US" w:eastAsia="zh-CN"/>
        </w:rPr>
        <w:t>Face</w:t>
      </w:r>
      <w:r>
        <w:rPr>
          <w:rFonts w:hint="eastAsia" w:ascii="Times New Roman" w:hAnsi="Times New Roman" w:eastAsia="t1-gul-regular" w:cs="Times New Roman"/>
          <w:color w:val="000000"/>
          <w:kern w:val="0"/>
          <w:szCs w:val="21"/>
        </w:rPr>
        <w:t>"</w:t>
      </w:r>
      <w:r>
        <w:rPr>
          <w:rFonts w:hint="eastAsia" w:ascii="Times New Roman" w:hAnsi="Times New Roman" w:cs="Times New Roman"/>
          <w:color w:val="000000" w:themeColor="text1" w:themeShade="BF"/>
          <w:szCs w:val="22"/>
          <w:lang w:val="en-US" w:eastAsia="zh-CN"/>
        </w:rPr>
        <w:t xml:space="preserve"> refer to the number of </w:t>
      </w:r>
      <w:r>
        <w:rPr>
          <w:rFonts w:hint="eastAsia" w:ascii="Times New Roman" w:hAnsi="Times New Roman" w:cs="Times New Roman"/>
          <w:color w:val="000000" w:themeColor="text1" w:themeShade="BF"/>
          <w:szCs w:val="22"/>
        </w:rPr>
        <w:t>ornaments and face features</w:t>
      </w:r>
      <w:r>
        <w:rPr>
          <w:rFonts w:hint="eastAsia" w:ascii="Times New Roman" w:hAnsi="Times New Roman" w:cs="Times New Roman"/>
          <w:color w:val="000000" w:themeColor="text1" w:themeShade="BF"/>
          <w:szCs w:val="22"/>
          <w:lang w:val="en-US" w:eastAsia="zh-CN"/>
        </w:rPr>
        <w:t xml:space="preserve"> </w:t>
      </w:r>
      <w:r>
        <w:rPr>
          <w:rFonts w:hint="eastAsia" w:ascii="Times New Roman" w:hAnsi="Times New Roman" w:cs="Times New Roman"/>
          <w:color w:val="000000" w:themeColor="text1" w:themeShade="BF"/>
          <w:szCs w:val="22"/>
        </w:rPr>
        <w:t>contained</w:t>
      </w:r>
      <w:r>
        <w:rPr>
          <w:rFonts w:hint="eastAsia" w:ascii="Times New Roman" w:hAnsi="Times New Roman" w:cs="Times New Roman"/>
          <w:color w:val="000000" w:themeColor="text1" w:themeShade="BF"/>
          <w:szCs w:val="22"/>
          <w:lang w:val="en-US" w:eastAsia="zh-CN"/>
        </w:rPr>
        <w:t>. Classifying based on color contrast, "White Skin Color", "Light Blue Skin Color", "Yellow Skin Color" and "Green Skin Color" are categorized as "Light Skin Color", while "Brownish Skin Color", "Sepia Skin Color" and "Black Skin Color" are classified as "Deep Skin Color".</w:t>
      </w:r>
    </w:p>
    <w:tbl>
      <w:tblPr>
        <w:tblStyle w:val="7"/>
        <w:tblW w:w="8373" w:type="dxa"/>
        <w:tblInd w:w="98" w:type="dxa"/>
        <w:tblLayout w:type="fixed"/>
        <w:tblCellMar>
          <w:top w:w="0" w:type="dxa"/>
          <w:left w:w="108" w:type="dxa"/>
          <w:bottom w:w="0" w:type="dxa"/>
          <w:right w:w="108" w:type="dxa"/>
        </w:tblCellMar>
      </w:tblPr>
      <w:tblGrid>
        <w:gridCol w:w="1250"/>
        <w:gridCol w:w="1251"/>
        <w:gridCol w:w="2236"/>
        <w:gridCol w:w="1736"/>
        <w:gridCol w:w="1900"/>
      </w:tblGrid>
      <w:tr w14:paraId="0467D65A">
        <w:tblPrEx>
          <w:tblCellMar>
            <w:top w:w="0" w:type="dxa"/>
            <w:left w:w="108" w:type="dxa"/>
            <w:bottom w:w="0" w:type="dxa"/>
            <w:right w:w="108" w:type="dxa"/>
          </w:tblCellMar>
        </w:tblPrEx>
        <w:trPr>
          <w:trHeight w:val="285" w:hRule="atLeast"/>
        </w:trPr>
        <w:tc>
          <w:tcPr>
            <w:tcW w:w="2501" w:type="dxa"/>
            <w:gridSpan w:val="2"/>
            <w:tcBorders>
              <w:top w:val="single" w:color="000000" w:sz="8" w:space="0"/>
              <w:left w:val="nil"/>
              <w:bottom w:val="single" w:color="000000" w:sz="8" w:space="0"/>
              <w:right w:val="nil"/>
            </w:tcBorders>
            <w:shd w:val="clear" w:color="auto" w:fill="auto"/>
            <w:vAlign w:val="center"/>
          </w:tcPr>
          <w:p w14:paraId="40C26A95">
            <w:pPr>
              <w:spacing w:line="360" w:lineRule="auto"/>
              <w:jc w:val="center"/>
              <w:rPr>
                <w:rFonts w:ascii="Times New Roman" w:hAnsi="Times New Roman" w:eastAsia="t1-gul-regular" w:cs="Times New Roman"/>
                <w:b/>
                <w:bCs/>
                <w:color w:val="000000"/>
                <w:kern w:val="0"/>
                <w:szCs w:val="21"/>
              </w:rPr>
            </w:pPr>
            <w:r>
              <w:rPr>
                <w:rFonts w:ascii="Times New Roman" w:hAnsi="Times New Roman" w:eastAsia="t1-gul-regular" w:cs="Times New Roman"/>
                <w:b/>
                <w:bCs/>
                <w:color w:val="000000"/>
                <w:kern w:val="0"/>
                <w:szCs w:val="21"/>
              </w:rPr>
              <w:t xml:space="preserve">Post-classification </w:t>
            </w:r>
            <w:r>
              <w:rPr>
                <w:rFonts w:hint="eastAsia" w:ascii="Times New Roman" w:hAnsi="Times New Roman" w:eastAsia="t1-gul-regular" w:cs="Times New Roman"/>
                <w:b/>
                <w:bCs/>
                <w:color w:val="000000"/>
                <w:kern w:val="0"/>
                <w:szCs w:val="21"/>
              </w:rPr>
              <w:t>Variable</w:t>
            </w:r>
          </w:p>
        </w:tc>
        <w:tc>
          <w:tcPr>
            <w:tcW w:w="2236" w:type="dxa"/>
            <w:tcBorders>
              <w:top w:val="single" w:color="000000" w:sz="8" w:space="0"/>
              <w:left w:val="nil"/>
              <w:bottom w:val="single" w:color="000000" w:sz="8" w:space="0"/>
              <w:right w:val="nil"/>
            </w:tcBorders>
            <w:shd w:val="clear" w:color="auto" w:fill="auto"/>
            <w:vAlign w:val="center"/>
          </w:tcPr>
          <w:p w14:paraId="0FF487C4">
            <w:pPr>
              <w:spacing w:line="360" w:lineRule="auto"/>
              <w:jc w:val="center"/>
              <w:rPr>
                <w:rFonts w:ascii="Times New Roman" w:hAnsi="Times New Roman" w:eastAsia="t1-gul-regular" w:cs="Times New Roman"/>
                <w:b/>
                <w:bCs/>
                <w:color w:val="000000"/>
                <w:kern w:val="0"/>
                <w:szCs w:val="21"/>
              </w:rPr>
            </w:pPr>
            <w:r>
              <w:rPr>
                <w:rFonts w:ascii="Times New Roman" w:hAnsi="Times New Roman" w:eastAsia="t1-gul-regular" w:cs="Times New Roman"/>
                <w:b/>
                <w:bCs/>
                <w:color w:val="000000"/>
                <w:kern w:val="0"/>
                <w:szCs w:val="21"/>
              </w:rPr>
              <w:t xml:space="preserve">Original </w:t>
            </w:r>
            <w:r>
              <w:rPr>
                <w:rFonts w:hint="eastAsia" w:ascii="Times New Roman" w:hAnsi="Times New Roman" w:eastAsia="t1-gul-regular" w:cs="Times New Roman"/>
                <w:b/>
                <w:bCs/>
                <w:color w:val="000000"/>
                <w:kern w:val="0"/>
                <w:szCs w:val="21"/>
              </w:rPr>
              <w:t>Variable</w:t>
            </w:r>
          </w:p>
        </w:tc>
        <w:tc>
          <w:tcPr>
            <w:tcW w:w="1736" w:type="dxa"/>
            <w:tcBorders>
              <w:top w:val="single" w:color="000000" w:sz="8" w:space="0"/>
              <w:left w:val="nil"/>
              <w:bottom w:val="single" w:color="000000" w:sz="8" w:space="0"/>
              <w:right w:val="nil"/>
            </w:tcBorders>
            <w:shd w:val="clear" w:color="auto" w:fill="auto"/>
            <w:vAlign w:val="center"/>
          </w:tcPr>
          <w:p w14:paraId="1C62CC38">
            <w:pPr>
              <w:spacing w:line="360" w:lineRule="auto"/>
              <w:jc w:val="center"/>
              <w:rPr>
                <w:rFonts w:ascii="Times New Roman" w:hAnsi="Times New Roman" w:eastAsia="t1-gul-regular" w:cs="Times New Roman"/>
                <w:b/>
                <w:bCs/>
                <w:color w:val="000000"/>
                <w:kern w:val="0"/>
                <w:szCs w:val="21"/>
              </w:rPr>
            </w:pPr>
            <w:r>
              <w:rPr>
                <w:rFonts w:ascii="Times New Roman" w:hAnsi="Times New Roman" w:eastAsia="t1-gul-regular" w:cs="Times New Roman"/>
                <w:b/>
                <w:bCs/>
                <w:color w:val="000000"/>
                <w:kern w:val="0"/>
                <w:szCs w:val="21"/>
              </w:rPr>
              <w:t>Number</w:t>
            </w:r>
          </w:p>
        </w:tc>
        <w:tc>
          <w:tcPr>
            <w:tcW w:w="1900" w:type="dxa"/>
            <w:tcBorders>
              <w:top w:val="single" w:color="000000" w:sz="8" w:space="0"/>
              <w:left w:val="nil"/>
              <w:bottom w:val="single" w:color="000000" w:sz="8" w:space="0"/>
              <w:right w:val="nil"/>
            </w:tcBorders>
            <w:shd w:val="clear" w:color="auto" w:fill="auto"/>
            <w:vAlign w:val="center"/>
          </w:tcPr>
          <w:p w14:paraId="6E1AD271">
            <w:pPr>
              <w:spacing w:line="360" w:lineRule="auto"/>
              <w:jc w:val="center"/>
              <w:rPr>
                <w:rFonts w:ascii="Times New Roman" w:hAnsi="Times New Roman" w:eastAsia="t1-gul-regular" w:cs="Times New Roman"/>
                <w:b/>
                <w:bCs/>
                <w:color w:val="000000"/>
                <w:kern w:val="0"/>
                <w:szCs w:val="21"/>
              </w:rPr>
            </w:pPr>
            <w:r>
              <w:rPr>
                <w:rFonts w:ascii="Times New Roman" w:hAnsi="Times New Roman" w:eastAsia="t1-gul-regular" w:cs="Times New Roman"/>
                <w:b/>
                <w:bCs/>
                <w:color w:val="000000"/>
                <w:kern w:val="0"/>
                <w:szCs w:val="21"/>
              </w:rPr>
              <w:t>Average Price</w:t>
            </w:r>
          </w:p>
        </w:tc>
      </w:tr>
      <w:tr w14:paraId="1EF3A3FD">
        <w:tblPrEx>
          <w:tblCellMar>
            <w:top w:w="0" w:type="dxa"/>
            <w:left w:w="108" w:type="dxa"/>
            <w:bottom w:w="0" w:type="dxa"/>
            <w:right w:w="108" w:type="dxa"/>
          </w:tblCellMar>
        </w:tblPrEx>
        <w:trPr>
          <w:trHeight w:val="280" w:hRule="atLeast"/>
        </w:trPr>
        <w:tc>
          <w:tcPr>
            <w:tcW w:w="2501" w:type="dxa"/>
            <w:gridSpan w:val="2"/>
            <w:vMerge w:val="restart"/>
            <w:tcBorders>
              <w:top w:val="single" w:color="000000" w:sz="8" w:space="0"/>
              <w:left w:val="nil"/>
              <w:bottom w:val="nil"/>
              <w:right w:val="nil"/>
            </w:tcBorders>
            <w:shd w:val="clear" w:color="auto" w:fill="auto"/>
          </w:tcPr>
          <w:p w14:paraId="0EDE5A7E">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Gender</w:t>
            </w:r>
          </w:p>
        </w:tc>
        <w:tc>
          <w:tcPr>
            <w:tcW w:w="2236" w:type="dxa"/>
            <w:tcBorders>
              <w:top w:val="single" w:color="000000" w:sz="8" w:space="0"/>
              <w:left w:val="nil"/>
              <w:right w:val="nil"/>
            </w:tcBorders>
            <w:shd w:val="clear" w:color="auto" w:fill="auto"/>
            <w:vAlign w:val="center"/>
          </w:tcPr>
          <w:p w14:paraId="566363F8">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Male</w:t>
            </w:r>
          </w:p>
        </w:tc>
        <w:tc>
          <w:tcPr>
            <w:tcW w:w="1736" w:type="dxa"/>
            <w:tcBorders>
              <w:top w:val="single" w:color="000000" w:sz="8" w:space="0"/>
              <w:left w:val="nil"/>
              <w:bottom w:val="nil"/>
              <w:right w:val="nil"/>
            </w:tcBorders>
            <w:shd w:val="clear" w:color="auto" w:fill="auto"/>
            <w:noWrap/>
            <w:vAlign w:val="center"/>
          </w:tcPr>
          <w:p w14:paraId="5A52601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4408</w:t>
            </w:r>
          </w:p>
        </w:tc>
        <w:tc>
          <w:tcPr>
            <w:tcW w:w="1900" w:type="dxa"/>
            <w:tcBorders>
              <w:top w:val="single" w:color="000000" w:sz="8" w:space="0"/>
              <w:left w:val="nil"/>
              <w:bottom w:val="nil"/>
              <w:right w:val="nil"/>
            </w:tcBorders>
            <w:shd w:val="clear" w:color="auto" w:fill="auto"/>
            <w:noWrap/>
            <w:vAlign w:val="center"/>
          </w:tcPr>
          <w:p w14:paraId="7E3C6A29">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58.8610</w:t>
            </w:r>
          </w:p>
        </w:tc>
      </w:tr>
      <w:tr w14:paraId="13C28ADA">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4C9B3BE6">
            <w:pPr>
              <w:spacing w:line="360" w:lineRule="auto"/>
              <w:rPr>
                <w:rFonts w:ascii="Times New Roman" w:hAnsi="Times New Roman" w:cs="Times New Roman"/>
                <w:color w:val="000000" w:themeColor="text1" w:themeShade="BF"/>
                <w:szCs w:val="22"/>
              </w:rPr>
            </w:pPr>
          </w:p>
        </w:tc>
        <w:tc>
          <w:tcPr>
            <w:tcW w:w="2236" w:type="dxa"/>
            <w:tcBorders>
              <w:left w:val="nil"/>
              <w:right w:val="nil"/>
            </w:tcBorders>
            <w:shd w:val="clear" w:color="auto" w:fill="auto"/>
            <w:vAlign w:val="center"/>
          </w:tcPr>
          <w:p w14:paraId="59B93D23">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Female</w:t>
            </w:r>
          </w:p>
        </w:tc>
        <w:tc>
          <w:tcPr>
            <w:tcW w:w="1736" w:type="dxa"/>
            <w:tcBorders>
              <w:top w:val="nil"/>
              <w:left w:val="nil"/>
              <w:bottom w:val="nil"/>
              <w:right w:val="nil"/>
            </w:tcBorders>
            <w:shd w:val="clear" w:color="auto" w:fill="auto"/>
            <w:noWrap/>
            <w:vAlign w:val="center"/>
          </w:tcPr>
          <w:p w14:paraId="25F6966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2523</w:t>
            </w:r>
          </w:p>
        </w:tc>
        <w:tc>
          <w:tcPr>
            <w:tcW w:w="1900" w:type="dxa"/>
            <w:tcBorders>
              <w:top w:val="nil"/>
              <w:left w:val="nil"/>
              <w:bottom w:val="nil"/>
              <w:right w:val="nil"/>
            </w:tcBorders>
            <w:shd w:val="clear" w:color="auto" w:fill="auto"/>
            <w:noWrap/>
            <w:vAlign w:val="center"/>
          </w:tcPr>
          <w:p w14:paraId="086B809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56.2707</w:t>
            </w:r>
          </w:p>
        </w:tc>
      </w:tr>
      <w:tr w14:paraId="49119FC7">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26F69F94">
            <w:pPr>
              <w:spacing w:line="360" w:lineRule="auto"/>
              <w:rPr>
                <w:rFonts w:ascii="Times New Roman" w:hAnsi="Times New Roman" w:cs="Times New Roman"/>
                <w:color w:val="000000" w:themeColor="text1" w:themeShade="BF"/>
                <w:szCs w:val="22"/>
              </w:rPr>
            </w:pPr>
          </w:p>
        </w:tc>
        <w:tc>
          <w:tcPr>
            <w:tcW w:w="2236" w:type="dxa"/>
            <w:tcBorders>
              <w:left w:val="nil"/>
              <w:bottom w:val="nil"/>
              <w:right w:val="nil"/>
            </w:tcBorders>
            <w:shd w:val="clear" w:color="auto" w:fill="auto"/>
            <w:vAlign w:val="center"/>
          </w:tcPr>
          <w:p w14:paraId="7CAE1D78">
            <w:pPr>
              <w:spacing w:line="360" w:lineRule="auto"/>
              <w:jc w:val="left"/>
              <w:rPr>
                <w:rFonts w:ascii="Times New Roman" w:hAnsi="Times New Roman" w:cs="Times New Roman"/>
                <w:color w:val="000000" w:themeColor="text1" w:themeShade="BF"/>
                <w:szCs w:val="22"/>
              </w:rPr>
            </w:pPr>
            <w:r>
              <w:rPr>
                <w:rFonts w:hint="eastAsia" w:ascii="Times New Roman" w:hAnsi="Times New Roman" w:cs="Times New Roman"/>
                <w:color w:val="000000" w:themeColor="text1" w:themeShade="BF"/>
                <w:szCs w:val="22"/>
                <w:lang w:val="en-US" w:eastAsia="zh-CN"/>
              </w:rPr>
              <w:t>H</w:t>
            </w:r>
            <w:r>
              <w:rPr>
                <w:rFonts w:hint="eastAsia" w:ascii="Times New Roman" w:hAnsi="Times New Roman" w:cs="Times New Roman"/>
                <w:color w:val="000000" w:themeColor="text1" w:themeShade="BF"/>
                <w:szCs w:val="22"/>
              </w:rPr>
              <w:t>umanoid</w:t>
            </w:r>
          </w:p>
        </w:tc>
        <w:tc>
          <w:tcPr>
            <w:tcW w:w="1736" w:type="dxa"/>
            <w:tcBorders>
              <w:top w:val="nil"/>
              <w:left w:val="nil"/>
              <w:bottom w:val="nil"/>
              <w:right w:val="nil"/>
            </w:tcBorders>
            <w:shd w:val="clear" w:color="auto" w:fill="auto"/>
            <w:noWrap/>
            <w:vAlign w:val="center"/>
          </w:tcPr>
          <w:p w14:paraId="4CA79ACD">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75</w:t>
            </w:r>
          </w:p>
        </w:tc>
        <w:tc>
          <w:tcPr>
            <w:tcW w:w="1900" w:type="dxa"/>
            <w:tcBorders>
              <w:top w:val="nil"/>
              <w:left w:val="nil"/>
              <w:bottom w:val="nil"/>
              <w:right w:val="nil"/>
            </w:tcBorders>
            <w:shd w:val="clear" w:color="auto" w:fill="auto"/>
            <w:noWrap/>
            <w:vAlign w:val="center"/>
          </w:tcPr>
          <w:p w14:paraId="5E7974B8">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727.4936</w:t>
            </w:r>
          </w:p>
        </w:tc>
      </w:tr>
      <w:tr w14:paraId="0B980D73">
        <w:tblPrEx>
          <w:tblCellMar>
            <w:top w:w="0" w:type="dxa"/>
            <w:left w:w="108" w:type="dxa"/>
            <w:bottom w:w="0" w:type="dxa"/>
            <w:right w:w="108" w:type="dxa"/>
          </w:tblCellMar>
        </w:tblPrEx>
        <w:trPr>
          <w:trHeight w:val="280" w:hRule="atLeast"/>
        </w:trPr>
        <w:tc>
          <w:tcPr>
            <w:tcW w:w="2501" w:type="dxa"/>
            <w:gridSpan w:val="2"/>
            <w:vMerge w:val="restart"/>
            <w:tcBorders>
              <w:top w:val="nil"/>
              <w:left w:val="nil"/>
              <w:bottom w:val="nil"/>
              <w:right w:val="nil"/>
            </w:tcBorders>
            <w:shd w:val="clear" w:color="auto" w:fill="auto"/>
          </w:tcPr>
          <w:p w14:paraId="6F2A6D0B">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Mouth</w:t>
            </w:r>
          </w:p>
          <w:p w14:paraId="7E0198A6">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(special mouth features)</w:t>
            </w:r>
          </w:p>
        </w:tc>
        <w:tc>
          <w:tcPr>
            <w:tcW w:w="2236" w:type="dxa"/>
            <w:tcBorders>
              <w:top w:val="nil"/>
              <w:left w:val="nil"/>
              <w:bottom w:val="nil"/>
              <w:right w:val="nil"/>
            </w:tcBorders>
            <w:shd w:val="clear" w:color="auto" w:fill="auto"/>
            <w:vAlign w:val="center"/>
          </w:tcPr>
          <w:p w14:paraId="601A13C3">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Smile</w:t>
            </w:r>
          </w:p>
        </w:tc>
        <w:tc>
          <w:tcPr>
            <w:tcW w:w="1736" w:type="dxa"/>
            <w:tcBorders>
              <w:top w:val="nil"/>
              <w:left w:val="nil"/>
              <w:bottom w:val="nil"/>
              <w:right w:val="nil"/>
            </w:tcBorders>
            <w:shd w:val="clear" w:color="auto" w:fill="auto"/>
            <w:noWrap/>
            <w:vAlign w:val="center"/>
          </w:tcPr>
          <w:p w14:paraId="51A85AD3">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171</w:t>
            </w:r>
          </w:p>
        </w:tc>
        <w:tc>
          <w:tcPr>
            <w:tcW w:w="1900" w:type="dxa"/>
            <w:tcBorders>
              <w:top w:val="nil"/>
              <w:left w:val="nil"/>
              <w:bottom w:val="nil"/>
              <w:right w:val="nil"/>
            </w:tcBorders>
            <w:shd w:val="clear" w:color="auto" w:fill="auto"/>
            <w:noWrap/>
            <w:vAlign w:val="center"/>
          </w:tcPr>
          <w:p w14:paraId="765786F9">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72.8803</w:t>
            </w:r>
          </w:p>
        </w:tc>
      </w:tr>
      <w:tr w14:paraId="11862032">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0F5E09D3">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43C19EB8">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frown</w:t>
            </w:r>
          </w:p>
        </w:tc>
        <w:tc>
          <w:tcPr>
            <w:tcW w:w="1736" w:type="dxa"/>
            <w:tcBorders>
              <w:top w:val="nil"/>
              <w:left w:val="nil"/>
              <w:bottom w:val="nil"/>
              <w:right w:val="nil"/>
            </w:tcBorders>
            <w:shd w:val="clear" w:color="auto" w:fill="auto"/>
            <w:noWrap/>
            <w:vAlign w:val="center"/>
          </w:tcPr>
          <w:p w14:paraId="5D4D7CC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199</w:t>
            </w:r>
          </w:p>
        </w:tc>
        <w:tc>
          <w:tcPr>
            <w:tcW w:w="1900" w:type="dxa"/>
            <w:tcBorders>
              <w:top w:val="nil"/>
              <w:left w:val="nil"/>
              <w:bottom w:val="nil"/>
              <w:right w:val="nil"/>
            </w:tcBorders>
            <w:shd w:val="clear" w:color="auto" w:fill="auto"/>
            <w:noWrap/>
            <w:vAlign w:val="center"/>
          </w:tcPr>
          <w:p w14:paraId="7748363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62.4616</w:t>
            </w:r>
          </w:p>
        </w:tc>
      </w:tr>
      <w:tr w14:paraId="3AD4FD3A">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302CDCAD">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6A5A59B2">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Buck Teeth</w:t>
            </w:r>
          </w:p>
        </w:tc>
        <w:tc>
          <w:tcPr>
            <w:tcW w:w="1736" w:type="dxa"/>
            <w:tcBorders>
              <w:top w:val="nil"/>
              <w:left w:val="nil"/>
              <w:bottom w:val="nil"/>
              <w:right w:val="nil"/>
            </w:tcBorders>
            <w:shd w:val="clear" w:color="auto" w:fill="auto"/>
            <w:noWrap/>
            <w:vAlign w:val="center"/>
          </w:tcPr>
          <w:p w14:paraId="29033F2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1900" w:type="dxa"/>
            <w:tcBorders>
              <w:top w:val="nil"/>
              <w:left w:val="nil"/>
              <w:bottom w:val="nil"/>
              <w:right w:val="nil"/>
            </w:tcBorders>
            <w:shd w:val="clear" w:color="auto" w:fill="auto"/>
            <w:noWrap/>
            <w:vAlign w:val="center"/>
          </w:tcPr>
          <w:p w14:paraId="040343C5">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62.4364</w:t>
            </w:r>
          </w:p>
        </w:tc>
      </w:tr>
      <w:tr w14:paraId="13AF6F60">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3D84DF39">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71A0A367">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Medical Mask</w:t>
            </w:r>
          </w:p>
        </w:tc>
        <w:tc>
          <w:tcPr>
            <w:tcW w:w="1736" w:type="dxa"/>
            <w:tcBorders>
              <w:top w:val="nil"/>
              <w:left w:val="nil"/>
              <w:bottom w:val="nil"/>
              <w:right w:val="nil"/>
            </w:tcBorders>
            <w:shd w:val="clear" w:color="auto" w:fill="auto"/>
            <w:noWrap/>
            <w:vAlign w:val="center"/>
          </w:tcPr>
          <w:p w14:paraId="0642F99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123</w:t>
            </w:r>
          </w:p>
        </w:tc>
        <w:tc>
          <w:tcPr>
            <w:tcW w:w="1900" w:type="dxa"/>
            <w:tcBorders>
              <w:top w:val="nil"/>
              <w:left w:val="nil"/>
              <w:bottom w:val="nil"/>
              <w:right w:val="nil"/>
            </w:tcBorders>
            <w:shd w:val="clear" w:color="auto" w:fill="auto"/>
            <w:noWrap/>
            <w:vAlign w:val="center"/>
          </w:tcPr>
          <w:p w14:paraId="7314ED5E">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64.2561</w:t>
            </w:r>
          </w:p>
        </w:tc>
      </w:tr>
      <w:tr w14:paraId="324210C0">
        <w:tblPrEx>
          <w:tblCellMar>
            <w:top w:w="0" w:type="dxa"/>
            <w:left w:w="108" w:type="dxa"/>
            <w:bottom w:w="0" w:type="dxa"/>
            <w:right w:w="108" w:type="dxa"/>
          </w:tblCellMar>
        </w:tblPrEx>
        <w:trPr>
          <w:trHeight w:val="280" w:hRule="atLeast"/>
        </w:trPr>
        <w:tc>
          <w:tcPr>
            <w:tcW w:w="2501" w:type="dxa"/>
            <w:gridSpan w:val="2"/>
            <w:vMerge w:val="restart"/>
            <w:tcBorders>
              <w:top w:val="nil"/>
              <w:left w:val="nil"/>
              <w:bottom w:val="nil"/>
              <w:right w:val="nil"/>
            </w:tcBorders>
            <w:shd w:val="clear" w:color="auto" w:fill="auto"/>
          </w:tcPr>
          <w:p w14:paraId="7EAB84CF">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Lip</w:t>
            </w:r>
          </w:p>
          <w:p w14:paraId="7EF5C776">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(special lip color)</w:t>
            </w:r>
          </w:p>
        </w:tc>
        <w:tc>
          <w:tcPr>
            <w:tcW w:w="2236" w:type="dxa"/>
            <w:tcBorders>
              <w:top w:val="nil"/>
              <w:left w:val="nil"/>
              <w:bottom w:val="nil"/>
              <w:right w:val="nil"/>
            </w:tcBorders>
            <w:shd w:val="clear" w:color="auto" w:fill="auto"/>
            <w:vAlign w:val="center"/>
          </w:tcPr>
          <w:p w14:paraId="7A1A61EB">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Hot Lipstick</w:t>
            </w:r>
          </w:p>
        </w:tc>
        <w:tc>
          <w:tcPr>
            <w:tcW w:w="1736" w:type="dxa"/>
            <w:tcBorders>
              <w:top w:val="nil"/>
              <w:left w:val="nil"/>
              <w:bottom w:val="nil"/>
              <w:right w:val="nil"/>
            </w:tcBorders>
            <w:shd w:val="clear" w:color="auto" w:fill="auto"/>
            <w:noWrap/>
            <w:vAlign w:val="center"/>
          </w:tcPr>
          <w:p w14:paraId="037E1F1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460</w:t>
            </w:r>
          </w:p>
        </w:tc>
        <w:tc>
          <w:tcPr>
            <w:tcW w:w="1900" w:type="dxa"/>
            <w:tcBorders>
              <w:top w:val="nil"/>
              <w:left w:val="nil"/>
              <w:bottom w:val="nil"/>
              <w:right w:val="nil"/>
            </w:tcBorders>
            <w:shd w:val="clear" w:color="auto" w:fill="auto"/>
            <w:noWrap/>
            <w:vAlign w:val="center"/>
          </w:tcPr>
          <w:p w14:paraId="36FDCC86">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50.7814</w:t>
            </w:r>
          </w:p>
        </w:tc>
      </w:tr>
      <w:tr w14:paraId="5723E0F7">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765E752E">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327AF4B2">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Purple Lipstick</w:t>
            </w:r>
          </w:p>
        </w:tc>
        <w:tc>
          <w:tcPr>
            <w:tcW w:w="1736" w:type="dxa"/>
            <w:tcBorders>
              <w:top w:val="nil"/>
              <w:left w:val="nil"/>
              <w:bottom w:val="nil"/>
              <w:right w:val="nil"/>
            </w:tcBorders>
            <w:shd w:val="clear" w:color="auto" w:fill="auto"/>
            <w:noWrap/>
            <w:vAlign w:val="center"/>
          </w:tcPr>
          <w:p w14:paraId="703B0097">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430</w:t>
            </w:r>
          </w:p>
        </w:tc>
        <w:tc>
          <w:tcPr>
            <w:tcW w:w="1900" w:type="dxa"/>
            <w:tcBorders>
              <w:top w:val="nil"/>
              <w:left w:val="nil"/>
              <w:bottom w:val="nil"/>
              <w:right w:val="nil"/>
            </w:tcBorders>
            <w:shd w:val="clear" w:color="auto" w:fill="auto"/>
            <w:noWrap/>
            <w:vAlign w:val="center"/>
          </w:tcPr>
          <w:p w14:paraId="52B3D805">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56.1078</w:t>
            </w:r>
          </w:p>
        </w:tc>
      </w:tr>
      <w:tr w14:paraId="4E8221A1">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06939159">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B8166AA">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Black Lipstick</w:t>
            </w:r>
          </w:p>
        </w:tc>
        <w:tc>
          <w:tcPr>
            <w:tcW w:w="1736" w:type="dxa"/>
            <w:tcBorders>
              <w:top w:val="nil"/>
              <w:left w:val="nil"/>
              <w:bottom w:val="nil"/>
              <w:right w:val="nil"/>
            </w:tcBorders>
            <w:shd w:val="clear" w:color="auto" w:fill="auto"/>
            <w:noWrap/>
            <w:vAlign w:val="center"/>
          </w:tcPr>
          <w:p w14:paraId="5246AA25">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438</w:t>
            </w:r>
          </w:p>
        </w:tc>
        <w:tc>
          <w:tcPr>
            <w:tcW w:w="1900" w:type="dxa"/>
            <w:tcBorders>
              <w:top w:val="nil"/>
              <w:left w:val="nil"/>
              <w:bottom w:val="nil"/>
              <w:right w:val="nil"/>
            </w:tcBorders>
            <w:shd w:val="clear" w:color="auto" w:fill="auto"/>
            <w:noWrap/>
            <w:vAlign w:val="center"/>
          </w:tcPr>
          <w:p w14:paraId="7B110DB3">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57.9270</w:t>
            </w:r>
          </w:p>
        </w:tc>
      </w:tr>
      <w:tr w14:paraId="6F998187">
        <w:tblPrEx>
          <w:tblCellMar>
            <w:top w:w="0" w:type="dxa"/>
            <w:left w:w="108" w:type="dxa"/>
            <w:bottom w:w="0" w:type="dxa"/>
            <w:right w:w="108" w:type="dxa"/>
          </w:tblCellMar>
        </w:tblPrEx>
        <w:trPr>
          <w:trHeight w:val="280" w:hRule="atLeast"/>
        </w:trPr>
        <w:tc>
          <w:tcPr>
            <w:tcW w:w="2501" w:type="dxa"/>
            <w:gridSpan w:val="2"/>
            <w:vMerge w:val="restart"/>
            <w:tcBorders>
              <w:top w:val="nil"/>
              <w:left w:val="nil"/>
              <w:bottom w:val="nil"/>
              <w:right w:val="nil"/>
            </w:tcBorders>
            <w:shd w:val="clear" w:color="auto" w:fill="auto"/>
          </w:tcPr>
          <w:p w14:paraId="25246F1F">
            <w:pPr>
              <w:spacing w:line="360" w:lineRule="auto"/>
              <w:rPr>
                <w:rFonts w:hint="eastAsia" w:ascii="Times New Roman" w:hAnsi="Times New Roman" w:cs="Times New Roman" w:eastAsiaTheme="minorEastAsia"/>
                <w:color w:val="000000" w:themeColor="text1" w:themeShade="BF"/>
                <w:szCs w:val="22"/>
                <w:lang w:val="en-US" w:eastAsia="zh-CN"/>
              </w:rPr>
            </w:pPr>
            <w:r>
              <w:rPr>
                <w:rFonts w:ascii="Times New Roman" w:hAnsi="Times New Roman" w:cs="Times New Roman"/>
                <w:color w:val="000000" w:themeColor="text1" w:themeShade="BF"/>
                <w:szCs w:val="22"/>
              </w:rPr>
              <w:t>Glass</w:t>
            </w:r>
            <w:r>
              <w:rPr>
                <w:rFonts w:hint="eastAsia" w:ascii="Times New Roman" w:hAnsi="Times New Roman" w:cs="Times New Roman"/>
                <w:color w:val="000000" w:themeColor="text1" w:themeShade="BF"/>
                <w:szCs w:val="22"/>
                <w:lang w:val="en-US" w:eastAsia="zh-CN"/>
              </w:rPr>
              <w:t>es</w:t>
            </w:r>
          </w:p>
        </w:tc>
        <w:tc>
          <w:tcPr>
            <w:tcW w:w="2236" w:type="dxa"/>
            <w:tcBorders>
              <w:top w:val="nil"/>
              <w:left w:val="nil"/>
              <w:bottom w:val="nil"/>
              <w:right w:val="nil"/>
            </w:tcBorders>
            <w:shd w:val="clear" w:color="auto" w:fill="auto"/>
            <w:vAlign w:val="center"/>
          </w:tcPr>
          <w:p w14:paraId="76BB6970">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Eye Mask</w:t>
            </w:r>
          </w:p>
        </w:tc>
        <w:tc>
          <w:tcPr>
            <w:tcW w:w="1736" w:type="dxa"/>
            <w:tcBorders>
              <w:top w:val="nil"/>
              <w:left w:val="nil"/>
              <w:bottom w:val="nil"/>
              <w:right w:val="nil"/>
            </w:tcBorders>
            <w:shd w:val="clear" w:color="auto" w:fill="auto"/>
            <w:noWrap/>
            <w:vAlign w:val="center"/>
          </w:tcPr>
          <w:p w14:paraId="2F23575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206</w:t>
            </w:r>
          </w:p>
        </w:tc>
        <w:tc>
          <w:tcPr>
            <w:tcW w:w="1900" w:type="dxa"/>
            <w:tcBorders>
              <w:top w:val="nil"/>
              <w:left w:val="nil"/>
              <w:bottom w:val="nil"/>
              <w:right w:val="nil"/>
            </w:tcBorders>
            <w:shd w:val="clear" w:color="auto" w:fill="auto"/>
            <w:noWrap/>
            <w:vAlign w:val="center"/>
          </w:tcPr>
          <w:p w14:paraId="7E388787">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73.6729</w:t>
            </w:r>
          </w:p>
        </w:tc>
      </w:tr>
      <w:tr w14:paraId="2D32914F">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27F932A6">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6F4D21BF">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Nerd Glasses</w:t>
            </w:r>
          </w:p>
        </w:tc>
        <w:tc>
          <w:tcPr>
            <w:tcW w:w="1736" w:type="dxa"/>
            <w:tcBorders>
              <w:top w:val="nil"/>
              <w:left w:val="nil"/>
              <w:bottom w:val="nil"/>
              <w:right w:val="nil"/>
            </w:tcBorders>
            <w:shd w:val="clear" w:color="auto" w:fill="auto"/>
            <w:noWrap/>
            <w:vAlign w:val="center"/>
          </w:tcPr>
          <w:p w14:paraId="1697DCB5">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419</w:t>
            </w:r>
          </w:p>
        </w:tc>
        <w:tc>
          <w:tcPr>
            <w:tcW w:w="1900" w:type="dxa"/>
            <w:tcBorders>
              <w:top w:val="nil"/>
              <w:left w:val="nil"/>
              <w:bottom w:val="nil"/>
              <w:right w:val="nil"/>
            </w:tcBorders>
            <w:shd w:val="clear" w:color="auto" w:fill="auto"/>
            <w:noWrap/>
            <w:vAlign w:val="center"/>
          </w:tcPr>
          <w:p w14:paraId="3E5DE37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55.2697</w:t>
            </w:r>
          </w:p>
        </w:tc>
      </w:tr>
      <w:tr w14:paraId="42B72C57">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030FF006">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0FB475EE">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3D Glasses</w:t>
            </w:r>
          </w:p>
        </w:tc>
        <w:tc>
          <w:tcPr>
            <w:tcW w:w="1736" w:type="dxa"/>
            <w:tcBorders>
              <w:top w:val="nil"/>
              <w:left w:val="nil"/>
              <w:bottom w:val="nil"/>
              <w:right w:val="nil"/>
            </w:tcBorders>
            <w:shd w:val="clear" w:color="auto" w:fill="auto"/>
            <w:noWrap/>
            <w:vAlign w:val="center"/>
          </w:tcPr>
          <w:p w14:paraId="06553CD5">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177</w:t>
            </w:r>
          </w:p>
        </w:tc>
        <w:tc>
          <w:tcPr>
            <w:tcW w:w="1900" w:type="dxa"/>
            <w:tcBorders>
              <w:top w:val="nil"/>
              <w:left w:val="nil"/>
              <w:bottom w:val="nil"/>
              <w:right w:val="nil"/>
            </w:tcBorders>
            <w:shd w:val="clear" w:color="auto" w:fill="auto"/>
            <w:noWrap/>
            <w:vAlign w:val="center"/>
          </w:tcPr>
          <w:p w14:paraId="621FE75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111.7916</w:t>
            </w:r>
          </w:p>
        </w:tc>
      </w:tr>
      <w:tr w14:paraId="0ADD6980">
        <w:tblPrEx>
          <w:tblCellMar>
            <w:top w:w="0" w:type="dxa"/>
            <w:left w:w="108" w:type="dxa"/>
            <w:bottom w:w="0" w:type="dxa"/>
            <w:right w:w="108" w:type="dxa"/>
          </w:tblCellMar>
        </w:tblPrEx>
        <w:trPr>
          <w:trHeight w:val="540" w:hRule="atLeast"/>
        </w:trPr>
        <w:tc>
          <w:tcPr>
            <w:tcW w:w="2501" w:type="dxa"/>
            <w:gridSpan w:val="2"/>
            <w:vMerge w:val="continue"/>
            <w:tcBorders>
              <w:top w:val="nil"/>
              <w:left w:val="nil"/>
              <w:bottom w:val="nil"/>
              <w:right w:val="nil"/>
            </w:tcBorders>
            <w:shd w:val="clear" w:color="auto" w:fill="auto"/>
          </w:tcPr>
          <w:p w14:paraId="52183CDC">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1707939B">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Horned Rim Glasses</w:t>
            </w:r>
          </w:p>
        </w:tc>
        <w:tc>
          <w:tcPr>
            <w:tcW w:w="1736" w:type="dxa"/>
            <w:tcBorders>
              <w:top w:val="nil"/>
              <w:left w:val="nil"/>
              <w:bottom w:val="nil"/>
              <w:right w:val="nil"/>
            </w:tcBorders>
            <w:shd w:val="clear" w:color="auto" w:fill="auto"/>
            <w:noWrap/>
            <w:vAlign w:val="center"/>
          </w:tcPr>
          <w:p w14:paraId="2019E2D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396</w:t>
            </w:r>
          </w:p>
        </w:tc>
        <w:tc>
          <w:tcPr>
            <w:tcW w:w="1900" w:type="dxa"/>
            <w:tcBorders>
              <w:top w:val="nil"/>
              <w:left w:val="nil"/>
              <w:bottom w:val="nil"/>
              <w:right w:val="nil"/>
            </w:tcBorders>
            <w:shd w:val="clear" w:color="auto" w:fill="auto"/>
            <w:noWrap/>
            <w:vAlign w:val="center"/>
          </w:tcPr>
          <w:p w14:paraId="790F74FA">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57.9550</w:t>
            </w:r>
          </w:p>
        </w:tc>
      </w:tr>
      <w:tr w14:paraId="46DBC5E3">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2D5E877D">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7DC6043E">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VR</w:t>
            </w:r>
          </w:p>
        </w:tc>
        <w:tc>
          <w:tcPr>
            <w:tcW w:w="1736" w:type="dxa"/>
            <w:tcBorders>
              <w:top w:val="nil"/>
              <w:left w:val="nil"/>
              <w:bottom w:val="nil"/>
              <w:right w:val="nil"/>
            </w:tcBorders>
            <w:shd w:val="clear" w:color="auto" w:fill="auto"/>
            <w:noWrap/>
            <w:vAlign w:val="center"/>
          </w:tcPr>
          <w:p w14:paraId="5DD3C5A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216</w:t>
            </w:r>
          </w:p>
        </w:tc>
        <w:tc>
          <w:tcPr>
            <w:tcW w:w="1900" w:type="dxa"/>
            <w:tcBorders>
              <w:top w:val="nil"/>
              <w:left w:val="nil"/>
              <w:bottom w:val="nil"/>
              <w:right w:val="nil"/>
            </w:tcBorders>
            <w:shd w:val="clear" w:color="auto" w:fill="auto"/>
            <w:noWrap/>
            <w:vAlign w:val="center"/>
          </w:tcPr>
          <w:p w14:paraId="7B91E3C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68.0478</w:t>
            </w:r>
          </w:p>
        </w:tc>
      </w:tr>
      <w:tr w14:paraId="1C1C2E34">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1F6BFEC0">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1E9932D9">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Eye Patch</w:t>
            </w:r>
          </w:p>
        </w:tc>
        <w:tc>
          <w:tcPr>
            <w:tcW w:w="1736" w:type="dxa"/>
            <w:tcBorders>
              <w:top w:val="nil"/>
              <w:left w:val="nil"/>
              <w:bottom w:val="nil"/>
              <w:right w:val="nil"/>
            </w:tcBorders>
            <w:shd w:val="clear" w:color="auto" w:fill="auto"/>
            <w:noWrap/>
            <w:vAlign w:val="center"/>
          </w:tcPr>
          <w:p w14:paraId="26446D59">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345</w:t>
            </w:r>
          </w:p>
        </w:tc>
        <w:tc>
          <w:tcPr>
            <w:tcW w:w="1900" w:type="dxa"/>
            <w:tcBorders>
              <w:top w:val="nil"/>
              <w:left w:val="nil"/>
              <w:bottom w:val="nil"/>
              <w:right w:val="nil"/>
            </w:tcBorders>
            <w:shd w:val="clear" w:color="auto" w:fill="auto"/>
            <w:noWrap/>
            <w:vAlign w:val="center"/>
          </w:tcPr>
          <w:p w14:paraId="0900AAB5">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55.4304</w:t>
            </w:r>
          </w:p>
        </w:tc>
      </w:tr>
      <w:tr w14:paraId="54DABC64">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2F037471">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AD3D8C4">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Welding Goggles</w:t>
            </w:r>
          </w:p>
        </w:tc>
        <w:tc>
          <w:tcPr>
            <w:tcW w:w="1736" w:type="dxa"/>
            <w:tcBorders>
              <w:top w:val="nil"/>
              <w:left w:val="nil"/>
              <w:bottom w:val="nil"/>
              <w:right w:val="nil"/>
            </w:tcBorders>
            <w:shd w:val="clear" w:color="auto" w:fill="auto"/>
            <w:noWrap/>
            <w:vAlign w:val="center"/>
          </w:tcPr>
          <w:p w14:paraId="59724ECD">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1900" w:type="dxa"/>
            <w:tcBorders>
              <w:top w:val="nil"/>
              <w:left w:val="nil"/>
              <w:bottom w:val="nil"/>
              <w:right w:val="nil"/>
            </w:tcBorders>
            <w:shd w:val="clear" w:color="auto" w:fill="auto"/>
            <w:noWrap/>
            <w:vAlign w:val="center"/>
          </w:tcPr>
          <w:p w14:paraId="061A74FD">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71.7421</w:t>
            </w:r>
          </w:p>
        </w:tc>
      </w:tr>
      <w:tr w14:paraId="49BA986D">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683B958B">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23D5AF20">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Big Shades</w:t>
            </w:r>
          </w:p>
        </w:tc>
        <w:tc>
          <w:tcPr>
            <w:tcW w:w="1736" w:type="dxa"/>
            <w:tcBorders>
              <w:top w:val="nil"/>
              <w:left w:val="nil"/>
              <w:bottom w:val="nil"/>
              <w:right w:val="nil"/>
            </w:tcBorders>
            <w:shd w:val="clear" w:color="auto" w:fill="auto"/>
            <w:noWrap/>
            <w:vAlign w:val="center"/>
          </w:tcPr>
          <w:p w14:paraId="7C62BFE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357</w:t>
            </w:r>
          </w:p>
        </w:tc>
        <w:tc>
          <w:tcPr>
            <w:tcW w:w="1900" w:type="dxa"/>
            <w:tcBorders>
              <w:top w:val="nil"/>
              <w:left w:val="nil"/>
              <w:bottom w:val="nil"/>
              <w:right w:val="nil"/>
            </w:tcBorders>
            <w:shd w:val="clear" w:color="auto" w:fill="auto"/>
            <w:noWrap/>
            <w:vAlign w:val="center"/>
          </w:tcPr>
          <w:p w14:paraId="40CA4B7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66.7532</w:t>
            </w:r>
          </w:p>
        </w:tc>
      </w:tr>
      <w:tr w14:paraId="4315DE46">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5D417508">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EB41D54">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Classic Shades</w:t>
            </w:r>
          </w:p>
        </w:tc>
        <w:tc>
          <w:tcPr>
            <w:tcW w:w="1736" w:type="dxa"/>
            <w:tcBorders>
              <w:top w:val="nil"/>
              <w:left w:val="nil"/>
              <w:bottom w:val="nil"/>
              <w:right w:val="nil"/>
            </w:tcBorders>
            <w:shd w:val="clear" w:color="auto" w:fill="auto"/>
            <w:noWrap/>
            <w:vAlign w:val="center"/>
          </w:tcPr>
          <w:p w14:paraId="604401FE">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378</w:t>
            </w:r>
          </w:p>
        </w:tc>
        <w:tc>
          <w:tcPr>
            <w:tcW w:w="1900" w:type="dxa"/>
            <w:tcBorders>
              <w:top w:val="nil"/>
              <w:left w:val="nil"/>
              <w:bottom w:val="nil"/>
              <w:right w:val="nil"/>
            </w:tcBorders>
            <w:shd w:val="clear" w:color="auto" w:fill="auto"/>
            <w:noWrap/>
            <w:vAlign w:val="center"/>
          </w:tcPr>
          <w:p w14:paraId="42785EB7">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61.6822</w:t>
            </w:r>
          </w:p>
        </w:tc>
      </w:tr>
      <w:tr w14:paraId="659EF0A2">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401C4622">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37B9FCAD">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Regular Shades</w:t>
            </w:r>
          </w:p>
        </w:tc>
        <w:tc>
          <w:tcPr>
            <w:tcW w:w="1736" w:type="dxa"/>
            <w:tcBorders>
              <w:top w:val="nil"/>
              <w:left w:val="nil"/>
              <w:bottom w:val="nil"/>
              <w:right w:val="nil"/>
            </w:tcBorders>
            <w:shd w:val="clear" w:color="auto" w:fill="auto"/>
            <w:noWrap/>
            <w:vAlign w:val="center"/>
          </w:tcPr>
          <w:p w14:paraId="02AA55D9">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378</w:t>
            </w:r>
          </w:p>
        </w:tc>
        <w:tc>
          <w:tcPr>
            <w:tcW w:w="1900" w:type="dxa"/>
            <w:tcBorders>
              <w:top w:val="nil"/>
              <w:left w:val="nil"/>
              <w:bottom w:val="nil"/>
              <w:right w:val="nil"/>
            </w:tcBorders>
            <w:shd w:val="clear" w:color="auto" w:fill="auto"/>
            <w:noWrap/>
            <w:vAlign w:val="center"/>
          </w:tcPr>
          <w:p w14:paraId="563681B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61.7391</w:t>
            </w:r>
          </w:p>
        </w:tc>
      </w:tr>
      <w:tr w14:paraId="24AC3FD7">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1E62C9DD">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14945443">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Small Shades</w:t>
            </w:r>
          </w:p>
        </w:tc>
        <w:tc>
          <w:tcPr>
            <w:tcW w:w="1736" w:type="dxa"/>
            <w:tcBorders>
              <w:top w:val="nil"/>
              <w:left w:val="nil"/>
              <w:bottom w:val="nil"/>
              <w:right w:val="nil"/>
            </w:tcBorders>
            <w:shd w:val="clear" w:color="auto" w:fill="auto"/>
            <w:noWrap/>
            <w:vAlign w:val="center"/>
          </w:tcPr>
          <w:p w14:paraId="74079CB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285</w:t>
            </w:r>
          </w:p>
        </w:tc>
        <w:tc>
          <w:tcPr>
            <w:tcW w:w="1900" w:type="dxa"/>
            <w:tcBorders>
              <w:top w:val="nil"/>
              <w:left w:val="nil"/>
              <w:bottom w:val="nil"/>
              <w:right w:val="nil"/>
            </w:tcBorders>
            <w:shd w:val="clear" w:color="auto" w:fill="auto"/>
            <w:noWrap/>
            <w:vAlign w:val="center"/>
          </w:tcPr>
          <w:p w14:paraId="55170218">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76.0281</w:t>
            </w:r>
          </w:p>
        </w:tc>
      </w:tr>
      <w:tr w14:paraId="70A50A9A">
        <w:tblPrEx>
          <w:tblCellMar>
            <w:top w:w="0" w:type="dxa"/>
            <w:left w:w="108" w:type="dxa"/>
            <w:bottom w:w="0" w:type="dxa"/>
            <w:right w:w="108" w:type="dxa"/>
          </w:tblCellMar>
        </w:tblPrEx>
        <w:trPr>
          <w:trHeight w:val="280" w:hRule="atLeast"/>
        </w:trPr>
        <w:tc>
          <w:tcPr>
            <w:tcW w:w="2501" w:type="dxa"/>
            <w:gridSpan w:val="2"/>
            <w:vMerge w:val="restart"/>
            <w:tcBorders>
              <w:top w:val="nil"/>
              <w:left w:val="nil"/>
              <w:bottom w:val="nil"/>
              <w:right w:val="nil"/>
            </w:tcBorders>
            <w:shd w:val="clear" w:color="auto" w:fill="auto"/>
          </w:tcPr>
          <w:p w14:paraId="002317C7">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Hat</w:t>
            </w:r>
          </w:p>
        </w:tc>
        <w:tc>
          <w:tcPr>
            <w:tcW w:w="2236" w:type="dxa"/>
            <w:tcBorders>
              <w:top w:val="nil"/>
              <w:left w:val="nil"/>
              <w:bottom w:val="nil"/>
              <w:right w:val="nil"/>
            </w:tcBorders>
            <w:shd w:val="clear" w:color="auto" w:fill="auto"/>
            <w:vAlign w:val="center"/>
          </w:tcPr>
          <w:p w14:paraId="0B6E7414">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Top Hat</w:t>
            </w:r>
          </w:p>
        </w:tc>
        <w:tc>
          <w:tcPr>
            <w:tcW w:w="1736" w:type="dxa"/>
            <w:tcBorders>
              <w:top w:val="nil"/>
              <w:left w:val="nil"/>
              <w:bottom w:val="nil"/>
              <w:right w:val="nil"/>
            </w:tcBorders>
            <w:shd w:val="clear" w:color="auto" w:fill="auto"/>
            <w:noWrap/>
            <w:vAlign w:val="center"/>
          </w:tcPr>
          <w:p w14:paraId="48A7046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77</w:t>
            </w:r>
          </w:p>
        </w:tc>
        <w:tc>
          <w:tcPr>
            <w:tcW w:w="1900" w:type="dxa"/>
            <w:tcBorders>
              <w:top w:val="nil"/>
              <w:left w:val="nil"/>
              <w:bottom w:val="nil"/>
              <w:right w:val="nil"/>
            </w:tcBorders>
            <w:shd w:val="clear" w:color="auto" w:fill="auto"/>
            <w:noWrap/>
            <w:vAlign w:val="center"/>
          </w:tcPr>
          <w:p w14:paraId="2552B39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112.6889</w:t>
            </w:r>
          </w:p>
        </w:tc>
      </w:tr>
      <w:tr w14:paraId="5B4EFC6D">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30799CAD">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065FD8FE">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Cowboy Hat</w:t>
            </w:r>
          </w:p>
        </w:tc>
        <w:tc>
          <w:tcPr>
            <w:tcW w:w="1736" w:type="dxa"/>
            <w:tcBorders>
              <w:top w:val="nil"/>
              <w:left w:val="nil"/>
              <w:bottom w:val="nil"/>
              <w:right w:val="nil"/>
            </w:tcBorders>
            <w:shd w:val="clear" w:color="auto" w:fill="auto"/>
            <w:noWrap/>
            <w:vAlign w:val="center"/>
          </w:tcPr>
          <w:p w14:paraId="6159B43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93</w:t>
            </w:r>
          </w:p>
        </w:tc>
        <w:tc>
          <w:tcPr>
            <w:tcW w:w="1900" w:type="dxa"/>
            <w:tcBorders>
              <w:top w:val="nil"/>
              <w:left w:val="nil"/>
              <w:bottom w:val="nil"/>
              <w:right w:val="nil"/>
            </w:tcBorders>
            <w:shd w:val="clear" w:color="auto" w:fill="auto"/>
            <w:noWrap/>
            <w:vAlign w:val="center"/>
          </w:tcPr>
          <w:p w14:paraId="2305319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88.8712</w:t>
            </w:r>
          </w:p>
        </w:tc>
      </w:tr>
      <w:tr w14:paraId="43927A87">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4783CE40">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096952DE">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Tassle Hat</w:t>
            </w:r>
          </w:p>
        </w:tc>
        <w:tc>
          <w:tcPr>
            <w:tcW w:w="1736" w:type="dxa"/>
            <w:tcBorders>
              <w:top w:val="nil"/>
              <w:left w:val="nil"/>
              <w:bottom w:val="nil"/>
              <w:right w:val="nil"/>
            </w:tcBorders>
            <w:shd w:val="clear" w:color="auto" w:fill="auto"/>
            <w:noWrap/>
            <w:vAlign w:val="center"/>
          </w:tcPr>
          <w:p w14:paraId="224D429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97</w:t>
            </w:r>
          </w:p>
        </w:tc>
        <w:tc>
          <w:tcPr>
            <w:tcW w:w="1900" w:type="dxa"/>
            <w:tcBorders>
              <w:top w:val="nil"/>
              <w:left w:val="nil"/>
              <w:bottom w:val="nil"/>
              <w:right w:val="nil"/>
            </w:tcBorders>
            <w:shd w:val="clear" w:color="auto" w:fill="auto"/>
            <w:noWrap/>
            <w:vAlign w:val="center"/>
          </w:tcPr>
          <w:p w14:paraId="38038CD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53.4964</w:t>
            </w:r>
          </w:p>
        </w:tc>
      </w:tr>
      <w:tr w14:paraId="11FFB564">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4F84FF12">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DD49352">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Fedora</w:t>
            </w:r>
          </w:p>
        </w:tc>
        <w:tc>
          <w:tcPr>
            <w:tcW w:w="1736" w:type="dxa"/>
            <w:tcBorders>
              <w:top w:val="nil"/>
              <w:left w:val="nil"/>
              <w:bottom w:val="nil"/>
              <w:right w:val="nil"/>
            </w:tcBorders>
            <w:shd w:val="clear" w:color="auto" w:fill="auto"/>
            <w:noWrap/>
            <w:vAlign w:val="center"/>
          </w:tcPr>
          <w:p w14:paraId="5EDAD9FD">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126</w:t>
            </w:r>
          </w:p>
        </w:tc>
        <w:tc>
          <w:tcPr>
            <w:tcW w:w="1900" w:type="dxa"/>
            <w:tcBorders>
              <w:top w:val="nil"/>
              <w:left w:val="nil"/>
              <w:bottom w:val="nil"/>
              <w:right w:val="nil"/>
            </w:tcBorders>
            <w:shd w:val="clear" w:color="auto" w:fill="auto"/>
            <w:noWrap/>
            <w:vAlign w:val="center"/>
          </w:tcPr>
          <w:p w14:paraId="251960FE">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64.9044</w:t>
            </w:r>
          </w:p>
        </w:tc>
      </w:tr>
      <w:tr w14:paraId="1D4AAE9D">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5B4FC786">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62DCD6AB">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Hoodie</w:t>
            </w:r>
          </w:p>
        </w:tc>
        <w:tc>
          <w:tcPr>
            <w:tcW w:w="1736" w:type="dxa"/>
            <w:tcBorders>
              <w:top w:val="nil"/>
              <w:left w:val="nil"/>
              <w:bottom w:val="nil"/>
              <w:right w:val="nil"/>
            </w:tcBorders>
            <w:shd w:val="clear" w:color="auto" w:fill="auto"/>
            <w:noWrap/>
            <w:vAlign w:val="center"/>
          </w:tcPr>
          <w:p w14:paraId="1391982A">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167</w:t>
            </w:r>
          </w:p>
        </w:tc>
        <w:tc>
          <w:tcPr>
            <w:tcW w:w="1900" w:type="dxa"/>
            <w:tcBorders>
              <w:top w:val="nil"/>
              <w:left w:val="nil"/>
              <w:bottom w:val="nil"/>
              <w:right w:val="nil"/>
            </w:tcBorders>
            <w:shd w:val="clear" w:color="auto" w:fill="auto"/>
            <w:noWrap/>
            <w:vAlign w:val="center"/>
          </w:tcPr>
          <w:p w14:paraId="54A7329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178.3194</w:t>
            </w:r>
          </w:p>
        </w:tc>
      </w:tr>
      <w:tr w14:paraId="48E0B4C0">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2A41DE2D">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03E34AC">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Cap Forward</w:t>
            </w:r>
          </w:p>
        </w:tc>
        <w:tc>
          <w:tcPr>
            <w:tcW w:w="1736" w:type="dxa"/>
            <w:tcBorders>
              <w:top w:val="nil"/>
              <w:left w:val="nil"/>
              <w:bottom w:val="nil"/>
              <w:right w:val="nil"/>
            </w:tcBorders>
            <w:shd w:val="clear" w:color="auto" w:fill="auto"/>
            <w:noWrap/>
            <w:vAlign w:val="center"/>
          </w:tcPr>
          <w:p w14:paraId="0F9EFE0A">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186</w:t>
            </w:r>
          </w:p>
        </w:tc>
        <w:tc>
          <w:tcPr>
            <w:tcW w:w="1900" w:type="dxa"/>
            <w:tcBorders>
              <w:top w:val="nil"/>
              <w:left w:val="nil"/>
              <w:bottom w:val="nil"/>
              <w:right w:val="nil"/>
            </w:tcBorders>
            <w:shd w:val="clear" w:color="auto" w:fill="auto"/>
            <w:noWrap/>
            <w:vAlign w:val="center"/>
          </w:tcPr>
          <w:p w14:paraId="5E115366">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84.0671</w:t>
            </w:r>
          </w:p>
        </w:tc>
      </w:tr>
      <w:tr w14:paraId="68D9D704">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071610C6">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35FF89C6">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Bandana</w:t>
            </w:r>
          </w:p>
        </w:tc>
        <w:tc>
          <w:tcPr>
            <w:tcW w:w="1736" w:type="dxa"/>
            <w:tcBorders>
              <w:top w:val="nil"/>
              <w:left w:val="nil"/>
              <w:bottom w:val="nil"/>
              <w:right w:val="nil"/>
            </w:tcBorders>
            <w:shd w:val="clear" w:color="auto" w:fill="auto"/>
            <w:noWrap/>
            <w:vAlign w:val="center"/>
          </w:tcPr>
          <w:p w14:paraId="26C7B12D">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375</w:t>
            </w:r>
          </w:p>
        </w:tc>
        <w:tc>
          <w:tcPr>
            <w:tcW w:w="1900" w:type="dxa"/>
            <w:tcBorders>
              <w:top w:val="nil"/>
              <w:left w:val="nil"/>
              <w:bottom w:val="nil"/>
              <w:right w:val="nil"/>
            </w:tcBorders>
            <w:shd w:val="clear" w:color="auto" w:fill="auto"/>
            <w:noWrap/>
            <w:vAlign w:val="center"/>
          </w:tcPr>
          <w:p w14:paraId="4E198C68">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82.9122</w:t>
            </w:r>
          </w:p>
        </w:tc>
      </w:tr>
      <w:tr w14:paraId="259E144F">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13ECBED6">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4485179">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Headband</w:t>
            </w:r>
          </w:p>
        </w:tc>
        <w:tc>
          <w:tcPr>
            <w:tcW w:w="1736" w:type="dxa"/>
            <w:tcBorders>
              <w:top w:val="nil"/>
              <w:left w:val="nil"/>
              <w:bottom w:val="nil"/>
              <w:right w:val="nil"/>
            </w:tcBorders>
            <w:shd w:val="clear" w:color="auto" w:fill="auto"/>
            <w:noWrap/>
            <w:vAlign w:val="center"/>
          </w:tcPr>
          <w:p w14:paraId="438F68CA">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306</w:t>
            </w:r>
          </w:p>
        </w:tc>
        <w:tc>
          <w:tcPr>
            <w:tcW w:w="1900" w:type="dxa"/>
            <w:tcBorders>
              <w:top w:val="nil"/>
              <w:left w:val="nil"/>
              <w:bottom w:val="nil"/>
              <w:right w:val="nil"/>
            </w:tcBorders>
            <w:shd w:val="clear" w:color="auto" w:fill="auto"/>
            <w:noWrap/>
            <w:vAlign w:val="center"/>
          </w:tcPr>
          <w:p w14:paraId="5B4E802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60.9918</w:t>
            </w:r>
          </w:p>
        </w:tc>
      </w:tr>
      <w:tr w14:paraId="314A036B">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37FFFBD0">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4626A125">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Pilot Helmet</w:t>
            </w:r>
          </w:p>
        </w:tc>
        <w:tc>
          <w:tcPr>
            <w:tcW w:w="1736" w:type="dxa"/>
            <w:tcBorders>
              <w:top w:val="nil"/>
              <w:left w:val="nil"/>
              <w:bottom w:val="nil"/>
              <w:right w:val="nil"/>
            </w:tcBorders>
            <w:shd w:val="clear" w:color="auto" w:fill="auto"/>
            <w:noWrap/>
            <w:vAlign w:val="center"/>
          </w:tcPr>
          <w:p w14:paraId="57D67CB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1900" w:type="dxa"/>
            <w:tcBorders>
              <w:top w:val="nil"/>
              <w:left w:val="nil"/>
              <w:bottom w:val="nil"/>
              <w:right w:val="nil"/>
            </w:tcBorders>
            <w:shd w:val="clear" w:color="auto" w:fill="auto"/>
            <w:noWrap/>
            <w:vAlign w:val="center"/>
          </w:tcPr>
          <w:p w14:paraId="741E661E">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95.7365</w:t>
            </w:r>
          </w:p>
        </w:tc>
      </w:tr>
      <w:tr w14:paraId="23F199E1">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77489370">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34A031A2">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Do-rag</w:t>
            </w:r>
          </w:p>
        </w:tc>
        <w:tc>
          <w:tcPr>
            <w:tcW w:w="1736" w:type="dxa"/>
            <w:tcBorders>
              <w:top w:val="nil"/>
              <w:left w:val="nil"/>
              <w:bottom w:val="nil"/>
              <w:right w:val="nil"/>
            </w:tcBorders>
            <w:shd w:val="clear" w:color="auto" w:fill="auto"/>
            <w:noWrap/>
            <w:vAlign w:val="center"/>
          </w:tcPr>
          <w:p w14:paraId="79BB3CC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224</w:t>
            </w:r>
          </w:p>
        </w:tc>
        <w:tc>
          <w:tcPr>
            <w:tcW w:w="1900" w:type="dxa"/>
            <w:tcBorders>
              <w:top w:val="nil"/>
              <w:left w:val="nil"/>
              <w:bottom w:val="nil"/>
              <w:right w:val="nil"/>
            </w:tcBorders>
            <w:shd w:val="clear" w:color="auto" w:fill="auto"/>
            <w:noWrap/>
            <w:vAlign w:val="center"/>
          </w:tcPr>
          <w:p w14:paraId="6CDFEB58">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67.7516</w:t>
            </w:r>
          </w:p>
        </w:tc>
      </w:tr>
      <w:tr w14:paraId="2E5C1F3D">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296ECF5E">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7AF7E0C5">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Cap</w:t>
            </w:r>
          </w:p>
        </w:tc>
        <w:tc>
          <w:tcPr>
            <w:tcW w:w="1736" w:type="dxa"/>
            <w:tcBorders>
              <w:top w:val="nil"/>
              <w:left w:val="nil"/>
              <w:bottom w:val="nil"/>
              <w:right w:val="nil"/>
            </w:tcBorders>
            <w:shd w:val="clear" w:color="auto" w:fill="auto"/>
            <w:noWrap/>
            <w:vAlign w:val="center"/>
          </w:tcPr>
          <w:p w14:paraId="1742892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243</w:t>
            </w:r>
          </w:p>
        </w:tc>
        <w:tc>
          <w:tcPr>
            <w:tcW w:w="1900" w:type="dxa"/>
            <w:tcBorders>
              <w:top w:val="nil"/>
              <w:left w:val="nil"/>
              <w:bottom w:val="nil"/>
              <w:right w:val="nil"/>
            </w:tcBorders>
            <w:shd w:val="clear" w:color="auto" w:fill="auto"/>
            <w:noWrap/>
            <w:vAlign w:val="center"/>
          </w:tcPr>
          <w:p w14:paraId="3E93FD86">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61.5973</w:t>
            </w:r>
          </w:p>
        </w:tc>
      </w:tr>
      <w:tr w14:paraId="04C4791B">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34DB8540">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1FF7811F">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Knitted Cap</w:t>
            </w:r>
          </w:p>
        </w:tc>
        <w:tc>
          <w:tcPr>
            <w:tcW w:w="1736" w:type="dxa"/>
            <w:tcBorders>
              <w:top w:val="nil"/>
              <w:left w:val="nil"/>
              <w:bottom w:val="nil"/>
              <w:right w:val="nil"/>
            </w:tcBorders>
            <w:shd w:val="clear" w:color="auto" w:fill="auto"/>
            <w:noWrap/>
            <w:vAlign w:val="center"/>
          </w:tcPr>
          <w:p w14:paraId="1C9098D6">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310</w:t>
            </w:r>
          </w:p>
        </w:tc>
        <w:tc>
          <w:tcPr>
            <w:tcW w:w="1900" w:type="dxa"/>
            <w:tcBorders>
              <w:top w:val="nil"/>
              <w:left w:val="nil"/>
              <w:bottom w:val="nil"/>
              <w:right w:val="nil"/>
            </w:tcBorders>
            <w:shd w:val="clear" w:color="auto" w:fill="auto"/>
            <w:noWrap/>
            <w:vAlign w:val="center"/>
          </w:tcPr>
          <w:p w14:paraId="03704BA3">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72.3569</w:t>
            </w:r>
          </w:p>
        </w:tc>
      </w:tr>
      <w:tr w14:paraId="08C32749">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105FB8D8">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234F51A0">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Police Cap</w:t>
            </w:r>
          </w:p>
        </w:tc>
        <w:tc>
          <w:tcPr>
            <w:tcW w:w="1736" w:type="dxa"/>
            <w:tcBorders>
              <w:top w:val="nil"/>
              <w:left w:val="nil"/>
              <w:bottom w:val="nil"/>
              <w:right w:val="nil"/>
            </w:tcBorders>
            <w:shd w:val="clear" w:color="auto" w:fill="auto"/>
            <w:noWrap/>
            <w:vAlign w:val="center"/>
          </w:tcPr>
          <w:p w14:paraId="4C4696F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129</w:t>
            </w:r>
          </w:p>
        </w:tc>
        <w:tc>
          <w:tcPr>
            <w:tcW w:w="1900" w:type="dxa"/>
            <w:tcBorders>
              <w:top w:val="nil"/>
              <w:left w:val="nil"/>
              <w:bottom w:val="nil"/>
              <w:right w:val="nil"/>
            </w:tcBorders>
            <w:shd w:val="clear" w:color="auto" w:fill="auto"/>
            <w:noWrap/>
            <w:vAlign w:val="center"/>
          </w:tcPr>
          <w:p w14:paraId="5F43943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48.2536</w:t>
            </w:r>
          </w:p>
        </w:tc>
      </w:tr>
      <w:tr w14:paraId="3A0C850C">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0787FB82">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4D09141C">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Beanie</w:t>
            </w:r>
          </w:p>
        </w:tc>
        <w:tc>
          <w:tcPr>
            <w:tcW w:w="1736" w:type="dxa"/>
            <w:tcBorders>
              <w:top w:val="nil"/>
              <w:left w:val="nil"/>
              <w:bottom w:val="nil"/>
              <w:right w:val="nil"/>
            </w:tcBorders>
            <w:shd w:val="clear" w:color="auto" w:fill="auto"/>
            <w:noWrap/>
            <w:vAlign w:val="center"/>
          </w:tcPr>
          <w:p w14:paraId="690E5036">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1900" w:type="dxa"/>
            <w:tcBorders>
              <w:top w:val="nil"/>
              <w:left w:val="nil"/>
              <w:bottom w:val="nil"/>
              <w:right w:val="nil"/>
            </w:tcBorders>
            <w:shd w:val="clear" w:color="auto" w:fill="auto"/>
            <w:noWrap/>
            <w:vAlign w:val="center"/>
          </w:tcPr>
          <w:p w14:paraId="004F2BC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148.7683</w:t>
            </w:r>
          </w:p>
        </w:tc>
      </w:tr>
      <w:tr w14:paraId="6C54F776">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144E89B5">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153A3A3">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Pink With Hat</w:t>
            </w:r>
          </w:p>
        </w:tc>
        <w:tc>
          <w:tcPr>
            <w:tcW w:w="1736" w:type="dxa"/>
            <w:tcBorders>
              <w:top w:val="nil"/>
              <w:left w:val="nil"/>
              <w:bottom w:val="nil"/>
              <w:right w:val="nil"/>
            </w:tcBorders>
            <w:shd w:val="clear" w:color="auto" w:fill="auto"/>
            <w:noWrap/>
            <w:vAlign w:val="center"/>
          </w:tcPr>
          <w:p w14:paraId="545005C8">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54</w:t>
            </w:r>
          </w:p>
        </w:tc>
        <w:tc>
          <w:tcPr>
            <w:tcW w:w="1900" w:type="dxa"/>
            <w:tcBorders>
              <w:top w:val="nil"/>
              <w:left w:val="nil"/>
              <w:bottom w:val="nil"/>
              <w:right w:val="nil"/>
            </w:tcBorders>
            <w:shd w:val="clear" w:color="auto" w:fill="auto"/>
            <w:noWrap/>
            <w:vAlign w:val="center"/>
          </w:tcPr>
          <w:p w14:paraId="409A9C9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58.2399</w:t>
            </w:r>
          </w:p>
        </w:tc>
      </w:tr>
      <w:tr w14:paraId="3F2306D8">
        <w:tblPrEx>
          <w:tblCellMar>
            <w:top w:w="0" w:type="dxa"/>
            <w:left w:w="108" w:type="dxa"/>
            <w:bottom w:w="0" w:type="dxa"/>
            <w:right w:w="108" w:type="dxa"/>
          </w:tblCellMar>
        </w:tblPrEx>
        <w:trPr>
          <w:trHeight w:val="540" w:hRule="atLeast"/>
        </w:trPr>
        <w:tc>
          <w:tcPr>
            <w:tcW w:w="2501" w:type="dxa"/>
            <w:gridSpan w:val="2"/>
            <w:vMerge w:val="restart"/>
            <w:tcBorders>
              <w:top w:val="nil"/>
              <w:left w:val="nil"/>
              <w:bottom w:val="nil"/>
              <w:right w:val="nil"/>
            </w:tcBorders>
            <w:shd w:val="clear" w:color="auto" w:fill="auto"/>
          </w:tcPr>
          <w:p w14:paraId="7F73BF8B">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Hair Style</w:t>
            </w:r>
          </w:p>
        </w:tc>
        <w:tc>
          <w:tcPr>
            <w:tcW w:w="2236" w:type="dxa"/>
            <w:tcBorders>
              <w:top w:val="nil"/>
              <w:left w:val="nil"/>
              <w:bottom w:val="nil"/>
              <w:right w:val="nil"/>
            </w:tcBorders>
            <w:shd w:val="clear" w:color="auto" w:fill="auto"/>
            <w:vAlign w:val="center"/>
          </w:tcPr>
          <w:p w14:paraId="7ABA4945">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Orange Side</w:t>
            </w:r>
          </w:p>
        </w:tc>
        <w:tc>
          <w:tcPr>
            <w:tcW w:w="1736" w:type="dxa"/>
            <w:tcBorders>
              <w:top w:val="nil"/>
              <w:left w:val="nil"/>
              <w:bottom w:val="nil"/>
              <w:right w:val="nil"/>
            </w:tcBorders>
            <w:shd w:val="clear" w:color="auto" w:fill="auto"/>
            <w:noWrap/>
            <w:vAlign w:val="center"/>
          </w:tcPr>
          <w:p w14:paraId="352158E9">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44</w:t>
            </w:r>
          </w:p>
        </w:tc>
        <w:tc>
          <w:tcPr>
            <w:tcW w:w="1900" w:type="dxa"/>
            <w:tcBorders>
              <w:top w:val="nil"/>
              <w:left w:val="nil"/>
              <w:bottom w:val="nil"/>
              <w:right w:val="nil"/>
            </w:tcBorders>
            <w:shd w:val="clear" w:color="auto" w:fill="auto"/>
            <w:noWrap/>
            <w:vAlign w:val="center"/>
          </w:tcPr>
          <w:p w14:paraId="457AF2D6">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68.4620</w:t>
            </w:r>
          </w:p>
        </w:tc>
      </w:tr>
      <w:tr w14:paraId="0C66FBE3">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4709D06F">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3A17D27">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Frumpy Hair</w:t>
            </w:r>
          </w:p>
        </w:tc>
        <w:tc>
          <w:tcPr>
            <w:tcW w:w="1736" w:type="dxa"/>
            <w:tcBorders>
              <w:top w:val="nil"/>
              <w:left w:val="nil"/>
              <w:bottom w:val="nil"/>
              <w:right w:val="nil"/>
            </w:tcBorders>
            <w:shd w:val="clear" w:color="auto" w:fill="auto"/>
            <w:noWrap/>
            <w:vAlign w:val="center"/>
          </w:tcPr>
          <w:p w14:paraId="7000425C">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316</w:t>
            </w:r>
          </w:p>
        </w:tc>
        <w:tc>
          <w:tcPr>
            <w:tcW w:w="1900" w:type="dxa"/>
            <w:tcBorders>
              <w:top w:val="nil"/>
              <w:left w:val="nil"/>
              <w:bottom w:val="nil"/>
              <w:right w:val="nil"/>
            </w:tcBorders>
            <w:shd w:val="clear" w:color="auto" w:fill="auto"/>
            <w:noWrap/>
            <w:vAlign w:val="center"/>
          </w:tcPr>
          <w:p w14:paraId="6F4A163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55.0791</w:t>
            </w:r>
          </w:p>
        </w:tc>
      </w:tr>
      <w:tr w14:paraId="0977E58E">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41912CFA">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10EF779F">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Pigtails</w:t>
            </w:r>
          </w:p>
        </w:tc>
        <w:tc>
          <w:tcPr>
            <w:tcW w:w="1736" w:type="dxa"/>
            <w:tcBorders>
              <w:top w:val="nil"/>
              <w:left w:val="nil"/>
              <w:bottom w:val="nil"/>
              <w:right w:val="nil"/>
            </w:tcBorders>
            <w:shd w:val="clear" w:color="auto" w:fill="auto"/>
            <w:noWrap/>
            <w:vAlign w:val="center"/>
          </w:tcPr>
          <w:p w14:paraId="14D233AE">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54</w:t>
            </w:r>
          </w:p>
        </w:tc>
        <w:tc>
          <w:tcPr>
            <w:tcW w:w="1900" w:type="dxa"/>
            <w:tcBorders>
              <w:top w:val="nil"/>
              <w:left w:val="nil"/>
              <w:bottom w:val="nil"/>
              <w:right w:val="nil"/>
            </w:tcBorders>
            <w:shd w:val="clear" w:color="auto" w:fill="auto"/>
            <w:noWrap/>
            <w:vAlign w:val="center"/>
          </w:tcPr>
          <w:p w14:paraId="43E8F89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66.0191</w:t>
            </w:r>
          </w:p>
        </w:tc>
      </w:tr>
      <w:tr w14:paraId="16A3358E">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7A46D93E">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705E6F7">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Vampire Hair</w:t>
            </w:r>
          </w:p>
        </w:tc>
        <w:tc>
          <w:tcPr>
            <w:tcW w:w="1736" w:type="dxa"/>
            <w:tcBorders>
              <w:top w:val="nil"/>
              <w:left w:val="nil"/>
              <w:bottom w:val="nil"/>
              <w:right w:val="nil"/>
            </w:tcBorders>
            <w:shd w:val="clear" w:color="auto" w:fill="auto"/>
            <w:noWrap/>
            <w:vAlign w:val="center"/>
          </w:tcPr>
          <w:p w14:paraId="3F45AE6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115</w:t>
            </w:r>
          </w:p>
        </w:tc>
        <w:tc>
          <w:tcPr>
            <w:tcW w:w="1900" w:type="dxa"/>
            <w:tcBorders>
              <w:top w:val="nil"/>
              <w:left w:val="nil"/>
              <w:bottom w:val="nil"/>
              <w:right w:val="nil"/>
            </w:tcBorders>
            <w:shd w:val="clear" w:color="auto" w:fill="auto"/>
            <w:noWrap/>
            <w:vAlign w:val="center"/>
          </w:tcPr>
          <w:p w14:paraId="43D2110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68.8087</w:t>
            </w:r>
          </w:p>
        </w:tc>
      </w:tr>
      <w:tr w14:paraId="73F4AA54">
        <w:tblPrEx>
          <w:tblCellMar>
            <w:top w:w="0" w:type="dxa"/>
            <w:left w:w="108" w:type="dxa"/>
            <w:bottom w:w="0" w:type="dxa"/>
            <w:right w:w="108" w:type="dxa"/>
          </w:tblCellMar>
        </w:tblPrEx>
        <w:trPr>
          <w:trHeight w:val="540" w:hRule="atLeast"/>
        </w:trPr>
        <w:tc>
          <w:tcPr>
            <w:tcW w:w="2501" w:type="dxa"/>
            <w:gridSpan w:val="2"/>
            <w:vMerge w:val="continue"/>
            <w:tcBorders>
              <w:top w:val="nil"/>
              <w:left w:val="nil"/>
              <w:bottom w:val="nil"/>
              <w:right w:val="nil"/>
            </w:tcBorders>
            <w:shd w:val="clear" w:color="auto" w:fill="auto"/>
          </w:tcPr>
          <w:p w14:paraId="10A34916">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06F004D9">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Straight Hair Blonde</w:t>
            </w:r>
          </w:p>
        </w:tc>
        <w:tc>
          <w:tcPr>
            <w:tcW w:w="1736" w:type="dxa"/>
            <w:tcBorders>
              <w:top w:val="nil"/>
              <w:left w:val="nil"/>
              <w:bottom w:val="nil"/>
              <w:right w:val="nil"/>
            </w:tcBorders>
            <w:shd w:val="clear" w:color="auto" w:fill="auto"/>
            <w:noWrap/>
            <w:vAlign w:val="center"/>
          </w:tcPr>
          <w:p w14:paraId="70170DEC">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103</w:t>
            </w:r>
          </w:p>
        </w:tc>
        <w:tc>
          <w:tcPr>
            <w:tcW w:w="1900" w:type="dxa"/>
            <w:tcBorders>
              <w:top w:val="nil"/>
              <w:left w:val="nil"/>
              <w:bottom w:val="nil"/>
              <w:right w:val="nil"/>
            </w:tcBorders>
            <w:shd w:val="clear" w:color="auto" w:fill="auto"/>
            <w:noWrap/>
            <w:vAlign w:val="center"/>
          </w:tcPr>
          <w:p w14:paraId="1B60FE3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53.1566</w:t>
            </w:r>
          </w:p>
        </w:tc>
      </w:tr>
      <w:tr w14:paraId="15112F94">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292EC4F6">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7CFD0F1">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Straight Hair Dark</w:t>
            </w:r>
          </w:p>
        </w:tc>
        <w:tc>
          <w:tcPr>
            <w:tcW w:w="1736" w:type="dxa"/>
            <w:tcBorders>
              <w:top w:val="nil"/>
              <w:left w:val="nil"/>
              <w:bottom w:val="nil"/>
              <w:right w:val="nil"/>
            </w:tcBorders>
            <w:shd w:val="clear" w:color="auto" w:fill="auto"/>
            <w:noWrap/>
            <w:vAlign w:val="center"/>
          </w:tcPr>
          <w:p w14:paraId="4C2F304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106</w:t>
            </w:r>
          </w:p>
        </w:tc>
        <w:tc>
          <w:tcPr>
            <w:tcW w:w="1900" w:type="dxa"/>
            <w:tcBorders>
              <w:top w:val="nil"/>
              <w:left w:val="nil"/>
              <w:bottom w:val="nil"/>
              <w:right w:val="nil"/>
            </w:tcBorders>
            <w:shd w:val="clear" w:color="auto" w:fill="auto"/>
            <w:noWrap/>
            <w:vAlign w:val="center"/>
          </w:tcPr>
          <w:p w14:paraId="7A06B74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47.7480</w:t>
            </w:r>
          </w:p>
        </w:tc>
      </w:tr>
      <w:tr w14:paraId="43DB1B1F">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413837C1">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3356A6ED">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Clown Hair Green</w:t>
            </w:r>
          </w:p>
        </w:tc>
        <w:tc>
          <w:tcPr>
            <w:tcW w:w="1736" w:type="dxa"/>
            <w:tcBorders>
              <w:top w:val="nil"/>
              <w:left w:val="nil"/>
              <w:bottom w:val="nil"/>
              <w:right w:val="nil"/>
            </w:tcBorders>
            <w:shd w:val="clear" w:color="auto" w:fill="auto"/>
            <w:noWrap/>
            <w:vAlign w:val="center"/>
          </w:tcPr>
          <w:p w14:paraId="192A1B26">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106</w:t>
            </w:r>
          </w:p>
        </w:tc>
        <w:tc>
          <w:tcPr>
            <w:tcW w:w="1900" w:type="dxa"/>
            <w:tcBorders>
              <w:top w:val="nil"/>
              <w:left w:val="nil"/>
              <w:bottom w:val="nil"/>
              <w:right w:val="nil"/>
            </w:tcBorders>
            <w:shd w:val="clear" w:color="auto" w:fill="auto"/>
            <w:noWrap/>
            <w:vAlign w:val="center"/>
          </w:tcPr>
          <w:p w14:paraId="51BDBA6A">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54.4675</w:t>
            </w:r>
          </w:p>
        </w:tc>
      </w:tr>
      <w:tr w14:paraId="47953BE5">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655F6DCC">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687DA6CE">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Straight Hair</w:t>
            </w:r>
          </w:p>
        </w:tc>
        <w:tc>
          <w:tcPr>
            <w:tcW w:w="1736" w:type="dxa"/>
            <w:tcBorders>
              <w:top w:val="nil"/>
              <w:left w:val="nil"/>
              <w:bottom w:val="nil"/>
              <w:right w:val="nil"/>
            </w:tcBorders>
            <w:shd w:val="clear" w:color="auto" w:fill="auto"/>
            <w:noWrap/>
            <w:vAlign w:val="center"/>
          </w:tcPr>
          <w:p w14:paraId="4129CB09">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113</w:t>
            </w:r>
          </w:p>
        </w:tc>
        <w:tc>
          <w:tcPr>
            <w:tcW w:w="1900" w:type="dxa"/>
            <w:tcBorders>
              <w:top w:val="nil"/>
              <w:left w:val="nil"/>
              <w:bottom w:val="nil"/>
              <w:right w:val="nil"/>
            </w:tcBorders>
            <w:shd w:val="clear" w:color="auto" w:fill="auto"/>
            <w:noWrap/>
            <w:vAlign w:val="center"/>
          </w:tcPr>
          <w:p w14:paraId="5B91230D">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53.4095</w:t>
            </w:r>
          </w:p>
        </w:tc>
      </w:tr>
      <w:tr w14:paraId="739E3AFA">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3EC47301">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33119DCF">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Peak Spike</w:t>
            </w:r>
          </w:p>
        </w:tc>
        <w:tc>
          <w:tcPr>
            <w:tcW w:w="1736" w:type="dxa"/>
            <w:tcBorders>
              <w:top w:val="nil"/>
              <w:left w:val="nil"/>
              <w:bottom w:val="nil"/>
              <w:right w:val="nil"/>
            </w:tcBorders>
            <w:shd w:val="clear" w:color="auto" w:fill="auto"/>
            <w:noWrap/>
            <w:vAlign w:val="center"/>
          </w:tcPr>
          <w:p w14:paraId="291C148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219</w:t>
            </w:r>
          </w:p>
        </w:tc>
        <w:tc>
          <w:tcPr>
            <w:tcW w:w="1900" w:type="dxa"/>
            <w:tcBorders>
              <w:top w:val="nil"/>
              <w:left w:val="nil"/>
              <w:bottom w:val="nil"/>
              <w:right w:val="nil"/>
            </w:tcBorders>
            <w:shd w:val="clear" w:color="auto" w:fill="auto"/>
            <w:noWrap/>
            <w:vAlign w:val="center"/>
          </w:tcPr>
          <w:p w14:paraId="680FBA9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54.0793</w:t>
            </w:r>
          </w:p>
        </w:tc>
      </w:tr>
      <w:tr w14:paraId="36608D76">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6E3924E5">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0AA08F88">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Blonde Short</w:t>
            </w:r>
          </w:p>
        </w:tc>
        <w:tc>
          <w:tcPr>
            <w:tcW w:w="1736" w:type="dxa"/>
            <w:tcBorders>
              <w:top w:val="nil"/>
              <w:left w:val="nil"/>
              <w:bottom w:val="nil"/>
              <w:right w:val="nil"/>
            </w:tcBorders>
            <w:shd w:val="clear" w:color="auto" w:fill="auto"/>
            <w:noWrap/>
            <w:vAlign w:val="center"/>
          </w:tcPr>
          <w:p w14:paraId="76842D8E">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80</w:t>
            </w:r>
          </w:p>
        </w:tc>
        <w:tc>
          <w:tcPr>
            <w:tcW w:w="1900" w:type="dxa"/>
            <w:tcBorders>
              <w:top w:val="nil"/>
              <w:left w:val="nil"/>
              <w:bottom w:val="nil"/>
              <w:right w:val="nil"/>
            </w:tcBorders>
            <w:shd w:val="clear" w:color="auto" w:fill="auto"/>
            <w:noWrap/>
            <w:vAlign w:val="center"/>
          </w:tcPr>
          <w:p w14:paraId="0D5B68F5">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57.5355</w:t>
            </w:r>
          </w:p>
        </w:tc>
      </w:tr>
      <w:tr w14:paraId="53A649CC">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3B313DD6">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252A4D10">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Blonde Bob</w:t>
            </w:r>
          </w:p>
        </w:tc>
        <w:tc>
          <w:tcPr>
            <w:tcW w:w="1736" w:type="dxa"/>
            <w:tcBorders>
              <w:top w:val="nil"/>
              <w:left w:val="nil"/>
              <w:bottom w:val="nil"/>
              <w:right w:val="nil"/>
            </w:tcBorders>
            <w:shd w:val="clear" w:color="auto" w:fill="auto"/>
            <w:noWrap/>
            <w:vAlign w:val="center"/>
          </w:tcPr>
          <w:p w14:paraId="7734918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78</w:t>
            </w:r>
          </w:p>
        </w:tc>
        <w:tc>
          <w:tcPr>
            <w:tcW w:w="1900" w:type="dxa"/>
            <w:tcBorders>
              <w:top w:val="nil"/>
              <w:left w:val="nil"/>
              <w:bottom w:val="nil"/>
              <w:right w:val="nil"/>
            </w:tcBorders>
            <w:shd w:val="clear" w:color="auto" w:fill="auto"/>
            <w:noWrap/>
            <w:vAlign w:val="center"/>
          </w:tcPr>
          <w:p w14:paraId="277B167A">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58.2182</w:t>
            </w:r>
          </w:p>
        </w:tc>
      </w:tr>
      <w:tr w14:paraId="3EC0643C">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1065537B">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EAB9318">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Mohawk</w:t>
            </w:r>
          </w:p>
        </w:tc>
        <w:tc>
          <w:tcPr>
            <w:tcW w:w="1736" w:type="dxa"/>
            <w:tcBorders>
              <w:top w:val="nil"/>
              <w:left w:val="nil"/>
              <w:bottom w:val="nil"/>
              <w:right w:val="nil"/>
            </w:tcBorders>
            <w:shd w:val="clear" w:color="auto" w:fill="auto"/>
            <w:noWrap/>
            <w:vAlign w:val="center"/>
          </w:tcPr>
          <w:p w14:paraId="3959A17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313</w:t>
            </w:r>
          </w:p>
        </w:tc>
        <w:tc>
          <w:tcPr>
            <w:tcW w:w="1900" w:type="dxa"/>
            <w:tcBorders>
              <w:top w:val="nil"/>
              <w:left w:val="nil"/>
              <w:bottom w:val="nil"/>
              <w:right w:val="nil"/>
            </w:tcBorders>
            <w:shd w:val="clear" w:color="auto" w:fill="auto"/>
            <w:noWrap/>
            <w:vAlign w:val="center"/>
          </w:tcPr>
          <w:p w14:paraId="60A5696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49.0031</w:t>
            </w:r>
          </w:p>
        </w:tc>
      </w:tr>
      <w:tr w14:paraId="24F066AD">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5EDC14F1">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0081426">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Red Mohawk</w:t>
            </w:r>
          </w:p>
        </w:tc>
        <w:tc>
          <w:tcPr>
            <w:tcW w:w="1736" w:type="dxa"/>
            <w:tcBorders>
              <w:top w:val="nil"/>
              <w:left w:val="nil"/>
              <w:bottom w:val="nil"/>
              <w:right w:val="nil"/>
            </w:tcBorders>
            <w:shd w:val="clear" w:color="auto" w:fill="auto"/>
            <w:noWrap/>
            <w:vAlign w:val="center"/>
          </w:tcPr>
          <w:p w14:paraId="0BB4D43C">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102</w:t>
            </w:r>
          </w:p>
        </w:tc>
        <w:tc>
          <w:tcPr>
            <w:tcW w:w="1900" w:type="dxa"/>
            <w:tcBorders>
              <w:top w:val="nil"/>
              <w:left w:val="nil"/>
              <w:bottom w:val="nil"/>
              <w:right w:val="nil"/>
            </w:tcBorders>
            <w:shd w:val="clear" w:color="auto" w:fill="auto"/>
            <w:noWrap/>
            <w:vAlign w:val="center"/>
          </w:tcPr>
          <w:p w14:paraId="0B0AD2C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57.4346</w:t>
            </w:r>
          </w:p>
        </w:tc>
      </w:tr>
      <w:tr w14:paraId="67A53BD8">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1A6E4E8A">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61CCDF5B">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Mohawk Thin</w:t>
            </w:r>
          </w:p>
        </w:tc>
        <w:tc>
          <w:tcPr>
            <w:tcW w:w="1736" w:type="dxa"/>
            <w:tcBorders>
              <w:top w:val="nil"/>
              <w:left w:val="nil"/>
              <w:bottom w:val="nil"/>
              <w:right w:val="nil"/>
            </w:tcBorders>
            <w:shd w:val="clear" w:color="auto" w:fill="auto"/>
            <w:noWrap/>
            <w:vAlign w:val="center"/>
          </w:tcPr>
          <w:p w14:paraId="1E29C0E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338</w:t>
            </w:r>
          </w:p>
        </w:tc>
        <w:tc>
          <w:tcPr>
            <w:tcW w:w="1900" w:type="dxa"/>
            <w:tcBorders>
              <w:top w:val="nil"/>
              <w:left w:val="nil"/>
              <w:bottom w:val="nil"/>
              <w:right w:val="nil"/>
            </w:tcBorders>
            <w:shd w:val="clear" w:color="auto" w:fill="auto"/>
            <w:noWrap/>
            <w:vAlign w:val="center"/>
          </w:tcPr>
          <w:p w14:paraId="45AF3A53">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60.8240</w:t>
            </w:r>
          </w:p>
        </w:tc>
      </w:tr>
      <w:tr w14:paraId="21391081">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52745743">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627ED8C3">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Mohawk Dark</w:t>
            </w:r>
          </w:p>
        </w:tc>
        <w:tc>
          <w:tcPr>
            <w:tcW w:w="1736" w:type="dxa"/>
            <w:tcBorders>
              <w:top w:val="nil"/>
              <w:left w:val="nil"/>
              <w:bottom w:val="nil"/>
              <w:right w:val="nil"/>
            </w:tcBorders>
            <w:shd w:val="clear" w:color="auto" w:fill="auto"/>
            <w:noWrap/>
            <w:vAlign w:val="center"/>
          </w:tcPr>
          <w:p w14:paraId="1439D5E5">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300</w:t>
            </w:r>
          </w:p>
        </w:tc>
        <w:tc>
          <w:tcPr>
            <w:tcW w:w="1900" w:type="dxa"/>
            <w:tcBorders>
              <w:top w:val="nil"/>
              <w:left w:val="nil"/>
              <w:bottom w:val="nil"/>
              <w:right w:val="nil"/>
            </w:tcBorders>
            <w:shd w:val="clear" w:color="auto" w:fill="auto"/>
            <w:noWrap/>
            <w:vAlign w:val="center"/>
          </w:tcPr>
          <w:p w14:paraId="1E71854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55.5505</w:t>
            </w:r>
          </w:p>
        </w:tc>
      </w:tr>
      <w:tr w14:paraId="3707B494">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2207D2C6">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1CA8786E">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Crazy Hair</w:t>
            </w:r>
          </w:p>
        </w:tc>
        <w:tc>
          <w:tcPr>
            <w:tcW w:w="1736" w:type="dxa"/>
            <w:tcBorders>
              <w:top w:val="nil"/>
              <w:left w:val="nil"/>
              <w:bottom w:val="nil"/>
              <w:right w:val="nil"/>
            </w:tcBorders>
            <w:shd w:val="clear" w:color="auto" w:fill="auto"/>
            <w:noWrap/>
            <w:vAlign w:val="center"/>
          </w:tcPr>
          <w:p w14:paraId="5B7D07F3">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279</w:t>
            </w:r>
          </w:p>
        </w:tc>
        <w:tc>
          <w:tcPr>
            <w:tcW w:w="1900" w:type="dxa"/>
            <w:tcBorders>
              <w:top w:val="nil"/>
              <w:left w:val="nil"/>
              <w:bottom w:val="nil"/>
              <w:right w:val="nil"/>
            </w:tcBorders>
            <w:shd w:val="clear" w:color="auto" w:fill="auto"/>
            <w:noWrap/>
            <w:vAlign w:val="center"/>
          </w:tcPr>
          <w:p w14:paraId="1F967186">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67.7703</w:t>
            </w:r>
          </w:p>
        </w:tc>
      </w:tr>
      <w:tr w14:paraId="614D581C">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49F1E6A4">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4531ADA">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Wild Hair</w:t>
            </w:r>
          </w:p>
        </w:tc>
        <w:tc>
          <w:tcPr>
            <w:tcW w:w="1736" w:type="dxa"/>
            <w:tcBorders>
              <w:top w:val="nil"/>
              <w:left w:val="nil"/>
              <w:bottom w:val="nil"/>
              <w:right w:val="nil"/>
            </w:tcBorders>
            <w:shd w:val="clear" w:color="auto" w:fill="auto"/>
            <w:noWrap/>
            <w:vAlign w:val="center"/>
          </w:tcPr>
          <w:p w14:paraId="06BE2AFA">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304</w:t>
            </w:r>
          </w:p>
        </w:tc>
        <w:tc>
          <w:tcPr>
            <w:tcW w:w="1900" w:type="dxa"/>
            <w:tcBorders>
              <w:top w:val="nil"/>
              <w:left w:val="nil"/>
              <w:bottom w:val="nil"/>
              <w:right w:val="nil"/>
            </w:tcBorders>
            <w:shd w:val="clear" w:color="auto" w:fill="auto"/>
            <w:noWrap/>
            <w:vAlign w:val="center"/>
          </w:tcPr>
          <w:p w14:paraId="6CEB870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62.4730</w:t>
            </w:r>
          </w:p>
        </w:tc>
      </w:tr>
      <w:tr w14:paraId="24BBC311">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0E1B0A50">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70DF204">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Half Shaved</w:t>
            </w:r>
          </w:p>
        </w:tc>
        <w:tc>
          <w:tcPr>
            <w:tcW w:w="1736" w:type="dxa"/>
            <w:tcBorders>
              <w:top w:val="nil"/>
              <w:left w:val="nil"/>
              <w:bottom w:val="nil"/>
              <w:right w:val="nil"/>
            </w:tcBorders>
            <w:shd w:val="clear" w:color="auto" w:fill="auto"/>
            <w:noWrap/>
            <w:vAlign w:val="center"/>
          </w:tcPr>
          <w:p w14:paraId="2DD8A47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86</w:t>
            </w:r>
          </w:p>
        </w:tc>
        <w:tc>
          <w:tcPr>
            <w:tcW w:w="1900" w:type="dxa"/>
            <w:tcBorders>
              <w:top w:val="nil"/>
              <w:left w:val="nil"/>
              <w:bottom w:val="nil"/>
              <w:right w:val="nil"/>
            </w:tcBorders>
            <w:shd w:val="clear" w:color="auto" w:fill="auto"/>
            <w:noWrap/>
            <w:vAlign w:val="center"/>
          </w:tcPr>
          <w:p w14:paraId="149BCC19">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54.2102</w:t>
            </w:r>
          </w:p>
        </w:tc>
      </w:tr>
      <w:tr w14:paraId="05A62E25">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39D463C7">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1470BB67">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Wild Blonde</w:t>
            </w:r>
          </w:p>
        </w:tc>
        <w:tc>
          <w:tcPr>
            <w:tcW w:w="1736" w:type="dxa"/>
            <w:tcBorders>
              <w:top w:val="nil"/>
              <w:left w:val="nil"/>
              <w:bottom w:val="nil"/>
              <w:right w:val="nil"/>
            </w:tcBorders>
            <w:shd w:val="clear" w:color="auto" w:fill="auto"/>
            <w:noWrap/>
            <w:vAlign w:val="center"/>
          </w:tcPr>
          <w:p w14:paraId="5B962247">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61</w:t>
            </w:r>
          </w:p>
        </w:tc>
        <w:tc>
          <w:tcPr>
            <w:tcW w:w="1900" w:type="dxa"/>
            <w:tcBorders>
              <w:top w:val="nil"/>
              <w:left w:val="nil"/>
              <w:bottom w:val="nil"/>
              <w:right w:val="nil"/>
            </w:tcBorders>
            <w:shd w:val="clear" w:color="auto" w:fill="auto"/>
            <w:noWrap/>
            <w:vAlign w:val="center"/>
          </w:tcPr>
          <w:p w14:paraId="3983427D">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62.5988</w:t>
            </w:r>
          </w:p>
        </w:tc>
      </w:tr>
      <w:tr w14:paraId="28774962">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1A67AB4F">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1E28F0A0">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Wild White Hair</w:t>
            </w:r>
          </w:p>
        </w:tc>
        <w:tc>
          <w:tcPr>
            <w:tcW w:w="1736" w:type="dxa"/>
            <w:tcBorders>
              <w:top w:val="nil"/>
              <w:left w:val="nil"/>
              <w:bottom w:val="nil"/>
              <w:right w:val="nil"/>
            </w:tcBorders>
            <w:shd w:val="clear" w:color="auto" w:fill="auto"/>
            <w:noWrap/>
            <w:vAlign w:val="center"/>
          </w:tcPr>
          <w:p w14:paraId="3072A755">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77</w:t>
            </w:r>
          </w:p>
        </w:tc>
        <w:tc>
          <w:tcPr>
            <w:tcW w:w="1900" w:type="dxa"/>
            <w:tcBorders>
              <w:top w:val="nil"/>
              <w:left w:val="nil"/>
              <w:bottom w:val="nil"/>
              <w:right w:val="nil"/>
            </w:tcBorders>
            <w:shd w:val="clear" w:color="auto" w:fill="auto"/>
            <w:noWrap/>
            <w:vAlign w:val="center"/>
          </w:tcPr>
          <w:p w14:paraId="77232A37">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65.2296</w:t>
            </w:r>
          </w:p>
        </w:tc>
      </w:tr>
      <w:tr w14:paraId="4F5FB7A0">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087CF763">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6D60E4E8">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Shaved Head</w:t>
            </w:r>
          </w:p>
        </w:tc>
        <w:tc>
          <w:tcPr>
            <w:tcW w:w="1736" w:type="dxa"/>
            <w:tcBorders>
              <w:top w:val="nil"/>
              <w:left w:val="nil"/>
              <w:bottom w:val="nil"/>
              <w:right w:val="nil"/>
            </w:tcBorders>
            <w:shd w:val="clear" w:color="auto" w:fill="auto"/>
            <w:noWrap/>
            <w:vAlign w:val="center"/>
          </w:tcPr>
          <w:p w14:paraId="3E089A5C">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233</w:t>
            </w:r>
          </w:p>
        </w:tc>
        <w:tc>
          <w:tcPr>
            <w:tcW w:w="1900" w:type="dxa"/>
            <w:tcBorders>
              <w:top w:val="nil"/>
              <w:left w:val="nil"/>
              <w:bottom w:val="nil"/>
              <w:right w:val="nil"/>
            </w:tcBorders>
            <w:shd w:val="clear" w:color="auto" w:fill="auto"/>
            <w:noWrap/>
            <w:vAlign w:val="center"/>
          </w:tcPr>
          <w:p w14:paraId="3696AE36">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53.5850</w:t>
            </w:r>
          </w:p>
        </w:tc>
      </w:tr>
      <w:tr w14:paraId="396401D0">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6A1C984F">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74B09B99">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Messy Hair</w:t>
            </w:r>
          </w:p>
        </w:tc>
        <w:tc>
          <w:tcPr>
            <w:tcW w:w="1736" w:type="dxa"/>
            <w:tcBorders>
              <w:top w:val="nil"/>
              <w:left w:val="nil"/>
              <w:bottom w:val="nil"/>
              <w:right w:val="nil"/>
            </w:tcBorders>
            <w:shd w:val="clear" w:color="auto" w:fill="auto"/>
            <w:noWrap/>
            <w:vAlign w:val="center"/>
          </w:tcPr>
          <w:p w14:paraId="79F281C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335</w:t>
            </w:r>
          </w:p>
        </w:tc>
        <w:tc>
          <w:tcPr>
            <w:tcW w:w="1900" w:type="dxa"/>
            <w:tcBorders>
              <w:top w:val="nil"/>
              <w:left w:val="nil"/>
              <w:bottom w:val="nil"/>
              <w:right w:val="nil"/>
            </w:tcBorders>
            <w:shd w:val="clear" w:color="auto" w:fill="auto"/>
            <w:noWrap/>
            <w:vAlign w:val="center"/>
          </w:tcPr>
          <w:p w14:paraId="47EF520C">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50.6668</w:t>
            </w:r>
          </w:p>
        </w:tc>
      </w:tr>
      <w:tr w14:paraId="17C75855">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211F2C15">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0AFF5560">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Stringy Hair</w:t>
            </w:r>
          </w:p>
        </w:tc>
        <w:tc>
          <w:tcPr>
            <w:tcW w:w="1736" w:type="dxa"/>
            <w:tcBorders>
              <w:top w:val="nil"/>
              <w:left w:val="nil"/>
              <w:bottom w:val="nil"/>
              <w:right w:val="nil"/>
            </w:tcBorders>
            <w:shd w:val="clear" w:color="auto" w:fill="auto"/>
            <w:noWrap/>
            <w:vAlign w:val="center"/>
          </w:tcPr>
          <w:p w14:paraId="6C5DED4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353</w:t>
            </w:r>
          </w:p>
        </w:tc>
        <w:tc>
          <w:tcPr>
            <w:tcW w:w="1900" w:type="dxa"/>
            <w:tcBorders>
              <w:top w:val="nil"/>
              <w:left w:val="nil"/>
              <w:bottom w:val="nil"/>
              <w:right w:val="nil"/>
            </w:tcBorders>
            <w:shd w:val="clear" w:color="auto" w:fill="auto"/>
            <w:noWrap/>
            <w:vAlign w:val="center"/>
          </w:tcPr>
          <w:p w14:paraId="3D5C5A56">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53.0139</w:t>
            </w:r>
          </w:p>
        </w:tc>
      </w:tr>
      <w:tr w14:paraId="275BB40C">
        <w:tblPrEx>
          <w:tblCellMar>
            <w:top w:w="0" w:type="dxa"/>
            <w:left w:w="108" w:type="dxa"/>
            <w:bottom w:w="0" w:type="dxa"/>
            <w:right w:w="108" w:type="dxa"/>
          </w:tblCellMar>
        </w:tblPrEx>
        <w:trPr>
          <w:trHeight w:val="280" w:hRule="atLeast"/>
        </w:trPr>
        <w:tc>
          <w:tcPr>
            <w:tcW w:w="2501" w:type="dxa"/>
            <w:gridSpan w:val="2"/>
            <w:vMerge w:val="restart"/>
            <w:tcBorders>
              <w:top w:val="nil"/>
              <w:left w:val="nil"/>
              <w:bottom w:val="nil"/>
              <w:right w:val="nil"/>
            </w:tcBorders>
            <w:shd w:val="clear" w:color="auto" w:fill="auto"/>
          </w:tcPr>
          <w:p w14:paraId="45EEDDA3">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Hair</w:t>
            </w:r>
            <w:r>
              <w:rPr>
                <w:rFonts w:hint="eastAsia" w:ascii="Times New Roman" w:hAnsi="Times New Roman" w:cs="Times New Roman"/>
                <w:color w:val="000000" w:themeColor="text1" w:themeShade="BF"/>
                <w:szCs w:val="22"/>
              </w:rPr>
              <w:t xml:space="preserve"> </w:t>
            </w:r>
            <w:r>
              <w:rPr>
                <w:rFonts w:ascii="Times New Roman" w:hAnsi="Times New Roman" w:cs="Times New Roman"/>
                <w:color w:val="000000" w:themeColor="text1" w:themeShade="BF"/>
                <w:szCs w:val="22"/>
              </w:rPr>
              <w:t>C</w:t>
            </w:r>
            <w:r>
              <w:rPr>
                <w:rFonts w:hint="eastAsia" w:ascii="Times New Roman" w:hAnsi="Times New Roman" w:cs="Times New Roman"/>
                <w:color w:val="000000" w:themeColor="text1" w:themeShade="BF"/>
                <w:szCs w:val="22"/>
              </w:rPr>
              <w:t>olor</w:t>
            </w:r>
          </w:p>
          <w:p w14:paraId="66154D4B">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(Whether black)</w:t>
            </w:r>
          </w:p>
        </w:tc>
        <w:tc>
          <w:tcPr>
            <w:tcW w:w="2236" w:type="dxa"/>
            <w:tcBorders>
              <w:top w:val="nil"/>
              <w:left w:val="nil"/>
              <w:bottom w:val="nil"/>
              <w:right w:val="nil"/>
            </w:tcBorders>
            <w:shd w:val="clear" w:color="auto" w:fill="auto"/>
            <w:vAlign w:val="center"/>
          </w:tcPr>
          <w:p w14:paraId="0A25E00B">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Purple Hair</w:t>
            </w:r>
          </w:p>
        </w:tc>
        <w:tc>
          <w:tcPr>
            <w:tcW w:w="1736" w:type="dxa"/>
            <w:tcBorders>
              <w:top w:val="nil"/>
              <w:left w:val="nil"/>
              <w:bottom w:val="nil"/>
              <w:right w:val="nil"/>
            </w:tcBorders>
            <w:shd w:val="clear" w:color="auto" w:fill="auto"/>
            <w:noWrap/>
            <w:vAlign w:val="center"/>
          </w:tcPr>
          <w:p w14:paraId="6109B6F3">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113</w:t>
            </w:r>
          </w:p>
        </w:tc>
        <w:tc>
          <w:tcPr>
            <w:tcW w:w="1900" w:type="dxa"/>
            <w:tcBorders>
              <w:top w:val="nil"/>
              <w:left w:val="nil"/>
              <w:bottom w:val="nil"/>
              <w:right w:val="nil"/>
            </w:tcBorders>
            <w:shd w:val="clear" w:color="auto" w:fill="auto"/>
            <w:noWrap/>
            <w:vAlign w:val="center"/>
          </w:tcPr>
          <w:p w14:paraId="785278D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65.6528</w:t>
            </w:r>
          </w:p>
        </w:tc>
      </w:tr>
      <w:tr w14:paraId="6314A620">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0EA30F12">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28DE7F92">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Dark Hair</w:t>
            </w:r>
          </w:p>
        </w:tc>
        <w:tc>
          <w:tcPr>
            <w:tcW w:w="1736" w:type="dxa"/>
            <w:tcBorders>
              <w:top w:val="nil"/>
              <w:left w:val="nil"/>
              <w:bottom w:val="nil"/>
              <w:right w:val="nil"/>
            </w:tcBorders>
            <w:shd w:val="clear" w:color="auto" w:fill="auto"/>
            <w:noWrap/>
            <w:vAlign w:val="center"/>
          </w:tcPr>
          <w:p w14:paraId="211CBCDD">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115</w:t>
            </w:r>
          </w:p>
        </w:tc>
        <w:tc>
          <w:tcPr>
            <w:tcW w:w="1900" w:type="dxa"/>
            <w:tcBorders>
              <w:top w:val="nil"/>
              <w:left w:val="nil"/>
              <w:bottom w:val="nil"/>
              <w:right w:val="nil"/>
            </w:tcBorders>
            <w:shd w:val="clear" w:color="auto" w:fill="auto"/>
            <w:noWrap/>
            <w:vAlign w:val="center"/>
          </w:tcPr>
          <w:p w14:paraId="5F67D1C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55.9837</w:t>
            </w:r>
          </w:p>
        </w:tc>
      </w:tr>
      <w:tr w14:paraId="474D748B">
        <w:tblPrEx>
          <w:tblCellMar>
            <w:top w:w="0" w:type="dxa"/>
            <w:left w:w="108" w:type="dxa"/>
            <w:bottom w:w="0" w:type="dxa"/>
            <w:right w:w="108" w:type="dxa"/>
          </w:tblCellMar>
        </w:tblPrEx>
        <w:trPr>
          <w:trHeight w:val="540" w:hRule="atLeast"/>
        </w:trPr>
        <w:tc>
          <w:tcPr>
            <w:tcW w:w="2501" w:type="dxa"/>
            <w:gridSpan w:val="2"/>
            <w:vMerge w:val="restart"/>
            <w:tcBorders>
              <w:top w:val="nil"/>
              <w:left w:val="nil"/>
              <w:bottom w:val="nil"/>
              <w:right w:val="nil"/>
            </w:tcBorders>
            <w:shd w:val="clear" w:color="auto" w:fill="auto"/>
          </w:tcPr>
          <w:p w14:paraId="0B07C44D">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Eye Shadow</w:t>
            </w:r>
          </w:p>
        </w:tc>
        <w:tc>
          <w:tcPr>
            <w:tcW w:w="2236" w:type="dxa"/>
            <w:tcBorders>
              <w:top w:val="nil"/>
              <w:left w:val="nil"/>
              <w:bottom w:val="nil"/>
              <w:right w:val="nil"/>
            </w:tcBorders>
            <w:shd w:val="clear" w:color="auto" w:fill="auto"/>
            <w:vAlign w:val="center"/>
          </w:tcPr>
          <w:p w14:paraId="181F8F11">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Green Eye Shadow</w:t>
            </w:r>
          </w:p>
        </w:tc>
        <w:tc>
          <w:tcPr>
            <w:tcW w:w="1736" w:type="dxa"/>
            <w:tcBorders>
              <w:top w:val="nil"/>
              <w:left w:val="nil"/>
              <w:bottom w:val="nil"/>
              <w:right w:val="nil"/>
            </w:tcBorders>
            <w:shd w:val="clear" w:color="auto" w:fill="auto"/>
            <w:noWrap/>
            <w:vAlign w:val="center"/>
          </w:tcPr>
          <w:p w14:paraId="72E4E1D7">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186</w:t>
            </w:r>
          </w:p>
        </w:tc>
        <w:tc>
          <w:tcPr>
            <w:tcW w:w="1900" w:type="dxa"/>
            <w:tcBorders>
              <w:top w:val="nil"/>
              <w:left w:val="nil"/>
              <w:bottom w:val="nil"/>
              <w:right w:val="nil"/>
            </w:tcBorders>
            <w:shd w:val="clear" w:color="auto" w:fill="auto"/>
            <w:noWrap/>
            <w:vAlign w:val="center"/>
          </w:tcPr>
          <w:p w14:paraId="43D7C803">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58.2847</w:t>
            </w:r>
          </w:p>
        </w:tc>
      </w:tr>
      <w:tr w14:paraId="60E39DCD">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46F2E365">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36C84141">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Blue Eye Shadow</w:t>
            </w:r>
          </w:p>
        </w:tc>
        <w:tc>
          <w:tcPr>
            <w:tcW w:w="1736" w:type="dxa"/>
            <w:tcBorders>
              <w:top w:val="nil"/>
              <w:left w:val="nil"/>
              <w:bottom w:val="nil"/>
              <w:right w:val="nil"/>
            </w:tcBorders>
            <w:shd w:val="clear" w:color="auto" w:fill="auto"/>
            <w:noWrap/>
            <w:vAlign w:val="center"/>
          </w:tcPr>
          <w:p w14:paraId="116902F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185</w:t>
            </w:r>
          </w:p>
        </w:tc>
        <w:tc>
          <w:tcPr>
            <w:tcW w:w="1900" w:type="dxa"/>
            <w:tcBorders>
              <w:top w:val="nil"/>
              <w:left w:val="nil"/>
              <w:bottom w:val="nil"/>
              <w:right w:val="nil"/>
            </w:tcBorders>
            <w:shd w:val="clear" w:color="auto" w:fill="auto"/>
            <w:noWrap/>
            <w:vAlign w:val="center"/>
          </w:tcPr>
          <w:p w14:paraId="07C7321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48.0956</w:t>
            </w:r>
          </w:p>
        </w:tc>
      </w:tr>
      <w:tr w14:paraId="271CBDF8">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3E5CF6D0">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3D2541A5">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Purple Eye Shadow</w:t>
            </w:r>
          </w:p>
        </w:tc>
        <w:tc>
          <w:tcPr>
            <w:tcW w:w="1736" w:type="dxa"/>
            <w:tcBorders>
              <w:top w:val="nil"/>
              <w:left w:val="nil"/>
              <w:bottom w:val="nil"/>
              <w:right w:val="nil"/>
            </w:tcBorders>
            <w:shd w:val="clear" w:color="auto" w:fill="auto"/>
            <w:noWrap/>
            <w:vAlign w:val="center"/>
          </w:tcPr>
          <w:p w14:paraId="4A1AE146">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186</w:t>
            </w:r>
          </w:p>
        </w:tc>
        <w:tc>
          <w:tcPr>
            <w:tcW w:w="1900" w:type="dxa"/>
            <w:tcBorders>
              <w:top w:val="nil"/>
              <w:left w:val="nil"/>
              <w:bottom w:val="nil"/>
              <w:right w:val="nil"/>
            </w:tcBorders>
            <w:shd w:val="clear" w:color="auto" w:fill="auto"/>
            <w:noWrap/>
            <w:vAlign w:val="center"/>
          </w:tcPr>
          <w:p w14:paraId="2AAD23A3">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47.8540</w:t>
            </w:r>
          </w:p>
        </w:tc>
      </w:tr>
      <w:tr w14:paraId="2D207B30">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6E2DC2A3">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CECC5DE">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Clown Eyes Blue</w:t>
            </w:r>
          </w:p>
        </w:tc>
        <w:tc>
          <w:tcPr>
            <w:tcW w:w="1736" w:type="dxa"/>
            <w:tcBorders>
              <w:top w:val="nil"/>
              <w:left w:val="nil"/>
              <w:bottom w:val="nil"/>
              <w:right w:val="nil"/>
            </w:tcBorders>
            <w:shd w:val="clear" w:color="auto" w:fill="auto"/>
            <w:noWrap/>
            <w:vAlign w:val="center"/>
          </w:tcPr>
          <w:p w14:paraId="3694745C">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278</w:t>
            </w:r>
          </w:p>
        </w:tc>
        <w:tc>
          <w:tcPr>
            <w:tcW w:w="1900" w:type="dxa"/>
            <w:tcBorders>
              <w:top w:val="nil"/>
              <w:left w:val="nil"/>
              <w:bottom w:val="nil"/>
              <w:right w:val="nil"/>
            </w:tcBorders>
            <w:shd w:val="clear" w:color="auto" w:fill="auto"/>
            <w:noWrap/>
            <w:vAlign w:val="center"/>
          </w:tcPr>
          <w:p w14:paraId="399BF1F5">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63.7225</w:t>
            </w:r>
          </w:p>
        </w:tc>
      </w:tr>
      <w:tr w14:paraId="3B04D3F5">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4DEDCFB4">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4FA76E45">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Clown Eyes Green</w:t>
            </w:r>
          </w:p>
        </w:tc>
        <w:tc>
          <w:tcPr>
            <w:tcW w:w="1736" w:type="dxa"/>
            <w:tcBorders>
              <w:top w:val="nil"/>
              <w:left w:val="nil"/>
              <w:bottom w:val="nil"/>
              <w:right w:val="nil"/>
            </w:tcBorders>
            <w:shd w:val="clear" w:color="auto" w:fill="auto"/>
            <w:noWrap/>
            <w:vAlign w:val="center"/>
          </w:tcPr>
          <w:p w14:paraId="52531A97">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267</w:t>
            </w:r>
          </w:p>
        </w:tc>
        <w:tc>
          <w:tcPr>
            <w:tcW w:w="1900" w:type="dxa"/>
            <w:tcBorders>
              <w:top w:val="nil"/>
              <w:left w:val="nil"/>
              <w:bottom w:val="nil"/>
              <w:right w:val="nil"/>
            </w:tcBorders>
            <w:shd w:val="clear" w:color="auto" w:fill="auto"/>
            <w:noWrap/>
            <w:vAlign w:val="center"/>
          </w:tcPr>
          <w:p w14:paraId="161C205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55.5402</w:t>
            </w:r>
          </w:p>
        </w:tc>
      </w:tr>
      <w:tr w14:paraId="194F07B7">
        <w:tblPrEx>
          <w:tblCellMar>
            <w:top w:w="0" w:type="dxa"/>
            <w:left w:w="108" w:type="dxa"/>
            <w:bottom w:w="0" w:type="dxa"/>
            <w:right w:w="108" w:type="dxa"/>
          </w:tblCellMar>
        </w:tblPrEx>
        <w:trPr>
          <w:trHeight w:val="280" w:hRule="atLeast"/>
        </w:trPr>
        <w:tc>
          <w:tcPr>
            <w:tcW w:w="2501" w:type="dxa"/>
            <w:gridSpan w:val="2"/>
            <w:tcBorders>
              <w:top w:val="nil"/>
              <w:left w:val="nil"/>
              <w:bottom w:val="nil"/>
              <w:right w:val="nil"/>
            </w:tcBorders>
            <w:shd w:val="clear" w:color="auto" w:fill="auto"/>
          </w:tcPr>
          <w:p w14:paraId="392A5497">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Nose</w:t>
            </w:r>
          </w:p>
        </w:tc>
        <w:tc>
          <w:tcPr>
            <w:tcW w:w="2236" w:type="dxa"/>
            <w:tcBorders>
              <w:top w:val="nil"/>
              <w:left w:val="nil"/>
              <w:bottom w:val="nil"/>
              <w:right w:val="nil"/>
            </w:tcBorders>
            <w:shd w:val="clear" w:color="auto" w:fill="auto"/>
            <w:vAlign w:val="center"/>
          </w:tcPr>
          <w:p w14:paraId="0ABAFF79">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Clown Nose</w:t>
            </w:r>
          </w:p>
        </w:tc>
        <w:tc>
          <w:tcPr>
            <w:tcW w:w="1736" w:type="dxa"/>
            <w:tcBorders>
              <w:top w:val="nil"/>
              <w:left w:val="nil"/>
              <w:bottom w:val="nil"/>
              <w:right w:val="nil"/>
            </w:tcBorders>
            <w:shd w:val="clear" w:color="auto" w:fill="auto"/>
            <w:noWrap/>
            <w:vAlign w:val="center"/>
          </w:tcPr>
          <w:p w14:paraId="39AED9E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146</w:t>
            </w:r>
          </w:p>
        </w:tc>
        <w:tc>
          <w:tcPr>
            <w:tcW w:w="1900" w:type="dxa"/>
            <w:tcBorders>
              <w:top w:val="nil"/>
              <w:left w:val="nil"/>
              <w:bottom w:val="nil"/>
              <w:right w:val="nil"/>
            </w:tcBorders>
            <w:shd w:val="clear" w:color="auto" w:fill="auto"/>
            <w:noWrap/>
            <w:vAlign w:val="center"/>
          </w:tcPr>
          <w:p w14:paraId="50FF2FD7">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55.1292</w:t>
            </w:r>
          </w:p>
        </w:tc>
      </w:tr>
      <w:tr w14:paraId="528019EB">
        <w:tblPrEx>
          <w:tblCellMar>
            <w:top w:w="0" w:type="dxa"/>
            <w:left w:w="108" w:type="dxa"/>
            <w:bottom w:w="0" w:type="dxa"/>
            <w:right w:w="108" w:type="dxa"/>
          </w:tblCellMar>
        </w:tblPrEx>
        <w:trPr>
          <w:trHeight w:val="280" w:hRule="atLeast"/>
        </w:trPr>
        <w:tc>
          <w:tcPr>
            <w:tcW w:w="2501" w:type="dxa"/>
            <w:gridSpan w:val="2"/>
            <w:vMerge w:val="restart"/>
            <w:tcBorders>
              <w:top w:val="nil"/>
              <w:left w:val="nil"/>
              <w:bottom w:val="nil"/>
              <w:right w:val="nil"/>
            </w:tcBorders>
            <w:shd w:val="clear" w:color="auto" w:fill="auto"/>
          </w:tcPr>
          <w:p w14:paraId="4EF4D71E">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Ornaments</w:t>
            </w:r>
          </w:p>
        </w:tc>
        <w:tc>
          <w:tcPr>
            <w:tcW w:w="2236" w:type="dxa"/>
            <w:tcBorders>
              <w:top w:val="nil"/>
              <w:left w:val="nil"/>
              <w:bottom w:val="nil"/>
              <w:right w:val="nil"/>
            </w:tcBorders>
            <w:shd w:val="clear" w:color="auto" w:fill="auto"/>
            <w:vAlign w:val="center"/>
          </w:tcPr>
          <w:p w14:paraId="5DCF51D1">
            <w:pPr>
              <w:spacing w:line="360" w:lineRule="auto"/>
              <w:jc w:val="left"/>
              <w:rPr>
                <w:rFonts w:ascii="Times New Roman" w:hAnsi="Times New Roman" w:cs="Times New Roman"/>
                <w:color w:val="000000" w:themeColor="text1" w:themeShade="BF"/>
                <w:szCs w:val="22"/>
              </w:rPr>
            </w:pPr>
            <w:r>
              <w:rPr>
                <w:rFonts w:hint="eastAsia" w:ascii="Times New Roman" w:hAnsi="Times New Roman" w:cs="Times New Roman"/>
                <w:color w:val="000000" w:themeColor="text1" w:themeShade="BF"/>
                <w:szCs w:val="22"/>
                <w:lang w:val="en-US" w:eastAsia="zh-CN"/>
              </w:rPr>
              <w:t>E</w:t>
            </w:r>
            <w:r>
              <w:rPr>
                <w:rFonts w:ascii="Times New Roman" w:hAnsi="Times New Roman" w:cs="Times New Roman"/>
                <w:color w:val="000000" w:themeColor="text1" w:themeShade="BF"/>
                <w:szCs w:val="22"/>
              </w:rPr>
              <w:t>arring</w:t>
            </w:r>
          </w:p>
        </w:tc>
        <w:tc>
          <w:tcPr>
            <w:tcW w:w="1736" w:type="dxa"/>
            <w:tcBorders>
              <w:top w:val="nil"/>
              <w:left w:val="nil"/>
              <w:bottom w:val="nil"/>
              <w:right w:val="nil"/>
            </w:tcBorders>
            <w:shd w:val="clear" w:color="auto" w:fill="auto"/>
            <w:noWrap/>
            <w:vAlign w:val="center"/>
          </w:tcPr>
          <w:p w14:paraId="63584C5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1818</w:t>
            </w:r>
          </w:p>
        </w:tc>
        <w:tc>
          <w:tcPr>
            <w:tcW w:w="1900" w:type="dxa"/>
            <w:tcBorders>
              <w:top w:val="nil"/>
              <w:left w:val="nil"/>
              <w:bottom w:val="nil"/>
              <w:right w:val="nil"/>
            </w:tcBorders>
            <w:shd w:val="clear" w:color="auto" w:fill="auto"/>
            <w:noWrap/>
            <w:vAlign w:val="center"/>
          </w:tcPr>
          <w:p w14:paraId="177F1D8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57.7940</w:t>
            </w:r>
          </w:p>
        </w:tc>
      </w:tr>
      <w:tr w14:paraId="45D96388">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5C49559A">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7009F8E0">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Gold chain</w:t>
            </w:r>
          </w:p>
        </w:tc>
        <w:tc>
          <w:tcPr>
            <w:tcW w:w="1736" w:type="dxa"/>
            <w:tcBorders>
              <w:top w:val="nil"/>
              <w:left w:val="nil"/>
              <w:bottom w:val="nil"/>
              <w:right w:val="nil"/>
            </w:tcBorders>
            <w:shd w:val="clear" w:color="auto" w:fill="auto"/>
            <w:noWrap/>
            <w:vAlign w:val="center"/>
          </w:tcPr>
          <w:p w14:paraId="253AB34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108</w:t>
            </w:r>
          </w:p>
        </w:tc>
        <w:tc>
          <w:tcPr>
            <w:tcW w:w="1900" w:type="dxa"/>
            <w:tcBorders>
              <w:top w:val="nil"/>
              <w:left w:val="nil"/>
              <w:bottom w:val="nil"/>
              <w:right w:val="nil"/>
            </w:tcBorders>
            <w:shd w:val="clear" w:color="auto" w:fill="auto"/>
            <w:noWrap/>
            <w:vAlign w:val="center"/>
          </w:tcPr>
          <w:p w14:paraId="50C0C297">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88.9820</w:t>
            </w:r>
          </w:p>
        </w:tc>
      </w:tr>
      <w:tr w14:paraId="55BFA6C7">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0F81B230">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185ACBC6">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Silver chain</w:t>
            </w:r>
          </w:p>
        </w:tc>
        <w:tc>
          <w:tcPr>
            <w:tcW w:w="1736" w:type="dxa"/>
            <w:tcBorders>
              <w:top w:val="nil"/>
              <w:left w:val="nil"/>
              <w:bottom w:val="nil"/>
              <w:right w:val="nil"/>
            </w:tcBorders>
            <w:shd w:val="clear" w:color="auto" w:fill="auto"/>
            <w:noWrap/>
            <w:vAlign w:val="center"/>
          </w:tcPr>
          <w:p w14:paraId="0679EAE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116</w:t>
            </w:r>
          </w:p>
        </w:tc>
        <w:tc>
          <w:tcPr>
            <w:tcW w:w="1900" w:type="dxa"/>
            <w:tcBorders>
              <w:top w:val="nil"/>
              <w:left w:val="nil"/>
              <w:bottom w:val="nil"/>
              <w:right w:val="nil"/>
            </w:tcBorders>
            <w:shd w:val="clear" w:color="auto" w:fill="auto"/>
            <w:noWrap/>
            <w:vAlign w:val="center"/>
          </w:tcPr>
          <w:p w14:paraId="7C53B1D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62.0447</w:t>
            </w:r>
          </w:p>
        </w:tc>
      </w:tr>
      <w:tr w14:paraId="21346E19">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23FA8403">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393B8DD8">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Choker</w:t>
            </w:r>
          </w:p>
        </w:tc>
        <w:tc>
          <w:tcPr>
            <w:tcW w:w="1736" w:type="dxa"/>
            <w:tcBorders>
              <w:top w:val="nil"/>
              <w:left w:val="nil"/>
              <w:bottom w:val="nil"/>
              <w:right w:val="nil"/>
            </w:tcBorders>
            <w:shd w:val="clear" w:color="auto" w:fill="auto"/>
            <w:noWrap/>
            <w:vAlign w:val="center"/>
          </w:tcPr>
          <w:p w14:paraId="478FD07E">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1900" w:type="dxa"/>
            <w:tcBorders>
              <w:top w:val="nil"/>
              <w:left w:val="nil"/>
              <w:bottom w:val="nil"/>
              <w:right w:val="nil"/>
            </w:tcBorders>
            <w:shd w:val="clear" w:color="auto" w:fill="auto"/>
            <w:noWrap/>
            <w:vAlign w:val="center"/>
          </w:tcPr>
          <w:p w14:paraId="1939B38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62.0766</w:t>
            </w:r>
          </w:p>
        </w:tc>
      </w:tr>
      <w:tr w14:paraId="6E8A697B">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5440046B">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7551DF62">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Tiara</w:t>
            </w:r>
          </w:p>
        </w:tc>
        <w:tc>
          <w:tcPr>
            <w:tcW w:w="1736" w:type="dxa"/>
            <w:tcBorders>
              <w:top w:val="nil"/>
              <w:left w:val="nil"/>
              <w:bottom w:val="nil"/>
              <w:right w:val="nil"/>
            </w:tcBorders>
            <w:shd w:val="clear" w:color="auto" w:fill="auto"/>
            <w:noWrap/>
            <w:vAlign w:val="center"/>
          </w:tcPr>
          <w:p w14:paraId="483E3CB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1900" w:type="dxa"/>
            <w:tcBorders>
              <w:top w:val="nil"/>
              <w:left w:val="nil"/>
              <w:bottom w:val="nil"/>
              <w:right w:val="nil"/>
            </w:tcBorders>
            <w:shd w:val="clear" w:color="auto" w:fill="auto"/>
            <w:noWrap/>
            <w:vAlign w:val="center"/>
          </w:tcPr>
          <w:p w14:paraId="127B93D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71.6083</w:t>
            </w:r>
          </w:p>
        </w:tc>
      </w:tr>
      <w:tr w14:paraId="17E161EF">
        <w:tblPrEx>
          <w:tblCellMar>
            <w:top w:w="0" w:type="dxa"/>
            <w:left w:w="108" w:type="dxa"/>
            <w:bottom w:w="0" w:type="dxa"/>
            <w:right w:w="108" w:type="dxa"/>
          </w:tblCellMar>
        </w:tblPrEx>
        <w:trPr>
          <w:trHeight w:val="280" w:hRule="atLeast"/>
        </w:trPr>
        <w:tc>
          <w:tcPr>
            <w:tcW w:w="2501" w:type="dxa"/>
            <w:gridSpan w:val="2"/>
            <w:vMerge w:val="restart"/>
            <w:tcBorders>
              <w:top w:val="nil"/>
              <w:left w:val="nil"/>
              <w:bottom w:val="nil"/>
              <w:right w:val="nil"/>
            </w:tcBorders>
            <w:shd w:val="clear" w:color="auto" w:fill="auto"/>
          </w:tcPr>
          <w:p w14:paraId="4BAA1B5A">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Smoke</w:t>
            </w:r>
          </w:p>
        </w:tc>
        <w:tc>
          <w:tcPr>
            <w:tcW w:w="2236" w:type="dxa"/>
            <w:tcBorders>
              <w:top w:val="nil"/>
              <w:left w:val="nil"/>
              <w:bottom w:val="nil"/>
              <w:right w:val="nil"/>
            </w:tcBorders>
            <w:shd w:val="clear" w:color="auto" w:fill="auto"/>
            <w:vAlign w:val="center"/>
          </w:tcPr>
          <w:p w14:paraId="28F7D153">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Cigarette</w:t>
            </w:r>
          </w:p>
        </w:tc>
        <w:tc>
          <w:tcPr>
            <w:tcW w:w="1736" w:type="dxa"/>
            <w:tcBorders>
              <w:top w:val="nil"/>
              <w:left w:val="nil"/>
              <w:bottom w:val="nil"/>
              <w:right w:val="nil"/>
            </w:tcBorders>
            <w:shd w:val="clear" w:color="auto" w:fill="auto"/>
            <w:noWrap/>
            <w:vAlign w:val="center"/>
          </w:tcPr>
          <w:p w14:paraId="74E4E2CC">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682</w:t>
            </w:r>
          </w:p>
        </w:tc>
        <w:tc>
          <w:tcPr>
            <w:tcW w:w="1900" w:type="dxa"/>
            <w:tcBorders>
              <w:top w:val="nil"/>
              <w:left w:val="nil"/>
              <w:bottom w:val="nil"/>
              <w:right w:val="nil"/>
            </w:tcBorders>
            <w:shd w:val="clear" w:color="auto" w:fill="auto"/>
            <w:noWrap/>
            <w:vAlign w:val="center"/>
          </w:tcPr>
          <w:p w14:paraId="6E0E2D0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58.3626</w:t>
            </w:r>
          </w:p>
        </w:tc>
      </w:tr>
      <w:tr w14:paraId="1D127943">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6AF180CD">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4FE726A7">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Pipe</w:t>
            </w:r>
          </w:p>
        </w:tc>
        <w:tc>
          <w:tcPr>
            <w:tcW w:w="1736" w:type="dxa"/>
            <w:tcBorders>
              <w:top w:val="nil"/>
              <w:left w:val="nil"/>
              <w:bottom w:val="nil"/>
              <w:right w:val="nil"/>
            </w:tcBorders>
            <w:shd w:val="clear" w:color="auto" w:fill="auto"/>
            <w:noWrap/>
            <w:vAlign w:val="center"/>
          </w:tcPr>
          <w:p w14:paraId="76064763">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223</w:t>
            </w:r>
          </w:p>
        </w:tc>
        <w:tc>
          <w:tcPr>
            <w:tcW w:w="1900" w:type="dxa"/>
            <w:tcBorders>
              <w:top w:val="nil"/>
              <w:left w:val="nil"/>
              <w:bottom w:val="nil"/>
              <w:right w:val="nil"/>
            </w:tcBorders>
            <w:shd w:val="clear" w:color="auto" w:fill="auto"/>
            <w:noWrap/>
            <w:vAlign w:val="center"/>
          </w:tcPr>
          <w:p w14:paraId="7D61DBE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82.0960</w:t>
            </w:r>
          </w:p>
        </w:tc>
      </w:tr>
      <w:tr w14:paraId="4650DF27">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09F00C32">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28B79500">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Vape</w:t>
            </w:r>
          </w:p>
        </w:tc>
        <w:tc>
          <w:tcPr>
            <w:tcW w:w="1736" w:type="dxa"/>
            <w:tcBorders>
              <w:top w:val="nil"/>
              <w:left w:val="nil"/>
              <w:bottom w:val="nil"/>
              <w:right w:val="nil"/>
            </w:tcBorders>
            <w:shd w:val="clear" w:color="auto" w:fill="auto"/>
            <w:noWrap/>
            <w:vAlign w:val="center"/>
          </w:tcPr>
          <w:p w14:paraId="3ADFDD1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178</w:t>
            </w:r>
          </w:p>
        </w:tc>
        <w:tc>
          <w:tcPr>
            <w:tcW w:w="1900" w:type="dxa"/>
            <w:tcBorders>
              <w:top w:val="nil"/>
              <w:left w:val="nil"/>
              <w:bottom w:val="nil"/>
              <w:right w:val="nil"/>
            </w:tcBorders>
            <w:shd w:val="clear" w:color="auto" w:fill="auto"/>
            <w:noWrap/>
            <w:vAlign w:val="center"/>
          </w:tcPr>
          <w:p w14:paraId="2F58996A">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68.9539</w:t>
            </w:r>
          </w:p>
        </w:tc>
      </w:tr>
      <w:tr w14:paraId="6F725978">
        <w:tblPrEx>
          <w:tblCellMar>
            <w:top w:w="0" w:type="dxa"/>
            <w:left w:w="108" w:type="dxa"/>
            <w:bottom w:w="0" w:type="dxa"/>
            <w:right w:w="108" w:type="dxa"/>
          </w:tblCellMar>
        </w:tblPrEx>
        <w:trPr>
          <w:trHeight w:val="280" w:hRule="atLeast"/>
        </w:trPr>
        <w:tc>
          <w:tcPr>
            <w:tcW w:w="2501" w:type="dxa"/>
            <w:gridSpan w:val="2"/>
            <w:vMerge w:val="restart"/>
            <w:tcBorders>
              <w:top w:val="nil"/>
              <w:left w:val="nil"/>
              <w:bottom w:val="nil"/>
              <w:right w:val="nil"/>
            </w:tcBorders>
            <w:shd w:val="clear" w:color="auto" w:fill="auto"/>
          </w:tcPr>
          <w:p w14:paraId="449ABB82">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Face</w:t>
            </w:r>
          </w:p>
          <w:p w14:paraId="1B1C579A">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(special facial features)</w:t>
            </w:r>
          </w:p>
        </w:tc>
        <w:tc>
          <w:tcPr>
            <w:tcW w:w="2236" w:type="dxa"/>
            <w:tcBorders>
              <w:top w:val="nil"/>
              <w:left w:val="nil"/>
              <w:bottom w:val="nil"/>
              <w:right w:val="nil"/>
            </w:tcBorders>
            <w:shd w:val="clear" w:color="auto" w:fill="auto"/>
            <w:vAlign w:val="center"/>
          </w:tcPr>
          <w:p w14:paraId="312C7CEA">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Muttonchops</w:t>
            </w:r>
          </w:p>
        </w:tc>
        <w:tc>
          <w:tcPr>
            <w:tcW w:w="1736" w:type="dxa"/>
            <w:tcBorders>
              <w:top w:val="nil"/>
              <w:left w:val="nil"/>
              <w:bottom w:val="nil"/>
              <w:right w:val="nil"/>
            </w:tcBorders>
            <w:shd w:val="clear" w:color="auto" w:fill="auto"/>
            <w:noWrap/>
            <w:vAlign w:val="center"/>
          </w:tcPr>
          <w:p w14:paraId="75746E3C">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225</w:t>
            </w:r>
          </w:p>
        </w:tc>
        <w:tc>
          <w:tcPr>
            <w:tcW w:w="1900" w:type="dxa"/>
            <w:tcBorders>
              <w:top w:val="nil"/>
              <w:left w:val="nil"/>
              <w:bottom w:val="nil"/>
              <w:right w:val="nil"/>
            </w:tcBorders>
            <w:shd w:val="clear" w:color="auto" w:fill="auto"/>
            <w:noWrap/>
            <w:vAlign w:val="center"/>
          </w:tcPr>
          <w:p w14:paraId="2A3A132C">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55.1066</w:t>
            </w:r>
          </w:p>
        </w:tc>
      </w:tr>
      <w:tr w14:paraId="3448DE6A">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31BFC73F">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0ABBB4CF">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Mole</w:t>
            </w:r>
          </w:p>
        </w:tc>
        <w:tc>
          <w:tcPr>
            <w:tcW w:w="1736" w:type="dxa"/>
            <w:tcBorders>
              <w:top w:val="nil"/>
              <w:left w:val="nil"/>
              <w:bottom w:val="nil"/>
              <w:right w:val="nil"/>
            </w:tcBorders>
            <w:shd w:val="clear" w:color="auto" w:fill="auto"/>
            <w:noWrap/>
            <w:vAlign w:val="center"/>
          </w:tcPr>
          <w:p w14:paraId="2AF697D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498</w:t>
            </w:r>
          </w:p>
        </w:tc>
        <w:tc>
          <w:tcPr>
            <w:tcW w:w="1900" w:type="dxa"/>
            <w:tcBorders>
              <w:top w:val="nil"/>
              <w:left w:val="nil"/>
              <w:bottom w:val="nil"/>
              <w:right w:val="nil"/>
            </w:tcBorders>
            <w:shd w:val="clear" w:color="auto" w:fill="auto"/>
            <w:noWrap/>
            <w:vAlign w:val="center"/>
          </w:tcPr>
          <w:p w14:paraId="79F74F94">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56.1617</w:t>
            </w:r>
          </w:p>
        </w:tc>
      </w:tr>
      <w:tr w14:paraId="6CF22456">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4C8D8B7C">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3F482190">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Spots</w:t>
            </w:r>
          </w:p>
        </w:tc>
        <w:tc>
          <w:tcPr>
            <w:tcW w:w="1736" w:type="dxa"/>
            <w:tcBorders>
              <w:top w:val="nil"/>
              <w:left w:val="nil"/>
              <w:bottom w:val="nil"/>
              <w:right w:val="nil"/>
            </w:tcBorders>
            <w:shd w:val="clear" w:color="auto" w:fill="auto"/>
            <w:noWrap/>
            <w:vAlign w:val="center"/>
          </w:tcPr>
          <w:p w14:paraId="25BFDBB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86</w:t>
            </w:r>
          </w:p>
        </w:tc>
        <w:tc>
          <w:tcPr>
            <w:tcW w:w="1900" w:type="dxa"/>
            <w:tcBorders>
              <w:top w:val="nil"/>
              <w:left w:val="nil"/>
              <w:bottom w:val="nil"/>
              <w:right w:val="nil"/>
            </w:tcBorders>
            <w:shd w:val="clear" w:color="auto" w:fill="auto"/>
            <w:noWrap/>
            <w:vAlign w:val="center"/>
          </w:tcPr>
          <w:p w14:paraId="72E5AA1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53.6617</w:t>
            </w:r>
          </w:p>
        </w:tc>
      </w:tr>
      <w:tr w14:paraId="6AE8568C">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7D4DBDE0">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6DF4FF55">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Rosy Cheeks</w:t>
            </w:r>
          </w:p>
        </w:tc>
        <w:tc>
          <w:tcPr>
            <w:tcW w:w="1736" w:type="dxa"/>
            <w:tcBorders>
              <w:top w:val="nil"/>
              <w:left w:val="nil"/>
              <w:bottom w:val="nil"/>
              <w:right w:val="nil"/>
            </w:tcBorders>
            <w:shd w:val="clear" w:color="auto" w:fill="auto"/>
            <w:noWrap/>
            <w:vAlign w:val="center"/>
          </w:tcPr>
          <w:p w14:paraId="1C653C57">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96</w:t>
            </w:r>
          </w:p>
        </w:tc>
        <w:tc>
          <w:tcPr>
            <w:tcW w:w="1900" w:type="dxa"/>
            <w:tcBorders>
              <w:top w:val="nil"/>
              <w:left w:val="nil"/>
              <w:bottom w:val="nil"/>
              <w:right w:val="nil"/>
            </w:tcBorders>
            <w:shd w:val="clear" w:color="auto" w:fill="auto"/>
            <w:noWrap/>
            <w:vAlign w:val="center"/>
          </w:tcPr>
          <w:p w14:paraId="4590FC13">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50.8433</w:t>
            </w:r>
          </w:p>
        </w:tc>
      </w:tr>
      <w:tr w14:paraId="34AF9E32">
        <w:tblPrEx>
          <w:tblCellMar>
            <w:top w:w="0" w:type="dxa"/>
            <w:left w:w="108" w:type="dxa"/>
            <w:bottom w:w="0" w:type="dxa"/>
            <w:right w:w="108" w:type="dxa"/>
          </w:tblCellMar>
        </w:tblPrEx>
        <w:trPr>
          <w:trHeight w:val="280" w:hRule="atLeast"/>
        </w:trPr>
        <w:tc>
          <w:tcPr>
            <w:tcW w:w="2501" w:type="dxa"/>
            <w:gridSpan w:val="2"/>
            <w:vMerge w:val="restart"/>
            <w:tcBorders>
              <w:top w:val="nil"/>
              <w:left w:val="nil"/>
              <w:bottom w:val="nil"/>
              <w:right w:val="nil"/>
            </w:tcBorders>
            <w:shd w:val="clear" w:color="auto" w:fill="auto"/>
          </w:tcPr>
          <w:p w14:paraId="3B587AF0">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Beard</w:t>
            </w:r>
          </w:p>
        </w:tc>
        <w:tc>
          <w:tcPr>
            <w:tcW w:w="2236" w:type="dxa"/>
            <w:tcBorders>
              <w:top w:val="nil"/>
              <w:left w:val="nil"/>
              <w:bottom w:val="nil"/>
              <w:right w:val="nil"/>
            </w:tcBorders>
            <w:shd w:val="clear" w:color="auto" w:fill="auto"/>
            <w:vAlign w:val="center"/>
          </w:tcPr>
          <w:p w14:paraId="7A0372B6">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Chinstrap</w:t>
            </w:r>
          </w:p>
        </w:tc>
        <w:tc>
          <w:tcPr>
            <w:tcW w:w="1736" w:type="dxa"/>
            <w:tcBorders>
              <w:top w:val="nil"/>
              <w:left w:val="nil"/>
              <w:bottom w:val="nil"/>
              <w:right w:val="nil"/>
            </w:tcBorders>
            <w:shd w:val="clear" w:color="auto" w:fill="auto"/>
            <w:noWrap/>
            <w:vAlign w:val="center"/>
          </w:tcPr>
          <w:p w14:paraId="7F6EDF9E">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221</w:t>
            </w:r>
          </w:p>
        </w:tc>
        <w:tc>
          <w:tcPr>
            <w:tcW w:w="1900" w:type="dxa"/>
            <w:tcBorders>
              <w:top w:val="nil"/>
              <w:left w:val="nil"/>
              <w:bottom w:val="nil"/>
              <w:right w:val="nil"/>
            </w:tcBorders>
            <w:shd w:val="clear" w:color="auto" w:fill="auto"/>
            <w:noWrap/>
            <w:vAlign w:val="center"/>
          </w:tcPr>
          <w:p w14:paraId="6C811FA8">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64.0964</w:t>
            </w:r>
          </w:p>
        </w:tc>
      </w:tr>
      <w:tr w14:paraId="3723A05F">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6B572DE6">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4054B0F3">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Goat</w:t>
            </w:r>
          </w:p>
        </w:tc>
        <w:tc>
          <w:tcPr>
            <w:tcW w:w="1736" w:type="dxa"/>
            <w:tcBorders>
              <w:top w:val="nil"/>
              <w:left w:val="nil"/>
              <w:bottom w:val="nil"/>
              <w:right w:val="nil"/>
            </w:tcBorders>
            <w:shd w:val="clear" w:color="auto" w:fill="auto"/>
            <w:noWrap/>
            <w:vAlign w:val="center"/>
          </w:tcPr>
          <w:p w14:paraId="7838414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224</w:t>
            </w:r>
          </w:p>
        </w:tc>
        <w:tc>
          <w:tcPr>
            <w:tcW w:w="1900" w:type="dxa"/>
            <w:tcBorders>
              <w:top w:val="nil"/>
              <w:left w:val="nil"/>
              <w:bottom w:val="nil"/>
              <w:right w:val="nil"/>
            </w:tcBorders>
            <w:shd w:val="clear" w:color="auto" w:fill="auto"/>
            <w:noWrap/>
            <w:vAlign w:val="center"/>
          </w:tcPr>
          <w:p w14:paraId="1968FBD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62.3413</w:t>
            </w:r>
          </w:p>
        </w:tc>
      </w:tr>
      <w:tr w14:paraId="6E6B12FB">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7B404E84">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6CD028E5">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Luxurious Beard</w:t>
            </w:r>
          </w:p>
        </w:tc>
        <w:tc>
          <w:tcPr>
            <w:tcW w:w="1736" w:type="dxa"/>
            <w:tcBorders>
              <w:top w:val="nil"/>
              <w:left w:val="nil"/>
              <w:bottom w:val="nil"/>
              <w:right w:val="nil"/>
            </w:tcBorders>
            <w:shd w:val="clear" w:color="auto" w:fill="auto"/>
            <w:noWrap/>
            <w:vAlign w:val="center"/>
          </w:tcPr>
          <w:p w14:paraId="37733F9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177</w:t>
            </w:r>
          </w:p>
        </w:tc>
        <w:tc>
          <w:tcPr>
            <w:tcW w:w="1900" w:type="dxa"/>
            <w:tcBorders>
              <w:top w:val="nil"/>
              <w:left w:val="nil"/>
              <w:bottom w:val="nil"/>
              <w:right w:val="nil"/>
            </w:tcBorders>
            <w:shd w:val="clear" w:color="auto" w:fill="auto"/>
            <w:noWrap/>
            <w:vAlign w:val="center"/>
          </w:tcPr>
          <w:p w14:paraId="51A966E2">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69.6606</w:t>
            </w:r>
          </w:p>
        </w:tc>
      </w:tr>
      <w:tr w14:paraId="0DF47D29">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56BC932D">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11F2FDE2">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Handlebars</w:t>
            </w:r>
          </w:p>
        </w:tc>
        <w:tc>
          <w:tcPr>
            <w:tcW w:w="1736" w:type="dxa"/>
            <w:tcBorders>
              <w:top w:val="nil"/>
              <w:left w:val="nil"/>
              <w:bottom w:val="nil"/>
              <w:right w:val="nil"/>
            </w:tcBorders>
            <w:shd w:val="clear" w:color="auto" w:fill="auto"/>
            <w:noWrap/>
            <w:vAlign w:val="center"/>
          </w:tcPr>
          <w:p w14:paraId="6A6DF63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203</w:t>
            </w:r>
          </w:p>
        </w:tc>
        <w:tc>
          <w:tcPr>
            <w:tcW w:w="1900" w:type="dxa"/>
            <w:tcBorders>
              <w:top w:val="nil"/>
              <w:left w:val="nil"/>
              <w:bottom w:val="nil"/>
              <w:right w:val="nil"/>
            </w:tcBorders>
            <w:shd w:val="clear" w:color="auto" w:fill="auto"/>
            <w:noWrap/>
            <w:vAlign w:val="center"/>
          </w:tcPr>
          <w:p w14:paraId="7CE6DB68">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62.6595</w:t>
            </w:r>
          </w:p>
        </w:tc>
      </w:tr>
      <w:tr w14:paraId="21039831">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67E9B8F2">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4FD9F50C">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Big Beard</w:t>
            </w:r>
          </w:p>
        </w:tc>
        <w:tc>
          <w:tcPr>
            <w:tcW w:w="1736" w:type="dxa"/>
            <w:tcBorders>
              <w:top w:val="nil"/>
              <w:left w:val="nil"/>
              <w:bottom w:val="nil"/>
              <w:right w:val="nil"/>
            </w:tcBorders>
            <w:shd w:val="clear" w:color="auto" w:fill="auto"/>
            <w:noWrap/>
            <w:vAlign w:val="center"/>
          </w:tcPr>
          <w:p w14:paraId="66FE310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97</w:t>
            </w:r>
          </w:p>
        </w:tc>
        <w:tc>
          <w:tcPr>
            <w:tcW w:w="1900" w:type="dxa"/>
            <w:tcBorders>
              <w:top w:val="nil"/>
              <w:left w:val="nil"/>
              <w:bottom w:val="nil"/>
              <w:right w:val="nil"/>
            </w:tcBorders>
            <w:shd w:val="clear" w:color="auto" w:fill="auto"/>
            <w:noWrap/>
            <w:vAlign w:val="center"/>
          </w:tcPr>
          <w:p w14:paraId="612C8489">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57.7733</w:t>
            </w:r>
          </w:p>
        </w:tc>
      </w:tr>
      <w:tr w14:paraId="3DC7D08E">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77785A63">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7593A7F0">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Front Beard</w:t>
            </w:r>
          </w:p>
        </w:tc>
        <w:tc>
          <w:tcPr>
            <w:tcW w:w="1736" w:type="dxa"/>
            <w:tcBorders>
              <w:top w:val="nil"/>
              <w:left w:val="nil"/>
              <w:bottom w:val="nil"/>
              <w:right w:val="nil"/>
            </w:tcBorders>
            <w:shd w:val="clear" w:color="auto" w:fill="auto"/>
            <w:noWrap/>
            <w:vAlign w:val="center"/>
          </w:tcPr>
          <w:p w14:paraId="43605A07">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211</w:t>
            </w:r>
          </w:p>
        </w:tc>
        <w:tc>
          <w:tcPr>
            <w:tcW w:w="1900" w:type="dxa"/>
            <w:tcBorders>
              <w:top w:val="nil"/>
              <w:left w:val="nil"/>
              <w:bottom w:val="nil"/>
              <w:right w:val="nil"/>
            </w:tcBorders>
            <w:shd w:val="clear" w:color="auto" w:fill="auto"/>
            <w:noWrap/>
            <w:vAlign w:val="center"/>
          </w:tcPr>
          <w:p w14:paraId="7AA08B6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57.8901</w:t>
            </w:r>
          </w:p>
        </w:tc>
      </w:tr>
      <w:tr w14:paraId="69A24C58">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1CDFB6A7">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929E42C">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Front Beard Dark</w:t>
            </w:r>
          </w:p>
        </w:tc>
        <w:tc>
          <w:tcPr>
            <w:tcW w:w="1736" w:type="dxa"/>
            <w:tcBorders>
              <w:top w:val="nil"/>
              <w:left w:val="nil"/>
              <w:bottom w:val="nil"/>
              <w:right w:val="nil"/>
            </w:tcBorders>
            <w:shd w:val="clear" w:color="auto" w:fill="auto"/>
            <w:noWrap/>
            <w:vAlign w:val="center"/>
          </w:tcPr>
          <w:p w14:paraId="272F61A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208</w:t>
            </w:r>
          </w:p>
        </w:tc>
        <w:tc>
          <w:tcPr>
            <w:tcW w:w="1900" w:type="dxa"/>
            <w:tcBorders>
              <w:top w:val="nil"/>
              <w:left w:val="nil"/>
              <w:bottom w:val="nil"/>
              <w:right w:val="nil"/>
            </w:tcBorders>
            <w:shd w:val="clear" w:color="auto" w:fill="auto"/>
            <w:noWrap/>
            <w:vAlign w:val="center"/>
          </w:tcPr>
          <w:p w14:paraId="6C3991C9">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58.3306</w:t>
            </w:r>
          </w:p>
        </w:tc>
      </w:tr>
      <w:tr w14:paraId="0FEA48AE">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2ADDE898">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55B178FC">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Mustache</w:t>
            </w:r>
          </w:p>
        </w:tc>
        <w:tc>
          <w:tcPr>
            <w:tcW w:w="1736" w:type="dxa"/>
            <w:tcBorders>
              <w:top w:val="nil"/>
              <w:left w:val="nil"/>
              <w:bottom w:val="nil"/>
              <w:right w:val="nil"/>
            </w:tcBorders>
            <w:shd w:val="clear" w:color="auto" w:fill="auto"/>
            <w:noWrap/>
            <w:vAlign w:val="center"/>
          </w:tcPr>
          <w:p w14:paraId="7FCC904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226</w:t>
            </w:r>
          </w:p>
        </w:tc>
        <w:tc>
          <w:tcPr>
            <w:tcW w:w="1900" w:type="dxa"/>
            <w:tcBorders>
              <w:top w:val="nil"/>
              <w:left w:val="nil"/>
              <w:bottom w:val="nil"/>
              <w:right w:val="nil"/>
            </w:tcBorders>
            <w:shd w:val="clear" w:color="auto" w:fill="auto"/>
            <w:noWrap/>
            <w:vAlign w:val="center"/>
          </w:tcPr>
          <w:p w14:paraId="342AE67D">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53.5778</w:t>
            </w:r>
          </w:p>
        </w:tc>
      </w:tr>
      <w:tr w14:paraId="4E451ADE">
        <w:tblPrEx>
          <w:tblCellMar>
            <w:top w:w="0" w:type="dxa"/>
            <w:left w:w="108" w:type="dxa"/>
            <w:bottom w:w="0" w:type="dxa"/>
            <w:right w:w="108" w:type="dxa"/>
          </w:tblCellMar>
        </w:tblPrEx>
        <w:trPr>
          <w:trHeight w:val="540" w:hRule="atLeast"/>
        </w:trPr>
        <w:tc>
          <w:tcPr>
            <w:tcW w:w="2501" w:type="dxa"/>
            <w:gridSpan w:val="2"/>
            <w:vMerge w:val="continue"/>
            <w:tcBorders>
              <w:top w:val="nil"/>
              <w:left w:val="nil"/>
              <w:bottom w:val="nil"/>
              <w:right w:val="nil"/>
            </w:tcBorders>
            <w:shd w:val="clear" w:color="auto" w:fill="auto"/>
          </w:tcPr>
          <w:p w14:paraId="1F04B5BF">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20851D9B">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Normal Beard Black</w:t>
            </w:r>
          </w:p>
        </w:tc>
        <w:tc>
          <w:tcPr>
            <w:tcW w:w="1736" w:type="dxa"/>
            <w:tcBorders>
              <w:top w:val="nil"/>
              <w:left w:val="nil"/>
              <w:bottom w:val="nil"/>
              <w:right w:val="nil"/>
            </w:tcBorders>
            <w:shd w:val="clear" w:color="auto" w:fill="auto"/>
            <w:noWrap/>
            <w:vAlign w:val="center"/>
          </w:tcPr>
          <w:p w14:paraId="5E48BE78">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192</w:t>
            </w:r>
          </w:p>
        </w:tc>
        <w:tc>
          <w:tcPr>
            <w:tcW w:w="1900" w:type="dxa"/>
            <w:tcBorders>
              <w:top w:val="nil"/>
              <w:left w:val="nil"/>
              <w:bottom w:val="nil"/>
              <w:right w:val="nil"/>
            </w:tcBorders>
            <w:shd w:val="clear" w:color="auto" w:fill="auto"/>
            <w:noWrap/>
            <w:vAlign w:val="center"/>
          </w:tcPr>
          <w:p w14:paraId="5491202A">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67.5049</w:t>
            </w:r>
          </w:p>
        </w:tc>
      </w:tr>
      <w:tr w14:paraId="31F62C28">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6DA80EFD">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14D5A15B">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Normal Beard</w:t>
            </w:r>
          </w:p>
        </w:tc>
        <w:tc>
          <w:tcPr>
            <w:tcW w:w="1736" w:type="dxa"/>
            <w:tcBorders>
              <w:top w:val="nil"/>
              <w:left w:val="nil"/>
              <w:bottom w:val="nil"/>
              <w:right w:val="nil"/>
            </w:tcBorders>
            <w:shd w:val="clear" w:color="auto" w:fill="auto"/>
            <w:noWrap/>
            <w:vAlign w:val="center"/>
          </w:tcPr>
          <w:p w14:paraId="5BC3A57E">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218</w:t>
            </w:r>
          </w:p>
        </w:tc>
        <w:tc>
          <w:tcPr>
            <w:tcW w:w="1900" w:type="dxa"/>
            <w:tcBorders>
              <w:top w:val="nil"/>
              <w:left w:val="nil"/>
              <w:bottom w:val="nil"/>
              <w:right w:val="nil"/>
            </w:tcBorders>
            <w:shd w:val="clear" w:color="auto" w:fill="auto"/>
            <w:noWrap/>
            <w:vAlign w:val="center"/>
          </w:tcPr>
          <w:p w14:paraId="06B9DDAD">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65.9832</w:t>
            </w:r>
          </w:p>
        </w:tc>
      </w:tr>
      <w:tr w14:paraId="44AF27BC">
        <w:tblPrEx>
          <w:tblCellMar>
            <w:top w:w="0" w:type="dxa"/>
            <w:left w:w="108" w:type="dxa"/>
            <w:bottom w:w="0" w:type="dxa"/>
            <w:right w:w="108" w:type="dxa"/>
          </w:tblCellMar>
        </w:tblPrEx>
        <w:trPr>
          <w:trHeight w:val="280" w:hRule="atLeast"/>
        </w:trPr>
        <w:tc>
          <w:tcPr>
            <w:tcW w:w="2501" w:type="dxa"/>
            <w:gridSpan w:val="2"/>
            <w:vMerge w:val="continue"/>
            <w:tcBorders>
              <w:top w:val="nil"/>
              <w:left w:val="nil"/>
              <w:bottom w:val="nil"/>
              <w:right w:val="nil"/>
            </w:tcBorders>
            <w:shd w:val="clear" w:color="auto" w:fill="auto"/>
          </w:tcPr>
          <w:p w14:paraId="29850DFE">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360FA0CE">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Shadow Beard</w:t>
            </w:r>
          </w:p>
        </w:tc>
        <w:tc>
          <w:tcPr>
            <w:tcW w:w="1736" w:type="dxa"/>
            <w:tcBorders>
              <w:top w:val="nil"/>
              <w:left w:val="nil"/>
              <w:bottom w:val="nil"/>
              <w:right w:val="nil"/>
            </w:tcBorders>
            <w:shd w:val="clear" w:color="auto" w:fill="auto"/>
            <w:noWrap/>
            <w:vAlign w:val="center"/>
          </w:tcPr>
          <w:p w14:paraId="53321E9D">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383</w:t>
            </w:r>
          </w:p>
        </w:tc>
        <w:tc>
          <w:tcPr>
            <w:tcW w:w="1900" w:type="dxa"/>
            <w:tcBorders>
              <w:top w:val="nil"/>
              <w:left w:val="nil"/>
              <w:bottom w:val="nil"/>
              <w:right w:val="nil"/>
            </w:tcBorders>
            <w:shd w:val="clear" w:color="auto" w:fill="auto"/>
            <w:noWrap/>
            <w:vAlign w:val="center"/>
          </w:tcPr>
          <w:p w14:paraId="07F69747">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65.9178</w:t>
            </w:r>
          </w:p>
        </w:tc>
      </w:tr>
      <w:tr w14:paraId="7EF307F8">
        <w:tblPrEx>
          <w:tblCellMar>
            <w:top w:w="0" w:type="dxa"/>
            <w:left w:w="108" w:type="dxa"/>
            <w:bottom w:w="0" w:type="dxa"/>
            <w:right w:w="108" w:type="dxa"/>
          </w:tblCellMar>
        </w:tblPrEx>
        <w:trPr>
          <w:trHeight w:val="540" w:hRule="atLeast"/>
        </w:trPr>
        <w:tc>
          <w:tcPr>
            <w:tcW w:w="2501" w:type="dxa"/>
            <w:gridSpan w:val="2"/>
            <w:tcBorders>
              <w:top w:val="nil"/>
              <w:left w:val="nil"/>
              <w:bottom w:val="nil"/>
              <w:right w:val="nil"/>
            </w:tcBorders>
            <w:shd w:val="clear" w:color="auto" w:fill="auto"/>
          </w:tcPr>
          <w:p w14:paraId="3EA6E13D">
            <w:pPr>
              <w:spacing w:line="360" w:lineRule="auto"/>
              <w:rPr>
                <w:rFonts w:ascii="Times New Roman" w:hAnsi="Times New Roman" w:cs="Times New Roman"/>
                <w:color w:val="000000" w:themeColor="text1" w:themeShade="BF"/>
                <w:szCs w:val="22"/>
              </w:rPr>
            </w:pPr>
            <w:r>
              <w:rPr>
                <w:rFonts w:hint="eastAsia" w:ascii="Times New Roman" w:hAnsi="Times New Roman" w:cs="Times New Roman"/>
                <w:color w:val="000000" w:themeColor="text1" w:themeShade="BF"/>
                <w:szCs w:val="22"/>
              </w:rPr>
              <w:t xml:space="preserve">Number of </w:t>
            </w:r>
            <w:r>
              <w:rPr>
                <w:rFonts w:ascii="Times New Roman" w:hAnsi="Times New Roman" w:cs="Times New Roman"/>
                <w:color w:val="000000" w:themeColor="text1" w:themeShade="BF"/>
                <w:szCs w:val="22"/>
              </w:rPr>
              <w:t>Attributes</w:t>
            </w:r>
          </w:p>
        </w:tc>
        <w:tc>
          <w:tcPr>
            <w:tcW w:w="2236" w:type="dxa"/>
            <w:tcBorders>
              <w:top w:val="nil"/>
              <w:left w:val="nil"/>
              <w:bottom w:val="nil"/>
              <w:right w:val="nil"/>
            </w:tcBorders>
            <w:shd w:val="clear" w:color="auto" w:fill="auto"/>
            <w:vAlign w:val="center"/>
          </w:tcPr>
          <w:p w14:paraId="5C6D31AC">
            <w:pPr>
              <w:spacing w:line="360" w:lineRule="auto"/>
              <w:jc w:val="left"/>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Number of Attributes</w:t>
            </w:r>
          </w:p>
        </w:tc>
        <w:tc>
          <w:tcPr>
            <w:tcW w:w="1736" w:type="dxa"/>
            <w:tcBorders>
              <w:top w:val="nil"/>
              <w:left w:val="nil"/>
              <w:bottom w:val="nil"/>
              <w:right w:val="nil"/>
            </w:tcBorders>
            <w:shd w:val="clear" w:color="auto" w:fill="auto"/>
            <w:noWrap/>
            <w:vAlign w:val="center"/>
          </w:tcPr>
          <w:p w14:paraId="66C3E72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2.79</w:t>
            </w:r>
          </w:p>
        </w:tc>
        <w:tc>
          <w:tcPr>
            <w:tcW w:w="1900" w:type="dxa"/>
            <w:tcBorders>
              <w:top w:val="nil"/>
              <w:left w:val="nil"/>
              <w:bottom w:val="nil"/>
              <w:right w:val="nil"/>
            </w:tcBorders>
            <w:shd w:val="clear" w:color="auto" w:fill="auto"/>
            <w:noWrap/>
            <w:vAlign w:val="center"/>
          </w:tcPr>
          <w:p w14:paraId="57BCBE8A">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23.3006</w:t>
            </w:r>
          </w:p>
        </w:tc>
      </w:tr>
      <w:tr w14:paraId="2DB15B36">
        <w:tblPrEx>
          <w:tblCellMar>
            <w:top w:w="0" w:type="dxa"/>
            <w:left w:w="108" w:type="dxa"/>
            <w:bottom w:w="0" w:type="dxa"/>
            <w:right w:w="108" w:type="dxa"/>
          </w:tblCellMar>
        </w:tblPrEx>
        <w:trPr>
          <w:trHeight w:val="280" w:hRule="atLeast"/>
        </w:trPr>
        <w:tc>
          <w:tcPr>
            <w:tcW w:w="1250" w:type="dxa"/>
            <w:vMerge w:val="restart"/>
            <w:tcBorders>
              <w:top w:val="nil"/>
              <w:left w:val="nil"/>
              <w:bottom w:val="nil"/>
              <w:right w:val="nil"/>
            </w:tcBorders>
            <w:shd w:val="clear" w:color="auto" w:fill="auto"/>
          </w:tcPr>
          <w:p w14:paraId="1DDFD51E">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Skin</w:t>
            </w:r>
            <w:r>
              <w:rPr>
                <w:rFonts w:hint="eastAsia" w:ascii="Times New Roman" w:hAnsi="Times New Roman" w:cs="Times New Roman"/>
                <w:color w:val="000000" w:themeColor="text1" w:themeShade="BF"/>
                <w:szCs w:val="22"/>
              </w:rPr>
              <w:t xml:space="preserve"> Color</w:t>
            </w:r>
          </w:p>
        </w:tc>
        <w:tc>
          <w:tcPr>
            <w:tcW w:w="1251" w:type="dxa"/>
            <w:vMerge w:val="restart"/>
            <w:tcBorders>
              <w:top w:val="nil"/>
              <w:left w:val="nil"/>
              <w:bottom w:val="nil"/>
              <w:right w:val="nil"/>
            </w:tcBorders>
            <w:shd w:val="clear" w:color="auto" w:fill="auto"/>
          </w:tcPr>
          <w:p w14:paraId="20ED7497">
            <w:pPr>
              <w:spacing w:line="360" w:lineRule="auto"/>
              <w:rPr>
                <w:rFonts w:ascii="Times New Roman" w:hAnsi="Times New Roman" w:cs="Times New Roman"/>
                <w:color w:val="000000" w:themeColor="text1" w:themeShade="BF"/>
                <w:szCs w:val="22"/>
              </w:rPr>
            </w:pPr>
            <w:r>
              <w:rPr>
                <w:rFonts w:ascii="Times New Roman" w:hAnsi="Times New Roman" w:cs="Times New Roman"/>
                <w:color w:val="000000" w:themeColor="text1" w:themeShade="BF"/>
                <w:szCs w:val="22"/>
              </w:rPr>
              <w:t>Light Skin Color</w:t>
            </w:r>
          </w:p>
        </w:tc>
        <w:tc>
          <w:tcPr>
            <w:tcW w:w="2236" w:type="dxa"/>
            <w:tcBorders>
              <w:top w:val="nil"/>
              <w:left w:val="nil"/>
              <w:bottom w:val="nil"/>
              <w:right w:val="nil"/>
            </w:tcBorders>
            <w:shd w:val="clear" w:color="auto" w:fill="auto"/>
            <w:vAlign w:val="center"/>
          </w:tcPr>
          <w:p w14:paraId="29E7D6B2">
            <w:pPr>
              <w:spacing w:line="360" w:lineRule="auto"/>
              <w:jc w:val="left"/>
              <w:rPr>
                <w:rFonts w:ascii="Times New Roman" w:hAnsi="Times New Roman" w:cs="Times New Roman" w:eastAsiaTheme="minorEastAsia"/>
                <w:color w:val="000000" w:themeColor="text1" w:themeShade="BF"/>
                <w:kern w:val="2"/>
                <w:sz w:val="21"/>
                <w:szCs w:val="22"/>
                <w:lang w:val="en-US" w:eastAsia="zh-CN" w:bidi="ar-SA"/>
              </w:rPr>
            </w:pPr>
            <w:r>
              <w:rPr>
                <w:rFonts w:hint="eastAsia" w:ascii="Times New Roman" w:hAnsi="Times New Roman" w:cs="Times New Roman"/>
                <w:color w:val="000000" w:themeColor="text1" w:themeShade="BF"/>
                <w:szCs w:val="22"/>
              </w:rPr>
              <w:t xml:space="preserve">Light </w:t>
            </w:r>
            <w:r>
              <w:rPr>
                <w:rFonts w:hint="eastAsia" w:ascii="Times New Roman" w:hAnsi="Times New Roman" w:cs="Times New Roman"/>
                <w:color w:val="000000" w:themeColor="text1" w:themeShade="BF"/>
                <w:szCs w:val="22"/>
                <w:lang w:val="en-US" w:eastAsia="zh-CN"/>
              </w:rPr>
              <w:t>B</w:t>
            </w:r>
            <w:r>
              <w:rPr>
                <w:rFonts w:hint="eastAsia" w:ascii="Times New Roman" w:hAnsi="Times New Roman" w:cs="Times New Roman"/>
                <w:color w:val="000000" w:themeColor="text1" w:themeShade="BF"/>
                <w:szCs w:val="22"/>
              </w:rPr>
              <w:t xml:space="preserve">lue </w:t>
            </w:r>
            <w:r>
              <w:rPr>
                <w:rFonts w:hint="eastAsia" w:ascii="Times New Roman" w:hAnsi="Times New Roman" w:cs="Times New Roman"/>
                <w:color w:val="000000" w:themeColor="text1" w:themeShade="BF"/>
                <w:szCs w:val="22"/>
                <w:lang w:val="en-US" w:eastAsia="zh-CN"/>
              </w:rPr>
              <w:t>S</w:t>
            </w:r>
            <w:r>
              <w:rPr>
                <w:rFonts w:hint="eastAsia" w:ascii="Times New Roman" w:hAnsi="Times New Roman" w:cs="Times New Roman"/>
                <w:color w:val="000000" w:themeColor="text1" w:themeShade="BF"/>
                <w:szCs w:val="22"/>
              </w:rPr>
              <w:t>kin</w:t>
            </w:r>
            <w:r>
              <w:rPr>
                <w:rFonts w:hint="eastAsia" w:ascii="Times New Roman" w:hAnsi="Times New Roman" w:cs="Times New Roman"/>
                <w:color w:val="000000" w:themeColor="text1" w:themeShade="BF"/>
                <w:szCs w:val="22"/>
                <w:lang w:val="en-US" w:eastAsia="zh-CN"/>
              </w:rPr>
              <w:t xml:space="preserve"> </w:t>
            </w:r>
            <w:r>
              <w:rPr>
                <w:rFonts w:ascii="Times New Roman" w:hAnsi="Times New Roman" w:cs="Times New Roman"/>
                <w:color w:val="000000" w:themeColor="text1" w:themeShade="BF"/>
                <w:szCs w:val="22"/>
              </w:rPr>
              <w:t>Color</w:t>
            </w:r>
          </w:p>
        </w:tc>
        <w:tc>
          <w:tcPr>
            <w:tcW w:w="1736" w:type="dxa"/>
            <w:tcBorders>
              <w:top w:val="nil"/>
              <w:left w:val="nil"/>
              <w:bottom w:val="nil"/>
              <w:right w:val="nil"/>
            </w:tcBorders>
            <w:shd w:val="clear" w:color="auto" w:fill="auto"/>
            <w:noWrap/>
            <w:vAlign w:val="center"/>
          </w:tcPr>
          <w:p w14:paraId="6E97C148">
            <w:pPr>
              <w:keepNext w:val="0"/>
              <w:keepLines w:val="0"/>
              <w:widowControl/>
              <w:suppressLineNumbers w:val="0"/>
              <w:jc w:val="center"/>
              <w:textAlignment w:val="center"/>
              <w:rPr>
                <w:rFonts w:hint="default" w:ascii="Times New Roman" w:hAnsi="Times New Roman" w:cs="Times New Roman" w:eastAsiaTheme="minorEastAsia"/>
                <w:color w:val="000000" w:themeColor="text1" w:themeShade="BF"/>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900" w:type="dxa"/>
            <w:tcBorders>
              <w:top w:val="nil"/>
              <w:left w:val="nil"/>
              <w:bottom w:val="nil"/>
              <w:right w:val="nil"/>
            </w:tcBorders>
            <w:shd w:val="clear" w:color="auto" w:fill="auto"/>
            <w:noWrap/>
            <w:vAlign w:val="center"/>
          </w:tcPr>
          <w:p w14:paraId="4A9C3EA1">
            <w:pPr>
              <w:keepNext w:val="0"/>
              <w:keepLines w:val="0"/>
              <w:widowControl/>
              <w:suppressLineNumbers w:val="0"/>
              <w:jc w:val="center"/>
              <w:textAlignment w:val="center"/>
              <w:rPr>
                <w:rFonts w:hint="default" w:ascii="Times New Roman" w:hAnsi="Times New Roman" w:cs="Times New Roman" w:eastAsiaTheme="minorEastAsia"/>
                <w:color w:val="000000" w:themeColor="text1" w:themeShade="BF"/>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2433.2857</w:t>
            </w:r>
          </w:p>
        </w:tc>
      </w:tr>
      <w:tr w14:paraId="02A7C59F">
        <w:tblPrEx>
          <w:tblCellMar>
            <w:top w:w="0" w:type="dxa"/>
            <w:left w:w="108" w:type="dxa"/>
            <w:bottom w:w="0" w:type="dxa"/>
            <w:right w:w="108" w:type="dxa"/>
          </w:tblCellMar>
        </w:tblPrEx>
        <w:trPr>
          <w:trHeight w:val="280" w:hRule="atLeast"/>
        </w:trPr>
        <w:tc>
          <w:tcPr>
            <w:tcW w:w="1250" w:type="dxa"/>
            <w:vMerge w:val="continue"/>
            <w:tcBorders>
              <w:left w:val="nil"/>
              <w:right w:val="nil"/>
            </w:tcBorders>
            <w:shd w:val="clear" w:color="auto" w:fill="auto"/>
          </w:tcPr>
          <w:p w14:paraId="4DF5BAB5">
            <w:pPr>
              <w:spacing w:line="360" w:lineRule="auto"/>
              <w:rPr>
                <w:rFonts w:ascii="Times New Roman" w:hAnsi="Times New Roman" w:cs="Times New Roman"/>
                <w:color w:val="000000" w:themeColor="text1" w:themeShade="BF"/>
                <w:szCs w:val="22"/>
              </w:rPr>
            </w:pPr>
          </w:p>
        </w:tc>
        <w:tc>
          <w:tcPr>
            <w:tcW w:w="1251" w:type="dxa"/>
            <w:vMerge w:val="continue"/>
            <w:tcBorders>
              <w:left w:val="nil"/>
              <w:right w:val="nil"/>
            </w:tcBorders>
            <w:shd w:val="clear" w:color="auto" w:fill="auto"/>
          </w:tcPr>
          <w:p w14:paraId="1A09F7A0">
            <w:pPr>
              <w:spacing w:line="360" w:lineRule="auto"/>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66997A0E">
            <w:pPr>
              <w:spacing w:line="360" w:lineRule="auto"/>
              <w:jc w:val="left"/>
              <w:rPr>
                <w:rFonts w:hint="eastAsia" w:ascii="Times New Roman" w:hAnsi="Times New Roman" w:cs="Times New Roman" w:eastAsiaTheme="minorEastAsia"/>
                <w:color w:val="000000" w:themeColor="text1" w:themeShade="BF"/>
                <w:kern w:val="2"/>
                <w:sz w:val="21"/>
                <w:szCs w:val="22"/>
                <w:lang w:val="en-US" w:eastAsia="zh-CN" w:bidi="ar-SA"/>
              </w:rPr>
            </w:pPr>
            <w:r>
              <w:rPr>
                <w:rFonts w:hint="eastAsia" w:ascii="Times New Roman" w:hAnsi="Times New Roman" w:cs="Times New Roman"/>
                <w:color w:val="000000" w:themeColor="text1" w:themeShade="BF"/>
                <w:szCs w:val="22"/>
              </w:rPr>
              <w:t xml:space="preserve">White </w:t>
            </w:r>
            <w:r>
              <w:rPr>
                <w:rFonts w:hint="eastAsia" w:ascii="Times New Roman" w:hAnsi="Times New Roman" w:cs="Times New Roman"/>
                <w:color w:val="000000" w:themeColor="text1" w:themeShade="BF"/>
                <w:szCs w:val="22"/>
                <w:lang w:val="en-US" w:eastAsia="zh-CN"/>
              </w:rPr>
              <w:t>S</w:t>
            </w:r>
            <w:r>
              <w:rPr>
                <w:rFonts w:hint="eastAsia" w:ascii="Times New Roman" w:hAnsi="Times New Roman" w:cs="Times New Roman"/>
                <w:color w:val="000000" w:themeColor="text1" w:themeShade="BF"/>
                <w:szCs w:val="22"/>
              </w:rPr>
              <w:t>kin</w:t>
            </w:r>
            <w:r>
              <w:rPr>
                <w:rFonts w:hint="eastAsia" w:ascii="Times New Roman" w:hAnsi="Times New Roman" w:cs="Times New Roman"/>
                <w:color w:val="000000" w:themeColor="text1" w:themeShade="BF"/>
                <w:szCs w:val="22"/>
                <w:lang w:val="en-US" w:eastAsia="zh-CN"/>
              </w:rPr>
              <w:t xml:space="preserve"> </w:t>
            </w:r>
            <w:r>
              <w:rPr>
                <w:rFonts w:ascii="Times New Roman" w:hAnsi="Times New Roman" w:cs="Times New Roman"/>
                <w:color w:val="000000" w:themeColor="text1" w:themeShade="BF"/>
                <w:szCs w:val="22"/>
              </w:rPr>
              <w:t>Color</w:t>
            </w:r>
          </w:p>
        </w:tc>
        <w:tc>
          <w:tcPr>
            <w:tcW w:w="1736" w:type="dxa"/>
            <w:tcBorders>
              <w:top w:val="nil"/>
              <w:left w:val="nil"/>
              <w:bottom w:val="nil"/>
              <w:right w:val="nil"/>
            </w:tcBorders>
            <w:shd w:val="clear" w:color="auto" w:fill="auto"/>
            <w:noWrap/>
            <w:vAlign w:val="center"/>
          </w:tcPr>
          <w:p w14:paraId="54ECE70A">
            <w:pPr>
              <w:keepNext w:val="0"/>
              <w:keepLines w:val="0"/>
              <w:widowControl/>
              <w:suppressLineNumbers w:val="0"/>
              <w:jc w:val="center"/>
              <w:textAlignment w:val="center"/>
              <w:rPr>
                <w:rFonts w:hint="default" w:ascii="Times New Roman" w:hAnsi="Times New Roman" w:cs="Times New Roman" w:eastAsiaTheme="minorEastAsia"/>
                <w:color w:val="000000" w:themeColor="text1" w:themeShade="BF"/>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681</w:t>
            </w:r>
          </w:p>
        </w:tc>
        <w:tc>
          <w:tcPr>
            <w:tcW w:w="1900" w:type="dxa"/>
            <w:tcBorders>
              <w:top w:val="nil"/>
              <w:left w:val="nil"/>
              <w:bottom w:val="nil"/>
              <w:right w:val="nil"/>
            </w:tcBorders>
            <w:shd w:val="clear" w:color="auto" w:fill="auto"/>
            <w:noWrap/>
            <w:vAlign w:val="center"/>
          </w:tcPr>
          <w:p w14:paraId="602A80B4">
            <w:pPr>
              <w:keepNext w:val="0"/>
              <w:keepLines w:val="0"/>
              <w:widowControl/>
              <w:suppressLineNumbers w:val="0"/>
              <w:jc w:val="center"/>
              <w:textAlignment w:val="center"/>
              <w:rPr>
                <w:rFonts w:hint="default" w:ascii="Times New Roman" w:hAnsi="Times New Roman" w:cs="Times New Roman" w:eastAsiaTheme="minorEastAsia"/>
                <w:color w:val="000000" w:themeColor="text1" w:themeShade="BF"/>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62.6177</w:t>
            </w:r>
          </w:p>
        </w:tc>
      </w:tr>
      <w:tr w14:paraId="329ADA47">
        <w:tblPrEx>
          <w:tblCellMar>
            <w:top w:w="0" w:type="dxa"/>
            <w:left w:w="108" w:type="dxa"/>
            <w:bottom w:w="0" w:type="dxa"/>
            <w:right w:w="108" w:type="dxa"/>
          </w:tblCellMar>
        </w:tblPrEx>
        <w:trPr>
          <w:trHeight w:val="285" w:hRule="atLeast"/>
        </w:trPr>
        <w:tc>
          <w:tcPr>
            <w:tcW w:w="1250" w:type="dxa"/>
            <w:vMerge w:val="continue"/>
            <w:tcBorders>
              <w:top w:val="nil"/>
              <w:left w:val="nil"/>
              <w:bottom w:val="nil"/>
              <w:right w:val="nil"/>
            </w:tcBorders>
            <w:shd w:val="clear" w:color="auto" w:fill="auto"/>
            <w:vAlign w:val="center"/>
          </w:tcPr>
          <w:p w14:paraId="1086D5DD">
            <w:pPr>
              <w:spacing w:line="360" w:lineRule="auto"/>
              <w:jc w:val="left"/>
              <w:rPr>
                <w:rFonts w:ascii="Times New Roman" w:hAnsi="Times New Roman" w:cs="Times New Roman"/>
                <w:color w:val="000000" w:themeColor="text1" w:themeShade="BF"/>
                <w:szCs w:val="22"/>
              </w:rPr>
            </w:pPr>
          </w:p>
        </w:tc>
        <w:tc>
          <w:tcPr>
            <w:tcW w:w="1251" w:type="dxa"/>
            <w:vMerge w:val="continue"/>
            <w:tcBorders>
              <w:top w:val="nil"/>
              <w:left w:val="nil"/>
              <w:bottom w:val="nil"/>
              <w:right w:val="nil"/>
            </w:tcBorders>
            <w:shd w:val="clear" w:color="auto" w:fill="auto"/>
            <w:vAlign w:val="center"/>
          </w:tcPr>
          <w:p w14:paraId="23AEDDEA">
            <w:pPr>
              <w:spacing w:line="360" w:lineRule="auto"/>
              <w:jc w:val="left"/>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1EC5CD5C">
            <w:pPr>
              <w:spacing w:line="360" w:lineRule="auto"/>
              <w:jc w:val="left"/>
              <w:rPr>
                <w:rFonts w:hint="eastAsia" w:ascii="Times New Roman" w:hAnsi="Times New Roman" w:cs="Times New Roman"/>
                <w:color w:val="000000" w:themeColor="text1" w:themeShade="BF"/>
                <w:szCs w:val="22"/>
              </w:rPr>
            </w:pPr>
            <w:r>
              <w:rPr>
                <w:rFonts w:hint="eastAsia" w:ascii="Times New Roman" w:hAnsi="Times New Roman" w:cs="Times New Roman"/>
                <w:color w:val="000000" w:themeColor="text1" w:themeShade="BF"/>
                <w:szCs w:val="22"/>
              </w:rPr>
              <w:t xml:space="preserve">Yellow </w:t>
            </w:r>
            <w:r>
              <w:rPr>
                <w:rFonts w:hint="eastAsia" w:ascii="Times New Roman" w:hAnsi="Times New Roman" w:cs="Times New Roman"/>
                <w:color w:val="000000" w:themeColor="text1" w:themeShade="BF"/>
                <w:szCs w:val="22"/>
                <w:lang w:val="en-US" w:eastAsia="zh-CN"/>
              </w:rPr>
              <w:t>S</w:t>
            </w:r>
            <w:r>
              <w:rPr>
                <w:rFonts w:hint="eastAsia" w:ascii="Times New Roman" w:hAnsi="Times New Roman" w:cs="Times New Roman"/>
                <w:color w:val="000000" w:themeColor="text1" w:themeShade="BF"/>
                <w:szCs w:val="22"/>
              </w:rPr>
              <w:t>kin</w:t>
            </w:r>
            <w:r>
              <w:rPr>
                <w:rFonts w:hint="eastAsia" w:ascii="Times New Roman" w:hAnsi="Times New Roman" w:cs="Times New Roman"/>
                <w:color w:val="000000" w:themeColor="text1" w:themeShade="BF"/>
                <w:szCs w:val="22"/>
                <w:lang w:val="en-US" w:eastAsia="zh-CN"/>
              </w:rPr>
              <w:t xml:space="preserve"> </w:t>
            </w:r>
            <w:r>
              <w:rPr>
                <w:rFonts w:ascii="Times New Roman" w:hAnsi="Times New Roman" w:cs="Times New Roman"/>
                <w:color w:val="000000" w:themeColor="text1" w:themeShade="BF"/>
                <w:szCs w:val="22"/>
              </w:rPr>
              <w:t>Color</w:t>
            </w:r>
          </w:p>
        </w:tc>
        <w:tc>
          <w:tcPr>
            <w:tcW w:w="1736" w:type="dxa"/>
            <w:tcBorders>
              <w:top w:val="nil"/>
              <w:left w:val="nil"/>
              <w:bottom w:val="nil"/>
              <w:right w:val="nil"/>
            </w:tcBorders>
            <w:shd w:val="clear" w:color="auto" w:fill="auto"/>
            <w:noWrap/>
            <w:vAlign w:val="center"/>
          </w:tcPr>
          <w:p w14:paraId="05A0DEA1">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2103</w:t>
            </w:r>
          </w:p>
        </w:tc>
        <w:tc>
          <w:tcPr>
            <w:tcW w:w="1900" w:type="dxa"/>
            <w:tcBorders>
              <w:top w:val="nil"/>
              <w:left w:val="nil"/>
              <w:bottom w:val="nil"/>
              <w:right w:val="nil"/>
            </w:tcBorders>
            <w:shd w:val="clear" w:color="auto" w:fill="auto"/>
            <w:noWrap/>
            <w:vAlign w:val="center"/>
          </w:tcPr>
          <w:p w14:paraId="5C80E00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58.5953</w:t>
            </w:r>
          </w:p>
        </w:tc>
      </w:tr>
      <w:tr w14:paraId="567925B9">
        <w:tblPrEx>
          <w:tblCellMar>
            <w:top w:w="0" w:type="dxa"/>
            <w:left w:w="108" w:type="dxa"/>
            <w:bottom w:w="0" w:type="dxa"/>
            <w:right w:w="108" w:type="dxa"/>
          </w:tblCellMar>
        </w:tblPrEx>
        <w:trPr>
          <w:trHeight w:val="285" w:hRule="atLeast"/>
        </w:trPr>
        <w:tc>
          <w:tcPr>
            <w:tcW w:w="1250" w:type="dxa"/>
            <w:vMerge w:val="continue"/>
            <w:tcBorders>
              <w:top w:val="nil"/>
              <w:left w:val="nil"/>
              <w:bottom w:val="nil"/>
              <w:right w:val="nil"/>
            </w:tcBorders>
            <w:shd w:val="clear" w:color="auto" w:fill="auto"/>
            <w:vAlign w:val="center"/>
          </w:tcPr>
          <w:p w14:paraId="42955CDA">
            <w:pPr>
              <w:spacing w:line="360" w:lineRule="auto"/>
              <w:jc w:val="left"/>
              <w:rPr>
                <w:rFonts w:ascii="Times New Roman" w:hAnsi="Times New Roman" w:cs="Times New Roman"/>
                <w:color w:val="000000" w:themeColor="text1" w:themeShade="BF"/>
                <w:szCs w:val="22"/>
              </w:rPr>
            </w:pPr>
          </w:p>
        </w:tc>
        <w:tc>
          <w:tcPr>
            <w:tcW w:w="1251" w:type="dxa"/>
            <w:vMerge w:val="continue"/>
            <w:tcBorders>
              <w:top w:val="nil"/>
              <w:left w:val="nil"/>
              <w:bottom w:val="nil"/>
              <w:right w:val="nil"/>
            </w:tcBorders>
            <w:shd w:val="clear" w:color="auto" w:fill="auto"/>
            <w:vAlign w:val="center"/>
          </w:tcPr>
          <w:p w14:paraId="665F7FF7">
            <w:pPr>
              <w:spacing w:line="360" w:lineRule="auto"/>
              <w:jc w:val="left"/>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07CF1643">
            <w:pPr>
              <w:spacing w:line="360" w:lineRule="auto"/>
              <w:jc w:val="left"/>
              <w:rPr>
                <w:rFonts w:hint="eastAsia" w:ascii="Times New Roman" w:hAnsi="Times New Roman" w:cs="Times New Roman"/>
                <w:color w:val="000000" w:themeColor="text1" w:themeShade="BF"/>
                <w:szCs w:val="22"/>
              </w:rPr>
            </w:pPr>
            <w:r>
              <w:rPr>
                <w:rFonts w:hint="eastAsia" w:ascii="Times New Roman" w:hAnsi="Times New Roman" w:cs="Times New Roman"/>
                <w:color w:val="000000" w:themeColor="text1" w:themeShade="BF"/>
                <w:szCs w:val="22"/>
              </w:rPr>
              <w:t xml:space="preserve">Green </w:t>
            </w:r>
            <w:r>
              <w:rPr>
                <w:rFonts w:hint="eastAsia" w:ascii="Times New Roman" w:hAnsi="Times New Roman" w:cs="Times New Roman"/>
                <w:color w:val="000000" w:themeColor="text1" w:themeShade="BF"/>
                <w:szCs w:val="22"/>
                <w:lang w:val="en-US" w:eastAsia="zh-CN"/>
              </w:rPr>
              <w:t>S</w:t>
            </w:r>
            <w:r>
              <w:rPr>
                <w:rFonts w:hint="eastAsia" w:ascii="Times New Roman" w:hAnsi="Times New Roman" w:cs="Times New Roman"/>
                <w:color w:val="000000" w:themeColor="text1" w:themeShade="BF"/>
                <w:szCs w:val="22"/>
              </w:rPr>
              <w:t>kin</w:t>
            </w:r>
            <w:r>
              <w:rPr>
                <w:rFonts w:hint="eastAsia" w:ascii="Times New Roman" w:hAnsi="Times New Roman" w:cs="Times New Roman"/>
                <w:color w:val="000000" w:themeColor="text1" w:themeShade="BF"/>
                <w:szCs w:val="22"/>
                <w:lang w:val="en-US" w:eastAsia="zh-CN"/>
              </w:rPr>
              <w:t xml:space="preserve"> </w:t>
            </w:r>
            <w:r>
              <w:rPr>
                <w:rFonts w:ascii="Times New Roman" w:hAnsi="Times New Roman" w:cs="Times New Roman"/>
                <w:color w:val="000000" w:themeColor="text1" w:themeShade="BF"/>
                <w:szCs w:val="22"/>
              </w:rPr>
              <w:t>Color</w:t>
            </w:r>
          </w:p>
        </w:tc>
        <w:tc>
          <w:tcPr>
            <w:tcW w:w="1736" w:type="dxa"/>
            <w:tcBorders>
              <w:top w:val="nil"/>
              <w:left w:val="nil"/>
              <w:bottom w:val="nil"/>
              <w:right w:val="nil"/>
            </w:tcBorders>
            <w:shd w:val="clear" w:color="auto" w:fill="auto"/>
            <w:noWrap/>
            <w:vAlign w:val="center"/>
          </w:tcPr>
          <w:p w14:paraId="0EE101DA">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49</w:t>
            </w:r>
          </w:p>
        </w:tc>
        <w:tc>
          <w:tcPr>
            <w:tcW w:w="1900" w:type="dxa"/>
            <w:tcBorders>
              <w:top w:val="nil"/>
              <w:left w:val="nil"/>
              <w:bottom w:val="nil"/>
              <w:right w:val="nil"/>
            </w:tcBorders>
            <w:shd w:val="clear" w:color="auto" w:fill="auto"/>
            <w:noWrap/>
            <w:vAlign w:val="center"/>
          </w:tcPr>
          <w:p w14:paraId="09296147">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438.1884</w:t>
            </w:r>
          </w:p>
        </w:tc>
      </w:tr>
      <w:tr w14:paraId="7D01FAD3">
        <w:tblPrEx>
          <w:tblCellMar>
            <w:top w:w="0" w:type="dxa"/>
            <w:left w:w="108" w:type="dxa"/>
            <w:bottom w:w="0" w:type="dxa"/>
            <w:right w:w="108" w:type="dxa"/>
          </w:tblCellMar>
        </w:tblPrEx>
        <w:trPr>
          <w:trHeight w:val="285" w:hRule="atLeast"/>
        </w:trPr>
        <w:tc>
          <w:tcPr>
            <w:tcW w:w="1250" w:type="dxa"/>
            <w:vMerge w:val="continue"/>
            <w:tcBorders>
              <w:top w:val="nil"/>
              <w:left w:val="nil"/>
              <w:bottom w:val="nil"/>
              <w:right w:val="nil"/>
            </w:tcBorders>
            <w:shd w:val="clear" w:color="auto" w:fill="auto"/>
            <w:vAlign w:val="center"/>
          </w:tcPr>
          <w:p w14:paraId="3A92F17A">
            <w:pPr>
              <w:spacing w:line="360" w:lineRule="auto"/>
              <w:jc w:val="left"/>
              <w:rPr>
                <w:rFonts w:ascii="Times New Roman" w:hAnsi="Times New Roman" w:cs="Times New Roman"/>
                <w:color w:val="000000" w:themeColor="text1" w:themeShade="BF"/>
                <w:szCs w:val="22"/>
              </w:rPr>
            </w:pPr>
          </w:p>
        </w:tc>
        <w:tc>
          <w:tcPr>
            <w:tcW w:w="1251" w:type="dxa"/>
            <w:vMerge w:val="restart"/>
            <w:tcBorders>
              <w:top w:val="nil"/>
              <w:left w:val="nil"/>
              <w:bottom w:val="nil"/>
              <w:right w:val="nil"/>
            </w:tcBorders>
            <w:shd w:val="clear" w:color="auto" w:fill="auto"/>
            <w:vAlign w:val="center"/>
          </w:tcPr>
          <w:p w14:paraId="25CE9FB6">
            <w:pPr>
              <w:spacing w:line="360" w:lineRule="auto"/>
              <w:jc w:val="left"/>
              <w:rPr>
                <w:rFonts w:ascii="Times New Roman" w:hAnsi="Times New Roman" w:cs="Times New Roman"/>
                <w:color w:val="000000" w:themeColor="text1" w:themeShade="BF"/>
                <w:szCs w:val="22"/>
              </w:rPr>
            </w:pPr>
            <w:r>
              <w:rPr>
                <w:rFonts w:hint="eastAsia" w:ascii="Times New Roman" w:hAnsi="Times New Roman" w:cs="Times New Roman"/>
                <w:color w:val="000000" w:themeColor="text1" w:themeShade="BF"/>
                <w:szCs w:val="22"/>
              </w:rPr>
              <w:t>Deep</w:t>
            </w:r>
            <w:r>
              <w:rPr>
                <w:rFonts w:ascii="Times New Roman" w:hAnsi="Times New Roman" w:cs="Times New Roman"/>
                <w:color w:val="000000" w:themeColor="text1" w:themeShade="BF"/>
                <w:szCs w:val="22"/>
              </w:rPr>
              <w:t xml:space="preserve"> Skin Color</w:t>
            </w:r>
          </w:p>
        </w:tc>
        <w:tc>
          <w:tcPr>
            <w:tcW w:w="2236" w:type="dxa"/>
            <w:tcBorders>
              <w:top w:val="nil"/>
              <w:left w:val="nil"/>
              <w:bottom w:val="nil"/>
              <w:right w:val="nil"/>
            </w:tcBorders>
            <w:shd w:val="clear" w:color="auto" w:fill="auto"/>
            <w:vAlign w:val="center"/>
          </w:tcPr>
          <w:p w14:paraId="7ABD2C0F">
            <w:pPr>
              <w:spacing w:line="360" w:lineRule="auto"/>
              <w:jc w:val="left"/>
              <w:rPr>
                <w:rFonts w:hint="eastAsia" w:ascii="Times New Roman" w:hAnsi="Times New Roman" w:cs="Times New Roman" w:eastAsiaTheme="minorEastAsia"/>
                <w:color w:val="000000" w:themeColor="text1" w:themeShade="BF"/>
                <w:szCs w:val="22"/>
                <w:lang w:val="en-US" w:eastAsia="zh-CN"/>
              </w:rPr>
            </w:pPr>
            <w:r>
              <w:rPr>
                <w:rFonts w:hint="eastAsia" w:ascii="Times New Roman" w:hAnsi="Times New Roman" w:cs="Times New Roman"/>
                <w:color w:val="000000" w:themeColor="text1" w:themeShade="BF"/>
                <w:szCs w:val="22"/>
                <w:lang w:val="en-US" w:eastAsia="zh-CN"/>
              </w:rPr>
              <w:t>B</w:t>
            </w:r>
            <w:r>
              <w:rPr>
                <w:rFonts w:hint="eastAsia" w:ascii="Times New Roman" w:hAnsi="Times New Roman" w:cs="Times New Roman"/>
                <w:color w:val="000000" w:themeColor="text1" w:themeShade="BF"/>
                <w:szCs w:val="22"/>
              </w:rPr>
              <w:t>rownish</w:t>
            </w:r>
            <w:r>
              <w:rPr>
                <w:rFonts w:hint="eastAsia" w:ascii="Times New Roman" w:hAnsi="Times New Roman" w:cs="Times New Roman"/>
                <w:color w:val="000000" w:themeColor="text1" w:themeShade="BF"/>
                <w:szCs w:val="22"/>
                <w:lang w:val="en-US" w:eastAsia="zh-CN"/>
              </w:rPr>
              <w:t xml:space="preserve"> S</w:t>
            </w:r>
            <w:r>
              <w:rPr>
                <w:rFonts w:hint="eastAsia" w:ascii="Times New Roman" w:hAnsi="Times New Roman" w:cs="Times New Roman"/>
                <w:color w:val="000000" w:themeColor="text1" w:themeShade="BF"/>
                <w:szCs w:val="22"/>
              </w:rPr>
              <w:t>kin</w:t>
            </w:r>
            <w:r>
              <w:rPr>
                <w:rFonts w:hint="eastAsia" w:ascii="Times New Roman" w:hAnsi="Times New Roman" w:cs="Times New Roman"/>
                <w:color w:val="000000" w:themeColor="text1" w:themeShade="BF"/>
                <w:szCs w:val="22"/>
                <w:lang w:val="en-US" w:eastAsia="zh-CN"/>
              </w:rPr>
              <w:t xml:space="preserve"> </w:t>
            </w:r>
            <w:r>
              <w:rPr>
                <w:rFonts w:ascii="Times New Roman" w:hAnsi="Times New Roman" w:cs="Times New Roman"/>
                <w:color w:val="000000" w:themeColor="text1" w:themeShade="BF"/>
                <w:szCs w:val="22"/>
              </w:rPr>
              <w:t>Color</w:t>
            </w:r>
          </w:p>
        </w:tc>
        <w:tc>
          <w:tcPr>
            <w:tcW w:w="1736" w:type="dxa"/>
            <w:tcBorders>
              <w:top w:val="nil"/>
              <w:left w:val="nil"/>
              <w:bottom w:val="nil"/>
              <w:right w:val="nil"/>
            </w:tcBorders>
            <w:shd w:val="clear" w:color="auto" w:fill="auto"/>
            <w:noWrap/>
            <w:vAlign w:val="center"/>
          </w:tcPr>
          <w:p w14:paraId="7919F9BC">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2155</w:t>
            </w:r>
          </w:p>
        </w:tc>
        <w:tc>
          <w:tcPr>
            <w:tcW w:w="1900" w:type="dxa"/>
            <w:tcBorders>
              <w:top w:val="nil"/>
              <w:left w:val="nil"/>
              <w:bottom w:val="nil"/>
              <w:right w:val="nil"/>
            </w:tcBorders>
            <w:shd w:val="clear" w:color="auto" w:fill="auto"/>
            <w:noWrap/>
            <w:vAlign w:val="center"/>
          </w:tcPr>
          <w:p w14:paraId="4FEA83E9">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56.5922</w:t>
            </w:r>
          </w:p>
        </w:tc>
      </w:tr>
      <w:tr w14:paraId="26FC8649">
        <w:tblPrEx>
          <w:tblCellMar>
            <w:top w:w="0" w:type="dxa"/>
            <w:left w:w="108" w:type="dxa"/>
            <w:bottom w:w="0" w:type="dxa"/>
            <w:right w:w="108" w:type="dxa"/>
          </w:tblCellMar>
        </w:tblPrEx>
        <w:trPr>
          <w:trHeight w:val="285" w:hRule="atLeast"/>
        </w:trPr>
        <w:tc>
          <w:tcPr>
            <w:tcW w:w="1250" w:type="dxa"/>
            <w:vMerge w:val="continue"/>
            <w:tcBorders>
              <w:top w:val="nil"/>
              <w:left w:val="nil"/>
              <w:bottom w:val="nil"/>
              <w:right w:val="nil"/>
            </w:tcBorders>
            <w:shd w:val="clear" w:color="auto" w:fill="auto"/>
            <w:vAlign w:val="center"/>
          </w:tcPr>
          <w:p w14:paraId="3975F007">
            <w:pPr>
              <w:spacing w:line="360" w:lineRule="auto"/>
              <w:jc w:val="left"/>
              <w:rPr>
                <w:rFonts w:ascii="Times New Roman" w:hAnsi="Times New Roman" w:cs="Times New Roman"/>
                <w:color w:val="000000" w:themeColor="text1" w:themeShade="BF"/>
                <w:szCs w:val="22"/>
              </w:rPr>
            </w:pPr>
          </w:p>
        </w:tc>
        <w:tc>
          <w:tcPr>
            <w:tcW w:w="1251" w:type="dxa"/>
            <w:vMerge w:val="continue"/>
            <w:tcBorders>
              <w:top w:val="nil"/>
              <w:left w:val="nil"/>
              <w:bottom w:val="nil"/>
              <w:right w:val="nil"/>
            </w:tcBorders>
            <w:shd w:val="clear" w:color="auto" w:fill="auto"/>
            <w:vAlign w:val="center"/>
          </w:tcPr>
          <w:p w14:paraId="636F4FFE">
            <w:pPr>
              <w:spacing w:line="360" w:lineRule="auto"/>
              <w:jc w:val="left"/>
              <w:rPr>
                <w:rFonts w:ascii="Times New Roman" w:hAnsi="Times New Roman" w:cs="Times New Roman"/>
                <w:color w:val="000000" w:themeColor="text1" w:themeShade="BF"/>
                <w:szCs w:val="22"/>
              </w:rPr>
            </w:pPr>
          </w:p>
        </w:tc>
        <w:tc>
          <w:tcPr>
            <w:tcW w:w="2236" w:type="dxa"/>
            <w:tcBorders>
              <w:top w:val="nil"/>
              <w:left w:val="nil"/>
              <w:bottom w:val="nil"/>
              <w:right w:val="nil"/>
            </w:tcBorders>
            <w:shd w:val="clear" w:color="auto" w:fill="auto"/>
            <w:vAlign w:val="center"/>
          </w:tcPr>
          <w:p w14:paraId="044D05E6">
            <w:pPr>
              <w:spacing w:line="360" w:lineRule="auto"/>
              <w:jc w:val="left"/>
              <w:rPr>
                <w:rFonts w:hint="eastAsia" w:ascii="Times New Roman" w:hAnsi="Times New Roman" w:cs="Times New Roman"/>
                <w:color w:val="000000" w:themeColor="text1" w:themeShade="BF"/>
                <w:szCs w:val="22"/>
              </w:rPr>
            </w:pPr>
            <w:r>
              <w:rPr>
                <w:rFonts w:hint="eastAsia" w:ascii="Times New Roman" w:hAnsi="Times New Roman" w:cs="Times New Roman"/>
                <w:color w:val="000000" w:themeColor="text1" w:themeShade="BF"/>
                <w:szCs w:val="22"/>
              </w:rPr>
              <w:t>Sepia</w:t>
            </w:r>
            <w:r>
              <w:rPr>
                <w:rFonts w:hint="eastAsia" w:ascii="Times New Roman" w:hAnsi="Times New Roman" w:cs="Times New Roman"/>
                <w:color w:val="000000" w:themeColor="text1" w:themeShade="BF"/>
                <w:szCs w:val="22"/>
                <w:lang w:val="en-US" w:eastAsia="zh-CN"/>
              </w:rPr>
              <w:t xml:space="preserve"> S</w:t>
            </w:r>
            <w:r>
              <w:rPr>
                <w:rFonts w:hint="eastAsia" w:ascii="Times New Roman" w:hAnsi="Times New Roman" w:cs="Times New Roman"/>
                <w:color w:val="000000" w:themeColor="text1" w:themeShade="BF"/>
                <w:szCs w:val="22"/>
              </w:rPr>
              <w:t>kin</w:t>
            </w:r>
            <w:r>
              <w:rPr>
                <w:rFonts w:hint="eastAsia" w:ascii="Times New Roman" w:hAnsi="Times New Roman" w:cs="Times New Roman"/>
                <w:color w:val="000000" w:themeColor="text1" w:themeShade="BF"/>
                <w:szCs w:val="22"/>
                <w:lang w:val="en-US" w:eastAsia="zh-CN"/>
              </w:rPr>
              <w:t xml:space="preserve"> </w:t>
            </w:r>
            <w:r>
              <w:rPr>
                <w:rFonts w:ascii="Times New Roman" w:hAnsi="Times New Roman" w:cs="Times New Roman"/>
                <w:color w:val="000000" w:themeColor="text1" w:themeShade="BF"/>
                <w:szCs w:val="22"/>
              </w:rPr>
              <w:t>Color</w:t>
            </w:r>
          </w:p>
        </w:tc>
        <w:tc>
          <w:tcPr>
            <w:tcW w:w="1736" w:type="dxa"/>
            <w:tcBorders>
              <w:top w:val="nil"/>
              <w:left w:val="nil"/>
              <w:bottom w:val="nil"/>
              <w:right w:val="nil"/>
            </w:tcBorders>
            <w:shd w:val="clear" w:color="auto" w:fill="auto"/>
            <w:noWrap/>
            <w:vAlign w:val="center"/>
          </w:tcPr>
          <w:p w14:paraId="02505E70">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1900" w:type="dxa"/>
            <w:tcBorders>
              <w:top w:val="nil"/>
              <w:left w:val="nil"/>
              <w:bottom w:val="nil"/>
              <w:right w:val="nil"/>
            </w:tcBorders>
            <w:shd w:val="clear" w:color="auto" w:fill="auto"/>
            <w:noWrap/>
            <w:vAlign w:val="center"/>
          </w:tcPr>
          <w:p w14:paraId="61B1955F">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845.1469</w:t>
            </w:r>
          </w:p>
        </w:tc>
      </w:tr>
      <w:tr w14:paraId="11B0EA4A">
        <w:tblPrEx>
          <w:tblCellMar>
            <w:top w:w="0" w:type="dxa"/>
            <w:left w:w="108" w:type="dxa"/>
            <w:bottom w:w="0" w:type="dxa"/>
            <w:right w:w="108" w:type="dxa"/>
          </w:tblCellMar>
        </w:tblPrEx>
        <w:trPr>
          <w:trHeight w:val="285" w:hRule="atLeast"/>
        </w:trPr>
        <w:tc>
          <w:tcPr>
            <w:tcW w:w="1250" w:type="dxa"/>
            <w:vMerge w:val="continue"/>
            <w:tcBorders>
              <w:top w:val="nil"/>
              <w:left w:val="nil"/>
              <w:bottom w:val="single" w:color="auto" w:sz="8" w:space="0"/>
              <w:right w:val="nil"/>
            </w:tcBorders>
            <w:shd w:val="clear" w:color="auto" w:fill="auto"/>
            <w:vAlign w:val="center"/>
          </w:tcPr>
          <w:p w14:paraId="7B1FD7EC">
            <w:pPr>
              <w:spacing w:line="360" w:lineRule="auto"/>
              <w:jc w:val="left"/>
              <w:rPr>
                <w:rFonts w:ascii="Times New Roman" w:hAnsi="Times New Roman" w:cs="Times New Roman"/>
                <w:color w:val="000000" w:themeColor="text1" w:themeShade="BF"/>
                <w:szCs w:val="22"/>
              </w:rPr>
            </w:pPr>
          </w:p>
        </w:tc>
        <w:tc>
          <w:tcPr>
            <w:tcW w:w="1251" w:type="dxa"/>
            <w:vMerge w:val="continue"/>
            <w:tcBorders>
              <w:top w:val="nil"/>
              <w:left w:val="nil"/>
              <w:bottom w:val="single" w:color="auto" w:sz="8" w:space="0"/>
              <w:right w:val="nil"/>
            </w:tcBorders>
            <w:shd w:val="clear" w:color="auto" w:fill="auto"/>
            <w:vAlign w:val="center"/>
          </w:tcPr>
          <w:p w14:paraId="0F64A14B">
            <w:pPr>
              <w:spacing w:line="360" w:lineRule="auto"/>
              <w:jc w:val="left"/>
              <w:rPr>
                <w:rFonts w:ascii="Times New Roman" w:hAnsi="Times New Roman" w:cs="Times New Roman"/>
                <w:color w:val="000000" w:themeColor="text1" w:themeShade="BF"/>
                <w:szCs w:val="22"/>
              </w:rPr>
            </w:pPr>
          </w:p>
        </w:tc>
        <w:tc>
          <w:tcPr>
            <w:tcW w:w="2236" w:type="dxa"/>
            <w:tcBorders>
              <w:top w:val="nil"/>
              <w:left w:val="nil"/>
              <w:bottom w:val="single" w:color="auto" w:sz="8" w:space="0"/>
              <w:right w:val="nil"/>
            </w:tcBorders>
            <w:shd w:val="clear" w:color="auto" w:fill="auto"/>
            <w:vAlign w:val="center"/>
          </w:tcPr>
          <w:p w14:paraId="74EDCA73">
            <w:pPr>
              <w:spacing w:line="360" w:lineRule="auto"/>
              <w:jc w:val="left"/>
              <w:rPr>
                <w:rFonts w:hint="eastAsia" w:ascii="Times New Roman" w:hAnsi="Times New Roman" w:cs="Times New Roman" w:eastAsiaTheme="minorEastAsia"/>
                <w:color w:val="000000" w:themeColor="text1" w:themeShade="BF"/>
                <w:szCs w:val="22"/>
                <w:lang w:val="en-US" w:eastAsia="zh-CN"/>
              </w:rPr>
            </w:pPr>
            <w:r>
              <w:rPr>
                <w:rFonts w:hint="eastAsia" w:ascii="Times New Roman" w:hAnsi="Times New Roman" w:cs="Times New Roman"/>
                <w:color w:val="000000" w:themeColor="text1" w:themeShade="BF"/>
                <w:szCs w:val="22"/>
                <w:lang w:val="en-US" w:eastAsia="zh-CN"/>
              </w:rPr>
              <w:t>B</w:t>
            </w:r>
            <w:r>
              <w:rPr>
                <w:rFonts w:hint="eastAsia" w:ascii="Times New Roman" w:hAnsi="Times New Roman" w:cs="Times New Roman"/>
                <w:color w:val="000000" w:themeColor="text1" w:themeShade="BF"/>
                <w:szCs w:val="22"/>
              </w:rPr>
              <w:t xml:space="preserve">lack </w:t>
            </w:r>
            <w:r>
              <w:rPr>
                <w:rFonts w:hint="eastAsia" w:ascii="Times New Roman" w:hAnsi="Times New Roman" w:cs="Times New Roman"/>
                <w:color w:val="000000" w:themeColor="text1" w:themeShade="BF"/>
                <w:szCs w:val="22"/>
                <w:lang w:val="en-US" w:eastAsia="zh-CN"/>
              </w:rPr>
              <w:t>S</w:t>
            </w:r>
            <w:r>
              <w:rPr>
                <w:rFonts w:hint="eastAsia" w:ascii="Times New Roman" w:hAnsi="Times New Roman" w:cs="Times New Roman"/>
                <w:color w:val="000000" w:themeColor="text1" w:themeShade="BF"/>
                <w:szCs w:val="22"/>
              </w:rPr>
              <w:t>kin</w:t>
            </w:r>
            <w:r>
              <w:rPr>
                <w:rFonts w:hint="eastAsia" w:ascii="Times New Roman" w:hAnsi="Times New Roman" w:cs="Times New Roman"/>
                <w:color w:val="000000" w:themeColor="text1" w:themeShade="BF"/>
                <w:szCs w:val="22"/>
                <w:lang w:val="en-US" w:eastAsia="zh-CN"/>
              </w:rPr>
              <w:t xml:space="preserve"> </w:t>
            </w:r>
            <w:r>
              <w:rPr>
                <w:rFonts w:ascii="Times New Roman" w:hAnsi="Times New Roman" w:cs="Times New Roman"/>
                <w:color w:val="000000" w:themeColor="text1" w:themeShade="BF"/>
                <w:szCs w:val="22"/>
              </w:rPr>
              <w:t>Color</w:t>
            </w:r>
          </w:p>
        </w:tc>
        <w:tc>
          <w:tcPr>
            <w:tcW w:w="1736" w:type="dxa"/>
            <w:tcBorders>
              <w:top w:val="nil"/>
              <w:left w:val="nil"/>
              <w:bottom w:val="single" w:color="auto" w:sz="8" w:space="0"/>
              <w:right w:val="nil"/>
            </w:tcBorders>
            <w:shd w:val="clear" w:color="auto" w:fill="auto"/>
            <w:noWrap/>
            <w:vAlign w:val="center"/>
          </w:tcPr>
          <w:p w14:paraId="49269F3B">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1992</w:t>
            </w:r>
          </w:p>
        </w:tc>
        <w:tc>
          <w:tcPr>
            <w:tcW w:w="1900" w:type="dxa"/>
            <w:tcBorders>
              <w:top w:val="nil"/>
              <w:left w:val="nil"/>
              <w:bottom w:val="single" w:color="auto" w:sz="8" w:space="0"/>
              <w:right w:val="nil"/>
            </w:tcBorders>
            <w:shd w:val="clear" w:color="auto" w:fill="auto"/>
            <w:noWrap/>
            <w:vAlign w:val="center"/>
          </w:tcPr>
          <w:p w14:paraId="008DA475">
            <w:pPr>
              <w:keepNext w:val="0"/>
              <w:keepLines w:val="0"/>
              <w:widowControl/>
              <w:suppressLineNumbers w:val="0"/>
              <w:jc w:val="center"/>
              <w:textAlignment w:val="center"/>
              <w:rPr>
                <w:rFonts w:hint="default" w:ascii="Times New Roman" w:hAnsi="Times New Roman" w:cs="Times New Roman"/>
                <w:color w:val="000000" w:themeColor="text1" w:themeShade="BF"/>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57.0308</w:t>
            </w:r>
          </w:p>
        </w:tc>
      </w:tr>
    </w:tbl>
    <w:p w14:paraId="1DF42D91">
      <w:pPr>
        <w:spacing w:line="360" w:lineRule="auto"/>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1-gul-regular">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yZGIzNzk3MWQ1Yzc1Yjg4MGQzZDJhMDY1MzNlN2UifQ=="/>
  </w:docVars>
  <w:rsids>
    <w:rsidRoot w:val="490549E0"/>
    <w:rsid w:val="000560B6"/>
    <w:rsid w:val="003731D0"/>
    <w:rsid w:val="003E69EB"/>
    <w:rsid w:val="007055CE"/>
    <w:rsid w:val="00747AB5"/>
    <w:rsid w:val="007C5AEB"/>
    <w:rsid w:val="008B6D86"/>
    <w:rsid w:val="00BB5BC1"/>
    <w:rsid w:val="00BF05D9"/>
    <w:rsid w:val="00C77FFA"/>
    <w:rsid w:val="00D55633"/>
    <w:rsid w:val="00EF0413"/>
    <w:rsid w:val="00F1231F"/>
    <w:rsid w:val="02475159"/>
    <w:rsid w:val="028F12C1"/>
    <w:rsid w:val="08AE4D12"/>
    <w:rsid w:val="0EDD3E91"/>
    <w:rsid w:val="11A70647"/>
    <w:rsid w:val="11C31257"/>
    <w:rsid w:val="2B800AD3"/>
    <w:rsid w:val="2F87110F"/>
    <w:rsid w:val="3082600F"/>
    <w:rsid w:val="35D22DC1"/>
    <w:rsid w:val="39A2503A"/>
    <w:rsid w:val="45A259FD"/>
    <w:rsid w:val="46781D2B"/>
    <w:rsid w:val="47A207E1"/>
    <w:rsid w:val="490549E0"/>
    <w:rsid w:val="49431BB4"/>
    <w:rsid w:val="539F20DD"/>
    <w:rsid w:val="629B4715"/>
    <w:rsid w:val="64361A9F"/>
    <w:rsid w:val="66FC1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qFormat/>
    <w:uiPriority w:val="0"/>
    <w:pPr>
      <w:jc w:val="left"/>
    </w:p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annotation subject"/>
    <w:basedOn w:val="2"/>
    <w:next w:val="2"/>
    <w:link w:val="11"/>
    <w:qFormat/>
    <w:uiPriority w:val="0"/>
    <w:rPr>
      <w:b/>
      <w:bCs/>
    </w:rPr>
  </w:style>
  <w:style w:type="character" w:styleId="9">
    <w:name w:val="annotation reference"/>
    <w:basedOn w:val="8"/>
    <w:qFormat/>
    <w:uiPriority w:val="0"/>
    <w:rPr>
      <w:sz w:val="21"/>
      <w:szCs w:val="21"/>
    </w:rPr>
  </w:style>
  <w:style w:type="character" w:customStyle="1" w:styleId="10">
    <w:name w:val="批注文字 字符"/>
    <w:basedOn w:val="8"/>
    <w:link w:val="2"/>
    <w:qFormat/>
    <w:uiPriority w:val="0"/>
    <w:rPr>
      <w:kern w:val="2"/>
      <w:sz w:val="21"/>
      <w:szCs w:val="24"/>
    </w:rPr>
  </w:style>
  <w:style w:type="character" w:customStyle="1" w:styleId="11">
    <w:name w:val="批注主题 字符"/>
    <w:basedOn w:val="10"/>
    <w:link w:val="6"/>
    <w:qFormat/>
    <w:uiPriority w:val="0"/>
    <w:rPr>
      <w:b/>
      <w:bCs/>
      <w:kern w:val="2"/>
      <w:sz w:val="21"/>
      <w:szCs w:val="24"/>
    </w:rPr>
  </w:style>
  <w:style w:type="character" w:customStyle="1" w:styleId="12">
    <w:name w:val="页眉 字符"/>
    <w:basedOn w:val="8"/>
    <w:link w:val="4"/>
    <w:qFormat/>
    <w:uiPriority w:val="0"/>
    <w:rPr>
      <w:kern w:val="2"/>
      <w:sz w:val="18"/>
      <w:szCs w:val="18"/>
    </w:rPr>
  </w:style>
  <w:style w:type="character" w:customStyle="1" w:styleId="13">
    <w:name w:val="页脚 字符"/>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555</Words>
  <Characters>2870</Characters>
  <Lines>21</Lines>
  <Paragraphs>6</Paragraphs>
  <TotalTime>3</TotalTime>
  <ScaleCrop>false</ScaleCrop>
  <LinksUpToDate>false</LinksUpToDate>
  <CharactersWithSpaces>3103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2023-04-22T11:37:00Z</dcterms:created>
  <dc:creator>flyer</dc:creator>
  <cp:lastModifiedBy>HP</cp:lastModifiedBy>
  <dcterms:modified xsi:type="dcterms:W3CDTF">2024-08-03T16:03:45Z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6DC20DF7C6A34105BC6529FEC32B06CC_13</vt:lpwstr>
  </property>
</Properties>
</file>