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6F3" w:rsidRDefault="004453A0" w:rsidP="004F41B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Additional file 2: </w:t>
      </w:r>
      <w:r w:rsidR="004F41B2" w:rsidRPr="00A77D48">
        <w:rPr>
          <w:rFonts w:ascii="Arial" w:hAnsi="Arial" w:cs="Arial"/>
          <w:b/>
        </w:rPr>
        <w:t>World Bank Classification of Low and Middle-Income Countries</w:t>
      </w:r>
      <w:r w:rsidR="004747CC">
        <w:rPr>
          <w:rFonts w:ascii="Arial" w:hAnsi="Arial" w:cs="Arial"/>
          <w:b/>
        </w:rPr>
        <w:t>, 202</w:t>
      </w:r>
      <w:r w:rsidR="009B6C69">
        <w:rPr>
          <w:rFonts w:ascii="Arial" w:hAnsi="Arial" w:cs="Arial"/>
          <w:b/>
        </w:rPr>
        <w:t xml:space="preserve">4 </w:t>
      </w:r>
      <w:r w:rsidR="004747CC">
        <w:rPr>
          <w:rFonts w:ascii="Arial" w:hAnsi="Arial" w:cs="Arial"/>
          <w:b/>
        </w:rPr>
        <w:t>Criteria</w:t>
      </w:r>
    </w:p>
    <w:tbl>
      <w:tblPr>
        <w:tblStyle w:val="TableGrid"/>
        <w:tblpPr w:leftFromText="180" w:rightFromText="180" w:vertAnchor="text" w:horzAnchor="page" w:tblpX="1966" w:tblpY="3"/>
        <w:tblW w:w="13320" w:type="dxa"/>
        <w:tblLook w:val="04A0" w:firstRow="1" w:lastRow="0" w:firstColumn="1" w:lastColumn="0" w:noHBand="0" w:noVBand="1"/>
      </w:tblPr>
      <w:tblGrid>
        <w:gridCol w:w="3005"/>
        <w:gridCol w:w="3005"/>
        <w:gridCol w:w="7310"/>
      </w:tblGrid>
      <w:tr w:rsidR="000E7A2D" w:rsidRPr="00A77D48" w:rsidTr="007E11C4">
        <w:tc>
          <w:tcPr>
            <w:tcW w:w="3005" w:type="dxa"/>
          </w:tcPr>
          <w:p w:rsidR="000E7A2D" w:rsidRPr="00A77D48" w:rsidRDefault="000E7A2D" w:rsidP="000E7A2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Gross National Income (GNI) per capita</w:t>
            </w:r>
          </w:p>
        </w:tc>
        <w:tc>
          <w:tcPr>
            <w:tcW w:w="3005" w:type="dxa"/>
          </w:tcPr>
          <w:p w:rsidR="000E7A2D" w:rsidRPr="00A77D48" w:rsidRDefault="000E7A2D" w:rsidP="000E7A2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Classification</w:t>
            </w:r>
          </w:p>
        </w:tc>
        <w:tc>
          <w:tcPr>
            <w:tcW w:w="7310" w:type="dxa"/>
          </w:tcPr>
          <w:p w:rsidR="000E7A2D" w:rsidRPr="00A77D48" w:rsidRDefault="000E7A2D" w:rsidP="000E7A2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List of Countries</w:t>
            </w:r>
          </w:p>
        </w:tc>
      </w:tr>
      <w:tr w:rsidR="000E7A2D" w:rsidRPr="00A77D48" w:rsidTr="007E11C4">
        <w:tc>
          <w:tcPr>
            <w:tcW w:w="3005" w:type="dxa"/>
          </w:tcPr>
          <w:p w:rsidR="000E7A2D" w:rsidRPr="004747CC" w:rsidRDefault="000E7A2D" w:rsidP="000E7A2D">
            <w:pPr>
              <w:rPr>
                <w:rFonts w:ascii="Arial" w:hAnsi="Arial" w:cs="Arial"/>
              </w:rPr>
            </w:pPr>
            <w:bookmarkStart w:id="0" w:name="_Hlk179812612"/>
            <w:r w:rsidRPr="004747CC">
              <w:rPr>
                <w:rFonts w:ascii="Arial" w:hAnsi="Arial" w:cs="Arial"/>
              </w:rPr>
              <w:t>$ 1,</w:t>
            </w:r>
            <w:r>
              <w:rPr>
                <w:rFonts w:ascii="Arial" w:hAnsi="Arial" w:cs="Arial"/>
              </w:rPr>
              <w:t>13</w:t>
            </w:r>
            <w:r w:rsidRPr="004747CC">
              <w:rPr>
                <w:rFonts w:ascii="Arial" w:hAnsi="Arial" w:cs="Arial"/>
              </w:rPr>
              <w:t>5 or less in 202</w:t>
            </w:r>
            <w:r>
              <w:rPr>
                <w:rFonts w:ascii="Arial" w:hAnsi="Arial" w:cs="Arial"/>
              </w:rPr>
              <w:t>2</w:t>
            </w:r>
            <w:bookmarkEnd w:id="0"/>
          </w:p>
        </w:tc>
        <w:tc>
          <w:tcPr>
            <w:tcW w:w="3005" w:type="dxa"/>
          </w:tcPr>
          <w:p w:rsidR="000E7A2D" w:rsidRPr="004747CC" w:rsidRDefault="000E7A2D" w:rsidP="000E7A2D">
            <w:pPr>
              <w:rPr>
                <w:rFonts w:ascii="Arial" w:hAnsi="Arial" w:cs="Arial"/>
              </w:rPr>
            </w:pPr>
            <w:r w:rsidRPr="004747CC">
              <w:rPr>
                <w:rFonts w:ascii="Arial" w:hAnsi="Arial" w:cs="Arial"/>
              </w:rPr>
              <w:t>Low-income economies</w:t>
            </w:r>
          </w:p>
        </w:tc>
        <w:tc>
          <w:tcPr>
            <w:tcW w:w="7310" w:type="dxa"/>
          </w:tcPr>
          <w:p w:rsidR="000E7A2D" w:rsidRPr="004747CC" w:rsidRDefault="000E7A2D" w:rsidP="000E7A2D">
            <w:pPr>
              <w:rPr>
                <w:rFonts w:ascii="Arial" w:hAnsi="Arial" w:cs="Arial"/>
              </w:rPr>
            </w:pPr>
            <w:r w:rsidRPr="004747CC">
              <w:rPr>
                <w:rFonts w:ascii="Arial" w:hAnsi="Arial" w:cs="Arial"/>
              </w:rPr>
              <w:t>Afghanistan, Burkina Faso, Burundi, Central African Republic, Chad</w:t>
            </w:r>
            <w:r>
              <w:rPr>
                <w:rFonts w:ascii="Arial" w:hAnsi="Arial" w:cs="Arial"/>
              </w:rPr>
              <w:t xml:space="preserve">, Congo, Dem. Rep, Eritrea, Ethiopia, Gambia, The, Guinea-Bissau, </w:t>
            </w:r>
            <w:r w:rsidRPr="009605E6">
              <w:rPr>
                <w:rFonts w:ascii="Arial" w:hAnsi="Arial" w:cs="Arial"/>
              </w:rPr>
              <w:t>Korea, Dem. People's Rep</w:t>
            </w:r>
            <w:r>
              <w:rPr>
                <w:rFonts w:ascii="Arial" w:hAnsi="Arial" w:cs="Arial"/>
              </w:rPr>
              <w:t xml:space="preserve">, </w:t>
            </w:r>
            <w:r w:rsidRPr="009605E6">
              <w:rPr>
                <w:rFonts w:ascii="Arial" w:hAnsi="Arial" w:cs="Arial"/>
              </w:rPr>
              <w:t>Liberia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Madagascar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Malawi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Mali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Mozambiq</w:t>
            </w:r>
            <w:bookmarkStart w:id="1" w:name="_GoBack"/>
            <w:bookmarkEnd w:id="1"/>
            <w:r w:rsidRPr="009605E6">
              <w:rPr>
                <w:rFonts w:ascii="Arial" w:hAnsi="Arial" w:cs="Arial"/>
              </w:rPr>
              <w:t>ue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Niger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Rwanda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Sierra Leone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Somalia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South Sudan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Sudan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Syrian Arab Republic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Togo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Uganda</w:t>
            </w:r>
            <w:r>
              <w:rPr>
                <w:rFonts w:ascii="Arial" w:hAnsi="Arial" w:cs="Arial"/>
              </w:rPr>
              <w:t>,</w:t>
            </w:r>
            <w:r w:rsidRPr="009605E6">
              <w:rPr>
                <w:rFonts w:ascii="Arial" w:hAnsi="Arial" w:cs="Arial"/>
              </w:rPr>
              <w:t xml:space="preserve"> Yemen, Rep</w:t>
            </w:r>
            <w:r>
              <w:rPr>
                <w:rFonts w:ascii="Arial" w:hAnsi="Arial" w:cs="Arial"/>
              </w:rPr>
              <w:t>.</w:t>
            </w:r>
          </w:p>
        </w:tc>
      </w:tr>
      <w:tr w:rsidR="000E7A2D" w:rsidRPr="00A77D48" w:rsidTr="007E11C4">
        <w:tc>
          <w:tcPr>
            <w:tcW w:w="3005" w:type="dxa"/>
          </w:tcPr>
          <w:p w:rsidR="000E7A2D" w:rsidRPr="001F69A7" w:rsidRDefault="000E7A2D" w:rsidP="000E7A2D">
            <w:pPr>
              <w:rPr>
                <w:rFonts w:ascii="Arial" w:hAnsi="Arial" w:cs="Arial"/>
              </w:rPr>
            </w:pPr>
            <w:bookmarkStart w:id="2" w:name="_Hlk179813058"/>
            <w:bookmarkStart w:id="3" w:name="_Hlk179813082"/>
            <w:r w:rsidRPr="001F69A7">
              <w:rPr>
                <w:rFonts w:ascii="Arial" w:hAnsi="Arial" w:cs="Arial"/>
              </w:rPr>
              <w:t>$1,</w:t>
            </w:r>
            <w:r>
              <w:rPr>
                <w:rFonts w:ascii="Arial" w:hAnsi="Arial" w:cs="Arial"/>
              </w:rPr>
              <w:t>13</w:t>
            </w:r>
            <w:r w:rsidRPr="001F69A7">
              <w:rPr>
                <w:rFonts w:ascii="Arial" w:hAnsi="Arial" w:cs="Arial"/>
              </w:rPr>
              <w:t xml:space="preserve">6 </w:t>
            </w:r>
            <w:r>
              <w:rPr>
                <w:rFonts w:ascii="Arial" w:hAnsi="Arial" w:cs="Arial"/>
              </w:rPr>
              <w:t xml:space="preserve">to </w:t>
            </w:r>
            <w:r w:rsidRPr="001F69A7">
              <w:rPr>
                <w:rFonts w:ascii="Arial" w:hAnsi="Arial" w:cs="Arial"/>
              </w:rPr>
              <w:t>$4,</w:t>
            </w:r>
            <w:r>
              <w:rPr>
                <w:rFonts w:ascii="Arial" w:hAnsi="Arial" w:cs="Arial"/>
              </w:rPr>
              <w:t>46</w:t>
            </w:r>
            <w:r w:rsidRPr="001F69A7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in 2022</w:t>
            </w:r>
            <w:bookmarkEnd w:id="3"/>
          </w:p>
        </w:tc>
        <w:tc>
          <w:tcPr>
            <w:tcW w:w="3005" w:type="dxa"/>
          </w:tcPr>
          <w:p w:rsidR="000E7A2D" w:rsidRPr="001F69A7" w:rsidRDefault="000E7A2D" w:rsidP="000E7A2D">
            <w:pPr>
              <w:rPr>
                <w:rFonts w:ascii="Arial" w:hAnsi="Arial" w:cs="Arial"/>
              </w:rPr>
            </w:pPr>
            <w:r w:rsidRPr="001F69A7">
              <w:rPr>
                <w:rFonts w:ascii="Arial" w:hAnsi="Arial" w:cs="Arial"/>
              </w:rPr>
              <w:t>Lower-middle income economies</w:t>
            </w:r>
          </w:p>
        </w:tc>
        <w:tc>
          <w:tcPr>
            <w:tcW w:w="7310" w:type="dxa"/>
          </w:tcPr>
          <w:p w:rsidR="000E7A2D" w:rsidRPr="001F69A7" w:rsidRDefault="000E7A2D" w:rsidP="000E7A2D">
            <w:pPr>
              <w:rPr>
                <w:rFonts w:ascii="Arial" w:hAnsi="Arial" w:cs="Arial"/>
              </w:rPr>
            </w:pPr>
            <w:r w:rsidRPr="001F69A7">
              <w:rPr>
                <w:rFonts w:ascii="Arial" w:hAnsi="Arial" w:cs="Arial"/>
              </w:rPr>
              <w:t>Angola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Algeria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Bangladesh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Benin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Bhutan</w:t>
            </w:r>
            <w:r>
              <w:rPr>
                <w:rFonts w:ascii="Arial" w:hAnsi="Arial" w:cs="Arial"/>
              </w:rPr>
              <w:t xml:space="preserve">, </w:t>
            </w:r>
            <w:r w:rsidRPr="001F69A7">
              <w:rPr>
                <w:rFonts w:ascii="Arial" w:hAnsi="Arial" w:cs="Arial"/>
              </w:rPr>
              <w:t>Bolivia</w:t>
            </w:r>
            <w:r>
              <w:rPr>
                <w:rFonts w:ascii="Arial" w:hAnsi="Arial" w:cs="Arial"/>
              </w:rPr>
              <w:t xml:space="preserve">, </w:t>
            </w:r>
            <w:r w:rsidRPr="001F69A7">
              <w:rPr>
                <w:rFonts w:ascii="Arial" w:hAnsi="Arial" w:cs="Arial"/>
              </w:rPr>
              <w:t>Cabo</w:t>
            </w:r>
            <w:r>
              <w:rPr>
                <w:rFonts w:ascii="Arial" w:hAnsi="Arial" w:cs="Arial"/>
              </w:rPr>
              <w:t xml:space="preserve"> </w:t>
            </w:r>
            <w:r w:rsidRPr="001F69A7">
              <w:rPr>
                <w:rFonts w:ascii="Arial" w:hAnsi="Arial" w:cs="Arial"/>
              </w:rPr>
              <w:t>Verde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Cambodia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Cameroon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Comoros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Congo, Rep.</w:t>
            </w:r>
            <w:r>
              <w:rPr>
                <w:rFonts w:ascii="Arial" w:hAnsi="Arial" w:cs="Arial"/>
              </w:rPr>
              <w:t xml:space="preserve">, </w:t>
            </w:r>
            <w:r w:rsidRPr="001F69A7">
              <w:rPr>
                <w:rFonts w:ascii="Arial" w:hAnsi="Arial" w:cs="Arial"/>
              </w:rPr>
              <w:t>Côte d'Ivoire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Djibouti</w:t>
            </w:r>
            <w:r>
              <w:rPr>
                <w:rFonts w:ascii="Arial" w:hAnsi="Arial" w:cs="Arial"/>
              </w:rPr>
              <w:t xml:space="preserve">, </w:t>
            </w:r>
            <w:r w:rsidRPr="001F69A7">
              <w:rPr>
                <w:rFonts w:ascii="Arial" w:hAnsi="Arial" w:cs="Arial"/>
              </w:rPr>
              <w:t>Egypt</w:t>
            </w:r>
            <w:r>
              <w:rPr>
                <w:rFonts w:ascii="Arial" w:hAnsi="Arial" w:cs="Arial"/>
              </w:rPr>
              <w:t xml:space="preserve">, Arab. Rep., </w:t>
            </w:r>
            <w:proofErr w:type="spellStart"/>
            <w:r w:rsidRPr="001F69A7">
              <w:rPr>
                <w:rFonts w:ascii="Arial" w:hAnsi="Arial" w:cs="Arial"/>
              </w:rPr>
              <w:t>Eswatini</w:t>
            </w:r>
            <w:proofErr w:type="spellEnd"/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Ghana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Guinea, </w:t>
            </w:r>
            <w:r w:rsidRPr="001F69A7">
              <w:rPr>
                <w:rFonts w:ascii="Arial" w:hAnsi="Arial" w:cs="Arial"/>
              </w:rPr>
              <w:t>Haiti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Honduras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Jordan, </w:t>
            </w:r>
            <w:r w:rsidRPr="001F69A7">
              <w:rPr>
                <w:rFonts w:ascii="Arial" w:hAnsi="Arial" w:cs="Arial"/>
              </w:rPr>
              <w:t>India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Iran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Islamic Rep., </w:t>
            </w:r>
            <w:r w:rsidRPr="001F69A7">
              <w:rPr>
                <w:rFonts w:ascii="Arial" w:hAnsi="Arial" w:cs="Arial"/>
              </w:rPr>
              <w:t>Kenya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Kiribati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Kyrgyz Republic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Lao PDR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Lebanon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Lesotho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Mauritania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Micronesia, Fed.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Mongolia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Morocco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Myanmar</w:t>
            </w:r>
            <w:r>
              <w:rPr>
                <w:rFonts w:ascii="Arial" w:hAnsi="Arial" w:cs="Arial"/>
              </w:rPr>
              <w:t xml:space="preserve">, </w:t>
            </w:r>
            <w:r w:rsidRPr="001F69A7">
              <w:rPr>
                <w:rFonts w:ascii="Arial" w:hAnsi="Arial" w:cs="Arial"/>
              </w:rPr>
              <w:t>Nepal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Nicaragua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Nigeria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Pakistan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Papua New Guinea</w:t>
            </w:r>
            <w:r>
              <w:rPr>
                <w:rFonts w:ascii="Arial" w:hAnsi="Arial" w:cs="Arial"/>
              </w:rPr>
              <w:t xml:space="preserve">, </w:t>
            </w:r>
            <w:r w:rsidRPr="001F69A7">
              <w:rPr>
                <w:rFonts w:ascii="Arial" w:hAnsi="Arial" w:cs="Arial"/>
              </w:rPr>
              <w:t>Philippines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Samoa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São Tomé and Principe</w:t>
            </w:r>
            <w:r>
              <w:rPr>
                <w:rFonts w:ascii="Arial" w:hAnsi="Arial" w:cs="Arial"/>
              </w:rPr>
              <w:t>,</w:t>
            </w:r>
            <w:r w:rsidRPr="001F69A7">
              <w:rPr>
                <w:rFonts w:ascii="Arial" w:hAnsi="Arial" w:cs="Arial"/>
              </w:rPr>
              <w:t xml:space="preserve"> Senegal</w:t>
            </w:r>
            <w:r>
              <w:rPr>
                <w:rFonts w:ascii="Arial" w:hAnsi="Arial" w:cs="Arial"/>
              </w:rPr>
              <w:t xml:space="preserve">, </w:t>
            </w:r>
            <w:r w:rsidRPr="0078432A">
              <w:rPr>
                <w:rFonts w:ascii="Arial" w:hAnsi="Arial" w:cs="Arial"/>
              </w:rPr>
              <w:t>Solomon Islands</w:t>
            </w:r>
            <w:r>
              <w:rPr>
                <w:rFonts w:ascii="Arial" w:hAnsi="Arial" w:cs="Arial"/>
              </w:rPr>
              <w:t>,</w:t>
            </w:r>
            <w:r w:rsidRPr="0078432A">
              <w:rPr>
                <w:rFonts w:ascii="Arial" w:hAnsi="Arial" w:cs="Arial"/>
              </w:rPr>
              <w:t xml:space="preserve"> Sri Lanka</w:t>
            </w:r>
            <w:r>
              <w:rPr>
                <w:rFonts w:ascii="Arial" w:hAnsi="Arial" w:cs="Arial"/>
              </w:rPr>
              <w:t>,</w:t>
            </w:r>
            <w:r w:rsidRPr="0078432A">
              <w:rPr>
                <w:rFonts w:ascii="Arial" w:hAnsi="Arial" w:cs="Arial"/>
              </w:rPr>
              <w:t xml:space="preserve"> Tanzania</w:t>
            </w:r>
            <w:r>
              <w:rPr>
                <w:rFonts w:ascii="Arial" w:hAnsi="Arial" w:cs="Arial"/>
              </w:rPr>
              <w:t>,</w:t>
            </w:r>
            <w:r w:rsidRPr="0078432A">
              <w:rPr>
                <w:rFonts w:ascii="Arial" w:hAnsi="Arial" w:cs="Arial"/>
              </w:rPr>
              <w:t xml:space="preserve"> Tajikistan</w:t>
            </w:r>
            <w:r>
              <w:rPr>
                <w:rFonts w:ascii="Arial" w:hAnsi="Arial" w:cs="Arial"/>
              </w:rPr>
              <w:t>,</w:t>
            </w:r>
            <w:r w:rsidRPr="0078432A">
              <w:rPr>
                <w:rFonts w:ascii="Arial" w:hAnsi="Arial" w:cs="Arial"/>
              </w:rPr>
              <w:t xml:space="preserve"> Timor-Leste</w:t>
            </w:r>
            <w:r>
              <w:rPr>
                <w:rFonts w:ascii="Arial" w:hAnsi="Arial" w:cs="Arial"/>
              </w:rPr>
              <w:t>,</w:t>
            </w:r>
            <w:r w:rsidRPr="0078432A">
              <w:rPr>
                <w:rFonts w:ascii="Arial" w:hAnsi="Arial" w:cs="Arial"/>
              </w:rPr>
              <w:t xml:space="preserve"> Tunisia</w:t>
            </w:r>
            <w:r>
              <w:rPr>
                <w:rFonts w:ascii="Arial" w:hAnsi="Arial" w:cs="Arial"/>
              </w:rPr>
              <w:t>,</w:t>
            </w:r>
            <w:r w:rsidRPr="0078432A">
              <w:rPr>
                <w:rFonts w:ascii="Arial" w:hAnsi="Arial" w:cs="Arial"/>
              </w:rPr>
              <w:t xml:space="preserve"> Ukraine</w:t>
            </w:r>
            <w:r>
              <w:rPr>
                <w:rFonts w:ascii="Arial" w:hAnsi="Arial" w:cs="Arial"/>
              </w:rPr>
              <w:t>,</w:t>
            </w:r>
            <w:r w:rsidRPr="0078432A">
              <w:rPr>
                <w:rFonts w:ascii="Arial" w:hAnsi="Arial" w:cs="Arial"/>
              </w:rPr>
              <w:t xml:space="preserve"> Uzbekistan</w:t>
            </w:r>
            <w:r>
              <w:rPr>
                <w:rFonts w:ascii="Arial" w:hAnsi="Arial" w:cs="Arial"/>
              </w:rPr>
              <w:t>,</w:t>
            </w:r>
            <w:r w:rsidRPr="0078432A">
              <w:rPr>
                <w:rFonts w:ascii="Arial" w:hAnsi="Arial" w:cs="Arial"/>
              </w:rPr>
              <w:t xml:space="preserve"> Vanuatu</w:t>
            </w:r>
            <w:r>
              <w:rPr>
                <w:rFonts w:ascii="Arial" w:hAnsi="Arial" w:cs="Arial"/>
              </w:rPr>
              <w:t xml:space="preserve">, </w:t>
            </w:r>
            <w:r w:rsidRPr="0078432A">
              <w:rPr>
                <w:rFonts w:ascii="Arial" w:hAnsi="Arial" w:cs="Arial"/>
              </w:rPr>
              <w:t>Vietnam</w:t>
            </w:r>
            <w:r>
              <w:rPr>
                <w:rFonts w:ascii="Arial" w:hAnsi="Arial" w:cs="Arial"/>
              </w:rPr>
              <w:t xml:space="preserve">, Zambia, </w:t>
            </w:r>
            <w:r w:rsidRPr="0078432A">
              <w:rPr>
                <w:rFonts w:ascii="Arial" w:hAnsi="Arial" w:cs="Arial"/>
              </w:rPr>
              <w:t>Zimbabwe</w:t>
            </w:r>
            <w:r>
              <w:rPr>
                <w:rFonts w:ascii="Arial" w:hAnsi="Arial" w:cs="Arial"/>
              </w:rPr>
              <w:t>.</w:t>
            </w:r>
          </w:p>
        </w:tc>
      </w:tr>
      <w:tr w:rsidR="000E7A2D" w:rsidRPr="00A77D48" w:rsidTr="007E11C4">
        <w:tc>
          <w:tcPr>
            <w:tcW w:w="3005" w:type="dxa"/>
          </w:tcPr>
          <w:p w:rsidR="000E7A2D" w:rsidRPr="00582F12" w:rsidRDefault="000E7A2D" w:rsidP="000E7A2D">
            <w:pPr>
              <w:jc w:val="center"/>
              <w:rPr>
                <w:rFonts w:ascii="Arial" w:hAnsi="Arial" w:cs="Arial"/>
              </w:rPr>
            </w:pPr>
            <w:bookmarkStart w:id="4" w:name="_Hlk179813189"/>
            <w:bookmarkEnd w:id="2"/>
            <w:r w:rsidRPr="00582F12">
              <w:rPr>
                <w:rFonts w:ascii="Arial" w:hAnsi="Arial" w:cs="Arial"/>
              </w:rPr>
              <w:t>$4,</w:t>
            </w:r>
            <w:r>
              <w:rPr>
                <w:rFonts w:ascii="Arial" w:hAnsi="Arial" w:cs="Arial"/>
              </w:rPr>
              <w:t>466</w:t>
            </w:r>
            <w:r w:rsidRPr="00582F12">
              <w:rPr>
                <w:rFonts w:ascii="Arial" w:hAnsi="Arial" w:cs="Arial"/>
              </w:rPr>
              <w:t xml:space="preserve"> to $13</w:t>
            </w:r>
            <w:r>
              <w:rPr>
                <w:rFonts w:ascii="Arial" w:hAnsi="Arial" w:cs="Arial"/>
              </w:rPr>
              <w:t>, 845</w:t>
            </w:r>
            <w:r w:rsidRPr="00582F12">
              <w:rPr>
                <w:rFonts w:ascii="Arial" w:hAnsi="Arial" w:cs="Arial"/>
              </w:rPr>
              <w:t xml:space="preserve"> </w:t>
            </w:r>
            <w:bookmarkEnd w:id="4"/>
            <w:r w:rsidRPr="00582F12">
              <w:rPr>
                <w:rFonts w:ascii="Arial" w:hAnsi="Arial" w:cs="Arial"/>
              </w:rPr>
              <w:t>in 202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3005" w:type="dxa"/>
          </w:tcPr>
          <w:p w:rsidR="000E7A2D" w:rsidRPr="00694BED" w:rsidRDefault="000E7A2D" w:rsidP="000E7A2D">
            <w:pPr>
              <w:rPr>
                <w:rFonts w:ascii="Arial" w:hAnsi="Arial" w:cs="Arial"/>
              </w:rPr>
            </w:pPr>
            <w:r w:rsidRPr="00694BED">
              <w:rPr>
                <w:rFonts w:ascii="Arial" w:hAnsi="Arial" w:cs="Arial"/>
              </w:rPr>
              <w:t>Upper-Middle Income economies</w:t>
            </w:r>
          </w:p>
        </w:tc>
        <w:tc>
          <w:tcPr>
            <w:tcW w:w="7310" w:type="dxa"/>
          </w:tcPr>
          <w:p w:rsidR="000E7A2D" w:rsidRPr="00694BED" w:rsidRDefault="000E7A2D" w:rsidP="000E7A2D">
            <w:pPr>
              <w:rPr>
                <w:rFonts w:ascii="Arial" w:hAnsi="Arial" w:cs="Arial"/>
              </w:rPr>
            </w:pPr>
            <w:r w:rsidRPr="00694BED">
              <w:rPr>
                <w:rFonts w:ascii="Arial" w:hAnsi="Arial" w:cs="Arial"/>
              </w:rPr>
              <w:t>Albania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Argentina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Armenia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Azerbaijan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Belarus,</w:t>
            </w:r>
            <w:r w:rsidRPr="00694BED">
              <w:rPr>
                <w:rFonts w:ascii="Arial" w:hAnsi="Arial" w:cs="Arial"/>
              </w:rPr>
              <w:t xml:space="preserve"> Belize</w:t>
            </w:r>
            <w:r>
              <w:rPr>
                <w:rFonts w:ascii="Arial" w:hAnsi="Arial" w:cs="Arial"/>
              </w:rPr>
              <w:t xml:space="preserve">, </w:t>
            </w:r>
            <w:r w:rsidRPr="00694BED">
              <w:rPr>
                <w:rFonts w:ascii="Arial" w:hAnsi="Arial" w:cs="Arial"/>
              </w:rPr>
              <w:t>Bosnia and Herzegovina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Botswana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Brazil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Bulgaria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China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Colombia</w:t>
            </w:r>
            <w:r>
              <w:rPr>
                <w:rFonts w:ascii="Arial" w:hAnsi="Arial" w:cs="Arial"/>
              </w:rPr>
              <w:t xml:space="preserve">, </w:t>
            </w:r>
            <w:r w:rsidRPr="00694BED">
              <w:rPr>
                <w:rFonts w:ascii="Arial" w:hAnsi="Arial" w:cs="Arial"/>
              </w:rPr>
              <w:t>Costa Rica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Cuba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Dominica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Dominican Republic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</w:t>
            </w:r>
            <w:r w:rsidR="00BB6D42">
              <w:rPr>
                <w:rFonts w:ascii="Arial" w:hAnsi="Arial" w:cs="Arial"/>
              </w:rPr>
              <w:t xml:space="preserve">El </w:t>
            </w:r>
            <w:proofErr w:type="spellStart"/>
            <w:r w:rsidR="00BB6D42">
              <w:rPr>
                <w:rFonts w:ascii="Arial" w:hAnsi="Arial" w:cs="Arial"/>
              </w:rPr>
              <w:t>Salvado</w:t>
            </w:r>
            <w:proofErr w:type="spellEnd"/>
            <w:r w:rsidR="00BB6D42">
              <w:rPr>
                <w:rFonts w:ascii="Arial" w:hAnsi="Arial" w:cs="Arial"/>
              </w:rPr>
              <w:t xml:space="preserve">, </w:t>
            </w:r>
            <w:r w:rsidRPr="00694BED">
              <w:rPr>
                <w:rFonts w:ascii="Arial" w:hAnsi="Arial" w:cs="Arial"/>
              </w:rPr>
              <w:t>Equatorial Guinea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Ecuador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Fiji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Gabon</w:t>
            </w:r>
            <w:r>
              <w:rPr>
                <w:rFonts w:ascii="Arial" w:hAnsi="Arial" w:cs="Arial"/>
              </w:rPr>
              <w:t xml:space="preserve">, </w:t>
            </w:r>
            <w:r w:rsidRPr="00694BED">
              <w:rPr>
                <w:rFonts w:ascii="Arial" w:hAnsi="Arial" w:cs="Arial"/>
              </w:rPr>
              <w:t>Georgia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Grenada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Guatemala</w:t>
            </w:r>
            <w:r>
              <w:rPr>
                <w:rFonts w:ascii="Arial" w:hAnsi="Arial" w:cs="Arial"/>
              </w:rPr>
              <w:t>,</w:t>
            </w:r>
            <w:r w:rsidR="00BB6D42">
              <w:rPr>
                <w:rFonts w:ascii="Arial" w:hAnsi="Arial" w:cs="Arial"/>
              </w:rPr>
              <w:t xml:space="preserve"> Indonesia</w:t>
            </w:r>
            <w:r w:rsidR="00EB0417"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Iraq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Jamaica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Kazakhstan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Kosovo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Libya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Malaysia</w:t>
            </w:r>
            <w:r>
              <w:rPr>
                <w:rFonts w:ascii="Arial" w:hAnsi="Arial" w:cs="Arial"/>
              </w:rPr>
              <w:t xml:space="preserve">, </w:t>
            </w:r>
            <w:r w:rsidRPr="00694BED">
              <w:rPr>
                <w:rFonts w:ascii="Arial" w:hAnsi="Arial" w:cs="Arial"/>
              </w:rPr>
              <w:t>Maldives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Marshall Islands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Mauritius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Mexico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Moldova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Montenegro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Namibia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North Macedonia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Palau</w:t>
            </w:r>
            <w:r>
              <w:rPr>
                <w:rFonts w:ascii="Arial" w:hAnsi="Arial" w:cs="Arial"/>
              </w:rPr>
              <w:t>,</w:t>
            </w:r>
            <w:r w:rsidRPr="00694BED">
              <w:rPr>
                <w:rFonts w:ascii="Arial" w:hAnsi="Arial" w:cs="Arial"/>
              </w:rPr>
              <w:t xml:space="preserve"> Paraguay</w:t>
            </w:r>
            <w:r>
              <w:rPr>
                <w:rFonts w:ascii="Arial" w:hAnsi="Arial" w:cs="Arial"/>
              </w:rPr>
              <w:t xml:space="preserve">, </w:t>
            </w:r>
            <w:r w:rsidRPr="000945CF">
              <w:rPr>
                <w:rFonts w:ascii="Arial" w:hAnsi="Arial" w:cs="Arial"/>
              </w:rPr>
              <w:t>Peru</w:t>
            </w:r>
            <w:r>
              <w:rPr>
                <w:rFonts w:ascii="Arial" w:hAnsi="Arial" w:cs="Arial"/>
              </w:rPr>
              <w:t>,</w:t>
            </w:r>
            <w:r w:rsidRPr="000945CF">
              <w:rPr>
                <w:rFonts w:ascii="Arial" w:hAnsi="Arial" w:cs="Arial"/>
              </w:rPr>
              <w:t xml:space="preserve">  Russian Federation</w:t>
            </w:r>
            <w:r>
              <w:rPr>
                <w:rFonts w:ascii="Arial" w:hAnsi="Arial" w:cs="Arial"/>
              </w:rPr>
              <w:t>,</w:t>
            </w:r>
            <w:r w:rsidRPr="000945CF">
              <w:rPr>
                <w:rFonts w:ascii="Arial" w:hAnsi="Arial" w:cs="Arial"/>
              </w:rPr>
              <w:t xml:space="preserve"> Serbia</w:t>
            </w:r>
            <w:r>
              <w:rPr>
                <w:rFonts w:ascii="Arial" w:hAnsi="Arial" w:cs="Arial"/>
              </w:rPr>
              <w:t>,</w:t>
            </w:r>
            <w:r w:rsidRPr="000945CF">
              <w:rPr>
                <w:rFonts w:ascii="Arial" w:hAnsi="Arial" w:cs="Arial"/>
              </w:rPr>
              <w:t xml:space="preserve"> South Africa</w:t>
            </w:r>
            <w:r>
              <w:rPr>
                <w:rFonts w:ascii="Arial" w:hAnsi="Arial" w:cs="Arial"/>
              </w:rPr>
              <w:t>,</w:t>
            </w:r>
            <w:r w:rsidRPr="000945CF">
              <w:rPr>
                <w:rFonts w:ascii="Arial" w:hAnsi="Arial" w:cs="Arial"/>
              </w:rPr>
              <w:t xml:space="preserve"> St. Lucia</w:t>
            </w:r>
            <w:r>
              <w:rPr>
                <w:rFonts w:ascii="Arial" w:hAnsi="Arial" w:cs="Arial"/>
              </w:rPr>
              <w:t>,</w:t>
            </w:r>
            <w:r w:rsidRPr="000945CF">
              <w:rPr>
                <w:rFonts w:ascii="Arial" w:hAnsi="Arial" w:cs="Arial"/>
              </w:rPr>
              <w:t xml:space="preserve"> St. Vincent and the Grenadines</w:t>
            </w:r>
            <w:r>
              <w:rPr>
                <w:rFonts w:ascii="Arial" w:hAnsi="Arial" w:cs="Arial"/>
              </w:rPr>
              <w:t>,</w:t>
            </w:r>
            <w:r w:rsidRPr="000945CF">
              <w:rPr>
                <w:rFonts w:ascii="Arial" w:hAnsi="Arial" w:cs="Arial"/>
              </w:rPr>
              <w:t xml:space="preserve"> Suriname</w:t>
            </w:r>
            <w:r>
              <w:rPr>
                <w:rFonts w:ascii="Arial" w:hAnsi="Arial" w:cs="Arial"/>
              </w:rPr>
              <w:t xml:space="preserve">, </w:t>
            </w:r>
            <w:r w:rsidRPr="000945CF">
              <w:rPr>
                <w:rFonts w:ascii="Arial" w:hAnsi="Arial" w:cs="Arial"/>
              </w:rPr>
              <w:t>Thailand</w:t>
            </w:r>
            <w:r>
              <w:rPr>
                <w:rFonts w:ascii="Arial" w:hAnsi="Arial" w:cs="Arial"/>
              </w:rPr>
              <w:t>,</w:t>
            </w:r>
            <w:r w:rsidRPr="000945CF">
              <w:rPr>
                <w:rFonts w:ascii="Arial" w:hAnsi="Arial" w:cs="Arial"/>
              </w:rPr>
              <w:t xml:space="preserve"> Tonga</w:t>
            </w:r>
            <w:r>
              <w:rPr>
                <w:rFonts w:ascii="Arial" w:hAnsi="Arial" w:cs="Arial"/>
              </w:rPr>
              <w:t>,</w:t>
            </w:r>
            <w:r w:rsidRPr="000945CF">
              <w:rPr>
                <w:rFonts w:ascii="Arial" w:hAnsi="Arial" w:cs="Arial"/>
              </w:rPr>
              <w:t xml:space="preserve"> </w:t>
            </w:r>
            <w:proofErr w:type="spellStart"/>
            <w:r w:rsidRPr="000945CF">
              <w:rPr>
                <w:rFonts w:ascii="Arial" w:hAnsi="Arial" w:cs="Arial"/>
              </w:rPr>
              <w:t>Türkiye</w:t>
            </w:r>
            <w:proofErr w:type="spellEnd"/>
            <w:r>
              <w:rPr>
                <w:rFonts w:ascii="Arial" w:hAnsi="Arial" w:cs="Arial"/>
              </w:rPr>
              <w:t>,</w:t>
            </w:r>
            <w:r w:rsidRPr="000945CF">
              <w:rPr>
                <w:rFonts w:ascii="Arial" w:hAnsi="Arial" w:cs="Arial"/>
              </w:rPr>
              <w:t xml:space="preserve"> Turkmenistan</w:t>
            </w:r>
            <w:r>
              <w:rPr>
                <w:rFonts w:ascii="Arial" w:hAnsi="Arial" w:cs="Arial"/>
              </w:rPr>
              <w:t>,</w:t>
            </w:r>
            <w:r w:rsidRPr="000945CF">
              <w:rPr>
                <w:rFonts w:ascii="Arial" w:hAnsi="Arial" w:cs="Arial"/>
              </w:rPr>
              <w:t xml:space="preserve"> Tuvalu</w:t>
            </w:r>
            <w:r>
              <w:rPr>
                <w:rFonts w:ascii="Arial" w:hAnsi="Arial" w:cs="Arial"/>
              </w:rPr>
              <w:t>, West Bank and Gaza</w:t>
            </w:r>
            <w:r w:rsidR="004C7D6F">
              <w:rPr>
                <w:rFonts w:ascii="Arial" w:hAnsi="Arial" w:cs="Arial"/>
              </w:rPr>
              <w:t>.</w:t>
            </w:r>
          </w:p>
        </w:tc>
      </w:tr>
    </w:tbl>
    <w:p w:rsidR="007F4ADD" w:rsidRDefault="007F4ADD" w:rsidP="007F4ADD">
      <w:pPr>
        <w:pStyle w:val="EndNoteBibliography"/>
      </w:pPr>
    </w:p>
    <w:p w:rsidR="007F4ADD" w:rsidRPr="00AA3BF4" w:rsidRDefault="007F4ADD" w:rsidP="007F4ADD">
      <w:pPr>
        <w:pStyle w:val="EndNoteBibliography"/>
        <w:ind w:left="720"/>
        <w:rPr>
          <w:rFonts w:ascii="Arial" w:hAnsi="Arial" w:cs="Arial"/>
        </w:rPr>
      </w:pPr>
      <w:r w:rsidRPr="00AA3BF4">
        <w:rPr>
          <w:rFonts w:ascii="Arial" w:hAnsi="Arial" w:cs="Arial"/>
        </w:rPr>
        <w:t xml:space="preserve">The World Bank. World Bank Country and Lending Groups New York: The World Bank Group; 2024 [cited 2024 21 March 2024]. Available from: </w:t>
      </w:r>
      <w:r w:rsidR="00AA3BF4" w:rsidRPr="00AA3BF4">
        <w:rPr>
          <w:rFonts w:ascii="Arial" w:hAnsi="Arial" w:cs="Arial"/>
        </w:rPr>
        <w:t>https://datahelpdesk.worldbank.org/knowledgebase/articles/906519-world-bank-country-and-lending-groups</w:t>
      </w:r>
      <w:r w:rsidRPr="00AA3BF4">
        <w:rPr>
          <w:rFonts w:ascii="Arial" w:hAnsi="Arial" w:cs="Arial"/>
        </w:rPr>
        <w:t>.</w:t>
      </w:r>
    </w:p>
    <w:p w:rsidR="00A77D48" w:rsidRDefault="00A77D48" w:rsidP="004F41B2">
      <w:pPr>
        <w:jc w:val="center"/>
        <w:rPr>
          <w:rFonts w:ascii="Arial" w:hAnsi="Arial" w:cs="Arial"/>
          <w:b/>
        </w:rPr>
      </w:pPr>
    </w:p>
    <w:p w:rsidR="00A77D48" w:rsidRPr="00A77D48" w:rsidRDefault="00A77D48" w:rsidP="00A77D48">
      <w:pPr>
        <w:rPr>
          <w:rFonts w:ascii="Arial" w:hAnsi="Arial" w:cs="Arial"/>
        </w:rPr>
      </w:pPr>
    </w:p>
    <w:sectPr w:rsidR="00A77D48" w:rsidRPr="00A77D48" w:rsidSect="00B428B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awrprxe8a9dece92rov90t00v5022wapz5s&quot;&gt;My EndNote Library ncd manuscript writing&lt;record-ids&gt;&lt;item&gt;74&lt;/item&gt;&lt;/record-ids&gt;&lt;/item&gt;&lt;/Libraries&gt;"/>
  </w:docVars>
  <w:rsids>
    <w:rsidRoot w:val="004F41B2"/>
    <w:rsid w:val="000276E9"/>
    <w:rsid w:val="0004616D"/>
    <w:rsid w:val="000945CF"/>
    <w:rsid w:val="000D2C48"/>
    <w:rsid w:val="000E7A2D"/>
    <w:rsid w:val="001525DA"/>
    <w:rsid w:val="001835D8"/>
    <w:rsid w:val="001A032E"/>
    <w:rsid w:val="001B2617"/>
    <w:rsid w:val="001C79A8"/>
    <w:rsid w:val="001F69A7"/>
    <w:rsid w:val="0028092B"/>
    <w:rsid w:val="002C3186"/>
    <w:rsid w:val="002E14ED"/>
    <w:rsid w:val="00346966"/>
    <w:rsid w:val="00387906"/>
    <w:rsid w:val="00392974"/>
    <w:rsid w:val="00395789"/>
    <w:rsid w:val="004005FE"/>
    <w:rsid w:val="0041595E"/>
    <w:rsid w:val="0043720E"/>
    <w:rsid w:val="004453A0"/>
    <w:rsid w:val="004607A2"/>
    <w:rsid w:val="004747CC"/>
    <w:rsid w:val="004C0EF0"/>
    <w:rsid w:val="004C7D6F"/>
    <w:rsid w:val="004F41B2"/>
    <w:rsid w:val="005306A9"/>
    <w:rsid w:val="00582F12"/>
    <w:rsid w:val="00694BED"/>
    <w:rsid w:val="007021FD"/>
    <w:rsid w:val="00776427"/>
    <w:rsid w:val="0078432A"/>
    <w:rsid w:val="007E11C4"/>
    <w:rsid w:val="007F4ADD"/>
    <w:rsid w:val="00804B2F"/>
    <w:rsid w:val="00851140"/>
    <w:rsid w:val="008C30F1"/>
    <w:rsid w:val="009605E6"/>
    <w:rsid w:val="00972A08"/>
    <w:rsid w:val="009B6C69"/>
    <w:rsid w:val="009D678B"/>
    <w:rsid w:val="00A16BE1"/>
    <w:rsid w:val="00A6767D"/>
    <w:rsid w:val="00A77D48"/>
    <w:rsid w:val="00A928D3"/>
    <w:rsid w:val="00AA3BF4"/>
    <w:rsid w:val="00AC3DA9"/>
    <w:rsid w:val="00B428B0"/>
    <w:rsid w:val="00B61727"/>
    <w:rsid w:val="00BB6D42"/>
    <w:rsid w:val="00CA05AA"/>
    <w:rsid w:val="00D0285F"/>
    <w:rsid w:val="00DC22E6"/>
    <w:rsid w:val="00E60679"/>
    <w:rsid w:val="00EB0417"/>
    <w:rsid w:val="00ED6862"/>
    <w:rsid w:val="00FB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694EE8"/>
  <w15:chartTrackingRefBased/>
  <w15:docId w15:val="{F97A1012-9ADE-491E-A678-335C1D5E6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41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764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6427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AC3DA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C3DA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C3DA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C3DA9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AC3DA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3D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3173A-F117-45E0-86CA-FD06E4266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1809</Characters>
  <Application>Microsoft Office Word</Application>
  <DocSecurity>0</DocSecurity>
  <Lines>40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2024-10-14T15:15:00Z</dcterms:created>
  <dcterms:modified xsi:type="dcterms:W3CDTF">2024-10-14T15:15:00Z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840cc8ec-4aeb-46e6-83ec-688cfafa0076</vt:lpwstr>
  </property>
</Properties>
</file>