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CDAAC5" w14:textId="77777777" w:rsidR="007F65A7" w:rsidRPr="007F65A7" w:rsidRDefault="007F65A7" w:rsidP="007F65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65A7">
        <w:rPr>
          <w:rFonts w:ascii="Times New Roman" w:hAnsi="Times New Roman" w:cs="Times New Roman"/>
          <w:b/>
          <w:sz w:val="24"/>
          <w:szCs w:val="24"/>
        </w:rPr>
        <w:t xml:space="preserve">Explore the protein targets of </w:t>
      </w:r>
      <w:r w:rsidRPr="007F65A7">
        <w:rPr>
          <w:rFonts w:ascii="Times New Roman" w:hAnsi="Times New Roman" w:cs="Times New Roman"/>
          <w:b/>
          <w:i/>
          <w:iCs/>
          <w:sz w:val="24"/>
          <w:szCs w:val="24"/>
        </w:rPr>
        <w:t>Cinnamomum zeylanicum</w:t>
      </w:r>
      <w:r w:rsidRPr="007F65A7">
        <w:rPr>
          <w:rFonts w:ascii="Times New Roman" w:hAnsi="Times New Roman" w:cs="Times New Roman"/>
          <w:b/>
          <w:sz w:val="24"/>
          <w:szCs w:val="24"/>
        </w:rPr>
        <w:t xml:space="preserve">’s phytoconstituents against pathogenic </w:t>
      </w:r>
      <w:r w:rsidRPr="007F65A7">
        <w:rPr>
          <w:rFonts w:ascii="Times New Roman" w:hAnsi="Times New Roman" w:cs="Times New Roman"/>
          <w:b/>
          <w:i/>
          <w:iCs/>
          <w:sz w:val="24"/>
          <w:szCs w:val="24"/>
        </w:rPr>
        <w:t>Staphylococcus aureus</w:t>
      </w:r>
      <w:r w:rsidRPr="007F65A7">
        <w:rPr>
          <w:rFonts w:ascii="Times New Roman" w:hAnsi="Times New Roman" w:cs="Times New Roman"/>
          <w:b/>
          <w:sz w:val="24"/>
          <w:szCs w:val="24"/>
        </w:rPr>
        <w:t>: GC-MS profiling, molecular docking, pharmacophore, and pathway reconstruction</w:t>
      </w:r>
    </w:p>
    <w:p w14:paraId="0857BA8C" w14:textId="77777777" w:rsidR="000F0B6C" w:rsidRDefault="000F0B6C" w:rsidP="000F0B6C">
      <w:pPr>
        <w:rPr>
          <w:rFonts w:ascii="Times New Roman" w:hAnsi="Times New Roman" w:cs="Times New Roman"/>
          <w:b/>
          <w:sz w:val="24"/>
          <w:szCs w:val="24"/>
        </w:rPr>
      </w:pPr>
    </w:p>
    <w:p w14:paraId="289C353F" w14:textId="77777777" w:rsidR="000F0B6C" w:rsidRDefault="000F0B6C" w:rsidP="000F0B6C">
      <w:pPr>
        <w:rPr>
          <w:rFonts w:ascii="Times New Roman" w:hAnsi="Times New Roman" w:cs="Times New Roman"/>
          <w:b/>
          <w:sz w:val="24"/>
          <w:szCs w:val="24"/>
        </w:rPr>
      </w:pPr>
    </w:p>
    <w:p w14:paraId="0BB3880F" w14:textId="77777777" w:rsidR="000F0B6C" w:rsidRPr="003D68F8" w:rsidRDefault="000F0B6C" w:rsidP="000F0B6C">
      <w:pPr>
        <w:spacing w:line="360" w:lineRule="auto"/>
        <w:jc w:val="center"/>
        <w:rPr>
          <w:rFonts w:ascii="Times New Roman" w:hAnsi="Times New Roman" w:cs="Times New Roman"/>
          <w:b/>
          <w:bCs/>
          <w:iCs/>
          <w:sz w:val="20"/>
          <w:szCs w:val="20"/>
          <w:vertAlign w:val="superscript"/>
        </w:rPr>
      </w:pPr>
      <w:r w:rsidRPr="003D68F8">
        <w:rPr>
          <w:rFonts w:ascii="Times New Roman" w:hAnsi="Times New Roman" w:cs="Times New Roman"/>
          <w:b/>
          <w:bCs/>
          <w:iCs/>
          <w:sz w:val="20"/>
          <w:szCs w:val="20"/>
        </w:rPr>
        <w:t>Sarit Prabha</w:t>
      </w:r>
      <w:r w:rsidRPr="003D68F8">
        <w:rPr>
          <w:rFonts w:ascii="Times New Roman" w:hAnsi="Times New Roman" w:cs="Times New Roman"/>
          <w:b/>
          <w:bCs/>
          <w:iCs/>
          <w:sz w:val="20"/>
          <w:szCs w:val="20"/>
          <w:vertAlign w:val="superscript"/>
        </w:rPr>
        <w:t>1</w:t>
      </w:r>
    </w:p>
    <w:p w14:paraId="01775695" w14:textId="77777777" w:rsidR="000F0B6C" w:rsidRPr="003D68F8" w:rsidRDefault="000F0B6C" w:rsidP="000F0B6C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0" w:name="_Hlk179084620"/>
      <w:r w:rsidRPr="003D68F8">
        <w:rPr>
          <w:rFonts w:ascii="Times New Roman" w:hAnsi="Times New Roman" w:cs="Times New Roman"/>
          <w:sz w:val="20"/>
          <w:szCs w:val="20"/>
        </w:rPr>
        <w:t xml:space="preserve">Research Scholar, </w:t>
      </w:r>
      <w:r w:rsidRPr="003D68F8">
        <w:rPr>
          <w:rFonts w:ascii="Times New Roman" w:eastAsia="DengXian" w:hAnsi="Times New Roman" w:cs="Times New Roman"/>
          <w:sz w:val="20"/>
          <w:szCs w:val="20"/>
        </w:rPr>
        <w:t xml:space="preserve">Bioinformatics </w:t>
      </w:r>
      <w:r>
        <w:rPr>
          <w:rFonts w:ascii="Times New Roman" w:eastAsia="DengXian" w:hAnsi="Times New Roman" w:cs="Times New Roman"/>
          <w:sz w:val="20"/>
          <w:szCs w:val="20"/>
        </w:rPr>
        <w:t xml:space="preserve">and </w:t>
      </w:r>
      <w:r w:rsidRPr="003D68F8">
        <w:rPr>
          <w:rFonts w:ascii="Times New Roman" w:eastAsia="DengXian" w:hAnsi="Times New Roman" w:cs="Times New Roman"/>
          <w:sz w:val="20"/>
          <w:szCs w:val="20"/>
        </w:rPr>
        <w:t>Center for Genomics Lab, Department of Biological Science and Engineering</w:t>
      </w:r>
    </w:p>
    <w:p w14:paraId="5A414F45" w14:textId="77777777" w:rsidR="000F0B6C" w:rsidRPr="003D68F8" w:rsidRDefault="000F0B6C" w:rsidP="000F0B6C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D68F8">
        <w:rPr>
          <w:rFonts w:ascii="Times New Roman" w:hAnsi="Times New Roman" w:cs="Times New Roman"/>
          <w:sz w:val="20"/>
          <w:szCs w:val="20"/>
        </w:rPr>
        <w:t>Maulana Azad National Institute of Technology, Bhopal, India</w:t>
      </w:r>
    </w:p>
    <w:p w14:paraId="168AEC4D" w14:textId="77777777" w:rsidR="000F0B6C" w:rsidRPr="003D68F8" w:rsidRDefault="000F0B6C" w:rsidP="000F0B6C">
      <w:pPr>
        <w:spacing w:line="240" w:lineRule="auto"/>
        <w:jc w:val="center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u w:val="single"/>
        </w:rPr>
      </w:pPr>
      <w:r w:rsidRPr="003D68F8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u w:val="single"/>
        </w:rPr>
        <w:t xml:space="preserve">email address: </w:t>
      </w:r>
      <w:hyperlink r:id="rId6" w:history="1">
        <w:r w:rsidRPr="003D68F8">
          <w:rPr>
            <w:rFonts w:ascii="Times New Roman" w:hAnsi="Times New Roman" w:cs="Times New Roman"/>
            <w:i/>
            <w:iCs/>
            <w:color w:val="000000" w:themeColor="text1"/>
            <w:sz w:val="20"/>
            <w:szCs w:val="20"/>
            <w:u w:val="single"/>
          </w:rPr>
          <w:t>saritprabha32@gmail.com</w:t>
        </w:r>
      </w:hyperlink>
    </w:p>
    <w:bookmarkEnd w:id="0"/>
    <w:p w14:paraId="6A9809EE" w14:textId="77777777" w:rsidR="000F0B6C" w:rsidRPr="003D68F8" w:rsidRDefault="000F0B6C" w:rsidP="000F0B6C">
      <w:pPr>
        <w:spacing w:line="240" w:lineRule="auto"/>
        <w:jc w:val="center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u w:val="single"/>
        </w:rPr>
      </w:pPr>
      <w:r w:rsidRPr="003D68F8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u w:val="single"/>
        </w:rPr>
        <w:t xml:space="preserve">ORCID:  </w:t>
      </w:r>
      <w:hyperlink r:id="rId7" w:history="1">
        <w:r w:rsidRPr="003D68F8">
          <w:rPr>
            <w:rStyle w:val="Hyperlink"/>
            <w:rFonts w:ascii="Times New Roman" w:hAnsi="Times New Roman" w:cs="Times New Roman"/>
            <w:i/>
            <w:iCs/>
          </w:rPr>
          <w:t>https://orcid.org/0000-0003-0390-4710</w:t>
        </w:r>
      </w:hyperlink>
    </w:p>
    <w:p w14:paraId="65C1E5FF" w14:textId="77777777" w:rsidR="000F0B6C" w:rsidRPr="003D68F8" w:rsidRDefault="000F0B6C" w:rsidP="000F0B6C">
      <w:pPr>
        <w:spacing w:line="360" w:lineRule="auto"/>
        <w:jc w:val="center"/>
        <w:rPr>
          <w:rFonts w:ascii="Times New Roman" w:hAnsi="Times New Roman" w:cs="Times New Roman"/>
          <w:b/>
          <w:bCs/>
          <w:iCs/>
          <w:sz w:val="20"/>
          <w:szCs w:val="20"/>
        </w:rPr>
      </w:pPr>
      <w:r w:rsidRPr="003D68F8">
        <w:rPr>
          <w:rFonts w:ascii="Times New Roman" w:hAnsi="Times New Roman" w:cs="Times New Roman"/>
          <w:b/>
          <w:bCs/>
          <w:iCs/>
          <w:sz w:val="20"/>
          <w:szCs w:val="20"/>
        </w:rPr>
        <w:t>Sudeesh Warkare</w:t>
      </w:r>
      <w:r w:rsidRPr="003D68F8">
        <w:rPr>
          <w:rFonts w:ascii="Times New Roman" w:hAnsi="Times New Roman" w:cs="Times New Roman"/>
          <w:b/>
          <w:bCs/>
          <w:iCs/>
          <w:sz w:val="20"/>
          <w:szCs w:val="20"/>
          <w:vertAlign w:val="superscript"/>
        </w:rPr>
        <w:t>1</w:t>
      </w:r>
    </w:p>
    <w:p w14:paraId="5AA14F1D" w14:textId="77777777" w:rsidR="000F0B6C" w:rsidRPr="003D68F8" w:rsidRDefault="000F0B6C" w:rsidP="000F0B6C">
      <w:pPr>
        <w:spacing w:line="240" w:lineRule="auto"/>
        <w:jc w:val="center"/>
        <w:rPr>
          <w:rFonts w:ascii="Times New Roman" w:eastAsia="DengXian" w:hAnsi="Times New Roman" w:cs="Times New Roman"/>
          <w:sz w:val="20"/>
          <w:szCs w:val="20"/>
        </w:rPr>
      </w:pPr>
      <w:r w:rsidRPr="003D68F8">
        <w:rPr>
          <w:rFonts w:ascii="Times New Roman" w:hAnsi="Times New Roman" w:cs="Times New Roman"/>
          <w:sz w:val="20"/>
          <w:szCs w:val="20"/>
        </w:rPr>
        <w:t xml:space="preserve">Research Scholar, </w:t>
      </w:r>
      <w:r w:rsidRPr="003D68F8">
        <w:rPr>
          <w:rFonts w:ascii="Times New Roman" w:eastAsia="DengXian" w:hAnsi="Times New Roman" w:cs="Times New Roman"/>
          <w:sz w:val="20"/>
          <w:szCs w:val="20"/>
        </w:rPr>
        <w:t xml:space="preserve">Bioinformatics </w:t>
      </w:r>
      <w:r>
        <w:rPr>
          <w:rFonts w:ascii="Times New Roman" w:eastAsia="DengXian" w:hAnsi="Times New Roman" w:cs="Times New Roman"/>
          <w:sz w:val="20"/>
          <w:szCs w:val="20"/>
        </w:rPr>
        <w:t xml:space="preserve">and </w:t>
      </w:r>
      <w:r w:rsidRPr="003D68F8">
        <w:rPr>
          <w:rFonts w:ascii="Times New Roman" w:eastAsia="DengXian" w:hAnsi="Times New Roman" w:cs="Times New Roman"/>
          <w:sz w:val="20"/>
          <w:szCs w:val="20"/>
        </w:rPr>
        <w:t>Center for Genomics Lab, Department of Biological Science and Engineering</w:t>
      </w:r>
    </w:p>
    <w:p w14:paraId="7964DF74" w14:textId="77777777" w:rsidR="000F0B6C" w:rsidRPr="003D68F8" w:rsidRDefault="000F0B6C" w:rsidP="000F0B6C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D68F8">
        <w:rPr>
          <w:rFonts w:ascii="Times New Roman" w:hAnsi="Times New Roman" w:cs="Times New Roman"/>
          <w:sz w:val="20"/>
          <w:szCs w:val="20"/>
        </w:rPr>
        <w:t>Maulana Azad National Institute of Technology, Bhopal, India</w:t>
      </w:r>
    </w:p>
    <w:p w14:paraId="2DDD4FC4" w14:textId="77777777" w:rsidR="000F0B6C" w:rsidRPr="003D68F8" w:rsidRDefault="000F0B6C" w:rsidP="000F0B6C">
      <w:pPr>
        <w:spacing w:line="240" w:lineRule="auto"/>
        <w:jc w:val="center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u w:val="single"/>
        </w:rPr>
      </w:pPr>
      <w:r w:rsidRPr="003D68F8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u w:val="single"/>
        </w:rPr>
        <w:t>email address</w:t>
      </w:r>
      <w:r w:rsidRPr="003D68F8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: </w:t>
      </w:r>
      <w:hyperlink r:id="rId8" w:history="1">
        <w:r w:rsidRPr="003D68F8">
          <w:rPr>
            <w:rStyle w:val="Hyperlink"/>
            <w:rFonts w:ascii="Times New Roman" w:hAnsi="Times New Roman" w:cs="Times New Roman"/>
            <w:i/>
            <w:iCs/>
          </w:rPr>
          <w:t>sudeeshwarkare@gmail.com</w:t>
        </w:r>
      </w:hyperlink>
    </w:p>
    <w:p w14:paraId="1E49D7F7" w14:textId="77777777" w:rsidR="000F0B6C" w:rsidRPr="003D68F8" w:rsidRDefault="000F0B6C" w:rsidP="000F0B6C">
      <w:pPr>
        <w:spacing w:line="360" w:lineRule="auto"/>
        <w:jc w:val="center"/>
        <w:rPr>
          <w:rFonts w:ascii="Times New Roman" w:hAnsi="Times New Roman" w:cs="Times New Roman"/>
          <w:b/>
          <w:bCs/>
          <w:iCs/>
          <w:sz w:val="20"/>
          <w:szCs w:val="20"/>
        </w:rPr>
      </w:pPr>
      <w:r w:rsidRPr="003D68F8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u w:val="single"/>
        </w:rPr>
        <w:t xml:space="preserve">ORCID:  </w:t>
      </w:r>
      <w:hyperlink r:id="rId9" w:history="1">
        <w:r w:rsidRPr="003D68F8">
          <w:rPr>
            <w:rStyle w:val="Hyperlink"/>
            <w:rFonts w:ascii="Times New Roman" w:hAnsi="Times New Roman" w:cs="Times New Roman"/>
            <w:i/>
            <w:iCs/>
          </w:rPr>
          <w:t>https://orcid.org/0009-0003-8218-4885</w:t>
        </w:r>
      </w:hyperlink>
    </w:p>
    <w:p w14:paraId="11EED655" w14:textId="77777777" w:rsidR="000F0B6C" w:rsidRPr="003D68F8" w:rsidRDefault="000F0B6C" w:rsidP="000F0B6C">
      <w:pPr>
        <w:spacing w:line="360" w:lineRule="auto"/>
        <w:jc w:val="center"/>
        <w:rPr>
          <w:rFonts w:ascii="Times New Roman" w:hAnsi="Times New Roman" w:cs="Times New Roman"/>
          <w:b/>
          <w:bCs/>
          <w:iCs/>
          <w:sz w:val="20"/>
          <w:szCs w:val="20"/>
          <w:vertAlign w:val="superscript"/>
        </w:rPr>
      </w:pPr>
      <w:r w:rsidRPr="003D68F8">
        <w:rPr>
          <w:rFonts w:ascii="Times New Roman" w:hAnsi="Times New Roman" w:cs="Times New Roman"/>
          <w:b/>
          <w:bCs/>
          <w:iCs/>
          <w:sz w:val="20"/>
          <w:szCs w:val="20"/>
        </w:rPr>
        <w:t>Akash Ranga</w:t>
      </w:r>
      <w:r w:rsidRPr="003D68F8">
        <w:rPr>
          <w:rFonts w:ascii="Times New Roman" w:hAnsi="Times New Roman" w:cs="Times New Roman"/>
          <w:b/>
          <w:bCs/>
          <w:iCs/>
          <w:sz w:val="20"/>
          <w:szCs w:val="20"/>
          <w:vertAlign w:val="superscript"/>
        </w:rPr>
        <w:t>1</w:t>
      </w:r>
    </w:p>
    <w:p w14:paraId="12A125D1" w14:textId="77777777" w:rsidR="000F0B6C" w:rsidRPr="003D68F8" w:rsidRDefault="000F0B6C" w:rsidP="000F0B6C">
      <w:pPr>
        <w:spacing w:line="240" w:lineRule="auto"/>
        <w:jc w:val="center"/>
        <w:rPr>
          <w:rFonts w:ascii="Times New Roman" w:eastAsia="DengXian" w:hAnsi="Times New Roman" w:cs="Times New Roman"/>
          <w:sz w:val="20"/>
          <w:szCs w:val="20"/>
        </w:rPr>
      </w:pPr>
      <w:r w:rsidRPr="003D68F8">
        <w:rPr>
          <w:rFonts w:ascii="Times New Roman" w:hAnsi="Times New Roman" w:cs="Times New Roman"/>
          <w:sz w:val="20"/>
          <w:szCs w:val="20"/>
        </w:rPr>
        <w:t xml:space="preserve">Research Scholar, </w:t>
      </w:r>
      <w:r w:rsidRPr="003D68F8">
        <w:rPr>
          <w:rFonts w:ascii="Times New Roman" w:eastAsia="DengXian" w:hAnsi="Times New Roman" w:cs="Times New Roman"/>
          <w:sz w:val="20"/>
          <w:szCs w:val="20"/>
        </w:rPr>
        <w:t xml:space="preserve">Bioinformatics </w:t>
      </w:r>
      <w:r>
        <w:rPr>
          <w:rFonts w:ascii="Times New Roman" w:eastAsia="DengXian" w:hAnsi="Times New Roman" w:cs="Times New Roman"/>
          <w:sz w:val="20"/>
          <w:szCs w:val="20"/>
        </w:rPr>
        <w:t xml:space="preserve">and </w:t>
      </w:r>
      <w:r w:rsidRPr="003D68F8">
        <w:rPr>
          <w:rFonts w:ascii="Times New Roman" w:eastAsia="DengXian" w:hAnsi="Times New Roman" w:cs="Times New Roman"/>
          <w:sz w:val="20"/>
          <w:szCs w:val="20"/>
        </w:rPr>
        <w:t>Center for Genomics Lab, Department of Biological Science and Engineering</w:t>
      </w:r>
    </w:p>
    <w:p w14:paraId="4B347979" w14:textId="77777777" w:rsidR="000F0B6C" w:rsidRDefault="000F0B6C" w:rsidP="000F0B6C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D68F8">
        <w:rPr>
          <w:rFonts w:ascii="Times New Roman" w:hAnsi="Times New Roman" w:cs="Times New Roman"/>
          <w:sz w:val="20"/>
          <w:szCs w:val="20"/>
        </w:rPr>
        <w:t>Maulana Azad National Institute of Technology, Bhopal, India</w:t>
      </w:r>
    </w:p>
    <w:p w14:paraId="3724F9CA" w14:textId="77777777" w:rsidR="000F0B6C" w:rsidRPr="0099024B" w:rsidRDefault="000F0B6C" w:rsidP="000F0B6C">
      <w:pPr>
        <w:spacing w:line="240" w:lineRule="auto"/>
        <w:jc w:val="center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u w:val="single"/>
        </w:rPr>
      </w:pPr>
      <w:r w:rsidRPr="0099024B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u w:val="single"/>
        </w:rPr>
        <w:t xml:space="preserve">email address: </w:t>
      </w:r>
      <w:hyperlink r:id="rId10" w:tgtFrame="_blank" w:history="1">
        <w:r w:rsidRPr="0099024B">
          <w:rPr>
            <w:rStyle w:val="Hyperlink"/>
            <w:rFonts w:ascii="Times New Roman" w:hAnsi="Times New Roman" w:cs="Times New Roman"/>
            <w:i/>
            <w:iCs/>
            <w:sz w:val="20"/>
            <w:szCs w:val="20"/>
          </w:rPr>
          <w:t>akashranga9193@gmail.com</w:t>
        </w:r>
      </w:hyperlink>
    </w:p>
    <w:p w14:paraId="208F8444" w14:textId="77777777" w:rsidR="000F0B6C" w:rsidRPr="0099024B" w:rsidRDefault="000F0B6C" w:rsidP="000F0B6C">
      <w:pPr>
        <w:spacing w:line="240" w:lineRule="auto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99024B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u w:val="single"/>
        </w:rPr>
        <w:t xml:space="preserve">ORCID:  </w:t>
      </w:r>
      <w:hyperlink r:id="rId11" w:tgtFrame="_blank" w:history="1">
        <w:r w:rsidRPr="0099024B">
          <w:rPr>
            <w:rStyle w:val="Hyperlink"/>
            <w:rFonts w:ascii="Times New Roman" w:hAnsi="Times New Roman" w:cs="Times New Roman"/>
            <w:i/>
            <w:iCs/>
            <w:sz w:val="20"/>
            <w:szCs w:val="20"/>
          </w:rPr>
          <w:t>https://orcid.org/0009-0005-9894-9509</w:t>
        </w:r>
      </w:hyperlink>
    </w:p>
    <w:p w14:paraId="3CD1DBED" w14:textId="77777777" w:rsidR="000F0B6C" w:rsidRPr="0099024B" w:rsidRDefault="000F0B6C" w:rsidP="000F0B6C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99024B">
        <w:rPr>
          <w:rFonts w:ascii="Times New Roman" w:hAnsi="Times New Roman" w:cs="Times New Roman"/>
          <w:b/>
          <w:bCs/>
          <w:iCs/>
          <w:sz w:val="20"/>
          <w:szCs w:val="20"/>
        </w:rPr>
        <w:t>Dr. Khushhali M. Pandey</w:t>
      </w:r>
      <w:r w:rsidRPr="0099024B">
        <w:rPr>
          <w:rFonts w:ascii="Times New Roman" w:hAnsi="Times New Roman" w:cs="Times New Roman"/>
          <w:b/>
          <w:bCs/>
          <w:iCs/>
          <w:sz w:val="20"/>
          <w:szCs w:val="20"/>
          <w:vertAlign w:val="superscript"/>
        </w:rPr>
        <w:t>1</w:t>
      </w:r>
    </w:p>
    <w:p w14:paraId="59EEE7EA" w14:textId="77777777" w:rsidR="000F0B6C" w:rsidRPr="0099024B" w:rsidRDefault="000F0B6C" w:rsidP="000F0B6C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9024B">
        <w:rPr>
          <w:rFonts w:ascii="Times New Roman" w:hAnsi="Times New Roman" w:cs="Times New Roman"/>
          <w:sz w:val="20"/>
          <w:szCs w:val="20"/>
        </w:rPr>
        <w:t xml:space="preserve">Associate Professor, </w:t>
      </w:r>
      <w:r w:rsidRPr="0099024B">
        <w:rPr>
          <w:rFonts w:ascii="Times New Roman" w:eastAsia="DengXian" w:hAnsi="Times New Roman" w:cs="Times New Roman"/>
          <w:sz w:val="20"/>
          <w:szCs w:val="20"/>
        </w:rPr>
        <w:t>Bioinformatics and Center for Genomics Lab, Department of Biological Science and Engineering</w:t>
      </w:r>
    </w:p>
    <w:p w14:paraId="3D43ED86" w14:textId="77777777" w:rsidR="000F0B6C" w:rsidRPr="0099024B" w:rsidRDefault="000F0B6C" w:rsidP="000F0B6C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9024B">
        <w:rPr>
          <w:rFonts w:ascii="Times New Roman" w:hAnsi="Times New Roman" w:cs="Times New Roman"/>
          <w:sz w:val="20"/>
          <w:szCs w:val="20"/>
        </w:rPr>
        <w:t>Maulana Azad National Institute of Technology, Bhopal</w:t>
      </w:r>
    </w:p>
    <w:p w14:paraId="71FC0EA2" w14:textId="77777777" w:rsidR="000F0B6C" w:rsidRPr="0099024B" w:rsidRDefault="000F0B6C" w:rsidP="000F0B6C">
      <w:pPr>
        <w:spacing w:line="36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u w:val="single"/>
        </w:rPr>
      </w:pPr>
      <w:r w:rsidRPr="0099024B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u w:val="single"/>
        </w:rPr>
        <w:t xml:space="preserve">email address: </w:t>
      </w:r>
      <w:hyperlink r:id="rId12" w:history="1">
        <w:r w:rsidRPr="0099024B">
          <w:rPr>
            <w:rFonts w:ascii="Times New Roman" w:eastAsia="Times New Roman" w:hAnsi="Times New Roman" w:cs="Times New Roman"/>
            <w:i/>
            <w:iCs/>
            <w:color w:val="000000" w:themeColor="text1"/>
            <w:sz w:val="20"/>
            <w:szCs w:val="20"/>
            <w:u w:val="single"/>
          </w:rPr>
          <w:t>menaria.khushhali@gmail.com</w:t>
        </w:r>
      </w:hyperlink>
    </w:p>
    <w:p w14:paraId="2A202557" w14:textId="77777777" w:rsidR="000F0B6C" w:rsidRDefault="000F0B6C" w:rsidP="000F0B6C">
      <w:pPr>
        <w:spacing w:after="0" w:line="360" w:lineRule="auto"/>
        <w:jc w:val="center"/>
        <w:rPr>
          <w:rStyle w:val="Hyperlink"/>
          <w:rFonts w:ascii="Times New Roman" w:hAnsi="Times New Roman" w:cs="Times New Roman"/>
          <w:i/>
          <w:iCs/>
          <w:sz w:val="20"/>
          <w:szCs w:val="20"/>
        </w:rPr>
      </w:pPr>
      <w:r w:rsidRPr="0099024B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u w:val="single"/>
        </w:rPr>
        <w:t xml:space="preserve">ORCID:  </w:t>
      </w:r>
      <w:hyperlink r:id="rId13" w:history="1">
        <w:r w:rsidRPr="0099024B">
          <w:rPr>
            <w:rStyle w:val="Hyperlink"/>
            <w:rFonts w:ascii="Times New Roman" w:hAnsi="Times New Roman" w:cs="Times New Roman"/>
            <w:i/>
            <w:iCs/>
            <w:sz w:val="20"/>
            <w:szCs w:val="20"/>
          </w:rPr>
          <w:t>https://orcid.org/</w:t>
        </w:r>
        <w:r w:rsidRPr="0099024B">
          <w:rPr>
            <w:rStyle w:val="Hyperlink"/>
            <w:rFonts w:ascii="Arial" w:hAnsi="Arial" w:cs="Arial"/>
            <w:sz w:val="23"/>
            <w:szCs w:val="23"/>
            <w:shd w:val="clear" w:color="auto" w:fill="FFFFFF"/>
          </w:rPr>
          <w:t xml:space="preserve"> </w:t>
        </w:r>
        <w:r w:rsidRPr="0099024B">
          <w:rPr>
            <w:rStyle w:val="Hyperlink"/>
            <w:rFonts w:ascii="Times New Roman" w:hAnsi="Times New Roman" w:cs="Times New Roman"/>
            <w:i/>
            <w:iCs/>
            <w:sz w:val="20"/>
            <w:szCs w:val="20"/>
          </w:rPr>
          <w:t>0000-0002-3015-4364</w:t>
        </w:r>
      </w:hyperlink>
    </w:p>
    <w:p w14:paraId="33471C4A" w14:textId="77777777" w:rsidR="000F0B6C" w:rsidRDefault="000F0B6C" w:rsidP="000F0B6C">
      <w:pPr>
        <w:spacing w:after="0" w:line="360" w:lineRule="auto"/>
        <w:jc w:val="both"/>
        <w:rPr>
          <w:rStyle w:val="Hyperlink"/>
          <w:rFonts w:ascii="Times New Roman" w:hAnsi="Times New Roman" w:cs="Times New Roman"/>
          <w:i/>
          <w:iCs/>
          <w:sz w:val="20"/>
          <w:szCs w:val="20"/>
        </w:rPr>
      </w:pPr>
    </w:p>
    <w:p w14:paraId="22D146DC" w14:textId="77777777" w:rsidR="000F0B6C" w:rsidRDefault="000F0B6C" w:rsidP="000F0B6C">
      <w:pPr>
        <w:spacing w:after="0" w:line="360" w:lineRule="auto"/>
        <w:jc w:val="both"/>
        <w:rPr>
          <w:rStyle w:val="Hyperlink"/>
          <w:rFonts w:ascii="Times New Roman" w:hAnsi="Times New Roman" w:cs="Times New Roman"/>
          <w:i/>
          <w:iCs/>
          <w:sz w:val="20"/>
          <w:szCs w:val="20"/>
        </w:rPr>
      </w:pPr>
    </w:p>
    <w:p w14:paraId="57EA17FC" w14:textId="77777777" w:rsidR="000F0B6C" w:rsidRDefault="000F0B6C" w:rsidP="000F0B6C">
      <w:pPr>
        <w:spacing w:after="0" w:line="360" w:lineRule="auto"/>
        <w:jc w:val="both"/>
        <w:rPr>
          <w:rStyle w:val="Hyperlink"/>
          <w:rFonts w:ascii="Times New Roman" w:hAnsi="Times New Roman" w:cs="Times New Roman"/>
          <w:i/>
          <w:iCs/>
          <w:sz w:val="20"/>
          <w:szCs w:val="20"/>
        </w:rPr>
      </w:pPr>
    </w:p>
    <w:p w14:paraId="068A71FD" w14:textId="77777777" w:rsidR="000F0B6C" w:rsidRDefault="000F0B6C" w:rsidP="000F0B6C">
      <w:pPr>
        <w:spacing w:after="0" w:line="360" w:lineRule="auto"/>
        <w:jc w:val="both"/>
        <w:rPr>
          <w:rStyle w:val="Hyperlink"/>
          <w:rFonts w:ascii="Times New Roman" w:hAnsi="Times New Roman" w:cs="Times New Roman"/>
          <w:i/>
          <w:iCs/>
          <w:sz w:val="20"/>
          <w:szCs w:val="20"/>
        </w:rPr>
      </w:pPr>
    </w:p>
    <w:p w14:paraId="2751051D" w14:textId="77777777" w:rsidR="000F0B6C" w:rsidRDefault="000F0B6C" w:rsidP="000F0B6C">
      <w:pPr>
        <w:spacing w:after="0" w:line="360" w:lineRule="auto"/>
        <w:jc w:val="both"/>
        <w:rPr>
          <w:rStyle w:val="Hyperlink"/>
          <w:rFonts w:ascii="Times New Roman" w:hAnsi="Times New Roman" w:cs="Times New Roman"/>
          <w:i/>
          <w:iCs/>
          <w:sz w:val="20"/>
          <w:szCs w:val="20"/>
        </w:rPr>
      </w:pPr>
    </w:p>
    <w:p w14:paraId="63A4DEA1" w14:textId="77777777" w:rsidR="000F0B6C" w:rsidRDefault="000F0B6C" w:rsidP="000F0B6C">
      <w:pPr>
        <w:spacing w:after="0" w:line="360" w:lineRule="auto"/>
        <w:jc w:val="both"/>
        <w:rPr>
          <w:rStyle w:val="Hyperlink"/>
          <w:rFonts w:ascii="Times New Roman" w:hAnsi="Times New Roman" w:cs="Times New Roman"/>
          <w:i/>
          <w:iCs/>
          <w:sz w:val="20"/>
          <w:szCs w:val="20"/>
        </w:rPr>
      </w:pPr>
    </w:p>
    <w:p w14:paraId="312D5D8C" w14:textId="4294B7E0" w:rsidR="00EF42D0" w:rsidRPr="000304A3" w:rsidRDefault="00EF42D0" w:rsidP="000F0B6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0304A3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lastRenderedPageBreak/>
        <w:t xml:space="preserve">Molecular Docking </w:t>
      </w:r>
      <w:r w:rsidR="0099024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>a</w:t>
      </w:r>
      <w:r w:rsidRPr="000304A3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>nalysis</w:t>
      </w:r>
      <w:r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</w:p>
    <w:p w14:paraId="0FB1B76A" w14:textId="5FB599E2" w:rsidR="00EF42D0" w:rsidRPr="00EF42D0" w:rsidRDefault="00EF42D0" w:rsidP="00EF42D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F42D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Table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1 </w:t>
      </w:r>
      <w:r w:rsidRPr="00EF42D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The table describes the binding affinity score (Kcal/mol) of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seven</w:t>
      </w:r>
      <w:r w:rsidRPr="00EF42D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target proteins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</w:t>
      </w:r>
      <w:r w:rsidRPr="00EF42D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S. aureus</w:t>
      </w:r>
      <w:r w:rsidRPr="00EF42D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with the GCMS-CZ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</w:t>
      </w:r>
      <w:r w:rsidRPr="00EF42D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phytoconstituents</w:t>
      </w:r>
      <w:r w:rsidRPr="00EF42D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complex</w:t>
      </w:r>
    </w:p>
    <w:tbl>
      <w:tblPr>
        <w:tblStyle w:val="GridTable2"/>
        <w:tblW w:w="8010" w:type="dxa"/>
        <w:tblLook w:val="0600" w:firstRow="0" w:lastRow="0" w:firstColumn="0" w:lastColumn="0" w:noHBand="1" w:noVBand="1"/>
      </w:tblPr>
      <w:tblGrid>
        <w:gridCol w:w="2509"/>
        <w:gridCol w:w="770"/>
        <w:gridCol w:w="874"/>
        <w:gridCol w:w="734"/>
        <w:gridCol w:w="717"/>
        <w:gridCol w:w="797"/>
        <w:gridCol w:w="812"/>
        <w:gridCol w:w="797"/>
      </w:tblGrid>
      <w:tr w:rsidR="004577E5" w:rsidRPr="006A7962" w14:paraId="54B818CF" w14:textId="77777777" w:rsidTr="006A7962">
        <w:trPr>
          <w:trHeight w:val="561"/>
        </w:trPr>
        <w:tc>
          <w:tcPr>
            <w:tcW w:w="2509" w:type="dxa"/>
            <w:hideMark/>
          </w:tcPr>
          <w:p w14:paraId="07E10800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Phytocompound ID</w:t>
            </w:r>
          </w:p>
        </w:tc>
        <w:tc>
          <w:tcPr>
            <w:tcW w:w="770" w:type="dxa"/>
            <w:hideMark/>
          </w:tcPr>
          <w:p w14:paraId="5EFC9601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1LJL</w:t>
            </w:r>
          </w:p>
        </w:tc>
        <w:tc>
          <w:tcPr>
            <w:tcW w:w="874" w:type="dxa"/>
            <w:hideMark/>
          </w:tcPr>
          <w:p w14:paraId="1B13926F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1QXZ</w:t>
            </w:r>
          </w:p>
        </w:tc>
        <w:tc>
          <w:tcPr>
            <w:tcW w:w="734" w:type="dxa"/>
            <w:hideMark/>
          </w:tcPr>
          <w:p w14:paraId="58E57FA5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1SFJ</w:t>
            </w:r>
          </w:p>
        </w:tc>
        <w:tc>
          <w:tcPr>
            <w:tcW w:w="717" w:type="dxa"/>
            <w:hideMark/>
          </w:tcPr>
          <w:p w14:paraId="775EB62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2I8C</w:t>
            </w:r>
          </w:p>
        </w:tc>
        <w:tc>
          <w:tcPr>
            <w:tcW w:w="797" w:type="dxa"/>
            <w:hideMark/>
          </w:tcPr>
          <w:p w14:paraId="077FE95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4TU5</w:t>
            </w:r>
          </w:p>
        </w:tc>
        <w:tc>
          <w:tcPr>
            <w:tcW w:w="812" w:type="dxa"/>
            <w:hideMark/>
          </w:tcPr>
          <w:p w14:paraId="512868E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5M19</w:t>
            </w:r>
          </w:p>
        </w:tc>
        <w:tc>
          <w:tcPr>
            <w:tcW w:w="797" w:type="dxa"/>
            <w:hideMark/>
          </w:tcPr>
          <w:p w14:paraId="164E4BA1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6JFG</w:t>
            </w:r>
          </w:p>
        </w:tc>
      </w:tr>
      <w:tr w:rsidR="004577E5" w:rsidRPr="006A7962" w14:paraId="4D178C5D" w14:textId="77777777" w:rsidTr="006A7962">
        <w:trPr>
          <w:trHeight w:val="286"/>
        </w:trPr>
        <w:tc>
          <w:tcPr>
            <w:tcW w:w="2509" w:type="dxa"/>
            <w:hideMark/>
          </w:tcPr>
          <w:p w14:paraId="359C9551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CZ_1</w:t>
            </w:r>
          </w:p>
        </w:tc>
        <w:tc>
          <w:tcPr>
            <w:tcW w:w="770" w:type="dxa"/>
            <w:hideMark/>
          </w:tcPr>
          <w:p w14:paraId="53190F47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-4.3</w:t>
            </w:r>
          </w:p>
        </w:tc>
        <w:tc>
          <w:tcPr>
            <w:tcW w:w="874" w:type="dxa"/>
            <w:hideMark/>
          </w:tcPr>
          <w:p w14:paraId="036C023F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-5.1</w:t>
            </w:r>
          </w:p>
        </w:tc>
        <w:tc>
          <w:tcPr>
            <w:tcW w:w="734" w:type="dxa"/>
            <w:hideMark/>
          </w:tcPr>
          <w:p w14:paraId="619ECA21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</w:t>
            </w:r>
          </w:p>
        </w:tc>
        <w:tc>
          <w:tcPr>
            <w:tcW w:w="717" w:type="dxa"/>
            <w:hideMark/>
          </w:tcPr>
          <w:p w14:paraId="23BD4A61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-5.7</w:t>
            </w:r>
          </w:p>
        </w:tc>
        <w:tc>
          <w:tcPr>
            <w:tcW w:w="797" w:type="dxa"/>
            <w:hideMark/>
          </w:tcPr>
          <w:p w14:paraId="2FDB1E6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-4.9</w:t>
            </w:r>
          </w:p>
        </w:tc>
        <w:tc>
          <w:tcPr>
            <w:tcW w:w="812" w:type="dxa"/>
            <w:hideMark/>
          </w:tcPr>
          <w:p w14:paraId="042AA4AC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-5.1</w:t>
            </w:r>
          </w:p>
        </w:tc>
        <w:tc>
          <w:tcPr>
            <w:tcW w:w="797" w:type="dxa"/>
            <w:hideMark/>
          </w:tcPr>
          <w:p w14:paraId="72FC1DF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-5.4</w:t>
            </w:r>
          </w:p>
        </w:tc>
      </w:tr>
      <w:tr w:rsidR="004577E5" w:rsidRPr="006A7962" w14:paraId="3041EE0D" w14:textId="77777777" w:rsidTr="006A7962">
        <w:trPr>
          <w:trHeight w:val="286"/>
        </w:trPr>
        <w:tc>
          <w:tcPr>
            <w:tcW w:w="2509" w:type="dxa"/>
            <w:hideMark/>
          </w:tcPr>
          <w:p w14:paraId="1B70A5A0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CZ_2</w:t>
            </w:r>
          </w:p>
        </w:tc>
        <w:tc>
          <w:tcPr>
            <w:tcW w:w="770" w:type="dxa"/>
            <w:hideMark/>
          </w:tcPr>
          <w:p w14:paraId="4B8EBCCC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-3.3</w:t>
            </w:r>
          </w:p>
        </w:tc>
        <w:tc>
          <w:tcPr>
            <w:tcW w:w="874" w:type="dxa"/>
            <w:hideMark/>
          </w:tcPr>
          <w:p w14:paraId="3DEDB780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-3.6</w:t>
            </w:r>
          </w:p>
        </w:tc>
        <w:tc>
          <w:tcPr>
            <w:tcW w:w="734" w:type="dxa"/>
            <w:hideMark/>
          </w:tcPr>
          <w:p w14:paraId="63A577B9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-4.2</w:t>
            </w:r>
          </w:p>
        </w:tc>
        <w:tc>
          <w:tcPr>
            <w:tcW w:w="717" w:type="dxa"/>
            <w:hideMark/>
          </w:tcPr>
          <w:p w14:paraId="5DEEE652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-4.7</w:t>
            </w:r>
          </w:p>
        </w:tc>
        <w:tc>
          <w:tcPr>
            <w:tcW w:w="797" w:type="dxa"/>
            <w:hideMark/>
          </w:tcPr>
          <w:p w14:paraId="3106CA22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-5.3</w:t>
            </w:r>
          </w:p>
        </w:tc>
        <w:tc>
          <w:tcPr>
            <w:tcW w:w="812" w:type="dxa"/>
            <w:hideMark/>
          </w:tcPr>
          <w:p w14:paraId="6C8534D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-4.7</w:t>
            </w:r>
          </w:p>
        </w:tc>
        <w:tc>
          <w:tcPr>
            <w:tcW w:w="797" w:type="dxa"/>
            <w:hideMark/>
          </w:tcPr>
          <w:p w14:paraId="4D4A2388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-4.5</w:t>
            </w:r>
          </w:p>
        </w:tc>
      </w:tr>
      <w:tr w:rsidR="004577E5" w:rsidRPr="006A7962" w14:paraId="2B685B40" w14:textId="77777777" w:rsidTr="006A7962">
        <w:trPr>
          <w:trHeight w:val="286"/>
        </w:trPr>
        <w:tc>
          <w:tcPr>
            <w:tcW w:w="2509" w:type="dxa"/>
            <w:hideMark/>
          </w:tcPr>
          <w:p w14:paraId="6C5633CC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CZ_3</w:t>
            </w:r>
          </w:p>
        </w:tc>
        <w:tc>
          <w:tcPr>
            <w:tcW w:w="770" w:type="dxa"/>
            <w:hideMark/>
          </w:tcPr>
          <w:p w14:paraId="420E1976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-5.1</w:t>
            </w:r>
          </w:p>
        </w:tc>
        <w:tc>
          <w:tcPr>
            <w:tcW w:w="874" w:type="dxa"/>
            <w:hideMark/>
          </w:tcPr>
          <w:p w14:paraId="31F3A38D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-5.5</w:t>
            </w:r>
          </w:p>
        </w:tc>
        <w:tc>
          <w:tcPr>
            <w:tcW w:w="734" w:type="dxa"/>
            <w:hideMark/>
          </w:tcPr>
          <w:p w14:paraId="6AD63056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-6.2</w:t>
            </w:r>
          </w:p>
        </w:tc>
        <w:tc>
          <w:tcPr>
            <w:tcW w:w="717" w:type="dxa"/>
            <w:hideMark/>
          </w:tcPr>
          <w:p w14:paraId="36094476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-7.1</w:t>
            </w:r>
          </w:p>
        </w:tc>
        <w:tc>
          <w:tcPr>
            <w:tcW w:w="797" w:type="dxa"/>
            <w:hideMark/>
          </w:tcPr>
          <w:p w14:paraId="1C942807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-7.1</w:t>
            </w:r>
          </w:p>
        </w:tc>
        <w:tc>
          <w:tcPr>
            <w:tcW w:w="812" w:type="dxa"/>
            <w:hideMark/>
          </w:tcPr>
          <w:p w14:paraId="7AD0611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-6.3</w:t>
            </w:r>
          </w:p>
        </w:tc>
        <w:tc>
          <w:tcPr>
            <w:tcW w:w="797" w:type="dxa"/>
            <w:hideMark/>
          </w:tcPr>
          <w:p w14:paraId="272AAE2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-6.6</w:t>
            </w:r>
          </w:p>
        </w:tc>
      </w:tr>
      <w:tr w:rsidR="004577E5" w:rsidRPr="006A7962" w14:paraId="72551833" w14:textId="77777777" w:rsidTr="006A7962">
        <w:trPr>
          <w:trHeight w:val="286"/>
        </w:trPr>
        <w:tc>
          <w:tcPr>
            <w:tcW w:w="2509" w:type="dxa"/>
            <w:hideMark/>
          </w:tcPr>
          <w:p w14:paraId="5D815F7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CZ_4</w:t>
            </w:r>
          </w:p>
        </w:tc>
        <w:tc>
          <w:tcPr>
            <w:tcW w:w="770" w:type="dxa"/>
            <w:hideMark/>
          </w:tcPr>
          <w:p w14:paraId="47395C49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-4.9</w:t>
            </w:r>
          </w:p>
        </w:tc>
        <w:tc>
          <w:tcPr>
            <w:tcW w:w="874" w:type="dxa"/>
            <w:hideMark/>
          </w:tcPr>
          <w:p w14:paraId="7E962B7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-5.9</w:t>
            </w:r>
          </w:p>
        </w:tc>
        <w:tc>
          <w:tcPr>
            <w:tcW w:w="734" w:type="dxa"/>
            <w:hideMark/>
          </w:tcPr>
          <w:p w14:paraId="620F6BD8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-5.3</w:t>
            </w:r>
          </w:p>
        </w:tc>
        <w:tc>
          <w:tcPr>
            <w:tcW w:w="717" w:type="dxa"/>
            <w:hideMark/>
          </w:tcPr>
          <w:p w14:paraId="04A92D0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-6.3</w:t>
            </w:r>
          </w:p>
        </w:tc>
        <w:tc>
          <w:tcPr>
            <w:tcW w:w="797" w:type="dxa"/>
            <w:hideMark/>
          </w:tcPr>
          <w:p w14:paraId="69319DDD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-6.5</w:t>
            </w:r>
          </w:p>
        </w:tc>
        <w:tc>
          <w:tcPr>
            <w:tcW w:w="812" w:type="dxa"/>
            <w:hideMark/>
          </w:tcPr>
          <w:p w14:paraId="2F822132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-5.8</w:t>
            </w:r>
          </w:p>
        </w:tc>
        <w:tc>
          <w:tcPr>
            <w:tcW w:w="797" w:type="dxa"/>
            <w:hideMark/>
          </w:tcPr>
          <w:p w14:paraId="2E4042F2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-6.4</w:t>
            </w:r>
          </w:p>
        </w:tc>
      </w:tr>
      <w:tr w:rsidR="004577E5" w:rsidRPr="006A7962" w14:paraId="241813C4" w14:textId="77777777" w:rsidTr="006A7962">
        <w:trPr>
          <w:trHeight w:val="286"/>
        </w:trPr>
        <w:tc>
          <w:tcPr>
            <w:tcW w:w="2509" w:type="dxa"/>
            <w:hideMark/>
          </w:tcPr>
          <w:p w14:paraId="458E5802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CZ_5</w:t>
            </w:r>
          </w:p>
        </w:tc>
        <w:tc>
          <w:tcPr>
            <w:tcW w:w="770" w:type="dxa"/>
            <w:hideMark/>
          </w:tcPr>
          <w:p w14:paraId="00D32BC2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-4.3</w:t>
            </w:r>
          </w:p>
        </w:tc>
        <w:tc>
          <w:tcPr>
            <w:tcW w:w="874" w:type="dxa"/>
            <w:hideMark/>
          </w:tcPr>
          <w:p w14:paraId="40425B96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-5.8</w:t>
            </w:r>
          </w:p>
        </w:tc>
        <w:tc>
          <w:tcPr>
            <w:tcW w:w="734" w:type="dxa"/>
            <w:hideMark/>
          </w:tcPr>
          <w:p w14:paraId="4CC0667B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-5.4</w:t>
            </w:r>
          </w:p>
        </w:tc>
        <w:tc>
          <w:tcPr>
            <w:tcW w:w="717" w:type="dxa"/>
            <w:hideMark/>
          </w:tcPr>
          <w:p w14:paraId="0C284B96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-5.9</w:t>
            </w:r>
          </w:p>
        </w:tc>
        <w:tc>
          <w:tcPr>
            <w:tcW w:w="797" w:type="dxa"/>
            <w:hideMark/>
          </w:tcPr>
          <w:p w14:paraId="00E8773D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-6.3</w:t>
            </w:r>
          </w:p>
        </w:tc>
        <w:tc>
          <w:tcPr>
            <w:tcW w:w="812" w:type="dxa"/>
            <w:hideMark/>
          </w:tcPr>
          <w:p w14:paraId="7133060C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-5.4</w:t>
            </w:r>
          </w:p>
        </w:tc>
        <w:tc>
          <w:tcPr>
            <w:tcW w:w="797" w:type="dxa"/>
            <w:hideMark/>
          </w:tcPr>
          <w:p w14:paraId="4D7BDE9D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-6.3</w:t>
            </w:r>
          </w:p>
        </w:tc>
      </w:tr>
      <w:tr w:rsidR="004577E5" w:rsidRPr="006A7962" w14:paraId="2E951448" w14:textId="77777777" w:rsidTr="006A7962">
        <w:trPr>
          <w:trHeight w:val="286"/>
        </w:trPr>
        <w:tc>
          <w:tcPr>
            <w:tcW w:w="2509" w:type="dxa"/>
            <w:hideMark/>
          </w:tcPr>
          <w:p w14:paraId="4ABAFACD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CZ_6</w:t>
            </w:r>
          </w:p>
        </w:tc>
        <w:tc>
          <w:tcPr>
            <w:tcW w:w="770" w:type="dxa"/>
            <w:hideMark/>
          </w:tcPr>
          <w:p w14:paraId="023477F2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-5.5</w:t>
            </w:r>
          </w:p>
        </w:tc>
        <w:tc>
          <w:tcPr>
            <w:tcW w:w="874" w:type="dxa"/>
            <w:hideMark/>
          </w:tcPr>
          <w:p w14:paraId="31EA40D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-5.3</w:t>
            </w:r>
          </w:p>
        </w:tc>
        <w:tc>
          <w:tcPr>
            <w:tcW w:w="734" w:type="dxa"/>
            <w:hideMark/>
          </w:tcPr>
          <w:p w14:paraId="02C6BF0C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-5.7</w:t>
            </w:r>
          </w:p>
        </w:tc>
        <w:tc>
          <w:tcPr>
            <w:tcW w:w="717" w:type="dxa"/>
            <w:hideMark/>
          </w:tcPr>
          <w:p w14:paraId="1D9BDD4B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-6.6</w:t>
            </w:r>
          </w:p>
        </w:tc>
        <w:tc>
          <w:tcPr>
            <w:tcW w:w="797" w:type="dxa"/>
            <w:hideMark/>
          </w:tcPr>
          <w:p w14:paraId="7F8546FC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-6.8</w:t>
            </w:r>
          </w:p>
        </w:tc>
        <w:tc>
          <w:tcPr>
            <w:tcW w:w="812" w:type="dxa"/>
            <w:hideMark/>
          </w:tcPr>
          <w:p w14:paraId="37011FF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-6.3</w:t>
            </w:r>
          </w:p>
        </w:tc>
        <w:tc>
          <w:tcPr>
            <w:tcW w:w="797" w:type="dxa"/>
            <w:hideMark/>
          </w:tcPr>
          <w:p w14:paraId="41352339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-6.2</w:t>
            </w:r>
          </w:p>
        </w:tc>
      </w:tr>
      <w:tr w:rsidR="004577E5" w:rsidRPr="006A7962" w14:paraId="3202514F" w14:textId="77777777" w:rsidTr="006A7962">
        <w:trPr>
          <w:trHeight w:val="286"/>
        </w:trPr>
        <w:tc>
          <w:tcPr>
            <w:tcW w:w="2509" w:type="dxa"/>
            <w:hideMark/>
          </w:tcPr>
          <w:p w14:paraId="2837C814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CZ_7</w:t>
            </w:r>
          </w:p>
        </w:tc>
        <w:tc>
          <w:tcPr>
            <w:tcW w:w="770" w:type="dxa"/>
            <w:hideMark/>
          </w:tcPr>
          <w:p w14:paraId="7F036A66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874" w:type="dxa"/>
            <w:hideMark/>
          </w:tcPr>
          <w:p w14:paraId="4115C1AB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-3.4</w:t>
            </w:r>
          </w:p>
        </w:tc>
        <w:tc>
          <w:tcPr>
            <w:tcW w:w="734" w:type="dxa"/>
            <w:hideMark/>
          </w:tcPr>
          <w:p w14:paraId="7AB38546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</w:t>
            </w:r>
          </w:p>
        </w:tc>
        <w:tc>
          <w:tcPr>
            <w:tcW w:w="717" w:type="dxa"/>
            <w:hideMark/>
          </w:tcPr>
          <w:p w14:paraId="540CCB8F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-5.1</w:t>
            </w:r>
          </w:p>
        </w:tc>
        <w:tc>
          <w:tcPr>
            <w:tcW w:w="797" w:type="dxa"/>
            <w:hideMark/>
          </w:tcPr>
          <w:p w14:paraId="09EA13FB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-5.4</w:t>
            </w:r>
          </w:p>
        </w:tc>
        <w:tc>
          <w:tcPr>
            <w:tcW w:w="812" w:type="dxa"/>
            <w:hideMark/>
          </w:tcPr>
          <w:p w14:paraId="740D2E4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-4.4</w:t>
            </w:r>
          </w:p>
        </w:tc>
        <w:tc>
          <w:tcPr>
            <w:tcW w:w="797" w:type="dxa"/>
            <w:hideMark/>
          </w:tcPr>
          <w:p w14:paraId="38B5D03C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-4.6</w:t>
            </w:r>
          </w:p>
        </w:tc>
      </w:tr>
      <w:tr w:rsidR="004577E5" w:rsidRPr="006A7962" w14:paraId="3081FB5B" w14:textId="77777777" w:rsidTr="006A7962">
        <w:trPr>
          <w:trHeight w:val="286"/>
        </w:trPr>
        <w:tc>
          <w:tcPr>
            <w:tcW w:w="2509" w:type="dxa"/>
            <w:hideMark/>
          </w:tcPr>
          <w:p w14:paraId="1DF6106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CZ_8</w:t>
            </w:r>
          </w:p>
        </w:tc>
        <w:tc>
          <w:tcPr>
            <w:tcW w:w="770" w:type="dxa"/>
            <w:hideMark/>
          </w:tcPr>
          <w:p w14:paraId="03E0FF71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-4.8</w:t>
            </w:r>
          </w:p>
        </w:tc>
        <w:tc>
          <w:tcPr>
            <w:tcW w:w="874" w:type="dxa"/>
            <w:hideMark/>
          </w:tcPr>
          <w:p w14:paraId="69B43D5B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-5.5</w:t>
            </w:r>
          </w:p>
        </w:tc>
        <w:tc>
          <w:tcPr>
            <w:tcW w:w="734" w:type="dxa"/>
            <w:hideMark/>
          </w:tcPr>
          <w:p w14:paraId="42A2CBD0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-6.1</w:t>
            </w:r>
          </w:p>
        </w:tc>
        <w:tc>
          <w:tcPr>
            <w:tcW w:w="717" w:type="dxa"/>
            <w:hideMark/>
          </w:tcPr>
          <w:p w14:paraId="7A71B8C9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797" w:type="dxa"/>
            <w:hideMark/>
          </w:tcPr>
          <w:p w14:paraId="77CAE922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-7.7</w:t>
            </w:r>
          </w:p>
        </w:tc>
        <w:tc>
          <w:tcPr>
            <w:tcW w:w="812" w:type="dxa"/>
            <w:hideMark/>
          </w:tcPr>
          <w:p w14:paraId="3E5EAFC4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-6.2</w:t>
            </w:r>
          </w:p>
        </w:tc>
        <w:tc>
          <w:tcPr>
            <w:tcW w:w="797" w:type="dxa"/>
            <w:hideMark/>
          </w:tcPr>
          <w:p w14:paraId="5189DA21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-6.7</w:t>
            </w:r>
          </w:p>
        </w:tc>
      </w:tr>
      <w:tr w:rsidR="004577E5" w:rsidRPr="006A7962" w14:paraId="6816A95F" w14:textId="77777777" w:rsidTr="006A7962">
        <w:trPr>
          <w:trHeight w:val="286"/>
        </w:trPr>
        <w:tc>
          <w:tcPr>
            <w:tcW w:w="2509" w:type="dxa"/>
            <w:hideMark/>
          </w:tcPr>
          <w:p w14:paraId="0594A3F6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CZ_9</w:t>
            </w:r>
          </w:p>
        </w:tc>
        <w:tc>
          <w:tcPr>
            <w:tcW w:w="770" w:type="dxa"/>
            <w:hideMark/>
          </w:tcPr>
          <w:p w14:paraId="3262B5F0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-4.8</w:t>
            </w:r>
          </w:p>
        </w:tc>
        <w:tc>
          <w:tcPr>
            <w:tcW w:w="874" w:type="dxa"/>
            <w:hideMark/>
          </w:tcPr>
          <w:p w14:paraId="0FEA7A0D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-5.1</w:t>
            </w:r>
          </w:p>
        </w:tc>
        <w:tc>
          <w:tcPr>
            <w:tcW w:w="734" w:type="dxa"/>
            <w:hideMark/>
          </w:tcPr>
          <w:p w14:paraId="3159119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-6.1</w:t>
            </w:r>
          </w:p>
        </w:tc>
        <w:tc>
          <w:tcPr>
            <w:tcW w:w="717" w:type="dxa"/>
            <w:hideMark/>
          </w:tcPr>
          <w:p w14:paraId="4105025C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797" w:type="dxa"/>
            <w:hideMark/>
          </w:tcPr>
          <w:p w14:paraId="78384CD9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-7.6</w:t>
            </w:r>
          </w:p>
        </w:tc>
        <w:tc>
          <w:tcPr>
            <w:tcW w:w="812" w:type="dxa"/>
            <w:hideMark/>
          </w:tcPr>
          <w:p w14:paraId="22E92156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-6.1</w:t>
            </w:r>
          </w:p>
        </w:tc>
        <w:tc>
          <w:tcPr>
            <w:tcW w:w="797" w:type="dxa"/>
            <w:hideMark/>
          </w:tcPr>
          <w:p w14:paraId="64B0A77F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-7</w:t>
            </w:r>
          </w:p>
        </w:tc>
      </w:tr>
      <w:tr w:rsidR="004577E5" w:rsidRPr="006A7962" w14:paraId="6F7B52ED" w14:textId="77777777" w:rsidTr="006A7962">
        <w:trPr>
          <w:trHeight w:val="286"/>
        </w:trPr>
        <w:tc>
          <w:tcPr>
            <w:tcW w:w="2509" w:type="dxa"/>
            <w:hideMark/>
          </w:tcPr>
          <w:p w14:paraId="486C937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CZ_10</w:t>
            </w:r>
          </w:p>
        </w:tc>
        <w:tc>
          <w:tcPr>
            <w:tcW w:w="770" w:type="dxa"/>
            <w:hideMark/>
          </w:tcPr>
          <w:p w14:paraId="086293B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-4.8</w:t>
            </w:r>
          </w:p>
        </w:tc>
        <w:tc>
          <w:tcPr>
            <w:tcW w:w="874" w:type="dxa"/>
            <w:hideMark/>
          </w:tcPr>
          <w:p w14:paraId="48CA0955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-4.7</w:t>
            </w:r>
          </w:p>
        </w:tc>
        <w:tc>
          <w:tcPr>
            <w:tcW w:w="734" w:type="dxa"/>
            <w:hideMark/>
          </w:tcPr>
          <w:p w14:paraId="09D4D5A7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-5.1</w:t>
            </w:r>
          </w:p>
        </w:tc>
        <w:tc>
          <w:tcPr>
            <w:tcW w:w="717" w:type="dxa"/>
            <w:hideMark/>
          </w:tcPr>
          <w:p w14:paraId="45151DF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</w:t>
            </w:r>
          </w:p>
        </w:tc>
        <w:tc>
          <w:tcPr>
            <w:tcW w:w="797" w:type="dxa"/>
            <w:hideMark/>
          </w:tcPr>
          <w:p w14:paraId="562C6733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-6.5</w:t>
            </w:r>
          </w:p>
        </w:tc>
        <w:tc>
          <w:tcPr>
            <w:tcW w:w="812" w:type="dxa"/>
            <w:hideMark/>
          </w:tcPr>
          <w:p w14:paraId="007FE5C6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-5.2</w:t>
            </w:r>
          </w:p>
        </w:tc>
        <w:tc>
          <w:tcPr>
            <w:tcW w:w="797" w:type="dxa"/>
            <w:hideMark/>
          </w:tcPr>
          <w:p w14:paraId="459E9307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-5.8</w:t>
            </w:r>
          </w:p>
        </w:tc>
      </w:tr>
      <w:tr w:rsidR="004577E5" w:rsidRPr="006A7962" w14:paraId="3BD138EA" w14:textId="77777777" w:rsidTr="006A7962">
        <w:trPr>
          <w:trHeight w:val="286"/>
        </w:trPr>
        <w:tc>
          <w:tcPr>
            <w:tcW w:w="2509" w:type="dxa"/>
            <w:hideMark/>
          </w:tcPr>
          <w:p w14:paraId="69293C2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CZ_11</w:t>
            </w:r>
          </w:p>
        </w:tc>
        <w:tc>
          <w:tcPr>
            <w:tcW w:w="770" w:type="dxa"/>
            <w:hideMark/>
          </w:tcPr>
          <w:p w14:paraId="6DF61104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-4.8</w:t>
            </w:r>
          </w:p>
        </w:tc>
        <w:tc>
          <w:tcPr>
            <w:tcW w:w="874" w:type="dxa"/>
            <w:hideMark/>
          </w:tcPr>
          <w:p w14:paraId="13F7A6A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-5.2</w:t>
            </w:r>
          </w:p>
        </w:tc>
        <w:tc>
          <w:tcPr>
            <w:tcW w:w="734" w:type="dxa"/>
            <w:hideMark/>
          </w:tcPr>
          <w:p w14:paraId="1EC183ED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-6.1</w:t>
            </w:r>
          </w:p>
        </w:tc>
        <w:tc>
          <w:tcPr>
            <w:tcW w:w="717" w:type="dxa"/>
            <w:hideMark/>
          </w:tcPr>
          <w:p w14:paraId="00EEEF79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-6.9</w:t>
            </w:r>
          </w:p>
        </w:tc>
        <w:tc>
          <w:tcPr>
            <w:tcW w:w="797" w:type="dxa"/>
            <w:hideMark/>
          </w:tcPr>
          <w:p w14:paraId="6965964C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-5.7</w:t>
            </w:r>
          </w:p>
        </w:tc>
        <w:tc>
          <w:tcPr>
            <w:tcW w:w="812" w:type="dxa"/>
            <w:hideMark/>
          </w:tcPr>
          <w:p w14:paraId="7943DB4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-6.2</w:t>
            </w:r>
          </w:p>
        </w:tc>
        <w:tc>
          <w:tcPr>
            <w:tcW w:w="797" w:type="dxa"/>
            <w:hideMark/>
          </w:tcPr>
          <w:p w14:paraId="3B40B0F3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-7.2</w:t>
            </w:r>
          </w:p>
        </w:tc>
      </w:tr>
      <w:tr w:rsidR="004577E5" w:rsidRPr="006A7962" w14:paraId="12F3B5D4" w14:textId="77777777" w:rsidTr="006A7962">
        <w:trPr>
          <w:trHeight w:val="286"/>
        </w:trPr>
        <w:tc>
          <w:tcPr>
            <w:tcW w:w="2509" w:type="dxa"/>
            <w:hideMark/>
          </w:tcPr>
          <w:p w14:paraId="64812C4B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CZ_12</w:t>
            </w:r>
          </w:p>
        </w:tc>
        <w:tc>
          <w:tcPr>
            <w:tcW w:w="770" w:type="dxa"/>
            <w:hideMark/>
          </w:tcPr>
          <w:p w14:paraId="4A8D176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-3.6</w:t>
            </w:r>
          </w:p>
        </w:tc>
        <w:tc>
          <w:tcPr>
            <w:tcW w:w="874" w:type="dxa"/>
            <w:hideMark/>
          </w:tcPr>
          <w:p w14:paraId="21C8BD2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-4.6</w:t>
            </w:r>
          </w:p>
        </w:tc>
        <w:tc>
          <w:tcPr>
            <w:tcW w:w="734" w:type="dxa"/>
            <w:hideMark/>
          </w:tcPr>
          <w:p w14:paraId="2D0DC4CF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-4.4</w:t>
            </w:r>
          </w:p>
        </w:tc>
        <w:tc>
          <w:tcPr>
            <w:tcW w:w="717" w:type="dxa"/>
            <w:hideMark/>
          </w:tcPr>
          <w:p w14:paraId="0443F6CB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-5.6</w:t>
            </w:r>
          </w:p>
        </w:tc>
        <w:tc>
          <w:tcPr>
            <w:tcW w:w="797" w:type="dxa"/>
            <w:hideMark/>
          </w:tcPr>
          <w:p w14:paraId="3E5F8910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-4.6</w:t>
            </w:r>
          </w:p>
        </w:tc>
        <w:tc>
          <w:tcPr>
            <w:tcW w:w="812" w:type="dxa"/>
            <w:hideMark/>
          </w:tcPr>
          <w:p w14:paraId="7219F0F1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-4.4</w:t>
            </w:r>
          </w:p>
        </w:tc>
        <w:tc>
          <w:tcPr>
            <w:tcW w:w="797" w:type="dxa"/>
            <w:hideMark/>
          </w:tcPr>
          <w:p w14:paraId="683D4E5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-4.4</w:t>
            </w:r>
          </w:p>
        </w:tc>
      </w:tr>
      <w:tr w:rsidR="004577E5" w:rsidRPr="006A7962" w14:paraId="3BEE4048" w14:textId="77777777" w:rsidTr="006A7962">
        <w:trPr>
          <w:trHeight w:val="286"/>
        </w:trPr>
        <w:tc>
          <w:tcPr>
            <w:tcW w:w="2509" w:type="dxa"/>
            <w:hideMark/>
          </w:tcPr>
          <w:p w14:paraId="2A934568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CZ_13</w:t>
            </w:r>
          </w:p>
        </w:tc>
        <w:tc>
          <w:tcPr>
            <w:tcW w:w="770" w:type="dxa"/>
            <w:hideMark/>
          </w:tcPr>
          <w:p w14:paraId="6EDA73E1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-3.7</w:t>
            </w:r>
          </w:p>
        </w:tc>
        <w:tc>
          <w:tcPr>
            <w:tcW w:w="874" w:type="dxa"/>
            <w:hideMark/>
          </w:tcPr>
          <w:p w14:paraId="4D9C7B6B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-4.8</w:t>
            </w:r>
          </w:p>
        </w:tc>
        <w:tc>
          <w:tcPr>
            <w:tcW w:w="734" w:type="dxa"/>
            <w:hideMark/>
          </w:tcPr>
          <w:p w14:paraId="07379B4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-4.8</w:t>
            </w:r>
          </w:p>
        </w:tc>
        <w:tc>
          <w:tcPr>
            <w:tcW w:w="717" w:type="dxa"/>
            <w:hideMark/>
          </w:tcPr>
          <w:p w14:paraId="7B4DB43B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-5.9</w:t>
            </w:r>
          </w:p>
        </w:tc>
        <w:tc>
          <w:tcPr>
            <w:tcW w:w="797" w:type="dxa"/>
            <w:hideMark/>
          </w:tcPr>
          <w:p w14:paraId="6F0844C6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</w:t>
            </w:r>
          </w:p>
        </w:tc>
        <w:tc>
          <w:tcPr>
            <w:tcW w:w="812" w:type="dxa"/>
            <w:hideMark/>
          </w:tcPr>
          <w:p w14:paraId="2B435E2F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-5.1</w:t>
            </w:r>
          </w:p>
        </w:tc>
        <w:tc>
          <w:tcPr>
            <w:tcW w:w="797" w:type="dxa"/>
            <w:hideMark/>
          </w:tcPr>
          <w:p w14:paraId="52810D76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-4.5</w:t>
            </w:r>
          </w:p>
        </w:tc>
      </w:tr>
      <w:tr w:rsidR="004577E5" w:rsidRPr="006A7962" w14:paraId="29FB053A" w14:textId="77777777" w:rsidTr="006A7962">
        <w:trPr>
          <w:trHeight w:val="286"/>
        </w:trPr>
        <w:tc>
          <w:tcPr>
            <w:tcW w:w="2509" w:type="dxa"/>
            <w:hideMark/>
          </w:tcPr>
          <w:p w14:paraId="3E24F0E2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CZ_14</w:t>
            </w:r>
          </w:p>
        </w:tc>
        <w:tc>
          <w:tcPr>
            <w:tcW w:w="770" w:type="dxa"/>
            <w:hideMark/>
          </w:tcPr>
          <w:p w14:paraId="2A39E911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-3.9</w:t>
            </w:r>
          </w:p>
        </w:tc>
        <w:tc>
          <w:tcPr>
            <w:tcW w:w="874" w:type="dxa"/>
            <w:hideMark/>
          </w:tcPr>
          <w:p w14:paraId="0AAEF849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-4.6</w:t>
            </w:r>
          </w:p>
        </w:tc>
        <w:tc>
          <w:tcPr>
            <w:tcW w:w="734" w:type="dxa"/>
            <w:hideMark/>
          </w:tcPr>
          <w:p w14:paraId="7577CA74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-3.9</w:t>
            </w:r>
          </w:p>
        </w:tc>
        <w:tc>
          <w:tcPr>
            <w:tcW w:w="717" w:type="dxa"/>
            <w:hideMark/>
          </w:tcPr>
          <w:p w14:paraId="0F9EBE5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-5.9</w:t>
            </w:r>
          </w:p>
        </w:tc>
        <w:tc>
          <w:tcPr>
            <w:tcW w:w="797" w:type="dxa"/>
            <w:hideMark/>
          </w:tcPr>
          <w:p w14:paraId="57F9400F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-5.8</w:t>
            </w:r>
          </w:p>
        </w:tc>
        <w:tc>
          <w:tcPr>
            <w:tcW w:w="812" w:type="dxa"/>
            <w:hideMark/>
          </w:tcPr>
          <w:p w14:paraId="101B7697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-4.6</w:t>
            </w:r>
          </w:p>
        </w:tc>
        <w:tc>
          <w:tcPr>
            <w:tcW w:w="797" w:type="dxa"/>
            <w:hideMark/>
          </w:tcPr>
          <w:p w14:paraId="08A12AF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-4.5</w:t>
            </w:r>
          </w:p>
        </w:tc>
      </w:tr>
      <w:tr w:rsidR="004577E5" w:rsidRPr="006A7962" w14:paraId="0D578C1A" w14:textId="77777777" w:rsidTr="006A7962">
        <w:trPr>
          <w:trHeight w:val="286"/>
        </w:trPr>
        <w:tc>
          <w:tcPr>
            <w:tcW w:w="2509" w:type="dxa"/>
            <w:hideMark/>
          </w:tcPr>
          <w:p w14:paraId="1E044954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CZ_15</w:t>
            </w:r>
          </w:p>
        </w:tc>
        <w:tc>
          <w:tcPr>
            <w:tcW w:w="770" w:type="dxa"/>
            <w:hideMark/>
          </w:tcPr>
          <w:p w14:paraId="257DEB64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-3.8</w:t>
            </w:r>
          </w:p>
        </w:tc>
        <w:tc>
          <w:tcPr>
            <w:tcW w:w="874" w:type="dxa"/>
            <w:hideMark/>
          </w:tcPr>
          <w:p w14:paraId="6ABC26E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734" w:type="dxa"/>
            <w:hideMark/>
          </w:tcPr>
          <w:p w14:paraId="4F2E5CDD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-3.4</w:t>
            </w:r>
          </w:p>
        </w:tc>
        <w:tc>
          <w:tcPr>
            <w:tcW w:w="717" w:type="dxa"/>
            <w:hideMark/>
          </w:tcPr>
          <w:p w14:paraId="40AD7369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-6.1</w:t>
            </w:r>
          </w:p>
        </w:tc>
        <w:tc>
          <w:tcPr>
            <w:tcW w:w="797" w:type="dxa"/>
            <w:hideMark/>
          </w:tcPr>
          <w:p w14:paraId="593156E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-4.7</w:t>
            </w:r>
          </w:p>
        </w:tc>
        <w:tc>
          <w:tcPr>
            <w:tcW w:w="812" w:type="dxa"/>
            <w:hideMark/>
          </w:tcPr>
          <w:p w14:paraId="54E02BB1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-4.5</w:t>
            </w:r>
          </w:p>
        </w:tc>
        <w:tc>
          <w:tcPr>
            <w:tcW w:w="797" w:type="dxa"/>
            <w:hideMark/>
          </w:tcPr>
          <w:p w14:paraId="36F91997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-4.5</w:t>
            </w:r>
          </w:p>
        </w:tc>
      </w:tr>
      <w:tr w:rsidR="004577E5" w:rsidRPr="006A7962" w14:paraId="35B403F9" w14:textId="77777777" w:rsidTr="006A7962">
        <w:trPr>
          <w:trHeight w:val="286"/>
        </w:trPr>
        <w:tc>
          <w:tcPr>
            <w:tcW w:w="2509" w:type="dxa"/>
            <w:hideMark/>
          </w:tcPr>
          <w:p w14:paraId="72A6778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CZ_16</w:t>
            </w:r>
          </w:p>
        </w:tc>
        <w:tc>
          <w:tcPr>
            <w:tcW w:w="770" w:type="dxa"/>
            <w:hideMark/>
          </w:tcPr>
          <w:p w14:paraId="7744EEE0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-3.4</w:t>
            </w:r>
          </w:p>
        </w:tc>
        <w:tc>
          <w:tcPr>
            <w:tcW w:w="874" w:type="dxa"/>
            <w:hideMark/>
          </w:tcPr>
          <w:p w14:paraId="2A8D106C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-4.4</w:t>
            </w:r>
          </w:p>
        </w:tc>
        <w:tc>
          <w:tcPr>
            <w:tcW w:w="734" w:type="dxa"/>
            <w:hideMark/>
          </w:tcPr>
          <w:p w14:paraId="00BBBB42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-3.5</w:t>
            </w:r>
          </w:p>
        </w:tc>
        <w:tc>
          <w:tcPr>
            <w:tcW w:w="717" w:type="dxa"/>
            <w:hideMark/>
          </w:tcPr>
          <w:p w14:paraId="3D0B730C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-3.9</w:t>
            </w:r>
          </w:p>
        </w:tc>
        <w:tc>
          <w:tcPr>
            <w:tcW w:w="797" w:type="dxa"/>
            <w:hideMark/>
          </w:tcPr>
          <w:p w14:paraId="7B49634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-6.4</w:t>
            </w:r>
          </w:p>
        </w:tc>
        <w:tc>
          <w:tcPr>
            <w:tcW w:w="812" w:type="dxa"/>
            <w:hideMark/>
          </w:tcPr>
          <w:p w14:paraId="4973ABBC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</w:t>
            </w:r>
          </w:p>
        </w:tc>
        <w:tc>
          <w:tcPr>
            <w:tcW w:w="797" w:type="dxa"/>
            <w:hideMark/>
          </w:tcPr>
          <w:p w14:paraId="759023A2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-4.1</w:t>
            </w:r>
          </w:p>
        </w:tc>
      </w:tr>
      <w:tr w:rsidR="004577E5" w:rsidRPr="006A7962" w14:paraId="1A8196AB" w14:textId="77777777" w:rsidTr="006A7962">
        <w:trPr>
          <w:trHeight w:val="286"/>
        </w:trPr>
        <w:tc>
          <w:tcPr>
            <w:tcW w:w="2509" w:type="dxa"/>
            <w:hideMark/>
          </w:tcPr>
          <w:p w14:paraId="560946B1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CZ_17</w:t>
            </w:r>
          </w:p>
        </w:tc>
        <w:tc>
          <w:tcPr>
            <w:tcW w:w="770" w:type="dxa"/>
            <w:hideMark/>
          </w:tcPr>
          <w:p w14:paraId="3CE9C8F8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-3.7</w:t>
            </w:r>
          </w:p>
        </w:tc>
        <w:tc>
          <w:tcPr>
            <w:tcW w:w="874" w:type="dxa"/>
            <w:hideMark/>
          </w:tcPr>
          <w:p w14:paraId="6FCFB5AC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-5.1</w:t>
            </w:r>
          </w:p>
        </w:tc>
        <w:tc>
          <w:tcPr>
            <w:tcW w:w="734" w:type="dxa"/>
            <w:hideMark/>
          </w:tcPr>
          <w:p w14:paraId="0E7970B0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-3.8</w:t>
            </w:r>
          </w:p>
        </w:tc>
        <w:tc>
          <w:tcPr>
            <w:tcW w:w="717" w:type="dxa"/>
            <w:hideMark/>
          </w:tcPr>
          <w:p w14:paraId="63E4C44F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-5.7</w:t>
            </w:r>
          </w:p>
        </w:tc>
        <w:tc>
          <w:tcPr>
            <w:tcW w:w="797" w:type="dxa"/>
            <w:hideMark/>
          </w:tcPr>
          <w:p w14:paraId="5A4C09A0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-5.4</w:t>
            </w:r>
          </w:p>
        </w:tc>
        <w:tc>
          <w:tcPr>
            <w:tcW w:w="812" w:type="dxa"/>
            <w:hideMark/>
          </w:tcPr>
          <w:p w14:paraId="321A33C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</w:t>
            </w:r>
          </w:p>
        </w:tc>
        <w:tc>
          <w:tcPr>
            <w:tcW w:w="797" w:type="dxa"/>
            <w:hideMark/>
          </w:tcPr>
          <w:p w14:paraId="32419F1B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</w:t>
            </w:r>
          </w:p>
        </w:tc>
      </w:tr>
      <w:tr w:rsidR="004577E5" w:rsidRPr="006A7962" w14:paraId="06C41F92" w14:textId="77777777" w:rsidTr="006A7962">
        <w:trPr>
          <w:trHeight w:val="286"/>
        </w:trPr>
        <w:tc>
          <w:tcPr>
            <w:tcW w:w="2509" w:type="dxa"/>
            <w:hideMark/>
          </w:tcPr>
          <w:p w14:paraId="787DD903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CZ_18</w:t>
            </w:r>
          </w:p>
        </w:tc>
        <w:tc>
          <w:tcPr>
            <w:tcW w:w="770" w:type="dxa"/>
            <w:hideMark/>
          </w:tcPr>
          <w:p w14:paraId="0EFB3F74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-3.4</w:t>
            </w:r>
          </w:p>
        </w:tc>
        <w:tc>
          <w:tcPr>
            <w:tcW w:w="874" w:type="dxa"/>
            <w:hideMark/>
          </w:tcPr>
          <w:p w14:paraId="57BE0641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-4.5</w:t>
            </w:r>
          </w:p>
        </w:tc>
        <w:tc>
          <w:tcPr>
            <w:tcW w:w="734" w:type="dxa"/>
            <w:hideMark/>
          </w:tcPr>
          <w:p w14:paraId="3002BF89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-3.6</w:t>
            </w:r>
          </w:p>
        </w:tc>
        <w:tc>
          <w:tcPr>
            <w:tcW w:w="717" w:type="dxa"/>
            <w:hideMark/>
          </w:tcPr>
          <w:p w14:paraId="747AAF07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-4.8</w:t>
            </w:r>
          </w:p>
        </w:tc>
        <w:tc>
          <w:tcPr>
            <w:tcW w:w="797" w:type="dxa"/>
            <w:hideMark/>
          </w:tcPr>
          <w:p w14:paraId="21998B97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-6.2</w:t>
            </w:r>
          </w:p>
        </w:tc>
        <w:tc>
          <w:tcPr>
            <w:tcW w:w="812" w:type="dxa"/>
            <w:hideMark/>
          </w:tcPr>
          <w:p w14:paraId="1A8CF700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-4.7</w:t>
            </w:r>
          </w:p>
        </w:tc>
        <w:tc>
          <w:tcPr>
            <w:tcW w:w="797" w:type="dxa"/>
            <w:hideMark/>
          </w:tcPr>
          <w:p w14:paraId="2CEC77FE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-4.7</w:t>
            </w:r>
          </w:p>
        </w:tc>
      </w:tr>
      <w:tr w:rsidR="004577E5" w:rsidRPr="006A7962" w14:paraId="7763A7A8" w14:textId="77777777" w:rsidTr="006A7962">
        <w:trPr>
          <w:trHeight w:val="112"/>
        </w:trPr>
        <w:tc>
          <w:tcPr>
            <w:tcW w:w="2509" w:type="dxa"/>
            <w:hideMark/>
          </w:tcPr>
          <w:p w14:paraId="2CFBE4C7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CZ_19</w:t>
            </w:r>
          </w:p>
        </w:tc>
        <w:tc>
          <w:tcPr>
            <w:tcW w:w="770" w:type="dxa"/>
            <w:hideMark/>
          </w:tcPr>
          <w:p w14:paraId="56847DBC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-4.4</w:t>
            </w:r>
          </w:p>
        </w:tc>
        <w:tc>
          <w:tcPr>
            <w:tcW w:w="874" w:type="dxa"/>
            <w:hideMark/>
          </w:tcPr>
          <w:p w14:paraId="33D86E2A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-4.7</w:t>
            </w:r>
          </w:p>
        </w:tc>
        <w:tc>
          <w:tcPr>
            <w:tcW w:w="734" w:type="dxa"/>
            <w:hideMark/>
          </w:tcPr>
          <w:p w14:paraId="11070512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-4.2</w:t>
            </w:r>
          </w:p>
        </w:tc>
        <w:tc>
          <w:tcPr>
            <w:tcW w:w="717" w:type="dxa"/>
            <w:hideMark/>
          </w:tcPr>
          <w:p w14:paraId="555A45C6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</w:t>
            </w:r>
          </w:p>
        </w:tc>
        <w:tc>
          <w:tcPr>
            <w:tcW w:w="797" w:type="dxa"/>
            <w:hideMark/>
          </w:tcPr>
          <w:p w14:paraId="0333ACA7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-4.6</w:t>
            </w:r>
          </w:p>
        </w:tc>
        <w:tc>
          <w:tcPr>
            <w:tcW w:w="812" w:type="dxa"/>
            <w:hideMark/>
          </w:tcPr>
          <w:p w14:paraId="70732F79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-5.4</w:t>
            </w:r>
          </w:p>
        </w:tc>
        <w:tc>
          <w:tcPr>
            <w:tcW w:w="797" w:type="dxa"/>
            <w:hideMark/>
          </w:tcPr>
          <w:p w14:paraId="0DF126A1" w14:textId="77777777" w:rsidR="004577E5" w:rsidRPr="006A7962" w:rsidRDefault="004577E5" w:rsidP="000635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7962">
              <w:rPr>
                <w:rFonts w:ascii="Times New Roman" w:hAnsi="Times New Roman" w:cs="Times New Roman"/>
                <w:sz w:val="20"/>
                <w:szCs w:val="20"/>
              </w:rPr>
              <w:t>-5.1</w:t>
            </w:r>
          </w:p>
        </w:tc>
      </w:tr>
    </w:tbl>
    <w:p w14:paraId="45290143" w14:textId="77777777" w:rsidR="00E5325A" w:rsidRDefault="00E5325A"/>
    <w:sectPr w:rsidR="00E5325A" w:rsidSect="00D8092A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5F7387" w14:textId="77777777" w:rsidR="00AE7179" w:rsidRDefault="00AE7179" w:rsidP="000F0B6C">
      <w:pPr>
        <w:spacing w:after="0" w:line="240" w:lineRule="auto"/>
      </w:pPr>
      <w:r>
        <w:separator/>
      </w:r>
    </w:p>
  </w:endnote>
  <w:endnote w:type="continuationSeparator" w:id="0">
    <w:p w14:paraId="7C73B0BF" w14:textId="77777777" w:rsidR="00AE7179" w:rsidRDefault="00AE7179" w:rsidP="000F0B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1705251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D97FB7A" w14:textId="36F52764" w:rsidR="000F0B6C" w:rsidRDefault="000F0B6C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73FA4A1" w14:textId="77777777" w:rsidR="000F0B6C" w:rsidRDefault="000F0B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327BF0" w14:textId="77777777" w:rsidR="00AE7179" w:rsidRDefault="00AE7179" w:rsidP="000F0B6C">
      <w:pPr>
        <w:spacing w:after="0" w:line="240" w:lineRule="auto"/>
      </w:pPr>
      <w:r>
        <w:separator/>
      </w:r>
    </w:p>
  </w:footnote>
  <w:footnote w:type="continuationSeparator" w:id="0">
    <w:p w14:paraId="4B77D052" w14:textId="77777777" w:rsidR="00AE7179" w:rsidRDefault="00AE7179" w:rsidP="000F0B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9E0"/>
    <w:rsid w:val="000C0F1B"/>
    <w:rsid w:val="000F0B6C"/>
    <w:rsid w:val="00194586"/>
    <w:rsid w:val="002129E0"/>
    <w:rsid w:val="004353B0"/>
    <w:rsid w:val="004577E5"/>
    <w:rsid w:val="005250C7"/>
    <w:rsid w:val="006226A0"/>
    <w:rsid w:val="006702D7"/>
    <w:rsid w:val="00686F78"/>
    <w:rsid w:val="006A7962"/>
    <w:rsid w:val="0079369B"/>
    <w:rsid w:val="007E449A"/>
    <w:rsid w:val="007F65A7"/>
    <w:rsid w:val="00863CAB"/>
    <w:rsid w:val="008C15BF"/>
    <w:rsid w:val="0099024B"/>
    <w:rsid w:val="009D278A"/>
    <w:rsid w:val="00A04F50"/>
    <w:rsid w:val="00A125A6"/>
    <w:rsid w:val="00AE7179"/>
    <w:rsid w:val="00BD438C"/>
    <w:rsid w:val="00C15F4E"/>
    <w:rsid w:val="00D77E7F"/>
    <w:rsid w:val="00D8092A"/>
    <w:rsid w:val="00DC7748"/>
    <w:rsid w:val="00E5325A"/>
    <w:rsid w:val="00EF42D0"/>
    <w:rsid w:val="00F72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D9750"/>
  <w15:chartTrackingRefBased/>
  <w15:docId w15:val="{00C8BBAC-5ECD-4EE7-816C-46A9BF729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2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">
    <w:name w:val="Grid Table 2"/>
    <w:basedOn w:val="TableNormal"/>
    <w:uiPriority w:val="47"/>
    <w:rsid w:val="006A796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0F0B6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F0B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0B6C"/>
  </w:style>
  <w:style w:type="paragraph" w:styleId="Footer">
    <w:name w:val="footer"/>
    <w:basedOn w:val="Normal"/>
    <w:link w:val="FooterChar"/>
    <w:uiPriority w:val="99"/>
    <w:unhideWhenUsed/>
    <w:rsid w:val="000F0B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0B6C"/>
  </w:style>
  <w:style w:type="character" w:styleId="LineNumber">
    <w:name w:val="line number"/>
    <w:basedOn w:val="DefaultParagraphFont"/>
    <w:uiPriority w:val="99"/>
    <w:semiHidden/>
    <w:unhideWhenUsed/>
    <w:rsid w:val="000F0B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333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8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deeshwarkare@gmail.com" TargetMode="External"/><Relationship Id="rId13" Type="http://schemas.openxmlformats.org/officeDocument/2006/relationships/hyperlink" Target="https://orcid.org/0000-0003-0390-471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3-0390-4710" TargetMode="External"/><Relationship Id="rId12" Type="http://schemas.openxmlformats.org/officeDocument/2006/relationships/hyperlink" Target="mailto:menaria.khushhali@gmail.co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saritprabha32@gmail.com" TargetMode="External"/><Relationship Id="rId11" Type="http://schemas.openxmlformats.org/officeDocument/2006/relationships/hyperlink" Target="https://orcid.org/0009-0005-9894-9509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mailto:akashranga9193@g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orcid.org/0009-0003-8218-4885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408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12</cp:revision>
  <dcterms:created xsi:type="dcterms:W3CDTF">2024-09-28T11:12:00Z</dcterms:created>
  <dcterms:modified xsi:type="dcterms:W3CDTF">2024-10-17T04:58:00Z</dcterms:modified>
</cp:coreProperties>
</file>