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6E99D" w14:textId="77777777" w:rsidR="004950A4" w:rsidRDefault="004950A4" w:rsidP="004950A4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14EC5C75" wp14:editId="4AA3A6DB">
            <wp:extent cx="5731200" cy="2971800"/>
            <wp:effectExtent l="0" t="0" r="0" b="0"/>
            <wp:docPr id="4" name="image1.jpg" descr="A screen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g" descr="A screenshot of a computer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0D0101" w14:textId="210DFAB1" w:rsidR="004950A4" w:rsidRPr="000C51D6" w:rsidRDefault="004950A4" w:rsidP="004950A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950A4">
        <w:rPr>
          <w:rFonts w:ascii="Times New Roman" w:hAnsi="Times New Roman" w:cs="Times New Roman"/>
          <w:b/>
          <w:bCs/>
          <w:sz w:val="24"/>
          <w:szCs w:val="24"/>
        </w:rPr>
        <w:t>Supplementary 2</w:t>
      </w:r>
      <w:r w:rsidRPr="004950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Comparative analysis of price by body size and color, divided by species. For species: B = </w:t>
      </w:r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C. </w:t>
      </w:r>
      <w:proofErr w:type="spellStart"/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brevimanus</w:t>
      </w:r>
      <w:proofErr w:type="spellEnd"/>
      <w:r w:rsidRPr="004950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C = </w:t>
      </w:r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C. </w:t>
      </w:r>
      <w:proofErr w:type="spellStart"/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cavipes</w:t>
      </w:r>
      <w:proofErr w:type="spellEnd"/>
      <w:r w:rsidRPr="004950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P = </w:t>
      </w:r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C. </w:t>
      </w:r>
      <w:proofErr w:type="spellStart"/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purpureus</w:t>
      </w:r>
      <w:proofErr w:type="spellEnd"/>
      <w:r w:rsidRPr="004950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R = </w:t>
      </w:r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C. </w:t>
      </w:r>
      <w:proofErr w:type="spellStart"/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rugosus</w:t>
      </w:r>
      <w:proofErr w:type="spellEnd"/>
      <w:r w:rsidRPr="004950A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V = </w:t>
      </w:r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C. </w:t>
      </w:r>
      <w:proofErr w:type="spellStart"/>
      <w:r w:rsidRPr="004950A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violascens</w:t>
      </w:r>
      <w:proofErr w:type="spellEnd"/>
      <w:r w:rsidRPr="004950A4">
        <w:rPr>
          <w:rFonts w:ascii="Times New Roman" w:eastAsia="Times New Roman" w:hAnsi="Times New Roman" w:cs="Times New Roman"/>
          <w:sz w:val="24"/>
          <w:szCs w:val="24"/>
          <w:lang w:val="en-US"/>
        </w:rPr>
        <w:t>. For color: DP = deep purple</w:t>
      </w:r>
      <w:r w:rsidRPr="000C51D6">
        <w:rPr>
          <w:rFonts w:ascii="Times New Roman" w:eastAsia="Times New Roman" w:hAnsi="Times New Roman" w:cs="Times New Roman"/>
          <w:sz w:val="24"/>
          <w:szCs w:val="24"/>
          <w:lang w:val="en-US"/>
        </w:rPr>
        <w:t>, DB = deep blue, LP = light purple, LB = light blue, B = brown, G = gray, GN = green, O = orange, P = pink, R = red, W = white. Lowercase letters indicate significant differences between colors within a certain body size of a particular species, while uppercase letters indicate significant differences between body sizes within the same species (different letters signify significant differences).</w:t>
      </w:r>
    </w:p>
    <w:p w14:paraId="2C48C7D1" w14:textId="77777777" w:rsidR="000828D4" w:rsidRPr="004950A4" w:rsidRDefault="000828D4">
      <w:pPr>
        <w:rPr>
          <w:lang w:val="en-US"/>
        </w:rPr>
      </w:pPr>
    </w:p>
    <w:sectPr w:rsidR="000828D4" w:rsidRPr="004950A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0A4"/>
    <w:rsid w:val="000640CC"/>
    <w:rsid w:val="000828D4"/>
    <w:rsid w:val="00123DE6"/>
    <w:rsid w:val="004950A4"/>
    <w:rsid w:val="0054302C"/>
    <w:rsid w:val="00555D78"/>
    <w:rsid w:val="00806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23A18A"/>
  <w15:chartTrackingRefBased/>
  <w15:docId w15:val="{2F500202-A954-3E40-9BE3-27F167AEA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0A4"/>
    <w:pPr>
      <w:spacing w:line="276" w:lineRule="auto"/>
    </w:pPr>
    <w:rPr>
      <w:rFonts w:ascii="Arial" w:eastAsia="Arial" w:hAnsi="Arial" w:cs="Arial"/>
      <w:kern w:val="0"/>
      <w:sz w:val="22"/>
      <w:szCs w:val="22"/>
      <w:lang w:val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50A4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0A4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0A4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0A4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0A4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0A4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0A4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0A4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0A4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0A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0A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0A4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0A4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0A4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0A4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0A4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0A4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0A4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4950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50A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0A4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50A4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4950A4"/>
    <w:pPr>
      <w:spacing w:before="160" w:after="160" w:line="240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50A4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4950A4"/>
    <w:pPr>
      <w:spacing w:line="240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50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0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0A4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4950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Chia-Hsuan</dc:creator>
  <cp:keywords/>
  <dc:description/>
  <cp:lastModifiedBy>HSU Chia-Hsuan</cp:lastModifiedBy>
  <cp:revision>1</cp:revision>
  <dcterms:created xsi:type="dcterms:W3CDTF">2024-10-04T02:41:00Z</dcterms:created>
  <dcterms:modified xsi:type="dcterms:W3CDTF">2024-10-04T02:43:00Z</dcterms:modified>
</cp:coreProperties>
</file>