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F29CB" w14:textId="65B75B2E" w:rsidR="00EE555B" w:rsidRPr="00EE555B" w:rsidRDefault="00EE555B" w:rsidP="00EE555B">
      <w:pPr>
        <w:jc w:val="center"/>
        <w:rPr>
          <w:b/>
          <w:bCs/>
        </w:rPr>
      </w:pPr>
      <w:r w:rsidRPr="00EE555B">
        <w:rPr>
          <w:b/>
          <w:bCs/>
        </w:rPr>
        <w:t>Supplementary material</w:t>
      </w:r>
    </w:p>
    <w:p w14:paraId="212EF5E0" w14:textId="77777777" w:rsidR="00EE555B" w:rsidRDefault="00EE555B" w:rsidP="00EE555B">
      <w:pPr>
        <w:pStyle w:val="NormalWeb"/>
        <w:spacing w:before="0" w:beforeAutospacing="0" w:after="12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Replicas for success - microplastics sampling strategy for low-polluted waterbodies</w:t>
      </w:r>
    </w:p>
    <w:p w14:paraId="219B4481" w14:textId="77777777" w:rsidR="00EE555B" w:rsidRDefault="00EE555B" w:rsidP="00EE555B">
      <w:pPr>
        <w:pStyle w:val="NormalWeb"/>
        <w:spacing w:before="0" w:beforeAutospacing="0" w:after="120" w:afterAutospacing="0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Barone, M. </w:t>
      </w:r>
      <w:r>
        <w:rPr>
          <w:rFonts w:ascii="Calibri" w:hAnsi="Calibri" w:cs="Calibri"/>
          <w:color w:val="000000"/>
          <w:sz w:val="13"/>
          <w:szCs w:val="13"/>
          <w:vertAlign w:val="superscript"/>
        </w:rPr>
        <w:t>ab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Antonsson, E. </w:t>
      </w:r>
      <w:r>
        <w:rPr>
          <w:rFonts w:ascii="Calibri" w:hAnsi="Calibri" w:cs="Calibri"/>
          <w:color w:val="000000"/>
          <w:sz w:val="13"/>
          <w:szCs w:val="13"/>
          <w:shd w:val="clear" w:color="auto" w:fill="FFFFFF"/>
          <w:vertAlign w:val="superscript"/>
        </w:rPr>
        <w:t>c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 xml:space="preserve">Blache, M. </w:t>
      </w:r>
      <w:r>
        <w:rPr>
          <w:rFonts w:ascii="Calibri" w:hAnsi="Calibri" w:cs="Calibri"/>
          <w:color w:val="000000"/>
          <w:sz w:val="13"/>
          <w:szCs w:val="13"/>
          <w:vertAlign w:val="superscript"/>
        </w:rPr>
        <w:t>d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Buhhalko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N. </w:t>
      </w:r>
      <w:r>
        <w:rPr>
          <w:rFonts w:ascii="Calibri" w:hAnsi="Calibri" w:cs="Calibri"/>
          <w:color w:val="000000"/>
          <w:sz w:val="13"/>
          <w:szCs w:val="13"/>
          <w:vertAlign w:val="superscript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, Mischke, S. </w:t>
      </w:r>
      <w:r>
        <w:rPr>
          <w:rFonts w:ascii="Calibri" w:hAnsi="Calibri" w:cs="Calibri"/>
          <w:color w:val="000000"/>
          <w:sz w:val="13"/>
          <w:szCs w:val="13"/>
          <w:vertAlign w:val="superscript"/>
        </w:rPr>
        <w:t>d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Saarni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S. </w:t>
      </w:r>
      <w:r>
        <w:rPr>
          <w:rFonts w:ascii="Calibri" w:hAnsi="Calibri" w:cs="Calibri"/>
          <w:color w:val="000000"/>
          <w:sz w:val="13"/>
          <w:szCs w:val="13"/>
          <w:shd w:val="clear" w:color="auto" w:fill="FFFFFF"/>
          <w:vertAlign w:val="superscript"/>
        </w:rPr>
        <w:t>f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Svipsta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S. </w:t>
      </w:r>
      <w:r>
        <w:rPr>
          <w:rFonts w:ascii="Calibri" w:hAnsi="Calibri" w:cs="Calibri"/>
          <w:color w:val="000000"/>
          <w:sz w:val="13"/>
          <w:szCs w:val="13"/>
          <w:shd w:val="clear" w:color="auto" w:fill="FFFFFF"/>
          <w:vertAlign w:val="superscript"/>
        </w:rPr>
        <w:t>a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Dimante-Deimantovica,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I.</w:t>
      </w:r>
      <w:r>
        <w:rPr>
          <w:rFonts w:ascii="Calibri" w:hAnsi="Calibri" w:cs="Calibri"/>
          <w:color w:val="000000"/>
          <w:sz w:val="13"/>
          <w:szCs w:val="13"/>
          <w:shd w:val="clear" w:color="auto" w:fill="FFFFFF"/>
          <w:vertAlign w:val="superscript"/>
        </w:rPr>
        <w:t>a</w:t>
      </w:r>
      <w:proofErr w:type="spellEnd"/>
    </w:p>
    <w:p w14:paraId="5C9FD032" w14:textId="77777777" w:rsidR="00EE555B" w:rsidRDefault="00EE555B" w:rsidP="00EE555B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13"/>
          <w:szCs w:val="13"/>
          <w:vertAlign w:val="superscript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 xml:space="preserve">Latvian Institute of Aquatic Ecology, </w:t>
      </w:r>
      <w:proofErr w:type="spellStart"/>
      <w:r>
        <w:rPr>
          <w:rFonts w:ascii="Calibri" w:hAnsi="Calibri" w:cs="Calibri"/>
          <w:color w:val="333333"/>
          <w:sz w:val="22"/>
          <w:szCs w:val="22"/>
        </w:rPr>
        <w:t>Voleru</w:t>
      </w:r>
      <w:proofErr w:type="spellEnd"/>
      <w:r>
        <w:rPr>
          <w:rFonts w:ascii="Calibri" w:hAnsi="Calibri" w:cs="Calibri"/>
          <w:color w:val="333333"/>
          <w:sz w:val="22"/>
          <w:szCs w:val="22"/>
        </w:rPr>
        <w:t xml:space="preserve"> Street 4, LV-1007, Riga, Latvia</w:t>
      </w:r>
    </w:p>
    <w:p w14:paraId="7A02E501" w14:textId="77777777" w:rsidR="00EE555B" w:rsidRDefault="00EE555B" w:rsidP="00EE555B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13"/>
          <w:szCs w:val="13"/>
          <w:vertAlign w:val="superscript"/>
        </w:rPr>
        <w:t xml:space="preserve">b </w:t>
      </w:r>
      <w:r>
        <w:rPr>
          <w:rFonts w:ascii="Calibri" w:hAnsi="Calibri" w:cs="Calibri"/>
          <w:color w:val="333333"/>
          <w:sz w:val="22"/>
          <w:szCs w:val="22"/>
        </w:rPr>
        <w:t>The Faculty of Natural Sciences and Healthcare, Daugavpils University, Parades Street 1, LV-5401, Daugavpils, Latvia</w:t>
      </w:r>
    </w:p>
    <w:p w14:paraId="5C184535" w14:textId="77777777" w:rsidR="00EE555B" w:rsidRDefault="00EE555B" w:rsidP="00EE555B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13"/>
          <w:szCs w:val="13"/>
          <w:vertAlign w:val="superscript"/>
        </w:rPr>
        <w:t>c</w:t>
      </w:r>
      <w:r>
        <w:rPr>
          <w:rFonts w:ascii="Calibri" w:hAnsi="Calibri" w:cs="Calibri"/>
          <w:color w:val="000000"/>
          <w:sz w:val="22"/>
          <w:szCs w:val="22"/>
        </w:rPr>
        <w:t xml:space="preserve"> Marine and Freshwater Research Institute,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Fornubúðum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5, 220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Hafnarfjörður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Iceland</w:t>
      </w:r>
    </w:p>
    <w:p w14:paraId="2A23E72F" w14:textId="77777777" w:rsidR="00EE555B" w:rsidRDefault="00EE555B" w:rsidP="00EE555B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13"/>
          <w:szCs w:val="13"/>
          <w:vertAlign w:val="superscript"/>
        </w:rPr>
        <w:t>d</w:t>
      </w:r>
      <w:r>
        <w:rPr>
          <w:rFonts w:ascii="Calibri" w:hAnsi="Calibri" w:cs="Calibri"/>
          <w:color w:val="000000"/>
          <w:sz w:val="22"/>
          <w:szCs w:val="22"/>
        </w:rPr>
        <w:t xml:space="preserve"> Institute of Earth Sciences, University of Iceland,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Sturlugata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7, 102 Reykjavík, Iceland</w:t>
      </w:r>
    </w:p>
    <w:p w14:paraId="3E68C340" w14:textId="77777777" w:rsidR="00EE555B" w:rsidRDefault="00EE555B" w:rsidP="00EE555B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13"/>
          <w:szCs w:val="13"/>
          <w:vertAlign w:val="superscript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 Department of Marine Systems, Tallinn University of Technology,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Akadeemia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tee 15a, 12618 Tallinn, Estonia</w:t>
      </w:r>
    </w:p>
    <w:p w14:paraId="54174B89" w14:textId="77777777" w:rsidR="00EE555B" w:rsidRDefault="00EE555B" w:rsidP="00EE555B">
      <w:pPr>
        <w:pStyle w:val="Normal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13"/>
          <w:szCs w:val="13"/>
          <w:vertAlign w:val="superscript"/>
        </w:rPr>
        <w:t>f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333333"/>
          <w:sz w:val="22"/>
          <w:szCs w:val="22"/>
        </w:rPr>
        <w:t xml:space="preserve">Department of Geography and Geology, University of Turku, </w:t>
      </w:r>
      <w:proofErr w:type="spellStart"/>
      <w:r>
        <w:rPr>
          <w:rFonts w:ascii="Calibri" w:hAnsi="Calibri" w:cs="Calibri"/>
          <w:color w:val="333333"/>
          <w:sz w:val="22"/>
          <w:szCs w:val="22"/>
        </w:rPr>
        <w:t>Akatemiankatu</w:t>
      </w:r>
      <w:proofErr w:type="spellEnd"/>
      <w:r>
        <w:rPr>
          <w:rFonts w:ascii="Calibri" w:hAnsi="Calibri" w:cs="Calibri"/>
          <w:color w:val="333333"/>
          <w:sz w:val="22"/>
          <w:szCs w:val="22"/>
        </w:rPr>
        <w:t xml:space="preserve"> 1, 20500 Turku, Finland</w:t>
      </w:r>
    </w:p>
    <w:p w14:paraId="1CB9A615" w14:textId="77777777" w:rsidR="00EE555B" w:rsidRDefault="00EE555B" w:rsidP="00EE555B">
      <w:pPr>
        <w:pStyle w:val="NormalWeb"/>
        <w:spacing w:before="0" w:beforeAutospacing="0" w:after="120" w:afterAutospacing="0"/>
        <w:jc w:val="both"/>
      </w:pPr>
      <w:r>
        <w:rPr>
          <w:rFonts w:ascii="Calibri" w:hAnsi="Calibri" w:cs="Calibri"/>
          <w:color w:val="333333"/>
          <w:sz w:val="22"/>
          <w:szCs w:val="22"/>
        </w:rPr>
        <w:t xml:space="preserve">corresponding author: Marta Barone, </w:t>
      </w:r>
      <w:hyperlink r:id="rId6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marta.barone@lhei.lv</w:t>
        </w:r>
      </w:hyperlink>
      <w:r>
        <w:rPr>
          <w:rFonts w:ascii="Calibri" w:hAnsi="Calibri" w:cs="Calibri"/>
          <w:color w:val="333333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333333"/>
          <w:sz w:val="22"/>
          <w:szCs w:val="22"/>
        </w:rPr>
        <w:t>Voleru</w:t>
      </w:r>
      <w:proofErr w:type="spellEnd"/>
      <w:r>
        <w:rPr>
          <w:rFonts w:ascii="Calibri" w:hAnsi="Calibri" w:cs="Calibri"/>
          <w:color w:val="333333"/>
          <w:sz w:val="22"/>
          <w:szCs w:val="22"/>
        </w:rPr>
        <w:t xml:space="preserve"> Street 4, LV-1007, Riga, Latvia</w:t>
      </w:r>
    </w:p>
    <w:p w14:paraId="50E8B125" w14:textId="08CABC16" w:rsidR="00EE555B" w:rsidRDefault="00EE555B" w:rsidP="00EE555B">
      <w:r>
        <w:rPr>
          <w:noProof/>
        </w:rPr>
        <w:drawing>
          <wp:inline distT="0" distB="0" distL="0" distR="0" wp14:anchorId="667EA044" wp14:editId="6B37729F">
            <wp:extent cx="5913120" cy="4251960"/>
            <wp:effectExtent l="0" t="0" r="0" b="0"/>
            <wp:docPr id="1549027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9E909" w14:textId="7CDA4664" w:rsidR="00EE555B" w:rsidRDefault="00EE555B" w:rsidP="00EE555B">
      <w:pPr>
        <w:jc w:val="both"/>
      </w:pPr>
      <w:r w:rsidRPr="00EE555B">
        <w:rPr>
          <w:b/>
          <w:bCs/>
        </w:rPr>
        <w:t>Fig. S1</w:t>
      </w:r>
      <w:r>
        <w:t xml:space="preserve">. </w:t>
      </w:r>
      <w:r w:rsidRPr="00EE555B">
        <w:t xml:space="preserve">Examples of main microplastic particles shapes found in the Lake </w:t>
      </w:r>
      <w:proofErr w:type="spellStart"/>
      <w:r w:rsidRPr="00EE555B">
        <w:t>Meðalfellsvatn</w:t>
      </w:r>
      <w:proofErr w:type="spellEnd"/>
      <w:r w:rsidRPr="00EE555B">
        <w:t xml:space="preserve"> and </w:t>
      </w:r>
      <w:proofErr w:type="spellStart"/>
      <w:r w:rsidRPr="00EE555B">
        <w:t>Fossvogur</w:t>
      </w:r>
      <w:proofErr w:type="spellEnd"/>
      <w:r w:rsidRPr="00EE555B">
        <w:t xml:space="preserve"> Bay: (A) </w:t>
      </w:r>
      <w:proofErr w:type="spellStart"/>
      <w:r w:rsidRPr="00EE555B">
        <w:t>fibers</w:t>
      </w:r>
      <w:proofErr w:type="spellEnd"/>
      <w:r w:rsidRPr="00EE555B">
        <w:t>; (B) fragments.</w:t>
      </w:r>
      <w:r>
        <w:t xml:space="preserve"> </w:t>
      </w:r>
    </w:p>
    <w:p w14:paraId="3CFE0851" w14:textId="0F6B85B3" w:rsidR="00EE555B" w:rsidRDefault="00704CE1" w:rsidP="00EE555B">
      <w:r>
        <w:rPr>
          <w:noProof/>
        </w:rPr>
        <w:lastRenderedPageBreak/>
        <w:drawing>
          <wp:inline distT="0" distB="0" distL="0" distR="0" wp14:anchorId="2AF4D5E5" wp14:editId="3CD2617C">
            <wp:extent cx="5831840" cy="6390640"/>
            <wp:effectExtent l="0" t="0" r="0" b="0"/>
            <wp:docPr id="128420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639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C4FBD" w14:textId="191B066E" w:rsidR="000910C2" w:rsidRPr="001A3150" w:rsidRDefault="00EE555B" w:rsidP="001A3150">
      <w:pPr>
        <w:jc w:val="both"/>
      </w:pPr>
      <w:r w:rsidRPr="00EE555B">
        <w:rPr>
          <w:b/>
          <w:bCs/>
        </w:rPr>
        <w:t>Fig. S2</w:t>
      </w:r>
      <w:r>
        <w:t xml:space="preserve">. </w:t>
      </w:r>
      <w:r w:rsidRPr="00EE555B">
        <w:t xml:space="preserve">Examples of spectra of </w:t>
      </w:r>
      <w:r>
        <w:t>identified</w:t>
      </w:r>
      <w:r w:rsidRPr="00EE555B">
        <w:t xml:space="preserve"> polymer types along with spectrum matching scores to the library, found in the Lake </w:t>
      </w:r>
      <w:proofErr w:type="spellStart"/>
      <w:r w:rsidRPr="00EE555B">
        <w:t>Meðalfellsvatn</w:t>
      </w:r>
      <w:proofErr w:type="spellEnd"/>
      <w:r w:rsidRPr="00EE555B">
        <w:t xml:space="preserve"> and </w:t>
      </w:r>
      <w:proofErr w:type="spellStart"/>
      <w:r w:rsidRPr="00EE555B">
        <w:t>Fossvogur</w:t>
      </w:r>
      <w:proofErr w:type="spellEnd"/>
      <w:r w:rsidRPr="00EE555B">
        <w:t xml:space="preserve"> Bay</w:t>
      </w:r>
      <w:r>
        <w:t>:</w:t>
      </w:r>
      <w:r w:rsidRPr="00EE555B">
        <w:t xml:space="preserve"> </w:t>
      </w:r>
      <w:r>
        <w:t>(</w:t>
      </w:r>
      <w:r w:rsidRPr="00EE555B">
        <w:t>A</w:t>
      </w:r>
      <w:r>
        <w:t>)</w:t>
      </w:r>
      <w:r w:rsidRPr="00EE555B">
        <w:t xml:space="preserve"> polyethylene; </w:t>
      </w:r>
      <w:r>
        <w:t>(</w:t>
      </w:r>
      <w:r w:rsidRPr="00EE555B">
        <w:t>B</w:t>
      </w:r>
      <w:r>
        <w:t>)</w:t>
      </w:r>
      <w:r w:rsidRPr="00EE555B">
        <w:t xml:space="preserve"> </w:t>
      </w:r>
      <w:r w:rsidR="00144E05" w:rsidRPr="00EE555B">
        <w:t>polypropylene</w:t>
      </w:r>
      <w:r w:rsidRPr="00704CE1">
        <w:t>; (C)</w:t>
      </w:r>
      <w:r w:rsidR="00EB44C7" w:rsidRPr="00704CE1">
        <w:t xml:space="preserve"> </w:t>
      </w:r>
      <w:r w:rsidR="00704CE1" w:rsidRPr="00704CE1">
        <w:t>acrylate</w:t>
      </w:r>
      <w:r w:rsidRPr="00704CE1">
        <w:t>.</w:t>
      </w:r>
      <w:r w:rsidR="00704CE1">
        <w:t xml:space="preserve"> </w:t>
      </w:r>
    </w:p>
    <w:sectPr w:rsidR="000910C2" w:rsidRPr="001A3150" w:rsidSect="001A3150">
      <w:footerReference w:type="default" r:id="rId9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08AD9" w14:textId="77777777" w:rsidR="00AD2128" w:rsidRDefault="00AD2128" w:rsidP="00AD2128">
      <w:pPr>
        <w:spacing w:after="0" w:line="240" w:lineRule="auto"/>
      </w:pPr>
      <w:r>
        <w:separator/>
      </w:r>
    </w:p>
  </w:endnote>
  <w:endnote w:type="continuationSeparator" w:id="0">
    <w:p w14:paraId="4BEE696E" w14:textId="77777777" w:rsidR="00AD2128" w:rsidRDefault="00AD2128" w:rsidP="00AD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9691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BAB3C" w14:textId="5B6DC136" w:rsidR="00AD2128" w:rsidRDefault="00AD21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B09473" w14:textId="77777777" w:rsidR="00AD2128" w:rsidRDefault="00AD2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DB86F" w14:textId="77777777" w:rsidR="00AD2128" w:rsidRDefault="00AD2128" w:rsidP="00AD2128">
      <w:pPr>
        <w:spacing w:after="0" w:line="240" w:lineRule="auto"/>
      </w:pPr>
      <w:r>
        <w:separator/>
      </w:r>
    </w:p>
  </w:footnote>
  <w:footnote w:type="continuationSeparator" w:id="0">
    <w:p w14:paraId="34A9863F" w14:textId="77777777" w:rsidR="00AD2128" w:rsidRDefault="00AD2128" w:rsidP="00AD2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09"/>
    <w:rsid w:val="000910C2"/>
    <w:rsid w:val="00144E05"/>
    <w:rsid w:val="001A3150"/>
    <w:rsid w:val="002A723F"/>
    <w:rsid w:val="004F20D6"/>
    <w:rsid w:val="006B4BE7"/>
    <w:rsid w:val="00704CE1"/>
    <w:rsid w:val="008E7559"/>
    <w:rsid w:val="009A4EB2"/>
    <w:rsid w:val="00A33A11"/>
    <w:rsid w:val="00A76358"/>
    <w:rsid w:val="00AC5809"/>
    <w:rsid w:val="00AD2128"/>
    <w:rsid w:val="00DC5F69"/>
    <w:rsid w:val="00EB44C7"/>
    <w:rsid w:val="00EE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A38DD"/>
  <w15:chartTrackingRefBased/>
  <w15:docId w15:val="{9DFBE7F7-035A-4437-B6F1-760F0E89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E55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10C2"/>
    <w:rPr>
      <w:color w:val="96607D"/>
      <w:u w:val="single"/>
    </w:rPr>
  </w:style>
  <w:style w:type="paragraph" w:customStyle="1" w:styleId="msonormal0">
    <w:name w:val="msonormal"/>
    <w:basedOn w:val="Normal"/>
    <w:rsid w:val="0009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0910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091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n-GB"/>
      <w14:ligatures w14:val="none"/>
    </w:rPr>
  </w:style>
  <w:style w:type="paragraph" w:customStyle="1" w:styleId="xl67">
    <w:name w:val="xl67"/>
    <w:basedOn w:val="Normal"/>
    <w:rsid w:val="00091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n-GB"/>
      <w14:ligatures w14:val="none"/>
    </w:rPr>
  </w:style>
  <w:style w:type="paragraph" w:customStyle="1" w:styleId="xl68">
    <w:name w:val="xl68"/>
    <w:basedOn w:val="Normal"/>
    <w:rsid w:val="00091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xl69">
    <w:name w:val="xl69"/>
    <w:basedOn w:val="Normal"/>
    <w:rsid w:val="000910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xl70">
    <w:name w:val="xl70"/>
    <w:basedOn w:val="Normal"/>
    <w:rsid w:val="000910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xl71">
    <w:name w:val="xl71"/>
    <w:basedOn w:val="Normal"/>
    <w:rsid w:val="000910C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xl72">
    <w:name w:val="xl72"/>
    <w:basedOn w:val="Normal"/>
    <w:rsid w:val="000910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xl73">
    <w:name w:val="xl73"/>
    <w:basedOn w:val="Normal"/>
    <w:rsid w:val="000910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xl74">
    <w:name w:val="xl74"/>
    <w:basedOn w:val="Normal"/>
    <w:rsid w:val="000910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table" w:styleId="TableGrid">
    <w:name w:val="Table Grid"/>
    <w:basedOn w:val="TableNormal"/>
    <w:uiPriority w:val="39"/>
    <w:rsid w:val="00091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128"/>
  </w:style>
  <w:style w:type="paragraph" w:styleId="Footer">
    <w:name w:val="footer"/>
    <w:basedOn w:val="Normal"/>
    <w:link w:val="FooterChar"/>
    <w:uiPriority w:val="99"/>
    <w:unhideWhenUsed/>
    <w:rsid w:val="00AD2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0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a.barone@lhei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Barone</dc:creator>
  <cp:keywords/>
  <dc:description/>
  <cp:lastModifiedBy>Marta Barone</cp:lastModifiedBy>
  <cp:revision>14</cp:revision>
  <dcterms:created xsi:type="dcterms:W3CDTF">2024-04-25T19:26:00Z</dcterms:created>
  <dcterms:modified xsi:type="dcterms:W3CDTF">2024-04-29T07:18:00Z</dcterms:modified>
</cp:coreProperties>
</file>