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79D52" w14:textId="4F3283AB" w:rsidR="0003676B" w:rsidRPr="00224A32" w:rsidRDefault="0003676B" w:rsidP="0003676B">
      <w:pPr>
        <w:rPr>
          <w:rFonts w:ascii="Times New Roman" w:hAnsi="Times New Roman" w:cs="Times New Roman"/>
          <w:b/>
          <w:sz w:val="20"/>
          <w:szCs w:val="20"/>
        </w:rPr>
      </w:pPr>
      <w:r w:rsidRPr="00224A32">
        <w:rPr>
          <w:rFonts w:ascii="Times New Roman" w:hAnsi="Times New Roman" w:cs="Times New Roman"/>
          <w:b/>
          <w:sz w:val="20"/>
          <w:szCs w:val="20"/>
        </w:rPr>
        <w:t>Title: Burden of COVID-19 infection control among parents with adolescents in rel</w:t>
      </w:r>
      <w:bookmarkStart w:id="0" w:name="_GoBack"/>
      <w:bookmarkEnd w:id="0"/>
      <w:r w:rsidRPr="00224A32">
        <w:rPr>
          <w:rFonts w:ascii="Times New Roman" w:hAnsi="Times New Roman" w:cs="Times New Roman"/>
          <w:b/>
          <w:sz w:val="20"/>
          <w:szCs w:val="20"/>
        </w:rPr>
        <w:t>ation to healthcare factors</w:t>
      </w:r>
    </w:p>
    <w:p w14:paraId="2AEB6CB3" w14:textId="77777777" w:rsidR="004614FD" w:rsidRPr="00224A32" w:rsidRDefault="004614FD" w:rsidP="0003676B">
      <w:pPr>
        <w:rPr>
          <w:rFonts w:ascii="Times New Roman" w:hAnsi="Times New Roman" w:cs="Times New Roman"/>
          <w:b/>
          <w:sz w:val="20"/>
          <w:szCs w:val="20"/>
        </w:rPr>
      </w:pPr>
    </w:p>
    <w:p w14:paraId="7FCF1894" w14:textId="445ED3C2" w:rsidR="001709FB" w:rsidRPr="00224A32" w:rsidRDefault="00167F25" w:rsidP="001709FB">
      <w:pPr>
        <w:rPr>
          <w:rFonts w:ascii="Times New Roman" w:hAnsi="Times New Roman"/>
          <w:sz w:val="20"/>
        </w:rPr>
      </w:pPr>
      <w:r w:rsidRPr="00224A32">
        <w:rPr>
          <w:rFonts w:ascii="Times New Roman" w:hAnsi="Times New Roman"/>
          <w:b/>
          <w:sz w:val="20"/>
        </w:rPr>
        <w:t>Supplementary Table 1</w:t>
      </w:r>
      <w:r w:rsidR="001709FB" w:rsidRPr="00224A32">
        <w:rPr>
          <w:rFonts w:ascii="Times New Roman" w:hAnsi="Times New Roman"/>
          <w:b/>
          <w:sz w:val="20"/>
        </w:rPr>
        <w:t>.</w:t>
      </w:r>
      <w:r w:rsidR="001709FB" w:rsidRPr="00224A32">
        <w:rPr>
          <w:rFonts w:ascii="Times New Roman" w:hAnsi="Times New Roman"/>
          <w:sz w:val="20"/>
        </w:rPr>
        <w:t xml:space="preserve"> Results of Confirmatory Factor Analysis Using the COVID-19 Infection Control Burden Scale (CICBS)</w:t>
      </w:r>
    </w:p>
    <w:tbl>
      <w:tblPr>
        <w:tblStyle w:val="TableGrid"/>
        <w:tblpPr w:leftFromText="142" w:rightFromText="142" w:vertAnchor="text" w:tblpY="1"/>
        <w:tblOverlap w:val="never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0"/>
        <w:gridCol w:w="1660"/>
        <w:gridCol w:w="1429"/>
        <w:gridCol w:w="1560"/>
      </w:tblGrid>
      <w:tr w:rsidR="001709FB" w:rsidRPr="00224A32" w14:paraId="53B688E4" w14:textId="77777777" w:rsidTr="00416E8F">
        <w:trPr>
          <w:trHeight w:val="307"/>
        </w:trPr>
        <w:tc>
          <w:tcPr>
            <w:tcW w:w="2586" w:type="pct"/>
            <w:vMerge w:val="restart"/>
            <w:tcBorders>
              <w:top w:val="single" w:sz="4" w:space="0" w:color="auto"/>
            </w:tcBorders>
          </w:tcPr>
          <w:p w14:paraId="46EED27D" w14:textId="77777777" w:rsidR="001709FB" w:rsidRPr="00224A32" w:rsidRDefault="001709FB">
            <w:pPr>
              <w:rPr>
                <w:rFonts w:ascii="Times New Roman" w:hAnsi="Times New Roman"/>
                <w:b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 xml:space="preserve"> Contents</w:t>
            </w:r>
          </w:p>
        </w:tc>
        <w:tc>
          <w:tcPr>
            <w:tcW w:w="2414" w:type="pct"/>
            <w:gridSpan w:val="3"/>
            <w:tcBorders>
              <w:top w:val="single" w:sz="4" w:space="0" w:color="auto"/>
            </w:tcBorders>
          </w:tcPr>
          <w:p w14:paraId="530DCE77" w14:textId="77777777" w:rsidR="001709FB" w:rsidRPr="00224A32" w:rsidRDefault="001709FB">
            <w:pPr>
              <w:rPr>
                <w:rFonts w:ascii="Times New Roman" w:hAnsi="Times New Roman"/>
                <w:b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>Standardized estimates</w:t>
            </w:r>
          </w:p>
        </w:tc>
      </w:tr>
      <w:tr w:rsidR="001709FB" w:rsidRPr="00224A32" w14:paraId="57AC92C4" w14:textId="77777777" w:rsidTr="00416E8F">
        <w:trPr>
          <w:trHeight w:val="307"/>
        </w:trPr>
        <w:tc>
          <w:tcPr>
            <w:tcW w:w="2586" w:type="pct"/>
            <w:vMerge/>
            <w:tcBorders>
              <w:bottom w:val="single" w:sz="4" w:space="0" w:color="auto"/>
            </w:tcBorders>
          </w:tcPr>
          <w:p w14:paraId="1CAE6E9E" w14:textId="77777777" w:rsidR="001709FB" w:rsidRPr="00224A32" w:rsidRDefault="001709FB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14:paraId="6AD66A6E" w14:textId="77777777" w:rsidR="001709FB" w:rsidRPr="00224A32" w:rsidRDefault="001709FB">
            <w:pPr>
              <w:rPr>
                <w:rFonts w:ascii="Times New Roman" w:hAnsi="Times New Roman"/>
                <w:b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>2020</w:t>
            </w:r>
          </w:p>
        </w:tc>
        <w:tc>
          <w:tcPr>
            <w:tcW w:w="742" w:type="pct"/>
            <w:tcBorders>
              <w:bottom w:val="single" w:sz="4" w:space="0" w:color="auto"/>
            </w:tcBorders>
          </w:tcPr>
          <w:p w14:paraId="3EBDDF4B" w14:textId="77777777" w:rsidR="001709FB" w:rsidRPr="00224A32" w:rsidRDefault="001709FB">
            <w:pPr>
              <w:rPr>
                <w:rFonts w:ascii="Times New Roman" w:hAnsi="Times New Roman"/>
                <w:b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>2021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152C184A" w14:textId="77777777" w:rsidR="001709FB" w:rsidRPr="00224A32" w:rsidRDefault="001709FB">
            <w:pPr>
              <w:rPr>
                <w:rFonts w:ascii="Times New Roman" w:hAnsi="Times New Roman"/>
                <w:b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>2022</w:t>
            </w:r>
          </w:p>
        </w:tc>
      </w:tr>
      <w:tr w:rsidR="001709FB" w:rsidRPr="00224A32" w14:paraId="1DD2508F" w14:textId="77777777" w:rsidTr="00416E8F">
        <w:trPr>
          <w:trHeight w:val="301"/>
        </w:trPr>
        <w:tc>
          <w:tcPr>
            <w:tcW w:w="2586" w:type="pct"/>
            <w:tcBorders>
              <w:top w:val="single" w:sz="4" w:space="0" w:color="auto"/>
            </w:tcBorders>
          </w:tcPr>
          <w:p w14:paraId="128758C6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>Family bonding (CFB)</w:t>
            </w:r>
          </w:p>
        </w:tc>
        <w:tc>
          <w:tcPr>
            <w:tcW w:w="862" w:type="pct"/>
            <w:tcBorders>
              <w:top w:val="single" w:sz="4" w:space="0" w:color="auto"/>
            </w:tcBorders>
          </w:tcPr>
          <w:p w14:paraId="6D656929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 0.92</w:t>
            </w:r>
          </w:p>
        </w:tc>
        <w:tc>
          <w:tcPr>
            <w:tcW w:w="742" w:type="pct"/>
            <w:tcBorders>
              <w:top w:val="single" w:sz="4" w:space="0" w:color="auto"/>
            </w:tcBorders>
          </w:tcPr>
          <w:p w14:paraId="668043CD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 0.91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61B5FDB1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 0.89</w:t>
            </w:r>
          </w:p>
        </w:tc>
      </w:tr>
      <w:tr w:rsidR="001709FB" w:rsidRPr="00224A32" w14:paraId="40C6DB04" w14:textId="77777777" w:rsidTr="00416E8F">
        <w:trPr>
          <w:trHeight w:val="301"/>
        </w:trPr>
        <w:tc>
          <w:tcPr>
            <w:tcW w:w="2586" w:type="pct"/>
          </w:tcPr>
          <w:p w14:paraId="28694EF3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Means (SDs)</w:t>
            </w:r>
          </w:p>
        </w:tc>
        <w:tc>
          <w:tcPr>
            <w:tcW w:w="862" w:type="pct"/>
          </w:tcPr>
          <w:p w14:paraId="6B068150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3.53 (1.08)</w:t>
            </w:r>
          </w:p>
        </w:tc>
        <w:tc>
          <w:tcPr>
            <w:tcW w:w="742" w:type="pct"/>
          </w:tcPr>
          <w:p w14:paraId="739BCD60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3.49 (1.02)</w:t>
            </w:r>
          </w:p>
        </w:tc>
        <w:tc>
          <w:tcPr>
            <w:tcW w:w="810" w:type="pct"/>
          </w:tcPr>
          <w:p w14:paraId="3B22CAB2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3.49 (0.97)</w:t>
            </w:r>
          </w:p>
        </w:tc>
      </w:tr>
      <w:tr w:rsidR="001709FB" w:rsidRPr="00224A32" w14:paraId="4906E545" w14:textId="77777777" w:rsidTr="00416E8F">
        <w:trPr>
          <w:trHeight w:val="313"/>
        </w:trPr>
        <w:tc>
          <w:tcPr>
            <w:tcW w:w="2586" w:type="pct"/>
          </w:tcPr>
          <w:p w14:paraId="27CD05D1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I felt more bonded with my family than usual.</w:t>
            </w:r>
          </w:p>
        </w:tc>
        <w:tc>
          <w:tcPr>
            <w:tcW w:w="862" w:type="pct"/>
          </w:tcPr>
          <w:p w14:paraId="7F64E2D6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0.942</w:t>
            </w:r>
          </w:p>
        </w:tc>
        <w:tc>
          <w:tcPr>
            <w:tcW w:w="742" w:type="pct"/>
          </w:tcPr>
          <w:p w14:paraId="5C5F299F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0.947</w:t>
            </w:r>
          </w:p>
        </w:tc>
        <w:tc>
          <w:tcPr>
            <w:tcW w:w="810" w:type="pct"/>
          </w:tcPr>
          <w:p w14:paraId="49CC9898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0.925</w:t>
            </w:r>
          </w:p>
        </w:tc>
      </w:tr>
      <w:tr w:rsidR="001709FB" w:rsidRPr="00224A32" w14:paraId="706885A3" w14:textId="77777777" w:rsidTr="00416E8F">
        <w:trPr>
          <w:trHeight w:val="301"/>
        </w:trPr>
        <w:tc>
          <w:tcPr>
            <w:tcW w:w="2586" w:type="pct"/>
          </w:tcPr>
          <w:p w14:paraId="2896710B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Family communication improved.</w:t>
            </w:r>
          </w:p>
        </w:tc>
        <w:tc>
          <w:tcPr>
            <w:tcW w:w="862" w:type="pct"/>
          </w:tcPr>
          <w:p w14:paraId="2E7B78D5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0.916</w:t>
            </w:r>
          </w:p>
        </w:tc>
        <w:tc>
          <w:tcPr>
            <w:tcW w:w="742" w:type="pct"/>
          </w:tcPr>
          <w:p w14:paraId="51D741F1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0.913</w:t>
            </w:r>
          </w:p>
        </w:tc>
        <w:tc>
          <w:tcPr>
            <w:tcW w:w="810" w:type="pct"/>
          </w:tcPr>
          <w:p w14:paraId="4A09AE17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0.900</w:t>
            </w:r>
          </w:p>
        </w:tc>
      </w:tr>
      <w:tr w:rsidR="001709FB" w:rsidRPr="00224A32" w14:paraId="4E5BA508" w14:textId="77777777" w:rsidTr="00416E8F">
        <w:trPr>
          <w:trHeight w:val="301"/>
        </w:trPr>
        <w:tc>
          <w:tcPr>
            <w:tcW w:w="2586" w:type="pct"/>
          </w:tcPr>
          <w:p w14:paraId="74DBC3E2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I was glad to be able to spend more time with my family.</w:t>
            </w:r>
          </w:p>
        </w:tc>
        <w:tc>
          <w:tcPr>
            <w:tcW w:w="862" w:type="pct"/>
          </w:tcPr>
          <w:p w14:paraId="2DF6B71B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0.812</w:t>
            </w:r>
          </w:p>
        </w:tc>
        <w:tc>
          <w:tcPr>
            <w:tcW w:w="742" w:type="pct"/>
          </w:tcPr>
          <w:p w14:paraId="6CDB3FFA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0.760</w:t>
            </w:r>
          </w:p>
        </w:tc>
        <w:tc>
          <w:tcPr>
            <w:tcW w:w="810" w:type="pct"/>
          </w:tcPr>
          <w:p w14:paraId="32324A5D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0.736</w:t>
            </w:r>
          </w:p>
        </w:tc>
      </w:tr>
      <w:tr w:rsidR="001709FB" w:rsidRPr="00224A32" w14:paraId="1DDC585E" w14:textId="77777777" w:rsidTr="00416E8F">
        <w:trPr>
          <w:trHeight w:val="313"/>
        </w:trPr>
        <w:tc>
          <w:tcPr>
            <w:tcW w:w="2586" w:type="pct"/>
          </w:tcPr>
          <w:p w14:paraId="2CD6F62E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>Burden experienced during grocery shopping</w:t>
            </w:r>
          </w:p>
        </w:tc>
        <w:tc>
          <w:tcPr>
            <w:tcW w:w="862" w:type="pct"/>
          </w:tcPr>
          <w:p w14:paraId="4DAF071F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</w:t>
            </w:r>
            <w:r w:rsidRPr="00224A32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224A32">
              <w:rPr>
                <w:rFonts w:ascii="Times New Roman" w:hAnsi="Times New Roman"/>
                <w:sz w:val="20"/>
              </w:rPr>
              <w:t>0.92</w:t>
            </w:r>
          </w:p>
        </w:tc>
        <w:tc>
          <w:tcPr>
            <w:tcW w:w="742" w:type="pct"/>
          </w:tcPr>
          <w:p w14:paraId="4EB103E2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</w:t>
            </w:r>
            <w:r w:rsidRPr="00224A32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224A32">
              <w:rPr>
                <w:rFonts w:ascii="Times New Roman" w:hAnsi="Times New Roman"/>
                <w:sz w:val="20"/>
              </w:rPr>
              <w:t>0.90</w:t>
            </w:r>
          </w:p>
        </w:tc>
        <w:tc>
          <w:tcPr>
            <w:tcW w:w="810" w:type="pct"/>
          </w:tcPr>
          <w:p w14:paraId="77EEC3D9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</w:t>
            </w:r>
            <w:r w:rsidRPr="00224A32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224A32">
              <w:rPr>
                <w:rFonts w:ascii="Times New Roman" w:hAnsi="Times New Roman"/>
                <w:sz w:val="20"/>
              </w:rPr>
              <w:t>0.84</w:t>
            </w:r>
          </w:p>
        </w:tc>
      </w:tr>
      <w:tr w:rsidR="001709FB" w:rsidRPr="00224A32" w14:paraId="5EC0A5A8" w14:textId="77777777" w:rsidTr="00416E8F">
        <w:trPr>
          <w:trHeight w:val="301"/>
        </w:trPr>
        <w:tc>
          <w:tcPr>
            <w:tcW w:w="2586" w:type="pct"/>
          </w:tcPr>
          <w:p w14:paraId="2936BD6E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Means (SDs)</w:t>
            </w:r>
          </w:p>
        </w:tc>
        <w:tc>
          <w:tcPr>
            <w:tcW w:w="862" w:type="pct"/>
          </w:tcPr>
          <w:p w14:paraId="340DF00A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3.51 (1.20)</w:t>
            </w:r>
          </w:p>
        </w:tc>
        <w:tc>
          <w:tcPr>
            <w:tcW w:w="742" w:type="pct"/>
          </w:tcPr>
          <w:p w14:paraId="15BE89A0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3.29 (1.08)</w:t>
            </w:r>
          </w:p>
        </w:tc>
        <w:tc>
          <w:tcPr>
            <w:tcW w:w="810" w:type="pct"/>
          </w:tcPr>
          <w:p w14:paraId="49B2785F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3.17 (0.10)</w:t>
            </w:r>
          </w:p>
        </w:tc>
      </w:tr>
      <w:tr w:rsidR="001709FB" w:rsidRPr="00224A32" w14:paraId="229D252E" w14:textId="77777777" w:rsidTr="00416E8F">
        <w:trPr>
          <w:trHeight w:val="615"/>
        </w:trPr>
        <w:tc>
          <w:tcPr>
            <w:tcW w:w="2586" w:type="pct"/>
          </w:tcPr>
          <w:p w14:paraId="1FA0135F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When I went out for groceries, I was careful not to touch food other people may have touched.</w:t>
            </w:r>
          </w:p>
        </w:tc>
        <w:tc>
          <w:tcPr>
            <w:tcW w:w="862" w:type="pct"/>
          </w:tcPr>
          <w:p w14:paraId="5B13E838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0.863</w:t>
            </w:r>
          </w:p>
        </w:tc>
        <w:tc>
          <w:tcPr>
            <w:tcW w:w="742" w:type="pct"/>
          </w:tcPr>
          <w:p w14:paraId="25C09BD7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0.812</w:t>
            </w:r>
          </w:p>
        </w:tc>
        <w:tc>
          <w:tcPr>
            <w:tcW w:w="810" w:type="pct"/>
          </w:tcPr>
          <w:p w14:paraId="6927455E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0.677</w:t>
            </w:r>
          </w:p>
        </w:tc>
      </w:tr>
      <w:tr w:rsidR="001709FB" w:rsidRPr="00224A32" w14:paraId="390F2330" w14:textId="77777777" w:rsidTr="00416E8F">
        <w:trPr>
          <w:trHeight w:val="615"/>
        </w:trPr>
        <w:tc>
          <w:tcPr>
            <w:tcW w:w="2586" w:type="pct"/>
          </w:tcPr>
          <w:p w14:paraId="01A81D1F" w14:textId="4ADD752A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I was tired of going grocery shopping</w:t>
            </w:r>
            <w:r w:rsidR="00C5747B" w:rsidRPr="00224A32">
              <w:rPr>
                <w:rFonts w:ascii="Times New Roman" w:hAnsi="Times New Roman"/>
                <w:sz w:val="20"/>
              </w:rPr>
              <w:t xml:space="preserve"> to </w:t>
            </w:r>
            <w:r w:rsidRPr="00224A32">
              <w:rPr>
                <w:rFonts w:ascii="Times New Roman" w:hAnsi="Times New Roman"/>
                <w:sz w:val="20"/>
              </w:rPr>
              <w:t>spent as little time as possible on it</w:t>
            </w:r>
            <w:r w:rsidR="00C5747B" w:rsidRPr="00224A3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62" w:type="pct"/>
          </w:tcPr>
          <w:p w14:paraId="2971E5B6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0.728</w:t>
            </w:r>
          </w:p>
        </w:tc>
        <w:tc>
          <w:tcPr>
            <w:tcW w:w="742" w:type="pct"/>
          </w:tcPr>
          <w:p w14:paraId="11863A7B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0.693</w:t>
            </w:r>
          </w:p>
        </w:tc>
        <w:tc>
          <w:tcPr>
            <w:tcW w:w="810" w:type="pct"/>
          </w:tcPr>
          <w:p w14:paraId="657E4AF9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0.603</w:t>
            </w:r>
          </w:p>
        </w:tc>
      </w:tr>
      <w:tr w:rsidR="001709FB" w:rsidRPr="00224A32" w14:paraId="4E53766E" w14:textId="77777777" w:rsidTr="00416E8F">
        <w:trPr>
          <w:trHeight w:val="602"/>
        </w:trPr>
        <w:tc>
          <w:tcPr>
            <w:tcW w:w="2586" w:type="pct"/>
          </w:tcPr>
          <w:p w14:paraId="14C5B9D0" w14:textId="427CC2BD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 xml:space="preserve">I saw </w:t>
            </w:r>
            <w:r w:rsidR="00C5747B" w:rsidRPr="00224A32">
              <w:rPr>
                <w:rFonts w:ascii="Times New Roman" w:hAnsi="Times New Roman"/>
                <w:sz w:val="20"/>
              </w:rPr>
              <w:t xml:space="preserve">talking </w:t>
            </w:r>
            <w:r w:rsidRPr="00224A32">
              <w:rPr>
                <w:rFonts w:ascii="Times New Roman" w:hAnsi="Times New Roman"/>
                <w:sz w:val="20"/>
              </w:rPr>
              <w:t xml:space="preserve">people shopping at the supermarket and was worried that they </w:t>
            </w:r>
            <w:r w:rsidR="0070049C">
              <w:rPr>
                <w:rFonts w:ascii="Times New Roman" w:hAnsi="Times New Roman" w:hint="eastAsia"/>
                <w:sz w:val="20"/>
              </w:rPr>
              <w:t>will</w:t>
            </w:r>
            <w:r w:rsidRPr="00224A32">
              <w:rPr>
                <w:rFonts w:ascii="Times New Roman" w:hAnsi="Times New Roman"/>
                <w:sz w:val="20"/>
              </w:rPr>
              <w:t xml:space="preserve"> be infected. </w:t>
            </w:r>
          </w:p>
        </w:tc>
        <w:tc>
          <w:tcPr>
            <w:tcW w:w="862" w:type="pct"/>
          </w:tcPr>
          <w:p w14:paraId="00761E15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0.904</w:t>
            </w:r>
          </w:p>
        </w:tc>
        <w:tc>
          <w:tcPr>
            <w:tcW w:w="742" w:type="pct"/>
          </w:tcPr>
          <w:p w14:paraId="4E6CC3F9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0.897</w:t>
            </w:r>
          </w:p>
        </w:tc>
        <w:tc>
          <w:tcPr>
            <w:tcW w:w="810" w:type="pct"/>
          </w:tcPr>
          <w:p w14:paraId="3DA71813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0.848</w:t>
            </w:r>
          </w:p>
        </w:tc>
      </w:tr>
      <w:tr w:rsidR="001709FB" w:rsidRPr="00224A32" w14:paraId="7AB75E24" w14:textId="77777777" w:rsidTr="00416E8F">
        <w:trPr>
          <w:trHeight w:val="615"/>
        </w:trPr>
        <w:tc>
          <w:tcPr>
            <w:tcW w:w="2586" w:type="pct"/>
          </w:tcPr>
          <w:p w14:paraId="72F33885" w14:textId="367D4A12" w:rsidR="001709FB" w:rsidRPr="00224A32" w:rsidRDefault="001709FB" w:rsidP="00416E8F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 xml:space="preserve">When I went out for groceries, I was worried that I might contract </w:t>
            </w:r>
            <w:r w:rsidR="0087670D" w:rsidRPr="00224A32">
              <w:rPr>
                <w:rFonts w:ascii="Times New Roman" w:hAnsi="Times New Roman"/>
                <w:sz w:val="20"/>
              </w:rPr>
              <w:t>a new type</w:t>
            </w:r>
            <w:r w:rsidR="00416E8F" w:rsidRPr="00224A32">
              <w:rPr>
                <w:rFonts w:ascii="Times New Roman" w:hAnsi="Times New Roman"/>
                <w:sz w:val="20"/>
              </w:rPr>
              <w:t xml:space="preserve"> </w:t>
            </w:r>
            <w:r w:rsidR="0087670D" w:rsidRPr="00224A32">
              <w:rPr>
                <w:rFonts w:ascii="Times New Roman" w:hAnsi="Times New Roman"/>
                <w:sz w:val="20"/>
              </w:rPr>
              <w:t xml:space="preserve">of </w:t>
            </w:r>
            <w:r w:rsidR="00416E8F" w:rsidRPr="00224A32">
              <w:rPr>
                <w:rFonts w:ascii="Times New Roman" w:hAnsi="Times New Roman"/>
                <w:sz w:val="20"/>
              </w:rPr>
              <w:t>the novel corona</w:t>
            </w:r>
            <w:r w:rsidRPr="00224A32">
              <w:rPr>
                <w:rFonts w:ascii="Times New Roman" w:hAnsi="Times New Roman"/>
                <w:sz w:val="20"/>
              </w:rPr>
              <w:t>virus</w:t>
            </w:r>
            <w:r w:rsidR="0087670D" w:rsidRPr="00224A32">
              <w:rPr>
                <w:rFonts w:ascii="Times New Roman" w:hAnsi="Times New Roman"/>
                <w:sz w:val="20"/>
              </w:rPr>
              <w:t xml:space="preserve"> gets stuck on my cloths</w:t>
            </w:r>
            <w:r w:rsidRPr="00224A32">
              <w:rPr>
                <w:rFonts w:ascii="Times New Roman" w:hAnsi="Times New Roman"/>
                <w:sz w:val="20"/>
              </w:rPr>
              <w:t xml:space="preserve">. </w:t>
            </w:r>
          </w:p>
        </w:tc>
        <w:tc>
          <w:tcPr>
            <w:tcW w:w="862" w:type="pct"/>
          </w:tcPr>
          <w:p w14:paraId="77CC28FE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0.927</w:t>
            </w:r>
          </w:p>
        </w:tc>
        <w:tc>
          <w:tcPr>
            <w:tcW w:w="742" w:type="pct"/>
          </w:tcPr>
          <w:p w14:paraId="6E4DA104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0.924</w:t>
            </w:r>
          </w:p>
        </w:tc>
        <w:tc>
          <w:tcPr>
            <w:tcW w:w="810" w:type="pct"/>
          </w:tcPr>
          <w:p w14:paraId="33270353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0.880</w:t>
            </w:r>
          </w:p>
        </w:tc>
      </w:tr>
      <w:tr w:rsidR="001709FB" w:rsidRPr="00224A32" w14:paraId="4FD159B5" w14:textId="77777777" w:rsidTr="00416E8F">
        <w:trPr>
          <w:trHeight w:val="301"/>
        </w:trPr>
        <w:tc>
          <w:tcPr>
            <w:tcW w:w="2586" w:type="pct"/>
          </w:tcPr>
          <w:p w14:paraId="67A386DC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b/>
                <w:sz w:val="20"/>
              </w:rPr>
              <w:t>Burden experienced at mealtimes</w:t>
            </w:r>
          </w:p>
        </w:tc>
        <w:tc>
          <w:tcPr>
            <w:tcW w:w="862" w:type="pct"/>
          </w:tcPr>
          <w:p w14:paraId="07798276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 0.91</w:t>
            </w:r>
          </w:p>
        </w:tc>
        <w:tc>
          <w:tcPr>
            <w:tcW w:w="742" w:type="pct"/>
          </w:tcPr>
          <w:p w14:paraId="5B8EA8DB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 0.89</w:t>
            </w:r>
          </w:p>
        </w:tc>
        <w:tc>
          <w:tcPr>
            <w:tcW w:w="810" w:type="pct"/>
          </w:tcPr>
          <w:p w14:paraId="0AF0B80C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i/>
                <w:sz w:val="20"/>
              </w:rPr>
              <w:t xml:space="preserve">α </w:t>
            </w:r>
            <w:r w:rsidRPr="00224A32">
              <w:rPr>
                <w:rFonts w:ascii="Times New Roman" w:hAnsi="Times New Roman"/>
                <w:sz w:val="20"/>
              </w:rPr>
              <w:t>= 0.86</w:t>
            </w:r>
          </w:p>
        </w:tc>
      </w:tr>
      <w:tr w:rsidR="001709FB" w:rsidRPr="00224A32" w14:paraId="1A1BF6C9" w14:textId="77777777" w:rsidTr="00416E8F">
        <w:trPr>
          <w:trHeight w:val="313"/>
        </w:trPr>
        <w:tc>
          <w:tcPr>
            <w:tcW w:w="2586" w:type="pct"/>
          </w:tcPr>
          <w:p w14:paraId="2D6B5B2F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 xml:space="preserve">Means (SDs) </w:t>
            </w:r>
          </w:p>
        </w:tc>
        <w:tc>
          <w:tcPr>
            <w:tcW w:w="862" w:type="pct"/>
          </w:tcPr>
          <w:p w14:paraId="0A95D92B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3.01 (1.24)</w:t>
            </w:r>
          </w:p>
        </w:tc>
        <w:tc>
          <w:tcPr>
            <w:tcW w:w="742" w:type="pct"/>
          </w:tcPr>
          <w:p w14:paraId="31B8F7DA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3.14 (1.14)</w:t>
            </w:r>
          </w:p>
        </w:tc>
        <w:tc>
          <w:tcPr>
            <w:tcW w:w="810" w:type="pct"/>
          </w:tcPr>
          <w:p w14:paraId="200926A3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3.06 (1.11)</w:t>
            </w:r>
          </w:p>
        </w:tc>
      </w:tr>
      <w:tr w:rsidR="001709FB" w:rsidRPr="00224A32" w14:paraId="44F424C3" w14:textId="77777777" w:rsidTr="00416E8F">
        <w:trPr>
          <w:trHeight w:val="615"/>
        </w:trPr>
        <w:tc>
          <w:tcPr>
            <w:tcW w:w="2586" w:type="pct"/>
          </w:tcPr>
          <w:p w14:paraId="3DD74002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I was nervous about not sharing chopsticks, cups, or spoons with other family members at meals.</w:t>
            </w:r>
          </w:p>
        </w:tc>
        <w:tc>
          <w:tcPr>
            <w:tcW w:w="862" w:type="pct"/>
          </w:tcPr>
          <w:p w14:paraId="05BF4F0B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0.837</w:t>
            </w:r>
          </w:p>
        </w:tc>
        <w:tc>
          <w:tcPr>
            <w:tcW w:w="742" w:type="pct"/>
          </w:tcPr>
          <w:p w14:paraId="174802F5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0.815</w:t>
            </w:r>
          </w:p>
        </w:tc>
        <w:tc>
          <w:tcPr>
            <w:tcW w:w="810" w:type="pct"/>
          </w:tcPr>
          <w:p w14:paraId="40A6400E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0.730</w:t>
            </w:r>
          </w:p>
        </w:tc>
      </w:tr>
      <w:tr w:rsidR="001709FB" w:rsidRPr="00224A32" w14:paraId="5F6EA0F7" w14:textId="77777777" w:rsidTr="00416E8F">
        <w:trPr>
          <w:trHeight w:val="301"/>
        </w:trPr>
        <w:tc>
          <w:tcPr>
            <w:tcW w:w="2586" w:type="pct"/>
          </w:tcPr>
          <w:p w14:paraId="65333836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I was nervous about cleaning tables and desks in preparation for mealtimes.</w:t>
            </w:r>
          </w:p>
        </w:tc>
        <w:tc>
          <w:tcPr>
            <w:tcW w:w="862" w:type="pct"/>
          </w:tcPr>
          <w:p w14:paraId="7900549E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0.878</w:t>
            </w:r>
          </w:p>
        </w:tc>
        <w:tc>
          <w:tcPr>
            <w:tcW w:w="742" w:type="pct"/>
          </w:tcPr>
          <w:p w14:paraId="1CBB2BE9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0.838</w:t>
            </w:r>
          </w:p>
        </w:tc>
        <w:tc>
          <w:tcPr>
            <w:tcW w:w="810" w:type="pct"/>
          </w:tcPr>
          <w:p w14:paraId="53903C85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0.822</w:t>
            </w:r>
          </w:p>
        </w:tc>
      </w:tr>
      <w:tr w:rsidR="001709FB" w:rsidRPr="00224A32" w14:paraId="23072F0A" w14:textId="77777777" w:rsidTr="00416E8F">
        <w:trPr>
          <w:trHeight w:val="341"/>
        </w:trPr>
        <w:tc>
          <w:tcPr>
            <w:tcW w:w="2586" w:type="pct"/>
            <w:tcBorders>
              <w:bottom w:val="single" w:sz="4" w:space="0" w:color="auto"/>
            </w:tcBorders>
          </w:tcPr>
          <w:p w14:paraId="32221E17" w14:textId="59DBF8B1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I was nervous that my family might contract the novel coronavirus at a meal</w:t>
            </w:r>
            <w:r w:rsidR="00416E8F" w:rsidRPr="00224A3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14:paraId="61E92395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0.916</w:t>
            </w:r>
          </w:p>
        </w:tc>
        <w:tc>
          <w:tcPr>
            <w:tcW w:w="742" w:type="pct"/>
            <w:tcBorders>
              <w:bottom w:val="single" w:sz="4" w:space="0" w:color="auto"/>
            </w:tcBorders>
          </w:tcPr>
          <w:p w14:paraId="4806F30E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0.911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4DA73774" w14:textId="77777777" w:rsidR="001709FB" w:rsidRPr="00224A32" w:rsidRDefault="001709FB">
            <w:pPr>
              <w:rPr>
                <w:rFonts w:ascii="Times New Roman" w:hAnsi="Times New Roman"/>
                <w:sz w:val="20"/>
              </w:rPr>
            </w:pPr>
            <w:r w:rsidRPr="00224A32">
              <w:rPr>
                <w:rFonts w:ascii="Times New Roman" w:hAnsi="Times New Roman"/>
                <w:sz w:val="20"/>
              </w:rPr>
              <w:t>0.901</w:t>
            </w:r>
          </w:p>
        </w:tc>
      </w:tr>
    </w:tbl>
    <w:p w14:paraId="721577E7" w14:textId="77777777" w:rsidR="00C93C2B" w:rsidRPr="00224A32" w:rsidRDefault="00C93C2B" w:rsidP="001709FB">
      <w:pPr>
        <w:rPr>
          <w:rFonts w:ascii="Times New Roman" w:hAnsi="Times New Roman"/>
          <w:sz w:val="20"/>
        </w:rPr>
      </w:pPr>
    </w:p>
    <w:p w14:paraId="6FED3E41" w14:textId="77777777" w:rsidR="004614FD" w:rsidRPr="00224A32" w:rsidRDefault="004614FD" w:rsidP="001709FB">
      <w:pPr>
        <w:rPr>
          <w:rFonts w:ascii="Times New Roman" w:hAnsi="Times New Roman"/>
          <w:sz w:val="20"/>
        </w:rPr>
      </w:pPr>
    </w:p>
    <w:p w14:paraId="033ADABC" w14:textId="5AD44B49" w:rsidR="004614FD" w:rsidRPr="00224A32" w:rsidRDefault="004614FD" w:rsidP="001709FB">
      <w:pPr>
        <w:rPr>
          <w:rFonts w:ascii="Times New Roman" w:hAnsi="Times New Roman"/>
          <w:b/>
          <w:bCs/>
          <w:sz w:val="20"/>
        </w:rPr>
      </w:pPr>
      <w:proofErr w:type="gramStart"/>
      <w:r w:rsidRPr="00224A32">
        <w:rPr>
          <w:rFonts w:ascii="Times New Roman" w:hAnsi="Times New Roman"/>
          <w:b/>
          <w:bCs/>
          <w:sz w:val="20"/>
        </w:rPr>
        <w:t>Supplementary Table 2.</w:t>
      </w:r>
      <w:proofErr w:type="gramEnd"/>
      <w:r w:rsidRPr="00224A32">
        <w:rPr>
          <w:rFonts w:ascii="Times New Roman" w:hAnsi="Times New Roman"/>
          <w:b/>
          <w:bCs/>
          <w:sz w:val="20"/>
        </w:rPr>
        <w:t xml:space="preserve"> </w:t>
      </w:r>
      <w:r w:rsidRPr="00224A32">
        <w:rPr>
          <w:rFonts w:ascii="Times New Roman" w:hAnsi="Times New Roman"/>
          <w:sz w:val="20"/>
        </w:rPr>
        <w:t xml:space="preserve">Partial correlations between each scale </w:t>
      </w:r>
      <w:r w:rsidR="005F0A1E" w:rsidRPr="00224A32">
        <w:rPr>
          <w:rFonts w:ascii="Times New Roman" w:hAnsi="Times New Roman"/>
          <w:sz w:val="20"/>
        </w:rPr>
        <w:t xml:space="preserve">and </w:t>
      </w:r>
      <w:r w:rsidR="00224A32" w:rsidRPr="00224A32">
        <w:rPr>
          <w:rFonts w:ascii="Times New Roman" w:hAnsi="Times New Roman"/>
          <w:sz w:val="20"/>
        </w:rPr>
        <w:t xml:space="preserve">means </w:t>
      </w:r>
      <w:r w:rsidR="005F0A1E" w:rsidRPr="00224A32">
        <w:rPr>
          <w:rFonts w:ascii="Times New Roman" w:hAnsi="Times New Roman"/>
          <w:sz w:val="20"/>
        </w:rPr>
        <w:t xml:space="preserve">(SD) </w:t>
      </w:r>
      <w:r w:rsidRPr="00224A32">
        <w:rPr>
          <w:rFonts w:ascii="Times New Roman" w:hAnsi="Times New Roman"/>
          <w:sz w:val="20"/>
        </w:rPr>
        <w:t>in 2021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78"/>
        <w:gridCol w:w="1146"/>
        <w:gridCol w:w="1559"/>
        <w:gridCol w:w="1559"/>
        <w:gridCol w:w="1607"/>
      </w:tblGrid>
      <w:tr w:rsidR="00A57ACF" w:rsidRPr="00224A32" w14:paraId="64C396DA" w14:textId="77777777" w:rsidTr="00A67103">
        <w:trPr>
          <w:trHeight w:val="1117"/>
        </w:trPr>
        <w:tc>
          <w:tcPr>
            <w:tcW w:w="0" w:type="auto"/>
          </w:tcPr>
          <w:p w14:paraId="292C1AA1" w14:textId="77777777" w:rsidR="00A57ACF" w:rsidRPr="00FF121C" w:rsidRDefault="00A57ACF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  <w:p w14:paraId="1C06686F" w14:textId="77777777" w:rsidR="00A57ACF" w:rsidRPr="00FF121C" w:rsidRDefault="00A57ACF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  <w:p w14:paraId="3CE12AEA" w14:textId="77777777" w:rsidR="00A57ACF" w:rsidRPr="00FF121C" w:rsidRDefault="00A57ACF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Scales</w:t>
            </w:r>
          </w:p>
        </w:tc>
        <w:tc>
          <w:tcPr>
            <w:tcW w:w="1146" w:type="dxa"/>
          </w:tcPr>
          <w:p w14:paraId="472E57B6" w14:textId="77777777" w:rsidR="00A57ACF" w:rsidRPr="00FF121C" w:rsidRDefault="00A57ACF" w:rsidP="004134CF">
            <w:pPr>
              <w:snapToGrid w:val="0"/>
              <w:ind w:left="201" w:hangingChars="100" w:hanging="201"/>
              <w:jc w:val="left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Mean (SD)</w:t>
            </w:r>
          </w:p>
          <w:p w14:paraId="57E7B449" w14:textId="77777777" w:rsidR="00A57ACF" w:rsidRPr="00FF121C" w:rsidRDefault="00A57ACF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Father</w:t>
            </w:r>
          </w:p>
          <w:p w14:paraId="6EFC462F" w14:textId="77777777" w:rsidR="00A57ACF" w:rsidRPr="00FF121C" w:rsidRDefault="00A57ACF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Mother</w:t>
            </w:r>
          </w:p>
        </w:tc>
        <w:tc>
          <w:tcPr>
            <w:tcW w:w="1559" w:type="dxa"/>
          </w:tcPr>
          <w:p w14:paraId="5F1D67F7" w14:textId="77777777" w:rsidR="00A57ACF" w:rsidRPr="00FF121C" w:rsidRDefault="00A57ACF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COVID-19</w:t>
            </w:r>
          </w:p>
          <w:p w14:paraId="062A6858" w14:textId="77777777" w:rsidR="00A57ACF" w:rsidRPr="00FF121C" w:rsidRDefault="00A57ACF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Family Bonding</w:t>
            </w:r>
          </w:p>
          <w:p w14:paraId="23F1A3E1" w14:textId="77777777" w:rsidR="00A57ACF" w:rsidRPr="00FF121C" w:rsidRDefault="00A57ACF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（</w:t>
            </w: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CFB</w:t>
            </w: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）</w:t>
            </w:r>
          </w:p>
        </w:tc>
        <w:tc>
          <w:tcPr>
            <w:tcW w:w="1559" w:type="dxa"/>
          </w:tcPr>
          <w:p w14:paraId="0828B327" w14:textId="77777777" w:rsidR="00A57ACF" w:rsidRPr="00FF121C" w:rsidRDefault="00A57ACF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</w:p>
          <w:p w14:paraId="1C6D8C6D" w14:textId="77777777" w:rsidR="00A57ACF" w:rsidRPr="00FF121C" w:rsidRDefault="00A57ACF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Shopping Burden</w:t>
            </w:r>
          </w:p>
        </w:tc>
        <w:tc>
          <w:tcPr>
            <w:tcW w:w="1607" w:type="dxa"/>
          </w:tcPr>
          <w:p w14:paraId="31B10059" w14:textId="77777777" w:rsidR="00A57ACF" w:rsidRPr="00FF121C" w:rsidRDefault="00A57ACF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</w:p>
          <w:p w14:paraId="6E672C7F" w14:textId="2497397B" w:rsidR="00A57ACF" w:rsidRPr="00FF121C" w:rsidRDefault="00A57ACF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Mealtime</w:t>
            </w:r>
          </w:p>
          <w:p w14:paraId="0722FFFF" w14:textId="77777777" w:rsidR="00A57ACF" w:rsidRPr="00FF121C" w:rsidRDefault="00A57ACF" w:rsidP="005F0A1E">
            <w:pPr>
              <w:snapToGrid w:val="0"/>
              <w:ind w:leftChars="50" w:left="205" w:hangingChars="50" w:hanging="100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Burden</w:t>
            </w:r>
          </w:p>
        </w:tc>
      </w:tr>
      <w:tr w:rsidR="005162EF" w:rsidRPr="00224A32" w14:paraId="1A1ED37A" w14:textId="77777777" w:rsidTr="00A67103">
        <w:trPr>
          <w:trHeight w:val="584"/>
        </w:trPr>
        <w:tc>
          <w:tcPr>
            <w:tcW w:w="0" w:type="auto"/>
          </w:tcPr>
          <w:p w14:paraId="3E7F1265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JHLC</w:t>
            </w:r>
          </w:p>
          <w:p w14:paraId="2BF1876E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Family</w:t>
            </w:r>
          </w:p>
          <w:p w14:paraId="6BE55F86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7A11B3A0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</w:p>
          <w:p w14:paraId="1424E8FB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3.83 (0.87)</w:t>
            </w:r>
          </w:p>
          <w:p w14:paraId="40A4FD95" w14:textId="670A8F5E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3.95 (0.83)</w:t>
            </w:r>
          </w:p>
        </w:tc>
        <w:tc>
          <w:tcPr>
            <w:tcW w:w="1559" w:type="dxa"/>
          </w:tcPr>
          <w:p w14:paraId="464FB4FD" w14:textId="77777777" w:rsidR="005162EF" w:rsidRPr="00FF121C" w:rsidRDefault="005162EF" w:rsidP="005162EF">
            <w:pPr>
              <w:snapToGrid w:val="0"/>
              <w:spacing w:line="276" w:lineRule="auto"/>
              <w:ind w:firstLineChars="100" w:firstLine="2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4203FD8D" w14:textId="4FAFBFE9" w:rsidR="005162EF" w:rsidRPr="00FF121C" w:rsidRDefault="005162EF" w:rsidP="005162EF">
            <w:pPr>
              <w:snapToGrid w:val="0"/>
              <w:spacing w:line="276" w:lineRule="auto"/>
              <w:ind w:firstLineChars="100" w:firstLine="2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0.306***</w:t>
            </w:r>
          </w:p>
          <w:p w14:paraId="2A281AF1" w14:textId="246226D0" w:rsidR="005162EF" w:rsidRPr="00FF121C" w:rsidRDefault="005162EF" w:rsidP="005162EF">
            <w:pPr>
              <w:snapToGrid w:val="0"/>
              <w:spacing w:line="276" w:lineRule="auto"/>
              <w:ind w:firstLineChars="100" w:firstLine="2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0.304***</w:t>
            </w:r>
          </w:p>
        </w:tc>
        <w:tc>
          <w:tcPr>
            <w:tcW w:w="1559" w:type="dxa"/>
          </w:tcPr>
          <w:p w14:paraId="00E6F02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705728DF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0.157**</w:t>
            </w:r>
          </w:p>
          <w:p w14:paraId="3D735E10" w14:textId="6F8F72E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0.185***</w:t>
            </w:r>
          </w:p>
        </w:tc>
        <w:tc>
          <w:tcPr>
            <w:tcW w:w="1607" w:type="dxa"/>
          </w:tcPr>
          <w:p w14:paraId="31E6BC2F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B5AA8F0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0.124**</w:t>
            </w:r>
          </w:p>
          <w:p w14:paraId="1793BF4E" w14:textId="0EB7010A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0.093*</w:t>
            </w:r>
          </w:p>
        </w:tc>
      </w:tr>
      <w:tr w:rsidR="005162EF" w:rsidRPr="00224A32" w14:paraId="558D30F0" w14:textId="77777777" w:rsidTr="00A67103">
        <w:tc>
          <w:tcPr>
            <w:tcW w:w="0" w:type="auto"/>
          </w:tcPr>
          <w:p w14:paraId="2BA3B561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lastRenderedPageBreak/>
              <w:t xml:space="preserve"> Chance</w:t>
            </w:r>
          </w:p>
        </w:tc>
        <w:tc>
          <w:tcPr>
            <w:tcW w:w="1146" w:type="dxa"/>
          </w:tcPr>
          <w:p w14:paraId="1B2AED1B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3.30 (0.90)</w:t>
            </w:r>
          </w:p>
          <w:p w14:paraId="77A07BDE" w14:textId="58D6E41F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3.45 (0.90)</w:t>
            </w:r>
          </w:p>
        </w:tc>
        <w:tc>
          <w:tcPr>
            <w:tcW w:w="1559" w:type="dxa"/>
          </w:tcPr>
          <w:p w14:paraId="76FCA4A6" w14:textId="67E938C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0.048</w:t>
            </w:r>
          </w:p>
          <w:p w14:paraId="05204CBD" w14:textId="7934A1B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0.153**</w:t>
            </w:r>
          </w:p>
        </w:tc>
        <w:tc>
          <w:tcPr>
            <w:tcW w:w="1559" w:type="dxa"/>
          </w:tcPr>
          <w:p w14:paraId="5929D0CD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0.074</w:t>
            </w:r>
          </w:p>
          <w:p w14:paraId="250F6AF6" w14:textId="4B331ADF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0.121*</w:t>
            </w:r>
          </w:p>
        </w:tc>
        <w:tc>
          <w:tcPr>
            <w:tcW w:w="1607" w:type="dxa"/>
          </w:tcPr>
          <w:p w14:paraId="41386CF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0.051</w:t>
            </w:r>
          </w:p>
          <w:p w14:paraId="6D00DF8E" w14:textId="7F7EA6E5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0.169***</w:t>
            </w:r>
          </w:p>
        </w:tc>
      </w:tr>
      <w:tr w:rsidR="005162EF" w:rsidRPr="00224A32" w14:paraId="4BBA1CF6" w14:textId="77777777" w:rsidTr="00A67103">
        <w:trPr>
          <w:trHeight w:val="584"/>
        </w:trPr>
        <w:tc>
          <w:tcPr>
            <w:tcW w:w="0" w:type="auto"/>
          </w:tcPr>
          <w:p w14:paraId="249B45D3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Internal</w:t>
            </w:r>
          </w:p>
        </w:tc>
        <w:tc>
          <w:tcPr>
            <w:tcW w:w="1146" w:type="dxa"/>
          </w:tcPr>
          <w:p w14:paraId="46FA65C2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4.25 (0.97)</w:t>
            </w:r>
          </w:p>
          <w:p w14:paraId="17DC05CB" w14:textId="0F1E9DEB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4.48 (0.93)</w:t>
            </w:r>
          </w:p>
        </w:tc>
        <w:tc>
          <w:tcPr>
            <w:tcW w:w="1559" w:type="dxa"/>
          </w:tcPr>
          <w:p w14:paraId="58CF45B8" w14:textId="6F5B9AA0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0.207***</w:t>
            </w:r>
          </w:p>
          <w:p w14:paraId="46745042" w14:textId="2450BBF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0.188***</w:t>
            </w:r>
          </w:p>
        </w:tc>
        <w:tc>
          <w:tcPr>
            <w:tcW w:w="1559" w:type="dxa"/>
          </w:tcPr>
          <w:p w14:paraId="311BB09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0.042</w:t>
            </w:r>
          </w:p>
          <w:p w14:paraId="34160EA2" w14:textId="7DF517F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0.163***</w:t>
            </w:r>
          </w:p>
        </w:tc>
        <w:tc>
          <w:tcPr>
            <w:tcW w:w="1607" w:type="dxa"/>
          </w:tcPr>
          <w:p w14:paraId="746AED5E" w14:textId="219666D9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0.004</w:t>
            </w:r>
          </w:p>
          <w:p w14:paraId="168A1E53" w14:textId="4710D4DA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0.066</w:t>
            </w:r>
          </w:p>
        </w:tc>
      </w:tr>
      <w:tr w:rsidR="005162EF" w:rsidRPr="00224A32" w14:paraId="09D12E81" w14:textId="77777777" w:rsidTr="00A67103">
        <w:trPr>
          <w:trHeight w:val="584"/>
        </w:trPr>
        <w:tc>
          <w:tcPr>
            <w:tcW w:w="0" w:type="auto"/>
          </w:tcPr>
          <w:p w14:paraId="3DF5D5CB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Professional</w:t>
            </w:r>
          </w:p>
        </w:tc>
        <w:tc>
          <w:tcPr>
            <w:tcW w:w="1146" w:type="dxa"/>
          </w:tcPr>
          <w:p w14:paraId="249CFD11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3.56 (0.86)</w:t>
            </w:r>
          </w:p>
          <w:p w14:paraId="17CEFF58" w14:textId="35A52D99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3.66 (0.86)</w:t>
            </w:r>
          </w:p>
        </w:tc>
        <w:tc>
          <w:tcPr>
            <w:tcW w:w="1559" w:type="dxa"/>
          </w:tcPr>
          <w:p w14:paraId="167C8C97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0.079</w:t>
            </w:r>
          </w:p>
          <w:p w14:paraId="106250B1" w14:textId="1B80BAB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0.152**</w:t>
            </w:r>
          </w:p>
        </w:tc>
        <w:tc>
          <w:tcPr>
            <w:tcW w:w="1559" w:type="dxa"/>
          </w:tcPr>
          <w:p w14:paraId="6FB1646C" w14:textId="7D1AEC7A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0.125**</w:t>
            </w:r>
          </w:p>
          <w:p w14:paraId="6F0F92B8" w14:textId="0CEF0BC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0.138**</w:t>
            </w:r>
          </w:p>
        </w:tc>
        <w:tc>
          <w:tcPr>
            <w:tcW w:w="1607" w:type="dxa"/>
          </w:tcPr>
          <w:p w14:paraId="79BBE6F6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0.067</w:t>
            </w:r>
          </w:p>
          <w:p w14:paraId="1BD30771" w14:textId="7043C3F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0.132**</w:t>
            </w:r>
          </w:p>
        </w:tc>
      </w:tr>
      <w:tr w:rsidR="005162EF" w:rsidRPr="00224A32" w14:paraId="0041AF66" w14:textId="77777777" w:rsidTr="00A67103">
        <w:tc>
          <w:tcPr>
            <w:tcW w:w="0" w:type="auto"/>
          </w:tcPr>
          <w:p w14:paraId="38F1C409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LSE</w:t>
            </w:r>
          </w:p>
          <w:p w14:paraId="2DFA5773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Sensitivity</w:t>
            </w:r>
          </w:p>
          <w:p w14:paraId="77F9A9DF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1CD317CF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</w:p>
          <w:p w14:paraId="69450FC7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2.91 (0.96)</w:t>
            </w:r>
          </w:p>
          <w:p w14:paraId="02AEB972" w14:textId="197B2C3F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3.04 (1.07)</w:t>
            </w:r>
          </w:p>
        </w:tc>
        <w:tc>
          <w:tcPr>
            <w:tcW w:w="1559" w:type="dxa"/>
          </w:tcPr>
          <w:p w14:paraId="57F8F0B0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480FC380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0.322***</w:t>
            </w:r>
          </w:p>
          <w:p w14:paraId="149F23B9" w14:textId="24C6DEB2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0.321***</w:t>
            </w:r>
          </w:p>
        </w:tc>
        <w:tc>
          <w:tcPr>
            <w:tcW w:w="1559" w:type="dxa"/>
          </w:tcPr>
          <w:p w14:paraId="46CE43BF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972B41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0.388***</w:t>
            </w:r>
          </w:p>
          <w:p w14:paraId="4D0687C6" w14:textId="3BB4BC0E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0.215***</w:t>
            </w:r>
          </w:p>
        </w:tc>
        <w:tc>
          <w:tcPr>
            <w:tcW w:w="1607" w:type="dxa"/>
          </w:tcPr>
          <w:p w14:paraId="143D7A73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F9310E6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0.434***</w:t>
            </w:r>
          </w:p>
          <w:p w14:paraId="71BD2502" w14:textId="6FEFD7F6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0.203***</w:t>
            </w:r>
          </w:p>
        </w:tc>
      </w:tr>
      <w:tr w:rsidR="005162EF" w:rsidRPr="00224A32" w14:paraId="6D31CDAE" w14:textId="77777777" w:rsidTr="00A67103">
        <w:tc>
          <w:tcPr>
            <w:tcW w:w="0" w:type="auto"/>
          </w:tcPr>
          <w:p w14:paraId="72F27E4B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Family communal</w:t>
            </w:r>
          </w:p>
          <w:p w14:paraId="5BE403D3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eating</w:t>
            </w:r>
          </w:p>
        </w:tc>
        <w:tc>
          <w:tcPr>
            <w:tcW w:w="1146" w:type="dxa"/>
          </w:tcPr>
          <w:p w14:paraId="255D3665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3.55 (0.87)</w:t>
            </w:r>
          </w:p>
          <w:p w14:paraId="456920DE" w14:textId="03FC7B70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3.47 (1.07)</w:t>
            </w:r>
          </w:p>
        </w:tc>
        <w:tc>
          <w:tcPr>
            <w:tcW w:w="1559" w:type="dxa"/>
          </w:tcPr>
          <w:p w14:paraId="132B6F9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0.380***</w:t>
            </w:r>
          </w:p>
          <w:p w14:paraId="4FC66FD9" w14:textId="072C7AE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0.436***</w:t>
            </w:r>
          </w:p>
        </w:tc>
        <w:tc>
          <w:tcPr>
            <w:tcW w:w="1559" w:type="dxa"/>
          </w:tcPr>
          <w:p w14:paraId="14792639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0.090</w:t>
            </w:r>
          </w:p>
          <w:p w14:paraId="2C1650FC" w14:textId="6CEDE0E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0.143**</w:t>
            </w:r>
          </w:p>
        </w:tc>
        <w:tc>
          <w:tcPr>
            <w:tcW w:w="1607" w:type="dxa"/>
          </w:tcPr>
          <w:p w14:paraId="1D9C9FC7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0.079</w:t>
            </w:r>
          </w:p>
          <w:p w14:paraId="41F4F397" w14:textId="00248533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0.118*</w:t>
            </w:r>
          </w:p>
        </w:tc>
      </w:tr>
      <w:tr w:rsidR="005162EF" w:rsidRPr="00224A32" w14:paraId="70D2A974" w14:textId="77777777" w:rsidTr="00A67103">
        <w:tc>
          <w:tcPr>
            <w:tcW w:w="0" w:type="auto"/>
          </w:tcPr>
          <w:p w14:paraId="2AAC86A5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Rationalization</w:t>
            </w:r>
          </w:p>
          <w:p w14:paraId="37B63A4A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08183AC1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2.81 (0.87)</w:t>
            </w:r>
          </w:p>
          <w:p w14:paraId="1E29703B" w14:textId="2492A108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2.76 (0.99)</w:t>
            </w:r>
          </w:p>
        </w:tc>
        <w:tc>
          <w:tcPr>
            <w:tcW w:w="1559" w:type="dxa"/>
          </w:tcPr>
          <w:p w14:paraId="0A3657A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0.156*</w:t>
            </w:r>
          </w:p>
          <w:p w14:paraId="7F639883" w14:textId="3AC342C9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0.158**</w:t>
            </w:r>
          </w:p>
        </w:tc>
        <w:tc>
          <w:tcPr>
            <w:tcW w:w="1559" w:type="dxa"/>
          </w:tcPr>
          <w:p w14:paraId="7DFE814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0.101*</w:t>
            </w:r>
          </w:p>
          <w:p w14:paraId="4410BE94" w14:textId="4FEE0F5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0.068</w:t>
            </w:r>
          </w:p>
        </w:tc>
        <w:tc>
          <w:tcPr>
            <w:tcW w:w="1607" w:type="dxa"/>
          </w:tcPr>
          <w:p w14:paraId="1FD1C1C6" w14:textId="65C8E6F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0.137**</w:t>
            </w:r>
          </w:p>
          <w:p w14:paraId="372DBDAF" w14:textId="6C0D943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0.090</w:t>
            </w:r>
          </w:p>
        </w:tc>
      </w:tr>
      <w:tr w:rsidR="005162EF" w:rsidRPr="00224A32" w14:paraId="3FAD9BCA" w14:textId="77777777" w:rsidTr="00A67103">
        <w:tc>
          <w:tcPr>
            <w:tcW w:w="0" w:type="auto"/>
          </w:tcPr>
          <w:p w14:paraId="5CBBC0E6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Father</w:t>
            </w:r>
          </w:p>
          <w:p w14:paraId="29E417D7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Communication</w:t>
            </w:r>
          </w:p>
          <w:p w14:paraId="2E73563E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28387C1C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9FE0D99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3.19 (0.81)</w:t>
            </w:r>
          </w:p>
          <w:p w14:paraId="6FAC6F64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559" w:type="dxa"/>
          </w:tcPr>
          <w:p w14:paraId="64606B0E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69EFDBCE" w14:textId="1039D24D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0.501***</w:t>
            </w:r>
          </w:p>
        </w:tc>
        <w:tc>
          <w:tcPr>
            <w:tcW w:w="1559" w:type="dxa"/>
          </w:tcPr>
          <w:p w14:paraId="0236826E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21AA835F" w14:textId="41EB93F3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0.261***</w:t>
            </w:r>
          </w:p>
        </w:tc>
        <w:tc>
          <w:tcPr>
            <w:tcW w:w="1607" w:type="dxa"/>
          </w:tcPr>
          <w:p w14:paraId="74B5330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03C535CD" w14:textId="6B6286B5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0.235***</w:t>
            </w:r>
          </w:p>
        </w:tc>
      </w:tr>
      <w:tr w:rsidR="005162EF" w:rsidRPr="00224A32" w14:paraId="635162BC" w14:textId="77777777" w:rsidTr="00A67103">
        <w:tc>
          <w:tcPr>
            <w:tcW w:w="0" w:type="auto"/>
          </w:tcPr>
          <w:p w14:paraId="023E7592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Dominant</w:t>
            </w:r>
          </w:p>
          <w:p w14:paraId="313105B5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425C6EBD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2.72 (0.89)</w:t>
            </w:r>
          </w:p>
          <w:p w14:paraId="5C4A24B1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559" w:type="dxa"/>
          </w:tcPr>
          <w:p w14:paraId="236E750A" w14:textId="428D6ED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0.299***</w:t>
            </w:r>
          </w:p>
        </w:tc>
        <w:tc>
          <w:tcPr>
            <w:tcW w:w="1559" w:type="dxa"/>
          </w:tcPr>
          <w:p w14:paraId="5F8CD932" w14:textId="7E80AA25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0.234***</w:t>
            </w:r>
          </w:p>
        </w:tc>
        <w:tc>
          <w:tcPr>
            <w:tcW w:w="1607" w:type="dxa"/>
          </w:tcPr>
          <w:p w14:paraId="397547D4" w14:textId="0181E28D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0.276***</w:t>
            </w:r>
          </w:p>
        </w:tc>
      </w:tr>
      <w:tr w:rsidR="005162EF" w:rsidRPr="00224A32" w14:paraId="17C9D9D3" w14:textId="77777777" w:rsidTr="00A67103">
        <w:tc>
          <w:tcPr>
            <w:tcW w:w="0" w:type="auto"/>
          </w:tcPr>
          <w:p w14:paraId="4445B484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Mother</w:t>
            </w:r>
          </w:p>
          <w:p w14:paraId="412B0D36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Sensing</w:t>
            </w:r>
          </w:p>
          <w:p w14:paraId="2BA6A19E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7EEF7F78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44F745AD" w14:textId="44FA2DEE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3.52 (0.77)</w:t>
            </w:r>
          </w:p>
        </w:tc>
        <w:tc>
          <w:tcPr>
            <w:tcW w:w="1559" w:type="dxa"/>
          </w:tcPr>
          <w:p w14:paraId="6632A7A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68D12B71" w14:textId="32C8B039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0.349***</w:t>
            </w:r>
          </w:p>
        </w:tc>
        <w:tc>
          <w:tcPr>
            <w:tcW w:w="1559" w:type="dxa"/>
          </w:tcPr>
          <w:p w14:paraId="550087A9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489C3DD" w14:textId="6B850ECC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0.179***</w:t>
            </w:r>
          </w:p>
        </w:tc>
        <w:tc>
          <w:tcPr>
            <w:tcW w:w="1607" w:type="dxa"/>
          </w:tcPr>
          <w:p w14:paraId="2D92D12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E993D1A" w14:textId="25A14B6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0.172***</w:t>
            </w:r>
          </w:p>
        </w:tc>
      </w:tr>
      <w:tr w:rsidR="005162EF" w:rsidRPr="00224A32" w14:paraId="00F99381" w14:textId="77777777" w:rsidTr="00A67103">
        <w:tc>
          <w:tcPr>
            <w:tcW w:w="0" w:type="auto"/>
          </w:tcPr>
          <w:p w14:paraId="35B64327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Dominant</w:t>
            </w:r>
          </w:p>
          <w:p w14:paraId="2C3AFE4B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4EFDF314" w14:textId="20B9C4D5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2.88 (0.86)</w:t>
            </w:r>
          </w:p>
        </w:tc>
        <w:tc>
          <w:tcPr>
            <w:tcW w:w="1559" w:type="dxa"/>
          </w:tcPr>
          <w:p w14:paraId="7F632BCA" w14:textId="73FA3181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0.108*</w:t>
            </w:r>
          </w:p>
        </w:tc>
        <w:tc>
          <w:tcPr>
            <w:tcW w:w="1559" w:type="dxa"/>
          </w:tcPr>
          <w:p w14:paraId="1A93E94F" w14:textId="632323D3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0.220**</w:t>
            </w:r>
          </w:p>
        </w:tc>
        <w:tc>
          <w:tcPr>
            <w:tcW w:w="1607" w:type="dxa"/>
          </w:tcPr>
          <w:p w14:paraId="376A382B" w14:textId="189EA8DF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0.211***</w:t>
            </w:r>
          </w:p>
        </w:tc>
      </w:tr>
      <w:tr w:rsidR="005162EF" w:rsidRPr="00224A32" w14:paraId="3C8A9B86" w14:textId="77777777" w:rsidTr="00A67103">
        <w:tc>
          <w:tcPr>
            <w:tcW w:w="0" w:type="auto"/>
          </w:tcPr>
          <w:p w14:paraId="019C7317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Father/Mother</w:t>
            </w:r>
          </w:p>
          <w:p w14:paraId="69F7E7CF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Depressive mood</w:t>
            </w:r>
          </w:p>
          <w:p w14:paraId="6684ED36" w14:textId="77777777" w:rsidR="005162EF" w:rsidRPr="00FF121C" w:rsidRDefault="005162EF" w:rsidP="005162EF">
            <w:pPr>
              <w:snapToGrid w:val="0"/>
              <w:spacing w:line="276" w:lineRule="auto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58024D81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6B643C75" w14:textId="7BBA57B9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2.14 (1.10)</w:t>
            </w:r>
          </w:p>
          <w:p w14:paraId="7F70323C" w14:textId="36C440DB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2.10 (1.04)</w:t>
            </w:r>
          </w:p>
        </w:tc>
        <w:tc>
          <w:tcPr>
            <w:tcW w:w="1559" w:type="dxa"/>
          </w:tcPr>
          <w:p w14:paraId="155A8B53" w14:textId="77777777" w:rsidR="005162EF" w:rsidRPr="00FF121C" w:rsidRDefault="005162EF" w:rsidP="005162EF">
            <w:pPr>
              <w:snapToGrid w:val="0"/>
              <w:spacing w:line="276" w:lineRule="auto"/>
              <w:ind w:leftChars="50" w:left="205" w:hangingChars="50" w:hanging="1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3638CCD" w14:textId="77777777" w:rsidR="005162EF" w:rsidRPr="00FF121C" w:rsidRDefault="005162EF" w:rsidP="005162EF">
            <w:pPr>
              <w:snapToGrid w:val="0"/>
              <w:spacing w:line="276" w:lineRule="auto"/>
              <w:ind w:leftChars="100" w:left="21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0.063</w:t>
            </w:r>
          </w:p>
          <w:p w14:paraId="63E4779F" w14:textId="6DB2E604" w:rsidR="005162EF" w:rsidRPr="00FF121C" w:rsidRDefault="005162EF" w:rsidP="005162EF">
            <w:pPr>
              <w:snapToGrid w:val="0"/>
              <w:spacing w:line="276" w:lineRule="auto"/>
              <w:ind w:leftChars="100" w:left="21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0.007</w:t>
            </w:r>
          </w:p>
        </w:tc>
        <w:tc>
          <w:tcPr>
            <w:tcW w:w="1559" w:type="dxa"/>
          </w:tcPr>
          <w:p w14:paraId="7873873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7A417E1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0.310***</w:t>
            </w:r>
          </w:p>
          <w:p w14:paraId="46653125" w14:textId="42AF82A0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0.162**</w:t>
            </w:r>
          </w:p>
        </w:tc>
        <w:tc>
          <w:tcPr>
            <w:tcW w:w="1607" w:type="dxa"/>
          </w:tcPr>
          <w:p w14:paraId="24108283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7934B4B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0.267***</w:t>
            </w:r>
          </w:p>
          <w:p w14:paraId="07435117" w14:textId="2C3A912F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0.157**</w:t>
            </w:r>
          </w:p>
        </w:tc>
      </w:tr>
      <w:tr w:rsidR="005162EF" w:rsidRPr="00224A32" w14:paraId="2A775E96" w14:textId="77777777" w:rsidTr="00A67103">
        <w:tc>
          <w:tcPr>
            <w:tcW w:w="0" w:type="auto"/>
          </w:tcPr>
          <w:p w14:paraId="2C7D380D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Father/Mother</w:t>
            </w:r>
          </w:p>
          <w:p w14:paraId="5ADC126D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Bulimia</w:t>
            </w:r>
          </w:p>
          <w:p w14:paraId="47BBD948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76B880F6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1F384EF6" w14:textId="5E5BCBE1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1.82 (1.05)</w:t>
            </w:r>
          </w:p>
          <w:p w14:paraId="386A8290" w14:textId="0F26AF36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1.67 (0.96)</w:t>
            </w:r>
          </w:p>
          <w:p w14:paraId="4E39F4EE" w14:textId="5266B5AC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</w:tc>
        <w:tc>
          <w:tcPr>
            <w:tcW w:w="1559" w:type="dxa"/>
          </w:tcPr>
          <w:p w14:paraId="3F1D574D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79EE9F93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0.104*</w:t>
            </w:r>
          </w:p>
          <w:p w14:paraId="69BA63F0" w14:textId="6F19B1F6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0.039</w:t>
            </w:r>
          </w:p>
        </w:tc>
        <w:tc>
          <w:tcPr>
            <w:tcW w:w="1559" w:type="dxa"/>
          </w:tcPr>
          <w:p w14:paraId="5DB0F71F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23D4540D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0.286***</w:t>
            </w:r>
          </w:p>
          <w:p w14:paraId="4C7F3060" w14:textId="5FFC116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0.138**</w:t>
            </w:r>
          </w:p>
        </w:tc>
        <w:tc>
          <w:tcPr>
            <w:tcW w:w="1607" w:type="dxa"/>
          </w:tcPr>
          <w:p w14:paraId="08E64B3B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EFFBF9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0.267***</w:t>
            </w:r>
          </w:p>
          <w:p w14:paraId="3C267586" w14:textId="35A667F1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0.192***</w:t>
            </w:r>
          </w:p>
        </w:tc>
      </w:tr>
      <w:tr w:rsidR="005162EF" w:rsidRPr="00224A32" w14:paraId="3559DD6F" w14:textId="77777777" w:rsidTr="00A67103">
        <w:tc>
          <w:tcPr>
            <w:tcW w:w="0" w:type="auto"/>
          </w:tcPr>
          <w:p w14:paraId="40747037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Child</w:t>
            </w:r>
          </w:p>
          <w:p w14:paraId="4E01D202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Depressive mood</w:t>
            </w:r>
          </w:p>
          <w:p w14:paraId="36E28360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1FE05954" w14:textId="77777777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7CCFB5B1" w14:textId="0A6138F2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2.12 (1.16)</w:t>
            </w:r>
          </w:p>
          <w:p w14:paraId="477A40C2" w14:textId="0A91EACA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2.25 (1.19)</w:t>
            </w:r>
          </w:p>
        </w:tc>
        <w:tc>
          <w:tcPr>
            <w:tcW w:w="1559" w:type="dxa"/>
          </w:tcPr>
          <w:p w14:paraId="227A10B9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6CE2DB00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0.061</w:t>
            </w:r>
          </w:p>
          <w:p w14:paraId="0432A0C4" w14:textId="28DA9105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0.008</w:t>
            </w:r>
          </w:p>
        </w:tc>
        <w:tc>
          <w:tcPr>
            <w:tcW w:w="1559" w:type="dxa"/>
          </w:tcPr>
          <w:p w14:paraId="4651AD8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62A95244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0.318***</w:t>
            </w:r>
          </w:p>
          <w:p w14:paraId="75FC88D8" w14:textId="74DAA35E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0.156**</w:t>
            </w:r>
          </w:p>
        </w:tc>
        <w:tc>
          <w:tcPr>
            <w:tcW w:w="1607" w:type="dxa"/>
          </w:tcPr>
          <w:p w14:paraId="1258927A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6536DBC9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0.271***</w:t>
            </w:r>
          </w:p>
          <w:p w14:paraId="18ACB9A0" w14:textId="21355EF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0.149**</w:t>
            </w:r>
          </w:p>
        </w:tc>
      </w:tr>
      <w:tr w:rsidR="005162EF" w:rsidRPr="00224A32" w14:paraId="5D0E062B" w14:textId="77777777" w:rsidTr="00A67103">
        <w:tc>
          <w:tcPr>
            <w:tcW w:w="0" w:type="auto"/>
          </w:tcPr>
          <w:p w14:paraId="5390A88A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Child</w:t>
            </w:r>
          </w:p>
          <w:p w14:paraId="6F9E9F54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Bulimia</w:t>
            </w:r>
          </w:p>
        </w:tc>
        <w:tc>
          <w:tcPr>
            <w:tcW w:w="1146" w:type="dxa"/>
          </w:tcPr>
          <w:p w14:paraId="5F1AACE6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1D67E885" w14:textId="0A5D6C25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1.77 (1.01)</w:t>
            </w:r>
          </w:p>
          <w:p w14:paraId="364FFE8C" w14:textId="3D0A73E0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1.73 (1.03)</w:t>
            </w:r>
          </w:p>
        </w:tc>
        <w:tc>
          <w:tcPr>
            <w:tcW w:w="1559" w:type="dxa"/>
          </w:tcPr>
          <w:p w14:paraId="10678FE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0314DB0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0.078</w:t>
            </w:r>
          </w:p>
          <w:p w14:paraId="1C472CBC" w14:textId="2EBC46EA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0.078</w:t>
            </w:r>
          </w:p>
        </w:tc>
        <w:tc>
          <w:tcPr>
            <w:tcW w:w="1559" w:type="dxa"/>
          </w:tcPr>
          <w:p w14:paraId="3CBB2F89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8505DCB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0.273***</w:t>
            </w:r>
          </w:p>
          <w:p w14:paraId="4F80B7EE" w14:textId="01F5570D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0.181***</w:t>
            </w:r>
          </w:p>
        </w:tc>
        <w:tc>
          <w:tcPr>
            <w:tcW w:w="1607" w:type="dxa"/>
          </w:tcPr>
          <w:p w14:paraId="7DBF90B1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6FA7E6B3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0.272***</w:t>
            </w:r>
          </w:p>
          <w:p w14:paraId="0D0D94B1" w14:textId="3517CFA1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0.202***</w:t>
            </w:r>
          </w:p>
        </w:tc>
      </w:tr>
    </w:tbl>
    <w:p w14:paraId="08E3E55E" w14:textId="77777777" w:rsidR="002E28B9" w:rsidRPr="00224A32" w:rsidRDefault="002E28B9" w:rsidP="001709FB">
      <w:pPr>
        <w:rPr>
          <w:rFonts w:ascii="Times New Roman" w:hAnsi="Times New Roman"/>
          <w:sz w:val="20"/>
        </w:rPr>
      </w:pPr>
    </w:p>
    <w:p w14:paraId="194398E5" w14:textId="5884F5E1" w:rsidR="004614FD" w:rsidRPr="00224A32" w:rsidRDefault="004614FD" w:rsidP="001709FB">
      <w:pPr>
        <w:rPr>
          <w:rFonts w:ascii="Times New Roman" w:hAnsi="Times New Roman"/>
          <w:sz w:val="20"/>
          <w:szCs w:val="20"/>
        </w:rPr>
      </w:pPr>
      <w:r w:rsidRPr="00224A32">
        <w:rPr>
          <w:rFonts w:ascii="Times New Roman" w:hAnsi="Times New Roman"/>
          <w:sz w:val="20"/>
          <w:szCs w:val="20"/>
        </w:rPr>
        <w:t xml:space="preserve">*** </w:t>
      </w:r>
      <w:r w:rsidR="002E28B9" w:rsidRPr="00224A32">
        <w:rPr>
          <w:rFonts w:ascii="Times New Roman" w:hAnsi="Times New Roman"/>
          <w:i/>
          <w:iCs/>
          <w:sz w:val="20"/>
          <w:szCs w:val="20"/>
        </w:rPr>
        <w:t>P</w:t>
      </w:r>
      <w:r w:rsidR="00581AF7" w:rsidRPr="00224A32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224A32">
        <w:rPr>
          <w:rFonts w:ascii="Times New Roman" w:hAnsi="Times New Roman"/>
          <w:sz w:val="20"/>
          <w:szCs w:val="20"/>
        </w:rPr>
        <w:t>&lt;</w:t>
      </w:r>
      <w:r w:rsidR="00581AF7" w:rsidRPr="00224A32">
        <w:rPr>
          <w:rFonts w:ascii="Times New Roman" w:hAnsi="Times New Roman"/>
          <w:sz w:val="20"/>
          <w:szCs w:val="20"/>
        </w:rPr>
        <w:t xml:space="preserve"> </w:t>
      </w:r>
      <w:r w:rsidRPr="00224A32">
        <w:rPr>
          <w:rFonts w:ascii="Times New Roman" w:hAnsi="Times New Roman"/>
          <w:sz w:val="20"/>
          <w:szCs w:val="20"/>
        </w:rPr>
        <w:t xml:space="preserve">.001. ** </w:t>
      </w:r>
      <w:r w:rsidR="002E28B9" w:rsidRPr="00224A32">
        <w:rPr>
          <w:rFonts w:ascii="Times New Roman" w:hAnsi="Times New Roman"/>
          <w:i/>
          <w:iCs/>
          <w:sz w:val="20"/>
          <w:szCs w:val="20"/>
        </w:rPr>
        <w:t>P</w:t>
      </w:r>
      <w:r w:rsidR="00581AF7" w:rsidRPr="00224A32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224A32">
        <w:rPr>
          <w:rFonts w:ascii="Times New Roman" w:hAnsi="Times New Roman"/>
          <w:sz w:val="20"/>
          <w:szCs w:val="20"/>
        </w:rPr>
        <w:t>&lt;</w:t>
      </w:r>
      <w:r w:rsidR="00581AF7" w:rsidRPr="00224A32">
        <w:rPr>
          <w:rFonts w:ascii="Times New Roman" w:hAnsi="Times New Roman"/>
          <w:sz w:val="20"/>
          <w:szCs w:val="20"/>
        </w:rPr>
        <w:t xml:space="preserve"> </w:t>
      </w:r>
      <w:r w:rsidRPr="00224A32">
        <w:rPr>
          <w:rFonts w:ascii="Times New Roman" w:hAnsi="Times New Roman"/>
          <w:sz w:val="20"/>
          <w:szCs w:val="20"/>
        </w:rPr>
        <w:t xml:space="preserve">.001. * </w:t>
      </w:r>
      <w:r w:rsidRPr="00224A32">
        <w:rPr>
          <w:rFonts w:ascii="Times New Roman" w:hAnsi="Times New Roman"/>
          <w:i/>
          <w:iCs/>
          <w:sz w:val="20"/>
          <w:szCs w:val="20"/>
        </w:rPr>
        <w:t>P</w:t>
      </w:r>
      <w:r w:rsidR="00581AF7" w:rsidRPr="00224A32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224A32">
        <w:rPr>
          <w:rFonts w:ascii="Times New Roman" w:hAnsi="Times New Roman"/>
          <w:sz w:val="20"/>
          <w:szCs w:val="20"/>
        </w:rPr>
        <w:t>&lt;</w:t>
      </w:r>
      <w:r w:rsidR="00581AF7" w:rsidRPr="00224A32">
        <w:rPr>
          <w:rFonts w:ascii="Times New Roman" w:hAnsi="Times New Roman"/>
          <w:sz w:val="20"/>
          <w:szCs w:val="20"/>
        </w:rPr>
        <w:t xml:space="preserve"> </w:t>
      </w:r>
      <w:r w:rsidRPr="00224A32">
        <w:rPr>
          <w:rFonts w:ascii="Times New Roman" w:hAnsi="Times New Roman"/>
          <w:sz w:val="20"/>
          <w:szCs w:val="20"/>
        </w:rPr>
        <w:t>.005</w:t>
      </w:r>
    </w:p>
    <w:p w14:paraId="2FBEB5A1" w14:textId="7FD99C8A" w:rsidR="005F0A1E" w:rsidRPr="00224A32" w:rsidRDefault="005F0A1E" w:rsidP="005F0A1E">
      <w:pPr>
        <w:snapToGrid w:val="0"/>
        <w:spacing w:line="480" w:lineRule="auto"/>
        <w:ind w:left="200" w:hangingChars="100" w:hanging="20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Note: </w:t>
      </w:r>
      <w:r w:rsidR="00416E8F"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For the </w:t>
      </w:r>
      <w:r w:rsidR="00B34A66"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>first child’s depressive mood and bulimia scales, v</w:t>
      </w:r>
      <w:r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alues on the top denote Father’s </w:t>
      </w:r>
      <w:r w:rsidR="00B34A66"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evaluated </w:t>
      </w:r>
      <w:r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>values</w:t>
      </w:r>
      <w:r w:rsidR="00B34A66"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and </w:t>
      </w:r>
      <w:r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those below denote Mother’s </w:t>
      </w:r>
      <w:r w:rsidR="00B34A66"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evaluated </w:t>
      </w:r>
      <w:r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>values.</w:t>
      </w:r>
    </w:p>
    <w:p w14:paraId="74E31272" w14:textId="13EB0D51" w:rsidR="00EA181D" w:rsidRPr="00224A32" w:rsidRDefault="005F0A1E" w:rsidP="00EA181D">
      <w:pPr>
        <w:rPr>
          <w:rFonts w:ascii="Times New Roman" w:hAnsi="Times New Roman"/>
          <w:b/>
          <w:bCs/>
          <w:sz w:val="20"/>
        </w:rPr>
      </w:pPr>
      <w:r w:rsidRPr="00224A32">
        <w:rPr>
          <w:rFonts w:ascii="Times New Roman" w:hAnsi="Times New Roman"/>
          <w:b/>
          <w:bCs/>
          <w:sz w:val="20"/>
        </w:rPr>
        <w:t>S</w:t>
      </w:r>
      <w:r w:rsidR="00EA181D" w:rsidRPr="00224A32">
        <w:rPr>
          <w:rFonts w:ascii="Times New Roman" w:hAnsi="Times New Roman"/>
          <w:b/>
          <w:bCs/>
          <w:sz w:val="20"/>
        </w:rPr>
        <w:t>upplementary Table 3.</w:t>
      </w:r>
      <w:r w:rsidR="00EA181D" w:rsidRPr="00224A32">
        <w:rPr>
          <w:rFonts w:ascii="Times New Roman" w:hAnsi="Times New Roman"/>
          <w:sz w:val="20"/>
        </w:rPr>
        <w:t xml:space="preserve"> Partial correlations between each scale </w:t>
      </w:r>
      <w:r w:rsidRPr="00224A32">
        <w:rPr>
          <w:rFonts w:ascii="Times New Roman" w:hAnsi="Times New Roman"/>
          <w:sz w:val="20"/>
        </w:rPr>
        <w:t xml:space="preserve">and </w:t>
      </w:r>
      <w:r w:rsidR="00A4070A" w:rsidRPr="00224A32">
        <w:rPr>
          <w:rFonts w:ascii="Times New Roman" w:hAnsi="Times New Roman"/>
          <w:sz w:val="20"/>
        </w:rPr>
        <w:t>m</w:t>
      </w:r>
      <w:r w:rsidRPr="00224A32">
        <w:rPr>
          <w:rFonts w:ascii="Times New Roman" w:hAnsi="Times New Roman"/>
          <w:sz w:val="20"/>
        </w:rPr>
        <w:t xml:space="preserve">eans (SD) </w:t>
      </w:r>
      <w:r w:rsidR="00EA181D" w:rsidRPr="00224A32">
        <w:rPr>
          <w:rFonts w:ascii="Times New Roman" w:hAnsi="Times New Roman"/>
          <w:sz w:val="20"/>
        </w:rPr>
        <w:t>in 2022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78"/>
        <w:gridCol w:w="1146"/>
        <w:gridCol w:w="1559"/>
        <w:gridCol w:w="1559"/>
        <w:gridCol w:w="1607"/>
      </w:tblGrid>
      <w:tr w:rsidR="00B77D38" w:rsidRPr="00224A32" w14:paraId="2075CC09" w14:textId="77777777" w:rsidTr="00A67103">
        <w:trPr>
          <w:trHeight w:val="1117"/>
        </w:trPr>
        <w:tc>
          <w:tcPr>
            <w:tcW w:w="0" w:type="auto"/>
          </w:tcPr>
          <w:p w14:paraId="68F3B9A5" w14:textId="77777777" w:rsidR="00B77D38" w:rsidRPr="00FF121C" w:rsidRDefault="00B77D38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  <w:p w14:paraId="6925E22E" w14:textId="77777777" w:rsidR="00B77D38" w:rsidRPr="00FF121C" w:rsidRDefault="00B77D38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  <w:p w14:paraId="6D62E67C" w14:textId="77777777" w:rsidR="00B77D38" w:rsidRPr="00FF121C" w:rsidRDefault="00B77D38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Scales</w:t>
            </w:r>
          </w:p>
        </w:tc>
        <w:tc>
          <w:tcPr>
            <w:tcW w:w="1146" w:type="dxa"/>
          </w:tcPr>
          <w:p w14:paraId="46DC2ACD" w14:textId="77777777" w:rsidR="00544848" w:rsidRPr="00FF121C" w:rsidRDefault="00544848" w:rsidP="004134CF">
            <w:pPr>
              <w:snapToGrid w:val="0"/>
              <w:ind w:left="201" w:hangingChars="100" w:hanging="201"/>
              <w:jc w:val="left"/>
              <w:rPr>
                <w:rFonts w:eastAsiaTheme="minorEastAsia"/>
                <w:b/>
                <w:shd w:val="clear" w:color="auto" w:fill="FFFFFF"/>
                <w:lang w:val="en-US"/>
              </w:rPr>
            </w:pPr>
          </w:p>
          <w:p w14:paraId="14244F73" w14:textId="6DCC04AC" w:rsidR="00B77D38" w:rsidRPr="00FF121C" w:rsidRDefault="00B77D38" w:rsidP="004134CF">
            <w:pPr>
              <w:snapToGrid w:val="0"/>
              <w:ind w:left="201" w:hangingChars="100" w:hanging="201"/>
              <w:jc w:val="left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Mean (SD)</w:t>
            </w:r>
          </w:p>
          <w:p w14:paraId="50089823" w14:textId="77777777" w:rsidR="00B77D38" w:rsidRPr="00FF121C" w:rsidRDefault="00B77D38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Father</w:t>
            </w:r>
          </w:p>
          <w:p w14:paraId="74C15ABE" w14:textId="77777777" w:rsidR="00B77D38" w:rsidRPr="00FF121C" w:rsidRDefault="00B77D38" w:rsidP="004134CF">
            <w:pPr>
              <w:snapToGrid w:val="0"/>
              <w:ind w:left="201" w:hangingChars="100" w:hanging="201"/>
              <w:jc w:val="center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Mother</w:t>
            </w:r>
          </w:p>
        </w:tc>
        <w:tc>
          <w:tcPr>
            <w:tcW w:w="1559" w:type="dxa"/>
          </w:tcPr>
          <w:p w14:paraId="38C317AC" w14:textId="77777777" w:rsidR="00B77D38" w:rsidRPr="00FF121C" w:rsidRDefault="00B77D38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COVID-19</w:t>
            </w:r>
          </w:p>
          <w:p w14:paraId="2F6FE3A6" w14:textId="77777777" w:rsidR="00B77D38" w:rsidRPr="00FF121C" w:rsidRDefault="00B77D38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Family Bonding</w:t>
            </w:r>
          </w:p>
          <w:p w14:paraId="727D19B0" w14:textId="77777777" w:rsidR="00B77D38" w:rsidRPr="00FF121C" w:rsidRDefault="00B77D38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（</w:t>
            </w: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CFB</w:t>
            </w: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）</w:t>
            </w:r>
          </w:p>
        </w:tc>
        <w:tc>
          <w:tcPr>
            <w:tcW w:w="1559" w:type="dxa"/>
          </w:tcPr>
          <w:p w14:paraId="444F7298" w14:textId="77777777" w:rsidR="00B77D38" w:rsidRPr="00FF121C" w:rsidRDefault="00B77D38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</w:p>
          <w:p w14:paraId="36EBFC39" w14:textId="77777777" w:rsidR="00B77D38" w:rsidRPr="00FF121C" w:rsidRDefault="00B77D38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Shopping Burden</w:t>
            </w:r>
          </w:p>
        </w:tc>
        <w:tc>
          <w:tcPr>
            <w:tcW w:w="1607" w:type="dxa"/>
          </w:tcPr>
          <w:p w14:paraId="1637E9BB" w14:textId="77777777" w:rsidR="00B77D38" w:rsidRPr="00FF121C" w:rsidRDefault="00B77D38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</w:p>
          <w:p w14:paraId="7A0E684C" w14:textId="5A57583C" w:rsidR="00B77D38" w:rsidRPr="00FF121C" w:rsidRDefault="00B77D38" w:rsidP="004134CF">
            <w:pPr>
              <w:snapToGrid w:val="0"/>
              <w:ind w:left="201" w:hangingChars="100" w:hanging="201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Mealtime</w:t>
            </w:r>
          </w:p>
          <w:p w14:paraId="15C422C0" w14:textId="77777777" w:rsidR="00B77D38" w:rsidRPr="00FF121C" w:rsidRDefault="00B77D38" w:rsidP="005F0A1E">
            <w:pPr>
              <w:snapToGrid w:val="0"/>
              <w:ind w:leftChars="50" w:left="205" w:hangingChars="50" w:hanging="100"/>
              <w:rPr>
                <w:rFonts w:eastAsiaTheme="minorEastAsia"/>
                <w:b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shd w:val="clear" w:color="auto" w:fill="FFFFFF"/>
                <w:lang w:val="en-US"/>
              </w:rPr>
              <w:t>Burden</w:t>
            </w:r>
          </w:p>
        </w:tc>
      </w:tr>
      <w:tr w:rsidR="005162EF" w:rsidRPr="00224A32" w14:paraId="3D213A3D" w14:textId="77777777" w:rsidTr="00A67103">
        <w:trPr>
          <w:trHeight w:val="584"/>
        </w:trPr>
        <w:tc>
          <w:tcPr>
            <w:tcW w:w="0" w:type="auto"/>
          </w:tcPr>
          <w:p w14:paraId="62213628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JHLC</w:t>
            </w:r>
          </w:p>
          <w:p w14:paraId="2F2781E9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Family</w:t>
            </w:r>
          </w:p>
          <w:p w14:paraId="19AF9845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101ADB5C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</w:p>
          <w:p w14:paraId="715E22D3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3.83 (0.87)</w:t>
            </w:r>
          </w:p>
          <w:p w14:paraId="166A9B6C" w14:textId="436AE0A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3.95 (0.83)</w:t>
            </w:r>
          </w:p>
        </w:tc>
        <w:tc>
          <w:tcPr>
            <w:tcW w:w="1559" w:type="dxa"/>
          </w:tcPr>
          <w:p w14:paraId="1CCF7A60" w14:textId="77777777" w:rsidR="005162EF" w:rsidRPr="00FF121C" w:rsidRDefault="005162EF" w:rsidP="005162EF">
            <w:pPr>
              <w:snapToGrid w:val="0"/>
              <w:spacing w:line="276" w:lineRule="auto"/>
              <w:ind w:firstLineChars="100" w:firstLine="2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45B84F4A" w14:textId="77777777" w:rsidR="005162EF" w:rsidRPr="00FF121C" w:rsidRDefault="005162EF" w:rsidP="005162EF">
            <w:pPr>
              <w:snapToGrid w:val="0"/>
              <w:spacing w:line="276" w:lineRule="auto"/>
              <w:ind w:firstLineChars="100" w:firstLine="2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0.297***</w:t>
            </w:r>
          </w:p>
          <w:p w14:paraId="71048550" w14:textId="30FD81F7" w:rsidR="005162EF" w:rsidRPr="00FF121C" w:rsidRDefault="005162EF" w:rsidP="005162EF">
            <w:pPr>
              <w:snapToGrid w:val="0"/>
              <w:spacing w:line="276" w:lineRule="auto"/>
              <w:ind w:firstLineChars="100" w:firstLine="2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0.348***</w:t>
            </w:r>
          </w:p>
        </w:tc>
        <w:tc>
          <w:tcPr>
            <w:tcW w:w="1559" w:type="dxa"/>
          </w:tcPr>
          <w:p w14:paraId="0F40A14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21CF6B61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0.160**</w:t>
            </w:r>
          </w:p>
          <w:p w14:paraId="5AE65B9C" w14:textId="07DD38AC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0.154**</w:t>
            </w:r>
          </w:p>
        </w:tc>
        <w:tc>
          <w:tcPr>
            <w:tcW w:w="1607" w:type="dxa"/>
          </w:tcPr>
          <w:p w14:paraId="039AC2C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B0B356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0.135**</w:t>
            </w:r>
          </w:p>
          <w:p w14:paraId="65B3C88A" w14:textId="16A406F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0.067</w:t>
            </w:r>
          </w:p>
        </w:tc>
      </w:tr>
      <w:tr w:rsidR="005162EF" w:rsidRPr="00224A32" w14:paraId="6393DD5F" w14:textId="77777777" w:rsidTr="00A67103">
        <w:tc>
          <w:tcPr>
            <w:tcW w:w="0" w:type="auto"/>
          </w:tcPr>
          <w:p w14:paraId="3EC40369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lastRenderedPageBreak/>
              <w:t xml:space="preserve"> Chance</w:t>
            </w:r>
          </w:p>
        </w:tc>
        <w:tc>
          <w:tcPr>
            <w:tcW w:w="1146" w:type="dxa"/>
          </w:tcPr>
          <w:p w14:paraId="76394500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3.30 (0.90)</w:t>
            </w:r>
          </w:p>
          <w:p w14:paraId="426CE989" w14:textId="0E190524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3.45 (0.90)</w:t>
            </w:r>
          </w:p>
        </w:tc>
        <w:tc>
          <w:tcPr>
            <w:tcW w:w="1559" w:type="dxa"/>
          </w:tcPr>
          <w:p w14:paraId="0AFE345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0.057</w:t>
            </w:r>
          </w:p>
          <w:p w14:paraId="533D88CE" w14:textId="4C0B6FB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0.169***</w:t>
            </w:r>
          </w:p>
        </w:tc>
        <w:tc>
          <w:tcPr>
            <w:tcW w:w="1559" w:type="dxa"/>
          </w:tcPr>
          <w:p w14:paraId="63671434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0.108*</w:t>
            </w:r>
          </w:p>
          <w:p w14:paraId="3A94418D" w14:textId="0AEAA9C3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0.198***</w:t>
            </w:r>
          </w:p>
        </w:tc>
        <w:tc>
          <w:tcPr>
            <w:tcW w:w="1607" w:type="dxa"/>
          </w:tcPr>
          <w:p w14:paraId="3C03F9B1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0.058</w:t>
            </w:r>
          </w:p>
          <w:p w14:paraId="72A5F423" w14:textId="5AE2F619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0.219***</w:t>
            </w:r>
          </w:p>
        </w:tc>
      </w:tr>
      <w:tr w:rsidR="005162EF" w:rsidRPr="00224A32" w14:paraId="581397B7" w14:textId="77777777" w:rsidTr="00A67103">
        <w:trPr>
          <w:trHeight w:val="584"/>
        </w:trPr>
        <w:tc>
          <w:tcPr>
            <w:tcW w:w="0" w:type="auto"/>
          </w:tcPr>
          <w:p w14:paraId="3AA06CB0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Internal</w:t>
            </w:r>
          </w:p>
        </w:tc>
        <w:tc>
          <w:tcPr>
            <w:tcW w:w="1146" w:type="dxa"/>
          </w:tcPr>
          <w:p w14:paraId="70E6FE88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4.25 (0.97)</w:t>
            </w:r>
          </w:p>
          <w:p w14:paraId="600B2C73" w14:textId="68BF9A0B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4.48 (0.93)</w:t>
            </w:r>
          </w:p>
        </w:tc>
        <w:tc>
          <w:tcPr>
            <w:tcW w:w="1559" w:type="dxa"/>
          </w:tcPr>
          <w:p w14:paraId="518A45D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0.210***</w:t>
            </w:r>
          </w:p>
          <w:p w14:paraId="6A20D8AB" w14:textId="10DAC72E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0.194***</w:t>
            </w:r>
          </w:p>
        </w:tc>
        <w:tc>
          <w:tcPr>
            <w:tcW w:w="1559" w:type="dxa"/>
          </w:tcPr>
          <w:p w14:paraId="3FF95B6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0.044</w:t>
            </w:r>
          </w:p>
          <w:p w14:paraId="6E6B0219" w14:textId="11488280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0.042</w:t>
            </w:r>
          </w:p>
        </w:tc>
        <w:tc>
          <w:tcPr>
            <w:tcW w:w="1607" w:type="dxa"/>
          </w:tcPr>
          <w:p w14:paraId="79E41BDE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0.017</w:t>
            </w:r>
          </w:p>
          <w:p w14:paraId="1C3C8052" w14:textId="1E33B990" w:rsidR="005162EF" w:rsidRPr="00FF121C" w:rsidRDefault="005162EF" w:rsidP="005162EF">
            <w:pPr>
              <w:snapToGrid w:val="0"/>
              <w:spacing w:line="276" w:lineRule="auto"/>
              <w:ind w:firstLineChars="50" w:firstLine="1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shd w:val="clear" w:color="auto" w:fill="FFFFFF"/>
                <w:lang w:val="en-US"/>
              </w:rPr>
              <w:t>−</w:t>
            </w: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0.020</w:t>
            </w:r>
          </w:p>
        </w:tc>
      </w:tr>
      <w:tr w:rsidR="005162EF" w:rsidRPr="00224A32" w14:paraId="3DFE5216" w14:textId="77777777" w:rsidTr="00A67103">
        <w:trPr>
          <w:trHeight w:val="584"/>
        </w:trPr>
        <w:tc>
          <w:tcPr>
            <w:tcW w:w="0" w:type="auto"/>
          </w:tcPr>
          <w:p w14:paraId="02B01DBA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Professional</w:t>
            </w:r>
          </w:p>
        </w:tc>
        <w:tc>
          <w:tcPr>
            <w:tcW w:w="1146" w:type="dxa"/>
          </w:tcPr>
          <w:p w14:paraId="198594E7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3.56 (0.86)</w:t>
            </w:r>
          </w:p>
          <w:p w14:paraId="2DECFF79" w14:textId="34AE33E4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3.66 (0.86)</w:t>
            </w:r>
          </w:p>
        </w:tc>
        <w:tc>
          <w:tcPr>
            <w:tcW w:w="1559" w:type="dxa"/>
          </w:tcPr>
          <w:p w14:paraId="06C42861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0.091</w:t>
            </w:r>
          </w:p>
          <w:p w14:paraId="55E376D8" w14:textId="1FCDF71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0.190***</w:t>
            </w:r>
          </w:p>
        </w:tc>
        <w:tc>
          <w:tcPr>
            <w:tcW w:w="1559" w:type="dxa"/>
          </w:tcPr>
          <w:p w14:paraId="6808D599" w14:textId="3399136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0.120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*</w:t>
            </w:r>
          </w:p>
          <w:p w14:paraId="179FF0FB" w14:textId="40715C12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0.105*</w:t>
            </w:r>
          </w:p>
        </w:tc>
        <w:tc>
          <w:tcPr>
            <w:tcW w:w="1607" w:type="dxa"/>
          </w:tcPr>
          <w:p w14:paraId="33A3C5D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0.072</w:t>
            </w:r>
          </w:p>
          <w:p w14:paraId="23E5B285" w14:textId="0F01579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0.140**</w:t>
            </w:r>
          </w:p>
        </w:tc>
      </w:tr>
      <w:tr w:rsidR="005162EF" w:rsidRPr="00224A32" w14:paraId="7E1BBFBA" w14:textId="77777777" w:rsidTr="00A67103">
        <w:tc>
          <w:tcPr>
            <w:tcW w:w="0" w:type="auto"/>
          </w:tcPr>
          <w:p w14:paraId="609FF18E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LSE</w:t>
            </w:r>
          </w:p>
          <w:p w14:paraId="7302AD13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Sensitivity</w:t>
            </w:r>
          </w:p>
          <w:p w14:paraId="48B69F99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1A0980BB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</w:p>
          <w:p w14:paraId="799C43AC" w14:textId="77777777" w:rsidR="005162EF" w:rsidRPr="00224A32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2.91 (0.96)</w:t>
            </w:r>
          </w:p>
          <w:p w14:paraId="67FA1E1C" w14:textId="7ADD1118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224A32">
              <w:rPr>
                <w:rFonts w:eastAsiaTheme="minorEastAsia"/>
                <w:kern w:val="2"/>
                <w:shd w:val="clear" w:color="auto" w:fill="FFFFFF"/>
                <w:lang w:val="en-US" w:eastAsia="ja-JP"/>
              </w:rPr>
              <w:t>3.04 (1.07)</w:t>
            </w:r>
          </w:p>
        </w:tc>
        <w:tc>
          <w:tcPr>
            <w:tcW w:w="1559" w:type="dxa"/>
          </w:tcPr>
          <w:p w14:paraId="2FE631F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5035DF56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0.346***</w:t>
            </w:r>
          </w:p>
          <w:p w14:paraId="6C3F413B" w14:textId="785B7425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0.374***</w:t>
            </w:r>
          </w:p>
        </w:tc>
        <w:tc>
          <w:tcPr>
            <w:tcW w:w="1559" w:type="dxa"/>
          </w:tcPr>
          <w:p w14:paraId="692356CB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B8404F4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0.396***</w:t>
            </w:r>
          </w:p>
          <w:p w14:paraId="0C97DDF3" w14:textId="1F45A5B1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0.277***</w:t>
            </w:r>
          </w:p>
        </w:tc>
        <w:tc>
          <w:tcPr>
            <w:tcW w:w="1607" w:type="dxa"/>
          </w:tcPr>
          <w:p w14:paraId="7CF5DE6F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7397FDD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0.455***</w:t>
            </w:r>
          </w:p>
          <w:p w14:paraId="74BC7D31" w14:textId="780A2716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0.249***</w:t>
            </w:r>
          </w:p>
        </w:tc>
      </w:tr>
      <w:tr w:rsidR="005162EF" w:rsidRPr="00224A32" w14:paraId="7D70DCBF" w14:textId="77777777" w:rsidTr="00A67103">
        <w:tc>
          <w:tcPr>
            <w:tcW w:w="0" w:type="auto"/>
          </w:tcPr>
          <w:p w14:paraId="09973763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Family communal</w:t>
            </w:r>
          </w:p>
          <w:p w14:paraId="09348B56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eating</w:t>
            </w:r>
          </w:p>
        </w:tc>
        <w:tc>
          <w:tcPr>
            <w:tcW w:w="1146" w:type="dxa"/>
          </w:tcPr>
          <w:p w14:paraId="0DE5D06A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3.55 (0.87)</w:t>
            </w:r>
          </w:p>
          <w:p w14:paraId="303BEC77" w14:textId="44792E60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3.47 (1.07)</w:t>
            </w:r>
          </w:p>
        </w:tc>
        <w:tc>
          <w:tcPr>
            <w:tcW w:w="1559" w:type="dxa"/>
          </w:tcPr>
          <w:p w14:paraId="4C787EA3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0.405***</w:t>
            </w:r>
          </w:p>
          <w:p w14:paraId="2ECB9903" w14:textId="1EB445A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0.472***</w:t>
            </w:r>
          </w:p>
        </w:tc>
        <w:tc>
          <w:tcPr>
            <w:tcW w:w="1559" w:type="dxa"/>
          </w:tcPr>
          <w:p w14:paraId="779A02B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0.114*</w:t>
            </w:r>
          </w:p>
          <w:p w14:paraId="1B400E9A" w14:textId="038B655A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0.155***</w:t>
            </w:r>
          </w:p>
        </w:tc>
        <w:tc>
          <w:tcPr>
            <w:tcW w:w="1607" w:type="dxa"/>
          </w:tcPr>
          <w:p w14:paraId="6023EA8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0.115*</w:t>
            </w:r>
          </w:p>
          <w:p w14:paraId="6CFE9396" w14:textId="528AF2EC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0.085</w:t>
            </w:r>
          </w:p>
        </w:tc>
      </w:tr>
      <w:tr w:rsidR="005162EF" w:rsidRPr="00224A32" w14:paraId="5240C473" w14:textId="77777777" w:rsidTr="00A67103">
        <w:tc>
          <w:tcPr>
            <w:tcW w:w="0" w:type="auto"/>
          </w:tcPr>
          <w:p w14:paraId="6DD183F2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Rationalization</w:t>
            </w:r>
          </w:p>
          <w:p w14:paraId="19BFBECC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77F4F7BB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2.81 (0.87)</w:t>
            </w:r>
          </w:p>
          <w:p w14:paraId="4B6DF06E" w14:textId="0BD0BF7E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2.76 (0.99)</w:t>
            </w:r>
          </w:p>
        </w:tc>
        <w:tc>
          <w:tcPr>
            <w:tcW w:w="1559" w:type="dxa"/>
          </w:tcPr>
          <w:p w14:paraId="3D7F9E56" w14:textId="02968DED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54</w:t>
            </w: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*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*</w:t>
            </w:r>
          </w:p>
          <w:p w14:paraId="44ECC462" w14:textId="62A83C51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73</w:t>
            </w: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***</w:t>
            </w:r>
          </w:p>
        </w:tc>
        <w:tc>
          <w:tcPr>
            <w:tcW w:w="1559" w:type="dxa"/>
          </w:tcPr>
          <w:p w14:paraId="3153ED19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0.103*</w:t>
            </w:r>
          </w:p>
          <w:p w14:paraId="3187244B" w14:textId="0C113235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0.196***</w:t>
            </w:r>
          </w:p>
        </w:tc>
        <w:tc>
          <w:tcPr>
            <w:tcW w:w="1607" w:type="dxa"/>
          </w:tcPr>
          <w:p w14:paraId="2A97A3BB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0.142**</w:t>
            </w:r>
          </w:p>
          <w:p w14:paraId="07E75F54" w14:textId="3C5D975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0.118</w:t>
            </w:r>
          </w:p>
        </w:tc>
      </w:tr>
      <w:tr w:rsidR="005162EF" w:rsidRPr="00224A32" w14:paraId="53938F0E" w14:textId="77777777" w:rsidTr="00A67103">
        <w:tc>
          <w:tcPr>
            <w:tcW w:w="0" w:type="auto"/>
          </w:tcPr>
          <w:p w14:paraId="19BD4CB1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Father</w:t>
            </w:r>
          </w:p>
          <w:p w14:paraId="0E33DEC5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Communication</w:t>
            </w:r>
          </w:p>
          <w:p w14:paraId="76F5F571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624EF04E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0965CEA2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3.19 (0.81)</w:t>
            </w:r>
          </w:p>
          <w:p w14:paraId="05FDFB7F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559" w:type="dxa"/>
          </w:tcPr>
          <w:p w14:paraId="73BBEBE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266B831D" w14:textId="0DE43D5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0.523***</w:t>
            </w:r>
          </w:p>
        </w:tc>
        <w:tc>
          <w:tcPr>
            <w:tcW w:w="1559" w:type="dxa"/>
          </w:tcPr>
          <w:p w14:paraId="7E560BFA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44BEFB5C" w14:textId="481EC78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0.296***</w:t>
            </w:r>
          </w:p>
        </w:tc>
        <w:tc>
          <w:tcPr>
            <w:tcW w:w="1607" w:type="dxa"/>
          </w:tcPr>
          <w:p w14:paraId="6EBE54A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234CC7A3" w14:textId="6546590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0.235***</w:t>
            </w:r>
          </w:p>
        </w:tc>
      </w:tr>
      <w:tr w:rsidR="005162EF" w:rsidRPr="00224A32" w14:paraId="70A7027E" w14:textId="77777777" w:rsidTr="00A67103">
        <w:tc>
          <w:tcPr>
            <w:tcW w:w="0" w:type="auto"/>
          </w:tcPr>
          <w:p w14:paraId="5EE3F9EE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Dominant</w:t>
            </w:r>
          </w:p>
          <w:p w14:paraId="6AF8043D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21B4DEB7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2.72 (0.89)</w:t>
            </w:r>
          </w:p>
          <w:p w14:paraId="1FC5FFB6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</w:tc>
        <w:tc>
          <w:tcPr>
            <w:tcW w:w="1559" w:type="dxa"/>
          </w:tcPr>
          <w:p w14:paraId="09EFA570" w14:textId="276060B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0.279***</w:t>
            </w:r>
          </w:p>
        </w:tc>
        <w:tc>
          <w:tcPr>
            <w:tcW w:w="1559" w:type="dxa"/>
          </w:tcPr>
          <w:p w14:paraId="49AA75A1" w14:textId="5F449F3E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291</w:t>
            </w: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**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*</w:t>
            </w:r>
          </w:p>
        </w:tc>
        <w:tc>
          <w:tcPr>
            <w:tcW w:w="1607" w:type="dxa"/>
          </w:tcPr>
          <w:p w14:paraId="2B6F8751" w14:textId="1E41526B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0.288***</w:t>
            </w:r>
          </w:p>
        </w:tc>
      </w:tr>
      <w:tr w:rsidR="005162EF" w:rsidRPr="00224A32" w14:paraId="481C3611" w14:textId="77777777" w:rsidTr="00A67103">
        <w:tc>
          <w:tcPr>
            <w:tcW w:w="0" w:type="auto"/>
          </w:tcPr>
          <w:p w14:paraId="52179455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Mother</w:t>
            </w:r>
          </w:p>
          <w:p w14:paraId="6DA264C1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Sensing</w:t>
            </w:r>
          </w:p>
          <w:p w14:paraId="0A004531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12158DD6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5DE016E3" w14:textId="5FEF142C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3.52 (0.77)</w:t>
            </w:r>
          </w:p>
        </w:tc>
        <w:tc>
          <w:tcPr>
            <w:tcW w:w="1559" w:type="dxa"/>
          </w:tcPr>
          <w:p w14:paraId="10DE2D77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7EBB5415" w14:textId="11D1E0C6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0.382***</w:t>
            </w:r>
          </w:p>
        </w:tc>
        <w:tc>
          <w:tcPr>
            <w:tcW w:w="1559" w:type="dxa"/>
          </w:tcPr>
          <w:p w14:paraId="095C4E54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4FDA9F8A" w14:textId="01EDAFE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0.156**</w:t>
            </w:r>
          </w:p>
        </w:tc>
        <w:tc>
          <w:tcPr>
            <w:tcW w:w="1607" w:type="dxa"/>
          </w:tcPr>
          <w:p w14:paraId="62AD25D6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2B968294" w14:textId="75EA8F1F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0.130**</w:t>
            </w:r>
          </w:p>
        </w:tc>
      </w:tr>
      <w:tr w:rsidR="005162EF" w:rsidRPr="00224A32" w14:paraId="5A32AC50" w14:textId="77777777" w:rsidTr="00A67103">
        <w:tc>
          <w:tcPr>
            <w:tcW w:w="0" w:type="auto"/>
          </w:tcPr>
          <w:p w14:paraId="7D52FCE5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Dominant</w:t>
            </w:r>
          </w:p>
          <w:p w14:paraId="73BCCB68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69EC8C5C" w14:textId="1488B0CF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2.88 (0.86)</w:t>
            </w:r>
          </w:p>
        </w:tc>
        <w:tc>
          <w:tcPr>
            <w:tcW w:w="1559" w:type="dxa"/>
          </w:tcPr>
          <w:p w14:paraId="32D18FAC" w14:textId="4E042E4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0.139**</w:t>
            </w:r>
          </w:p>
        </w:tc>
        <w:tc>
          <w:tcPr>
            <w:tcW w:w="1559" w:type="dxa"/>
          </w:tcPr>
          <w:p w14:paraId="2C8182B1" w14:textId="091BA68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0.228***</w:t>
            </w:r>
          </w:p>
        </w:tc>
        <w:tc>
          <w:tcPr>
            <w:tcW w:w="1607" w:type="dxa"/>
          </w:tcPr>
          <w:p w14:paraId="7F7F8588" w14:textId="73C26329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0.181***</w:t>
            </w:r>
          </w:p>
        </w:tc>
      </w:tr>
      <w:tr w:rsidR="005162EF" w:rsidRPr="00224A32" w14:paraId="0AA32DC4" w14:textId="77777777" w:rsidTr="00A67103">
        <w:tc>
          <w:tcPr>
            <w:tcW w:w="0" w:type="auto"/>
          </w:tcPr>
          <w:p w14:paraId="65096748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Father/Mother</w:t>
            </w:r>
          </w:p>
          <w:p w14:paraId="34CC166A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Depressive mood</w:t>
            </w:r>
          </w:p>
          <w:p w14:paraId="1484B182" w14:textId="77777777" w:rsidR="005162EF" w:rsidRPr="00FF121C" w:rsidRDefault="005162EF" w:rsidP="005162EF">
            <w:pPr>
              <w:snapToGrid w:val="0"/>
              <w:spacing w:line="276" w:lineRule="auto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2C886F6A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0926FAD2" w14:textId="7D832A80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2.21 (1.07)</w:t>
            </w:r>
          </w:p>
          <w:p w14:paraId="3770FE71" w14:textId="24EF896E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2.21 (1.13)</w:t>
            </w:r>
          </w:p>
        </w:tc>
        <w:tc>
          <w:tcPr>
            <w:tcW w:w="1559" w:type="dxa"/>
          </w:tcPr>
          <w:p w14:paraId="1DB24364" w14:textId="77777777" w:rsidR="005162EF" w:rsidRPr="00FF121C" w:rsidRDefault="005162EF" w:rsidP="005162EF">
            <w:pPr>
              <w:snapToGrid w:val="0"/>
              <w:spacing w:line="276" w:lineRule="auto"/>
              <w:ind w:leftChars="50" w:left="205" w:hangingChars="50" w:hanging="1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64F49172" w14:textId="77777777" w:rsidR="005162EF" w:rsidRPr="00FF121C" w:rsidRDefault="005162EF" w:rsidP="005162EF">
            <w:pPr>
              <w:snapToGrid w:val="0"/>
              <w:spacing w:line="276" w:lineRule="auto"/>
              <w:ind w:leftChars="100" w:left="21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0.050</w:t>
            </w:r>
          </w:p>
          <w:p w14:paraId="27DE2241" w14:textId="431D4029" w:rsidR="005162EF" w:rsidRPr="00FF121C" w:rsidRDefault="005162EF" w:rsidP="005162EF">
            <w:pPr>
              <w:snapToGrid w:val="0"/>
              <w:spacing w:line="276" w:lineRule="auto"/>
              <w:ind w:leftChars="100" w:left="21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0.000</w:t>
            </w:r>
          </w:p>
        </w:tc>
        <w:tc>
          <w:tcPr>
            <w:tcW w:w="1559" w:type="dxa"/>
          </w:tcPr>
          <w:p w14:paraId="33F0814E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0D9BB4A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0.308***</w:t>
            </w:r>
          </w:p>
          <w:p w14:paraId="3E99D1C7" w14:textId="7AA0B534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0.228**</w:t>
            </w:r>
          </w:p>
        </w:tc>
        <w:tc>
          <w:tcPr>
            <w:tcW w:w="1607" w:type="dxa"/>
          </w:tcPr>
          <w:p w14:paraId="0AAA2EB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5E609D68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0.196***</w:t>
            </w:r>
          </w:p>
          <w:p w14:paraId="54A9A170" w14:textId="6D9DF1F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0.145**</w:t>
            </w:r>
          </w:p>
        </w:tc>
      </w:tr>
      <w:tr w:rsidR="005162EF" w:rsidRPr="00224A32" w14:paraId="005B2F03" w14:textId="77777777" w:rsidTr="00A67103">
        <w:tc>
          <w:tcPr>
            <w:tcW w:w="0" w:type="auto"/>
          </w:tcPr>
          <w:p w14:paraId="311F7725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Father/Mother</w:t>
            </w:r>
          </w:p>
          <w:p w14:paraId="1F2A9019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Bulimia</w:t>
            </w:r>
          </w:p>
          <w:p w14:paraId="3EE6D7C3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0DE869C8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282EC3F2" w14:textId="03A44AAD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1.90 (1.05)</w:t>
            </w:r>
          </w:p>
          <w:p w14:paraId="251FEDC9" w14:textId="7879ACEC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1.75 (0.98)</w:t>
            </w:r>
          </w:p>
        </w:tc>
        <w:tc>
          <w:tcPr>
            <w:tcW w:w="1559" w:type="dxa"/>
          </w:tcPr>
          <w:p w14:paraId="4B7C352B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0ED4CEB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0.061</w:t>
            </w:r>
          </w:p>
          <w:p w14:paraId="1B5DA884" w14:textId="4CBBC281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0.012</w:t>
            </w:r>
          </w:p>
        </w:tc>
        <w:tc>
          <w:tcPr>
            <w:tcW w:w="1559" w:type="dxa"/>
          </w:tcPr>
          <w:p w14:paraId="7FCBCF42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182493F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0.286***</w:t>
            </w:r>
          </w:p>
          <w:p w14:paraId="0089F0CF" w14:textId="7326582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0.158**</w:t>
            </w:r>
          </w:p>
        </w:tc>
        <w:tc>
          <w:tcPr>
            <w:tcW w:w="1607" w:type="dxa"/>
          </w:tcPr>
          <w:p w14:paraId="67B684CA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57430C76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0.228***</w:t>
            </w:r>
          </w:p>
          <w:p w14:paraId="5289825E" w14:textId="783BF516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0.225***</w:t>
            </w:r>
          </w:p>
        </w:tc>
      </w:tr>
      <w:tr w:rsidR="005162EF" w:rsidRPr="00224A32" w14:paraId="0FD763F4" w14:textId="77777777" w:rsidTr="00A67103">
        <w:tc>
          <w:tcPr>
            <w:tcW w:w="0" w:type="auto"/>
          </w:tcPr>
          <w:p w14:paraId="452737EB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Child</w:t>
            </w:r>
          </w:p>
          <w:p w14:paraId="0C990433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 xml:space="preserve"> </w:t>
            </w:r>
            <w:r w:rsidRPr="00FF121C">
              <w:rPr>
                <w:rFonts w:eastAsiaTheme="minorEastAsia"/>
                <w:shd w:val="clear" w:color="auto" w:fill="FFFFFF"/>
                <w:lang w:val="en-US"/>
              </w:rPr>
              <w:t>Depressive mood</w:t>
            </w:r>
          </w:p>
          <w:p w14:paraId="6542C183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146" w:type="dxa"/>
          </w:tcPr>
          <w:p w14:paraId="62F3233B" w14:textId="77777777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249B7ADB" w14:textId="3417D47D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2.10 (1.12)</w:t>
            </w:r>
          </w:p>
          <w:p w14:paraId="7BC4F706" w14:textId="5800FB98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2.11 (1.11)</w:t>
            </w:r>
          </w:p>
        </w:tc>
        <w:tc>
          <w:tcPr>
            <w:tcW w:w="1559" w:type="dxa"/>
          </w:tcPr>
          <w:p w14:paraId="5BCFCAD7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0EFCE8D5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0.013</w:t>
            </w:r>
          </w:p>
          <w:p w14:paraId="31BC1D3B" w14:textId="02BE2626" w:rsidR="005162EF" w:rsidRPr="00FF121C" w:rsidRDefault="005162EF" w:rsidP="005162EF">
            <w:pPr>
              <w:snapToGrid w:val="0"/>
              <w:spacing w:line="276" w:lineRule="auto"/>
              <w:ind w:firstLineChars="50" w:firstLine="100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shd w:val="clear" w:color="auto" w:fill="FFFFFF"/>
                <w:lang w:val="en-US"/>
              </w:rPr>
              <w:t>−</w:t>
            </w: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0.006</w:t>
            </w:r>
          </w:p>
        </w:tc>
        <w:tc>
          <w:tcPr>
            <w:tcW w:w="1559" w:type="dxa"/>
          </w:tcPr>
          <w:p w14:paraId="1C53270E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1C0CD84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0.278***</w:t>
            </w:r>
          </w:p>
          <w:p w14:paraId="66ADB172" w14:textId="2DCE8B9A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0.158**</w:t>
            </w:r>
          </w:p>
        </w:tc>
        <w:tc>
          <w:tcPr>
            <w:tcW w:w="1607" w:type="dxa"/>
          </w:tcPr>
          <w:p w14:paraId="4E7C08A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7C5A30DB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0.158***</w:t>
            </w:r>
          </w:p>
          <w:p w14:paraId="1CB967FF" w14:textId="78D89815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0.131**</w:t>
            </w:r>
          </w:p>
        </w:tc>
      </w:tr>
      <w:tr w:rsidR="005162EF" w:rsidRPr="00224A32" w14:paraId="2C8A3290" w14:textId="77777777" w:rsidTr="00A67103">
        <w:tc>
          <w:tcPr>
            <w:tcW w:w="0" w:type="auto"/>
          </w:tcPr>
          <w:p w14:paraId="55223199" w14:textId="77777777" w:rsidR="005162EF" w:rsidRPr="00FF121C" w:rsidRDefault="005162EF" w:rsidP="004134CF">
            <w:pPr>
              <w:snapToGrid w:val="0"/>
              <w:spacing w:line="276" w:lineRule="auto"/>
              <w:ind w:left="201" w:hangingChars="100" w:hanging="201"/>
              <w:jc w:val="left"/>
              <w:rPr>
                <w:rFonts w:eastAsiaTheme="minorEastAsia"/>
                <w:b/>
                <w:bCs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b/>
                <w:bCs/>
                <w:shd w:val="clear" w:color="auto" w:fill="FFFFFF"/>
                <w:lang w:val="en-US"/>
              </w:rPr>
              <w:t>Child</w:t>
            </w:r>
          </w:p>
          <w:p w14:paraId="1BD5AFFF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jc w:val="left"/>
              <w:rPr>
                <w:rFonts w:eastAsiaTheme="minorEastAsia"/>
                <w:shd w:val="clear" w:color="auto" w:fill="FFFFFF"/>
                <w:lang w:val="en-US"/>
              </w:rPr>
            </w:pPr>
            <w:r w:rsidRPr="00FF121C">
              <w:rPr>
                <w:rFonts w:eastAsiaTheme="minorEastAsia"/>
                <w:shd w:val="clear" w:color="auto" w:fill="FFFFFF"/>
                <w:lang w:val="en-US"/>
              </w:rPr>
              <w:t xml:space="preserve"> Bulimia</w:t>
            </w:r>
          </w:p>
        </w:tc>
        <w:tc>
          <w:tcPr>
            <w:tcW w:w="1146" w:type="dxa"/>
          </w:tcPr>
          <w:p w14:paraId="6004CC67" w14:textId="77777777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/>
              </w:rPr>
            </w:pPr>
          </w:p>
          <w:p w14:paraId="33226688" w14:textId="349AF7C2" w:rsidR="005162EF" w:rsidRPr="00FF121C" w:rsidRDefault="005162EF" w:rsidP="005162EF">
            <w:pPr>
              <w:snapToGrid w:val="0"/>
              <w:spacing w:line="276" w:lineRule="auto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1.82 (1.06)</w:t>
            </w:r>
          </w:p>
          <w:p w14:paraId="49C44473" w14:textId="4F2A3E56" w:rsidR="005162EF" w:rsidRPr="00FF121C" w:rsidRDefault="005162EF" w:rsidP="005162EF">
            <w:pPr>
              <w:snapToGrid w:val="0"/>
              <w:spacing w:line="276" w:lineRule="auto"/>
              <w:ind w:left="200" w:hangingChars="100" w:hanging="200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1.72 (1.03)</w:t>
            </w:r>
          </w:p>
        </w:tc>
        <w:tc>
          <w:tcPr>
            <w:tcW w:w="1559" w:type="dxa"/>
          </w:tcPr>
          <w:p w14:paraId="465A2123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5261789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0.043</w:t>
            </w:r>
          </w:p>
          <w:p w14:paraId="2014D4DB" w14:textId="1CB635DC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jc w:val="left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0.069</w:t>
            </w:r>
          </w:p>
        </w:tc>
        <w:tc>
          <w:tcPr>
            <w:tcW w:w="1559" w:type="dxa"/>
          </w:tcPr>
          <w:p w14:paraId="4FC7B650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35819CE8" w14:textId="5279CFB0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0.28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1</w:t>
            </w: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***</w:t>
            </w:r>
          </w:p>
          <w:p w14:paraId="580C5583" w14:textId="6F369358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</w:t>
            </w:r>
            <w:r w:rsidR="00077967" w:rsidRPr="00FF121C">
              <w:rPr>
                <w:rFonts w:eastAsiaTheme="minorEastAsia"/>
                <w:shd w:val="clear" w:color="auto" w:fill="FFFFFF"/>
                <w:lang w:val="en-US" w:eastAsia="ja-JP"/>
              </w:rPr>
              <w:t>2</w:t>
            </w: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8***</w:t>
            </w:r>
          </w:p>
        </w:tc>
        <w:tc>
          <w:tcPr>
            <w:tcW w:w="1607" w:type="dxa"/>
          </w:tcPr>
          <w:p w14:paraId="0881BE1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</w:p>
          <w:p w14:paraId="4D1319BC" w14:textId="77777777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0.286***</w:t>
            </w:r>
          </w:p>
          <w:p w14:paraId="51BBCBE7" w14:textId="5C609C8E" w:rsidR="005162EF" w:rsidRPr="00FF121C" w:rsidRDefault="005162EF" w:rsidP="005162EF">
            <w:pPr>
              <w:snapToGrid w:val="0"/>
              <w:spacing w:line="276" w:lineRule="auto"/>
              <w:ind w:leftChars="100" w:left="211" w:hanging="1"/>
              <w:rPr>
                <w:rFonts w:eastAsiaTheme="minorEastAsia"/>
                <w:shd w:val="clear" w:color="auto" w:fill="FFFFFF"/>
                <w:lang w:val="en-US" w:eastAsia="ja-JP"/>
              </w:rPr>
            </w:pPr>
            <w:r w:rsidRPr="00FF121C">
              <w:rPr>
                <w:rFonts w:eastAsiaTheme="minorEastAsia"/>
                <w:shd w:val="clear" w:color="auto" w:fill="FFFFFF"/>
                <w:lang w:val="en-US" w:eastAsia="ja-JP"/>
              </w:rPr>
              <w:t>0.208***</w:t>
            </w:r>
          </w:p>
        </w:tc>
      </w:tr>
    </w:tbl>
    <w:p w14:paraId="3FD60CD8" w14:textId="77777777" w:rsidR="002E28B9" w:rsidRPr="00224A32" w:rsidRDefault="002E28B9" w:rsidP="00EA181D">
      <w:pPr>
        <w:rPr>
          <w:rFonts w:ascii="Times New Roman" w:hAnsi="Times New Roman"/>
          <w:sz w:val="20"/>
        </w:rPr>
      </w:pPr>
    </w:p>
    <w:p w14:paraId="476E8702" w14:textId="7736D7EB" w:rsidR="00EA181D" w:rsidRPr="00224A32" w:rsidRDefault="002E28B9" w:rsidP="00EA181D">
      <w:pPr>
        <w:rPr>
          <w:rFonts w:ascii="Times New Roman" w:hAnsi="Times New Roman"/>
          <w:sz w:val="20"/>
        </w:rPr>
      </w:pPr>
      <w:r w:rsidRPr="00224A32">
        <w:rPr>
          <w:rFonts w:ascii="Times New Roman" w:hAnsi="Times New Roman"/>
          <w:sz w:val="20"/>
        </w:rPr>
        <w:t xml:space="preserve">*** </w:t>
      </w:r>
      <w:r w:rsidRPr="00224A32">
        <w:rPr>
          <w:rFonts w:ascii="Times New Roman" w:hAnsi="Times New Roman"/>
          <w:i/>
          <w:iCs/>
          <w:sz w:val="20"/>
        </w:rPr>
        <w:t>P</w:t>
      </w:r>
      <w:r w:rsidR="00581AF7" w:rsidRPr="00224A32">
        <w:rPr>
          <w:rFonts w:ascii="Times New Roman" w:hAnsi="Times New Roman"/>
          <w:i/>
          <w:iCs/>
          <w:sz w:val="20"/>
        </w:rPr>
        <w:t xml:space="preserve"> </w:t>
      </w:r>
      <w:r w:rsidRPr="00224A32">
        <w:rPr>
          <w:rFonts w:ascii="Times New Roman" w:hAnsi="Times New Roman"/>
          <w:sz w:val="20"/>
        </w:rPr>
        <w:t>&lt;</w:t>
      </w:r>
      <w:r w:rsidR="00581AF7" w:rsidRPr="00224A32">
        <w:rPr>
          <w:rFonts w:ascii="Times New Roman" w:hAnsi="Times New Roman"/>
          <w:sz w:val="20"/>
        </w:rPr>
        <w:t xml:space="preserve"> </w:t>
      </w:r>
      <w:r w:rsidRPr="00224A32">
        <w:rPr>
          <w:rFonts w:ascii="Times New Roman" w:hAnsi="Times New Roman"/>
          <w:sz w:val="20"/>
        </w:rPr>
        <w:t xml:space="preserve">.001. ** </w:t>
      </w:r>
      <w:r w:rsidRPr="00224A32">
        <w:rPr>
          <w:rFonts w:ascii="Times New Roman" w:hAnsi="Times New Roman"/>
          <w:i/>
          <w:iCs/>
          <w:sz w:val="20"/>
        </w:rPr>
        <w:t>P</w:t>
      </w:r>
      <w:r w:rsidR="00581AF7" w:rsidRPr="00224A32">
        <w:rPr>
          <w:rFonts w:ascii="Times New Roman" w:hAnsi="Times New Roman"/>
          <w:i/>
          <w:iCs/>
          <w:sz w:val="20"/>
        </w:rPr>
        <w:t xml:space="preserve"> </w:t>
      </w:r>
      <w:r w:rsidRPr="00224A32">
        <w:rPr>
          <w:rFonts w:ascii="Times New Roman" w:hAnsi="Times New Roman"/>
          <w:sz w:val="20"/>
        </w:rPr>
        <w:t>&lt;</w:t>
      </w:r>
      <w:r w:rsidR="00581AF7" w:rsidRPr="00224A32">
        <w:rPr>
          <w:rFonts w:ascii="Times New Roman" w:hAnsi="Times New Roman"/>
          <w:sz w:val="20"/>
        </w:rPr>
        <w:t xml:space="preserve"> </w:t>
      </w:r>
      <w:r w:rsidRPr="00224A32">
        <w:rPr>
          <w:rFonts w:ascii="Times New Roman" w:hAnsi="Times New Roman"/>
          <w:sz w:val="20"/>
        </w:rPr>
        <w:t xml:space="preserve">.001. * </w:t>
      </w:r>
      <w:r w:rsidRPr="00224A32">
        <w:rPr>
          <w:rFonts w:ascii="Times New Roman" w:hAnsi="Times New Roman"/>
          <w:i/>
          <w:iCs/>
          <w:sz w:val="20"/>
        </w:rPr>
        <w:t>P</w:t>
      </w:r>
      <w:r w:rsidR="00581AF7" w:rsidRPr="00224A32">
        <w:rPr>
          <w:rFonts w:ascii="Times New Roman" w:hAnsi="Times New Roman"/>
          <w:i/>
          <w:iCs/>
          <w:sz w:val="20"/>
        </w:rPr>
        <w:t xml:space="preserve"> </w:t>
      </w:r>
      <w:r w:rsidRPr="00224A32">
        <w:rPr>
          <w:rFonts w:ascii="Times New Roman" w:hAnsi="Times New Roman"/>
          <w:sz w:val="20"/>
        </w:rPr>
        <w:t>&lt;</w:t>
      </w:r>
      <w:r w:rsidR="00581AF7" w:rsidRPr="00224A32">
        <w:rPr>
          <w:rFonts w:ascii="Times New Roman" w:hAnsi="Times New Roman"/>
          <w:sz w:val="20"/>
        </w:rPr>
        <w:t xml:space="preserve"> </w:t>
      </w:r>
      <w:r w:rsidRPr="00224A32">
        <w:rPr>
          <w:rFonts w:ascii="Times New Roman" w:hAnsi="Times New Roman"/>
          <w:sz w:val="20"/>
        </w:rPr>
        <w:t>.005</w:t>
      </w:r>
    </w:p>
    <w:p w14:paraId="0A4887C2" w14:textId="456738DB" w:rsidR="00EA181D" w:rsidRPr="00224A32" w:rsidRDefault="00347884" w:rsidP="00EA181D">
      <w:pPr>
        <w:rPr>
          <w:rFonts w:ascii="Times New Roman" w:hAnsi="Times New Roman"/>
          <w:sz w:val="20"/>
        </w:rPr>
      </w:pPr>
      <w:r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Note: </w:t>
      </w:r>
      <w:r w:rsidR="00A4070A"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>For the</w:t>
      </w:r>
      <w:r w:rsidR="00B34A66" w:rsidRPr="00224A3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first child’s depressive mood and bulimia scales, values on the top denote Father’s evaluated values and those below denote Mother’s evaluated values.</w:t>
      </w:r>
    </w:p>
    <w:p w14:paraId="1B8CCDBC" w14:textId="14FDF0BF" w:rsidR="00EA181D" w:rsidRPr="00224A32" w:rsidRDefault="00EA181D" w:rsidP="00EA181D">
      <w:pPr>
        <w:rPr>
          <w:rFonts w:ascii="Times New Roman" w:hAnsi="Times New Roman"/>
          <w:sz w:val="20"/>
        </w:rPr>
      </w:pPr>
    </w:p>
    <w:sectPr w:rsidR="00EA181D" w:rsidRPr="00224A32" w:rsidSect="00416E8F">
      <w:pgSz w:w="11906" w:h="16838" w:code="9"/>
      <w:pgMar w:top="1440" w:right="1080" w:bottom="1440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4EC37" w14:textId="77777777" w:rsidR="004C206E" w:rsidRDefault="004C206E" w:rsidP="001709FB">
      <w:r>
        <w:separator/>
      </w:r>
    </w:p>
  </w:endnote>
  <w:endnote w:type="continuationSeparator" w:id="0">
    <w:p w14:paraId="0F9EC769" w14:textId="77777777" w:rsidR="004C206E" w:rsidRDefault="004C206E" w:rsidP="001709FB">
      <w:r>
        <w:continuationSeparator/>
      </w:r>
    </w:p>
  </w:endnote>
  <w:endnote w:type="continuationNotice" w:id="1">
    <w:p w14:paraId="23C18957" w14:textId="77777777" w:rsidR="004C206E" w:rsidRDefault="004C20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83916" w14:textId="77777777" w:rsidR="004C206E" w:rsidRDefault="004C206E" w:rsidP="001709FB">
      <w:r>
        <w:separator/>
      </w:r>
    </w:p>
  </w:footnote>
  <w:footnote w:type="continuationSeparator" w:id="0">
    <w:p w14:paraId="39042709" w14:textId="77777777" w:rsidR="004C206E" w:rsidRDefault="004C206E" w:rsidP="001709FB">
      <w:r>
        <w:continuationSeparator/>
      </w:r>
    </w:p>
  </w:footnote>
  <w:footnote w:type="continuationNotice" w:id="1">
    <w:p w14:paraId="74FC5654" w14:textId="77777777" w:rsidR="004C206E" w:rsidRDefault="004C206E"/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HIHO TANAKA">
    <w15:presenceInfo w15:providerId="AD" w15:userId="S::5070940@rikkyo.ac.jp::c91ae22f-09f0-4c3d-9f19-7c29c9692860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UniqueDocId" w:val="a4522128-7d5d-4272-8c18-9a06fe04e9cc"/>
  </w:docVars>
  <w:rsids>
    <w:rsidRoot w:val="00F060C3"/>
    <w:rsid w:val="00025F93"/>
    <w:rsid w:val="0003676B"/>
    <w:rsid w:val="00050B54"/>
    <w:rsid w:val="00077967"/>
    <w:rsid w:val="000D7FC3"/>
    <w:rsid w:val="000F0FC6"/>
    <w:rsid w:val="001177C0"/>
    <w:rsid w:val="00117E7B"/>
    <w:rsid w:val="00125EF6"/>
    <w:rsid w:val="001633C6"/>
    <w:rsid w:val="00167F25"/>
    <w:rsid w:val="001709FB"/>
    <w:rsid w:val="001B2256"/>
    <w:rsid w:val="001C7822"/>
    <w:rsid w:val="001F0D98"/>
    <w:rsid w:val="00206384"/>
    <w:rsid w:val="00224A32"/>
    <w:rsid w:val="0023205B"/>
    <w:rsid w:val="002635A2"/>
    <w:rsid w:val="002D05B0"/>
    <w:rsid w:val="002E28B9"/>
    <w:rsid w:val="002F7E44"/>
    <w:rsid w:val="00347884"/>
    <w:rsid w:val="003518E0"/>
    <w:rsid w:val="003557B7"/>
    <w:rsid w:val="004134CF"/>
    <w:rsid w:val="00416E8F"/>
    <w:rsid w:val="004614FD"/>
    <w:rsid w:val="0048488C"/>
    <w:rsid w:val="004A1897"/>
    <w:rsid w:val="004C206E"/>
    <w:rsid w:val="004E68D7"/>
    <w:rsid w:val="00502FA2"/>
    <w:rsid w:val="005162EF"/>
    <w:rsid w:val="00544848"/>
    <w:rsid w:val="00581AF7"/>
    <w:rsid w:val="005912FC"/>
    <w:rsid w:val="005E6D66"/>
    <w:rsid w:val="005F0A1E"/>
    <w:rsid w:val="0060284F"/>
    <w:rsid w:val="00650990"/>
    <w:rsid w:val="0065685E"/>
    <w:rsid w:val="006632AE"/>
    <w:rsid w:val="0070049C"/>
    <w:rsid w:val="00764593"/>
    <w:rsid w:val="0087670D"/>
    <w:rsid w:val="008A62DE"/>
    <w:rsid w:val="008F3587"/>
    <w:rsid w:val="009A2E86"/>
    <w:rsid w:val="009C20DD"/>
    <w:rsid w:val="009C5B2F"/>
    <w:rsid w:val="00A4070A"/>
    <w:rsid w:val="00A57ACF"/>
    <w:rsid w:val="00A66E05"/>
    <w:rsid w:val="00AB71C4"/>
    <w:rsid w:val="00B12B80"/>
    <w:rsid w:val="00B34A66"/>
    <w:rsid w:val="00B76EA1"/>
    <w:rsid w:val="00B77D38"/>
    <w:rsid w:val="00C25F79"/>
    <w:rsid w:val="00C4120B"/>
    <w:rsid w:val="00C5747B"/>
    <w:rsid w:val="00C73F2A"/>
    <w:rsid w:val="00C7551B"/>
    <w:rsid w:val="00C765A4"/>
    <w:rsid w:val="00C93C2B"/>
    <w:rsid w:val="00CA36E2"/>
    <w:rsid w:val="00CE11FB"/>
    <w:rsid w:val="00DD165B"/>
    <w:rsid w:val="00DD73E8"/>
    <w:rsid w:val="00E0645C"/>
    <w:rsid w:val="00E25DC8"/>
    <w:rsid w:val="00E539B9"/>
    <w:rsid w:val="00EA181D"/>
    <w:rsid w:val="00F060C3"/>
    <w:rsid w:val="00F4533C"/>
    <w:rsid w:val="00F90EB7"/>
    <w:rsid w:val="00F93CEF"/>
    <w:rsid w:val="00FA5ECF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83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60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0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0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0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0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0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0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0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0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0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F06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6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09F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709FB"/>
  </w:style>
  <w:style w:type="paragraph" w:styleId="Footer">
    <w:name w:val="footer"/>
    <w:basedOn w:val="Normal"/>
    <w:link w:val="FooterChar"/>
    <w:uiPriority w:val="99"/>
    <w:unhideWhenUsed/>
    <w:rsid w:val="001709F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709FB"/>
  </w:style>
  <w:style w:type="character" w:styleId="CommentReference">
    <w:name w:val="annotation reference"/>
    <w:basedOn w:val="DefaultParagraphFont"/>
    <w:unhideWhenUsed/>
    <w:rsid w:val="000367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03676B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676B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676B"/>
    <w:rPr>
      <w:color w:val="467886" w:themeColor="hyperlink"/>
      <w:u w:val="single"/>
    </w:rPr>
  </w:style>
  <w:style w:type="table" w:customStyle="1" w:styleId="PlainTable3">
    <w:name w:val="Plain Table 3"/>
    <w:basedOn w:val="TableNormal"/>
    <w:uiPriority w:val="43"/>
    <w:rsid w:val="004614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4614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TableNormal"/>
    <w:uiPriority w:val="41"/>
    <w:rsid w:val="004614F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leNormal"/>
    <w:uiPriority w:val="40"/>
    <w:rsid w:val="004614FD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 (格子)1"/>
    <w:basedOn w:val="TableNormal"/>
    <w:next w:val="TableGrid"/>
    <w:uiPriority w:val="39"/>
    <w:rsid w:val="005F0A1E"/>
    <w:rPr>
      <w:rFonts w:ascii="Times New Roman" w:eastAsia="Times New Roman" w:hAnsi="Times New Roman" w:cs="Times New Roman"/>
      <w:color w:val="222222"/>
      <w:kern w:val="0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 (格子)2"/>
    <w:basedOn w:val="TableNormal"/>
    <w:next w:val="TableGrid"/>
    <w:uiPriority w:val="39"/>
    <w:rsid w:val="005F0A1E"/>
    <w:rPr>
      <w:rFonts w:ascii="Times New Roman" w:eastAsia="Times New Roman" w:hAnsi="Times New Roman" w:cs="Times New Roman"/>
      <w:color w:val="222222"/>
      <w:kern w:val="0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24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60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0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0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0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0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0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0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0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0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0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0C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F06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6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09F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709FB"/>
  </w:style>
  <w:style w:type="paragraph" w:styleId="Footer">
    <w:name w:val="footer"/>
    <w:basedOn w:val="Normal"/>
    <w:link w:val="FooterChar"/>
    <w:uiPriority w:val="99"/>
    <w:unhideWhenUsed/>
    <w:rsid w:val="001709F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709FB"/>
  </w:style>
  <w:style w:type="character" w:styleId="CommentReference">
    <w:name w:val="annotation reference"/>
    <w:basedOn w:val="DefaultParagraphFont"/>
    <w:unhideWhenUsed/>
    <w:rsid w:val="000367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03676B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676B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676B"/>
    <w:rPr>
      <w:color w:val="467886" w:themeColor="hyperlink"/>
      <w:u w:val="single"/>
    </w:rPr>
  </w:style>
  <w:style w:type="table" w:customStyle="1" w:styleId="PlainTable3">
    <w:name w:val="Plain Table 3"/>
    <w:basedOn w:val="TableNormal"/>
    <w:uiPriority w:val="43"/>
    <w:rsid w:val="004614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4614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TableNormal"/>
    <w:uiPriority w:val="41"/>
    <w:rsid w:val="004614F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leNormal"/>
    <w:uiPriority w:val="40"/>
    <w:rsid w:val="004614FD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 (格子)1"/>
    <w:basedOn w:val="TableNormal"/>
    <w:next w:val="TableGrid"/>
    <w:uiPriority w:val="39"/>
    <w:rsid w:val="005F0A1E"/>
    <w:rPr>
      <w:rFonts w:ascii="Times New Roman" w:eastAsia="Times New Roman" w:hAnsi="Times New Roman" w:cs="Times New Roman"/>
      <w:color w:val="222222"/>
      <w:kern w:val="0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 (格子)2"/>
    <w:basedOn w:val="TableNormal"/>
    <w:next w:val="TableGrid"/>
    <w:uiPriority w:val="39"/>
    <w:rsid w:val="005F0A1E"/>
    <w:rPr>
      <w:rFonts w:ascii="Times New Roman" w:eastAsia="Times New Roman" w:hAnsi="Times New Roman" w:cs="Times New Roman"/>
      <w:color w:val="222222"/>
      <w:kern w:val="0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24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944EF-A17A-4D20-AFA2-4383BDF4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志帆 田中</dc:creator>
  <cp:keywords/>
  <dc:description/>
  <cp:lastModifiedBy>Editor 123</cp:lastModifiedBy>
  <cp:revision>3</cp:revision>
  <cp:lastPrinted>2024-09-26T04:35:00Z</cp:lastPrinted>
  <dcterms:created xsi:type="dcterms:W3CDTF">2024-10-08T06:47:00Z</dcterms:created>
  <dcterms:modified xsi:type="dcterms:W3CDTF">2024-10-09T10:20:00Z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7145f7c88b1a41f688a86784deb18248</vt:lpwstr>
  </property>
  <property fmtid="{D5CDD505-2E9C-101B-9397-08002B2CF9AE}" pid="3" name="DotEnagoUniqueKey">
    <vt:lpwstr>|051571127894d60-a01c-42bc-44d9-a1727856059001-56bf04f0</vt:lpwstr>
  </property>
</Properties>
</file>