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7C633" w14:textId="758971C5" w:rsidR="00FD51DC" w:rsidRPr="00BA1A2C" w:rsidRDefault="00FD51DC" w:rsidP="00FD51DC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 w:rsidRPr="00BA1A2C">
        <w:rPr>
          <w:rFonts w:ascii="Times New Roman" w:hAnsi="Times New Roman" w:cs="Times New Roman" w:hint="eastAsia"/>
          <w:b/>
          <w:sz w:val="28"/>
          <w:szCs w:val="28"/>
        </w:rPr>
        <w:t>Supporting Information</w:t>
      </w:r>
    </w:p>
    <w:p w14:paraId="537016C2" w14:textId="77777777" w:rsidR="005E67AD" w:rsidRPr="00A448AC" w:rsidRDefault="005E67AD" w:rsidP="005E67AD">
      <w:pPr>
        <w:pStyle w:val="1"/>
        <w:spacing w:after="240"/>
        <w:rPr>
          <w:rFonts w:ascii="Times New Roman" w:hAnsi="Times New Roman" w:cs="Times New Roman"/>
          <w:b/>
          <w:bCs/>
        </w:rPr>
      </w:pPr>
      <w:r w:rsidRPr="00AD100F">
        <w:rPr>
          <w:rFonts w:ascii="Times New Roman" w:hAnsi="Times New Roman" w:cs="Times New Roman"/>
          <w:b/>
          <w:bCs/>
        </w:rPr>
        <w:t>Title</w:t>
      </w:r>
    </w:p>
    <w:p w14:paraId="0E25F76E" w14:textId="08719AF7" w:rsidR="005E67AD" w:rsidRPr="00C14576" w:rsidRDefault="005E67AD" w:rsidP="005E67AD">
      <w:pPr>
        <w:spacing w:after="240"/>
        <w:rPr>
          <w:rFonts w:ascii="Times New Roman" w:hAnsi="Times New Roman" w:cs="Times New Roman"/>
          <w:sz w:val="22"/>
          <w:szCs w:val="32"/>
        </w:rPr>
      </w:pPr>
      <w:r w:rsidRPr="00C14576">
        <w:rPr>
          <w:rFonts w:ascii="Times New Roman" w:hAnsi="Times New Roman" w:cs="Times New Roman"/>
          <w:sz w:val="22"/>
          <w:szCs w:val="32"/>
        </w:rPr>
        <w:t>Simulation of Piezoelectric Inkjet Printing U</w:t>
      </w:r>
      <w:r w:rsidR="00C574D2">
        <w:rPr>
          <w:rFonts w:ascii="Times New Roman" w:hAnsi="Times New Roman" w:cs="Times New Roman"/>
          <w:sz w:val="22"/>
          <w:szCs w:val="32"/>
        </w:rPr>
        <w:t>s</w:t>
      </w:r>
      <w:r w:rsidRPr="00C14576">
        <w:rPr>
          <w:rFonts w:ascii="Times New Roman" w:hAnsi="Times New Roman" w:cs="Times New Roman"/>
          <w:sz w:val="22"/>
          <w:szCs w:val="32"/>
        </w:rPr>
        <w:t>ing Fluid Structural Interaction</w:t>
      </w:r>
    </w:p>
    <w:p w14:paraId="3928B657" w14:textId="77777777" w:rsidR="005E67AD" w:rsidRPr="00AD100F" w:rsidRDefault="005E67AD" w:rsidP="005E67AD">
      <w:pPr>
        <w:spacing w:after="240"/>
        <w:rPr>
          <w:rFonts w:ascii="Times New Roman" w:hAnsi="Times New Roman" w:cs="Times New Roman"/>
          <w:b/>
          <w:bCs/>
          <w:sz w:val="22"/>
          <w:szCs w:val="32"/>
        </w:rPr>
      </w:pPr>
    </w:p>
    <w:p w14:paraId="69E7EAAA" w14:textId="77777777" w:rsidR="005E67AD" w:rsidRPr="00A448AC" w:rsidRDefault="005E67AD" w:rsidP="005E67AD">
      <w:pPr>
        <w:pStyle w:val="1"/>
        <w:spacing w:after="240"/>
        <w:rPr>
          <w:rFonts w:ascii="Times New Roman" w:hAnsi="Times New Roman" w:cs="Times New Roman"/>
          <w:b/>
          <w:bCs/>
        </w:rPr>
      </w:pPr>
      <w:r w:rsidRPr="00AD100F">
        <w:rPr>
          <w:rFonts w:ascii="Times New Roman" w:hAnsi="Times New Roman" w:cs="Times New Roman"/>
          <w:b/>
          <w:bCs/>
        </w:rPr>
        <w:t>Authors</w:t>
      </w:r>
    </w:p>
    <w:p w14:paraId="71467E30" w14:textId="77777777" w:rsidR="001A3596" w:rsidRPr="001A3596" w:rsidRDefault="001A3596" w:rsidP="001A3596">
      <w:pPr>
        <w:spacing w:after="240"/>
        <w:rPr>
          <w:rFonts w:ascii="Times New Roman" w:hAnsi="Times New Roman" w:cs="Times New Roman"/>
          <w:i/>
          <w:iCs/>
          <w:sz w:val="22"/>
          <w:szCs w:val="32"/>
        </w:rPr>
      </w:pPr>
      <w:r w:rsidRPr="001A3596">
        <w:rPr>
          <w:rFonts w:ascii="Times New Roman" w:hAnsi="Times New Roman" w:cs="Times New Roman"/>
          <w:i/>
          <w:iCs/>
          <w:sz w:val="22"/>
          <w:szCs w:val="32"/>
        </w:rPr>
        <w:t>Dong Yeol Shin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1, 2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, Jaebum Jeong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1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, Woo Jin Jeong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1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, Seok Hwan Jang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1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,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 xml:space="preserve"> 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Sung Wook Kang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3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>, Kyung-Tae Kang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2</w:t>
      </w:r>
      <w:r w:rsidRPr="001A3596">
        <w:rPr>
          <w:rFonts w:ascii="Times New Roman" w:hAnsi="Times New Roman" w:cs="Times New Roman"/>
          <w:i/>
          <w:iCs/>
          <w:sz w:val="22"/>
          <w:szCs w:val="32"/>
        </w:rPr>
        <w:t xml:space="preserve"> and Jun Young Kim</w:t>
      </w:r>
      <w:r w:rsidRPr="001A3596">
        <w:rPr>
          <w:rFonts w:ascii="Times New Roman" w:hAnsi="Times New Roman" w:cs="Times New Roman"/>
          <w:i/>
          <w:iCs/>
          <w:sz w:val="22"/>
          <w:szCs w:val="32"/>
          <w:vertAlign w:val="superscript"/>
        </w:rPr>
        <w:t>1*</w:t>
      </w:r>
    </w:p>
    <w:p w14:paraId="207F1A9F" w14:textId="1921747A" w:rsidR="005E67AD" w:rsidRPr="00AD100F" w:rsidRDefault="005E67AD" w:rsidP="005E67AD">
      <w:pPr>
        <w:spacing w:after="240"/>
        <w:rPr>
          <w:rFonts w:ascii="Times New Roman" w:hAnsi="Times New Roman" w:cs="Times New Roman"/>
          <w:sz w:val="22"/>
          <w:szCs w:val="32"/>
        </w:rPr>
      </w:pPr>
      <w:r w:rsidRPr="00AD100F">
        <w:rPr>
          <w:rFonts w:ascii="Times New Roman" w:hAnsi="Times New Roman" w:cs="Times New Roman"/>
          <w:sz w:val="22"/>
          <w:szCs w:val="32"/>
          <w:vertAlign w:val="superscript"/>
        </w:rPr>
        <w:t xml:space="preserve">1 </w:t>
      </w:r>
      <w:r w:rsidR="008D0F9F" w:rsidRPr="008D0F9F">
        <w:rPr>
          <w:rFonts w:ascii="Times New Roman" w:hAnsi="Times New Roman" w:cs="Times New Roman"/>
          <w:sz w:val="22"/>
          <w:szCs w:val="32"/>
        </w:rPr>
        <w:t xml:space="preserve">Department of Semiconductor Engineering, 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Gyeongsang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 xml:space="preserve"> National University, 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Jinjudae-ro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 xml:space="preserve"> 501 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beon-gil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>, Jinju-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si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 xml:space="preserve"> 52828, Republic of Korea</w:t>
      </w:r>
    </w:p>
    <w:p w14:paraId="472D1530" w14:textId="59135795" w:rsidR="005E67AD" w:rsidRPr="00AD100F" w:rsidRDefault="005E67AD" w:rsidP="005E67AD">
      <w:pPr>
        <w:spacing w:after="240"/>
        <w:rPr>
          <w:rFonts w:ascii="Times New Roman" w:hAnsi="Times New Roman" w:cs="Times New Roman"/>
          <w:sz w:val="22"/>
          <w:szCs w:val="32"/>
        </w:rPr>
      </w:pPr>
      <w:r w:rsidRPr="00AD100F">
        <w:rPr>
          <w:rFonts w:ascii="Times New Roman" w:hAnsi="Times New Roman" w:cs="Times New Roman"/>
          <w:sz w:val="22"/>
          <w:szCs w:val="3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32"/>
          <w:vertAlign w:val="superscript"/>
        </w:rPr>
        <w:t xml:space="preserve"> </w:t>
      </w:r>
      <w:r w:rsidR="008D0F9F" w:rsidRPr="008D0F9F">
        <w:rPr>
          <w:rFonts w:ascii="Times New Roman" w:hAnsi="Times New Roman" w:cs="Times New Roman"/>
          <w:sz w:val="22"/>
          <w:szCs w:val="32"/>
        </w:rPr>
        <w:t xml:space="preserve">Autonomous Manufacturing Process R&amp;D Department, Korea Institute of Industrial Technology (KITECH), 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Sangnok-gu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>, Ansan-</w:t>
      </w:r>
      <w:proofErr w:type="spellStart"/>
      <w:r w:rsidR="008D0F9F" w:rsidRPr="008D0F9F">
        <w:rPr>
          <w:rFonts w:ascii="Times New Roman" w:hAnsi="Times New Roman" w:cs="Times New Roman"/>
          <w:sz w:val="22"/>
          <w:szCs w:val="32"/>
        </w:rPr>
        <w:t>si</w:t>
      </w:r>
      <w:proofErr w:type="spellEnd"/>
      <w:r w:rsidR="008D0F9F" w:rsidRPr="008D0F9F">
        <w:rPr>
          <w:rFonts w:ascii="Times New Roman" w:hAnsi="Times New Roman" w:cs="Times New Roman"/>
          <w:sz w:val="22"/>
          <w:szCs w:val="32"/>
        </w:rPr>
        <w:t xml:space="preserve"> 15588, Republic of Korea</w:t>
      </w:r>
    </w:p>
    <w:p w14:paraId="2792A619" w14:textId="406AA7E8" w:rsidR="005E67AD" w:rsidRPr="00AD100F" w:rsidRDefault="005E67AD" w:rsidP="005E67AD">
      <w:pPr>
        <w:spacing w:after="240"/>
        <w:rPr>
          <w:rFonts w:ascii="Times New Roman" w:hAnsi="Times New Roman" w:cs="Times New Roman"/>
          <w:sz w:val="22"/>
          <w:szCs w:val="32"/>
        </w:rPr>
      </w:pPr>
      <w:r>
        <w:rPr>
          <w:rFonts w:ascii="Times New Roman" w:hAnsi="Times New Roman" w:cs="Times New Roman"/>
          <w:sz w:val="22"/>
          <w:szCs w:val="32"/>
          <w:vertAlign w:val="superscript"/>
        </w:rPr>
        <w:t>3</w:t>
      </w:r>
      <w:r w:rsidR="008D0F9F">
        <w:rPr>
          <w:rFonts w:ascii="Times New Roman" w:hAnsi="Times New Roman" w:cs="Times New Roman"/>
          <w:sz w:val="22"/>
          <w:szCs w:val="32"/>
          <w:vertAlign w:val="superscript"/>
        </w:rPr>
        <w:t xml:space="preserve"> </w:t>
      </w:r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 xml:space="preserve">Department of Smart Ocean Mobility Engineering, Changwon National University, 20 </w:t>
      </w:r>
      <w:proofErr w:type="spellStart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>Changwondaehak-ro</w:t>
      </w:r>
      <w:proofErr w:type="spellEnd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 xml:space="preserve"> Uichang-</w:t>
      </w:r>
      <w:proofErr w:type="spellStart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>gu</w:t>
      </w:r>
      <w:proofErr w:type="spellEnd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 xml:space="preserve"> Changwon-</w:t>
      </w:r>
      <w:proofErr w:type="spellStart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>si</w:t>
      </w:r>
      <w:proofErr w:type="spellEnd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 xml:space="preserve">, </w:t>
      </w:r>
      <w:proofErr w:type="spellStart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>Gyeongsangnam</w:t>
      </w:r>
      <w:proofErr w:type="spellEnd"/>
      <w:r w:rsidR="008D0F9F" w:rsidRPr="008D0F9F">
        <w:rPr>
          <w:rFonts w:ascii="Times New Roman" w:hAnsi="Times New Roman" w:cs="Times New Roman"/>
          <w:color w:val="000000" w:themeColor="text1"/>
          <w:sz w:val="22"/>
          <w:szCs w:val="32"/>
        </w:rPr>
        <w:t>-do, 51140, Republic of Korea</w:t>
      </w:r>
    </w:p>
    <w:p w14:paraId="3FFACC2C" w14:textId="77777777" w:rsidR="005E67AD" w:rsidRPr="00AD100F" w:rsidRDefault="005E67AD" w:rsidP="005E67AD">
      <w:pPr>
        <w:spacing w:after="240"/>
        <w:rPr>
          <w:rFonts w:ascii="Times New Roman" w:hAnsi="Times New Roman" w:cs="Times New Roman"/>
          <w:sz w:val="22"/>
          <w:szCs w:val="32"/>
        </w:rPr>
      </w:pPr>
    </w:p>
    <w:p w14:paraId="13778B94" w14:textId="77777777" w:rsidR="005E67AD" w:rsidRPr="00C14576" w:rsidRDefault="005E67AD" w:rsidP="005E67AD">
      <w:pPr>
        <w:pStyle w:val="IOPAff"/>
        <w:spacing w:after="240"/>
        <w:ind w:right="0"/>
        <w:rPr>
          <w:sz w:val="22"/>
          <w:szCs w:val="22"/>
        </w:rPr>
      </w:pPr>
      <w:r w:rsidRPr="00DE1F7C">
        <w:rPr>
          <w:sz w:val="22"/>
          <w:szCs w:val="22"/>
        </w:rPr>
        <w:t>*</w:t>
      </w:r>
      <w:r>
        <w:rPr>
          <w:sz w:val="22"/>
          <w:szCs w:val="22"/>
        </w:rPr>
        <w:t>kimjy86@gun.ac.kr</w:t>
      </w:r>
      <w:r w:rsidRPr="00DE1F7C">
        <w:rPr>
          <w:sz w:val="22"/>
          <w:szCs w:val="22"/>
        </w:rPr>
        <w:t xml:space="preserve"> (</w:t>
      </w:r>
      <w:r w:rsidRPr="00C14576">
        <w:rPr>
          <w:sz w:val="22"/>
          <w:szCs w:val="32"/>
        </w:rPr>
        <w:t>Ju</w:t>
      </w:r>
      <w:r w:rsidRPr="00C14576">
        <w:rPr>
          <w:rFonts w:hint="eastAsia"/>
          <w:sz w:val="22"/>
          <w:szCs w:val="32"/>
        </w:rPr>
        <w:t>n</w:t>
      </w:r>
      <w:r w:rsidRPr="00C14576">
        <w:rPr>
          <w:sz w:val="22"/>
          <w:szCs w:val="32"/>
        </w:rPr>
        <w:t xml:space="preserve"> Young Kim</w:t>
      </w:r>
      <w:r w:rsidRPr="00DE1F7C">
        <w:rPr>
          <w:sz w:val="22"/>
          <w:szCs w:val="22"/>
        </w:rPr>
        <w:t>)</w:t>
      </w:r>
    </w:p>
    <w:p w14:paraId="4107C640" w14:textId="174C60EF" w:rsidR="005D7BF5" w:rsidRDefault="005D7BF5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E2465AA" w14:textId="53E1F69F" w:rsidR="005D7BF5" w:rsidRDefault="005D7BF5" w:rsidP="005D7BF5">
      <w:pPr>
        <w:rPr>
          <w:rFonts w:ascii="Times New Roman" w:hAnsi="Times New Roman" w:cs="Times New Roman"/>
          <w:sz w:val="22"/>
        </w:rPr>
      </w:pPr>
      <w:r w:rsidRPr="005D7BF5">
        <w:rPr>
          <w:rFonts w:ascii="Times New Roman" w:hAnsi="Times New Roman" w:cs="Times New Roman"/>
          <w:sz w:val="22"/>
        </w:rPr>
        <w:lastRenderedPageBreak/>
        <w:t>The figure</w:t>
      </w:r>
      <w:r w:rsidR="00DF7D21">
        <w:rPr>
          <w:rFonts w:ascii="Times New Roman" w:hAnsi="Times New Roman" w:cs="Times New Roman"/>
          <w:sz w:val="22"/>
        </w:rPr>
        <w:t>s</w:t>
      </w:r>
      <w:r w:rsidRPr="005D7BF5">
        <w:rPr>
          <w:rFonts w:ascii="Times New Roman" w:hAnsi="Times New Roman" w:cs="Times New Roman"/>
          <w:sz w:val="22"/>
        </w:rPr>
        <w:t xml:space="preserve"> below </w:t>
      </w:r>
      <w:r w:rsidR="00DF7D21">
        <w:rPr>
          <w:rFonts w:ascii="Times New Roman" w:hAnsi="Times New Roman" w:cs="Times New Roman"/>
          <w:sz w:val="22"/>
        </w:rPr>
        <w:t>are</w:t>
      </w:r>
      <w:r w:rsidRPr="005D7BF5">
        <w:rPr>
          <w:rFonts w:ascii="Times New Roman" w:hAnsi="Times New Roman" w:cs="Times New Roman"/>
          <w:sz w:val="22"/>
        </w:rPr>
        <w:t xml:space="preserve"> for additional figures mentioned in the </w:t>
      </w:r>
      <w:r>
        <w:rPr>
          <w:rFonts w:ascii="Times New Roman" w:hAnsi="Times New Roman" w:cs="Times New Roman"/>
          <w:sz w:val="22"/>
        </w:rPr>
        <w:t>manuscrip</w:t>
      </w:r>
      <w:r w:rsidRPr="005D7BF5">
        <w:rPr>
          <w:rFonts w:ascii="Times New Roman" w:hAnsi="Times New Roman" w:cs="Times New Roman"/>
          <w:sz w:val="22"/>
        </w:rPr>
        <w:t>t. The figure</w:t>
      </w:r>
      <w:r w:rsidR="00DF7D21">
        <w:rPr>
          <w:rFonts w:ascii="Times New Roman" w:hAnsi="Times New Roman" w:cs="Times New Roman"/>
          <w:sz w:val="22"/>
        </w:rPr>
        <w:t>s</w:t>
      </w:r>
      <w:r w:rsidRPr="005D7BF5">
        <w:rPr>
          <w:rFonts w:ascii="Times New Roman" w:hAnsi="Times New Roman" w:cs="Times New Roman"/>
          <w:sz w:val="22"/>
        </w:rPr>
        <w:t xml:space="preserve"> </w:t>
      </w:r>
      <w:r w:rsidR="00DF7D21">
        <w:rPr>
          <w:rFonts w:ascii="Times New Roman" w:hAnsi="Times New Roman" w:cs="Times New Roman"/>
          <w:sz w:val="22"/>
        </w:rPr>
        <w:t>are</w:t>
      </w:r>
      <w:r w:rsidRPr="005D7BF5">
        <w:rPr>
          <w:rFonts w:ascii="Times New Roman" w:hAnsi="Times New Roman" w:cs="Times New Roman"/>
          <w:sz w:val="22"/>
        </w:rPr>
        <w:t xml:space="preserve"> numbered with the addition of the letter "S".</w:t>
      </w:r>
    </w:p>
    <w:p w14:paraId="64791580" w14:textId="3D1EF3ED" w:rsidR="00D14498" w:rsidRPr="00BA1A2C" w:rsidRDefault="005E67AD" w:rsidP="00D14498">
      <w:pPr>
        <w:jc w:val="center"/>
        <w:rPr>
          <w:rFonts w:ascii="Times New Roman" w:hAnsi="Times New Roman" w:cs="Times New Roman"/>
        </w:rPr>
      </w:pPr>
      <w:r w:rsidRPr="005E67AD">
        <w:rPr>
          <w:rFonts w:ascii="Times New Roman" w:hAnsi="Times New Roman" w:cs="Times New Roman"/>
          <w:noProof/>
        </w:rPr>
        <w:drawing>
          <wp:inline distT="0" distB="0" distL="0" distR="0" wp14:anchorId="6780A024" wp14:editId="15166942">
            <wp:extent cx="2644137" cy="3525777"/>
            <wp:effectExtent l="3493" t="0" r="1587" b="1588"/>
            <wp:docPr id="2" name="그림 1" descr="케이블, 전기 배선, 사무용품, 열 수축 튜브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A30E555F-F591-DE4C-8926-4F677C4066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 descr="케이블, 전기 배선, 사무용품, 열 수축 튜브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A30E555F-F591-DE4C-8926-4F677C4066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50300" cy="3533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B401" w14:textId="74D33D2E" w:rsidR="005E67AD" w:rsidRPr="005E67AD" w:rsidRDefault="005E67AD" w:rsidP="005E67AD">
      <w:pPr>
        <w:rPr>
          <w:rFonts w:ascii="Times New Roman" w:hAnsi="Times New Roman" w:cs="Times New Roman"/>
          <w:b/>
          <w:sz w:val="22"/>
        </w:rPr>
      </w:pPr>
      <w:r w:rsidRPr="005E67AD">
        <w:rPr>
          <w:rFonts w:ascii="Times New Roman" w:hAnsi="Times New Roman" w:cs="Times New Roman"/>
          <w:b/>
          <w:bCs/>
          <w:sz w:val="22"/>
        </w:rPr>
        <w:t>Figure S</w:t>
      </w:r>
      <w:r w:rsidR="00FE2D7E">
        <w:rPr>
          <w:rFonts w:ascii="Times New Roman" w:hAnsi="Times New Roman" w:cs="Times New Roman"/>
          <w:b/>
          <w:bCs/>
          <w:sz w:val="22"/>
        </w:rPr>
        <w:t>1</w:t>
      </w:r>
      <w:r w:rsidR="00FE2D7E" w:rsidRPr="00FE2D7E">
        <w:rPr>
          <w:rFonts w:ascii="Times New Roman" w:hAnsi="Times New Roman" w:cs="Times New Roman"/>
          <w:sz w:val="22"/>
        </w:rPr>
        <w:t>.</w:t>
      </w:r>
      <w:r w:rsidRPr="005E67AD">
        <w:rPr>
          <w:rFonts w:ascii="Times New Roman" w:hAnsi="Times New Roman" w:cs="Times New Roman"/>
          <w:bCs/>
          <w:sz w:val="22"/>
        </w:rPr>
        <w:t xml:space="preserve"> </w:t>
      </w:r>
      <w:proofErr w:type="spellStart"/>
      <w:r w:rsidRPr="005E67AD">
        <w:rPr>
          <w:rFonts w:ascii="Times New Roman" w:hAnsi="Times New Roman" w:cs="Times New Roman" w:hint="eastAsia"/>
          <w:bCs/>
          <w:sz w:val="22"/>
        </w:rPr>
        <w:t>MicroFab</w:t>
      </w:r>
      <w:proofErr w:type="spellEnd"/>
      <w:r w:rsidRPr="005E67AD">
        <w:rPr>
          <w:rFonts w:ascii="Times New Roman" w:hAnsi="Times New Roman" w:cs="Times New Roman" w:hint="eastAsia"/>
          <w:bCs/>
          <w:sz w:val="22"/>
        </w:rPr>
        <w:t xml:space="preserve"> Technologies' MJ-AT-01-50</w:t>
      </w:r>
      <w:r>
        <w:rPr>
          <w:rFonts w:ascii="Times New Roman" w:hAnsi="Times New Roman" w:cs="Times New Roman"/>
          <w:bCs/>
          <w:sz w:val="22"/>
        </w:rPr>
        <w:t>.</w:t>
      </w:r>
      <w:r w:rsidRPr="005E67AD">
        <w:rPr>
          <w:rFonts w:ascii="Times New Roman" w:hAnsi="Times New Roman" w:cs="Times New Roman" w:hint="eastAsia"/>
          <w:b/>
          <w:sz w:val="22"/>
        </w:rPr>
        <w:t xml:space="preserve"> </w:t>
      </w:r>
    </w:p>
    <w:p w14:paraId="4D8327DF" w14:textId="77777777" w:rsidR="005D7BF5" w:rsidRDefault="005D7BF5" w:rsidP="00D14498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5463" w:rsidRPr="00293A51" w14:paraId="0D296374" w14:textId="77777777" w:rsidTr="00447D1B">
        <w:tc>
          <w:tcPr>
            <w:tcW w:w="9016" w:type="dxa"/>
          </w:tcPr>
          <w:p w14:paraId="6ADF2207" w14:textId="77777777" w:rsidR="00B05463" w:rsidRPr="00FE2D7E" w:rsidRDefault="00B05463" w:rsidP="00447D1B">
            <w:pPr>
              <w:wordWrap/>
              <w:spacing w:before="120" w:afterLines="100" w:after="240" w:line="360" w:lineRule="auto"/>
              <w:jc w:val="center"/>
              <w:rPr>
                <w:rFonts w:ascii="Times New Roman" w:hAnsi="Times New Roman" w:cs="Times New Roman"/>
                <w:sz w:val="22"/>
                <w:szCs w:val="32"/>
              </w:rPr>
            </w:pPr>
            <w:r w:rsidRPr="00FE2D7E">
              <w:rPr>
                <w:rFonts w:ascii="Times New Roman" w:hAnsi="Times New Roman" w:cs="Times New Roman"/>
                <w:noProof/>
                <w:sz w:val="22"/>
                <w:szCs w:val="32"/>
              </w:rPr>
              <w:drawing>
                <wp:inline distT="0" distB="0" distL="0" distR="0" wp14:anchorId="70D7164C" wp14:editId="067F559A">
                  <wp:extent cx="5081954" cy="2436252"/>
                  <wp:effectExtent l="0" t="0" r="0" b="2540"/>
                  <wp:docPr id="142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4610" cy="2442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5463" w:rsidRPr="00293A51" w14:paraId="2B9AE886" w14:textId="77777777" w:rsidTr="00447D1B">
        <w:tc>
          <w:tcPr>
            <w:tcW w:w="9016" w:type="dxa"/>
          </w:tcPr>
          <w:p w14:paraId="07D904D4" w14:textId="0267AD16" w:rsidR="00B05463" w:rsidRPr="00FE2D7E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FE2D7E">
              <w:rPr>
                <w:rFonts w:ascii="Times New Roman" w:hAnsi="Times New Roman" w:cs="Times New Roman"/>
                <w:b/>
                <w:sz w:val="22"/>
                <w:szCs w:val="32"/>
              </w:rPr>
              <w:t>Figure S</w:t>
            </w:r>
            <w:r w:rsidR="00FE2D7E" w:rsidRPr="00FE2D7E">
              <w:rPr>
                <w:rFonts w:ascii="Times New Roman" w:hAnsi="Times New Roman" w:cs="Times New Roman"/>
                <w:b/>
                <w:sz w:val="22"/>
                <w:szCs w:val="32"/>
              </w:rPr>
              <w:t>2</w:t>
            </w:r>
            <w:r w:rsidRPr="00FE2D7E">
              <w:rPr>
                <w:rFonts w:ascii="Times New Roman" w:hAnsi="Times New Roman" w:cs="Times New Roman"/>
                <w:bCs/>
                <w:sz w:val="22"/>
                <w:szCs w:val="32"/>
              </w:rPr>
              <w:t>. (a) The structure size diagram of piezoelectric inkjet printing head. The gray area is piezoelectric material. (b) The 3-dimension modeling of (a). Red area is channel of fluid, sky blue area is glass, gray area is piezo</w:t>
            </w:r>
            <w:r w:rsidRPr="00FE2D7E">
              <w:rPr>
                <w:rFonts w:ascii="Times New Roman" w:hAnsi="Times New Roman" w:cs="Times New Roman" w:hint="eastAsia"/>
                <w:bCs/>
                <w:sz w:val="22"/>
                <w:szCs w:val="32"/>
              </w:rPr>
              <w:t>e</w:t>
            </w:r>
            <w:r w:rsidRPr="00FE2D7E">
              <w:rPr>
                <w:rFonts w:ascii="Times New Roman" w:hAnsi="Times New Roman" w:cs="Times New Roman"/>
                <w:bCs/>
                <w:sz w:val="22"/>
                <w:szCs w:val="32"/>
              </w:rPr>
              <w:t>lectric material and blue area is air.</w:t>
            </w:r>
          </w:p>
        </w:tc>
      </w:tr>
    </w:tbl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5463" w:rsidRPr="00FE2D7E" w14:paraId="21D0D22E" w14:textId="77777777" w:rsidTr="00447D1B">
        <w:tc>
          <w:tcPr>
            <w:tcW w:w="9016" w:type="dxa"/>
          </w:tcPr>
          <w:p w14:paraId="2EDE50DC" w14:textId="77777777" w:rsidR="00B05463" w:rsidRPr="00FE2D7E" w:rsidRDefault="00B05463" w:rsidP="00447D1B">
            <w:pPr>
              <w:wordWrap/>
              <w:spacing w:before="120" w:afterLines="100" w:after="240" w:line="360" w:lineRule="auto"/>
              <w:jc w:val="center"/>
              <w:rPr>
                <w:rFonts w:ascii="Times New Roman" w:hAnsi="Times New Roman" w:cs="Times New Roman"/>
                <w:sz w:val="22"/>
                <w:szCs w:val="32"/>
              </w:rPr>
            </w:pPr>
            <w:r w:rsidRPr="00FE2D7E">
              <w:rPr>
                <w:rFonts w:ascii="Times New Roman" w:hAnsi="Times New Roman" w:cs="Times New Roman"/>
                <w:noProof/>
                <w:sz w:val="22"/>
                <w:szCs w:val="32"/>
              </w:rPr>
              <w:lastRenderedPageBreak/>
              <w:drawing>
                <wp:inline distT="0" distB="0" distL="0" distR="0" wp14:anchorId="45E31725" wp14:editId="33FBCDFE">
                  <wp:extent cx="5083109" cy="2565770"/>
                  <wp:effectExtent l="0" t="0" r="0" b="0"/>
                  <wp:docPr id="28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346" cy="2570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5463" w:rsidRPr="00FE2D7E" w14:paraId="3959D23C" w14:textId="77777777" w:rsidTr="00447D1B">
        <w:tc>
          <w:tcPr>
            <w:tcW w:w="9016" w:type="dxa"/>
          </w:tcPr>
          <w:p w14:paraId="631BE269" w14:textId="480910D9" w:rsidR="00B05463" w:rsidRPr="00FE2D7E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b/>
                <w:bCs/>
                <w:sz w:val="22"/>
                <w:szCs w:val="32"/>
              </w:rPr>
            </w:pPr>
            <w:r w:rsidRPr="00FE2D7E">
              <w:rPr>
                <w:rFonts w:ascii="Times New Roman" w:hAnsi="Times New Roman" w:cs="Times New Roman" w:hint="eastAsia"/>
                <w:b/>
                <w:bCs/>
                <w:sz w:val="22"/>
                <w:szCs w:val="32"/>
              </w:rPr>
              <w:t xml:space="preserve">Figure </w:t>
            </w:r>
            <w:r w:rsidR="00FE2D7E" w:rsidRPr="00FE2D7E">
              <w:rPr>
                <w:rFonts w:ascii="Times New Roman" w:hAnsi="Times New Roman" w:cs="Times New Roman"/>
                <w:b/>
                <w:bCs/>
                <w:sz w:val="22"/>
                <w:szCs w:val="32"/>
              </w:rPr>
              <w:t>S3</w:t>
            </w:r>
            <w:r w:rsidRPr="00FE2D7E">
              <w:rPr>
                <w:rFonts w:ascii="Times New Roman" w:hAnsi="Times New Roman" w:cs="Times New Roman" w:hint="eastAsia"/>
                <w:b/>
                <w:bCs/>
                <w:sz w:val="22"/>
                <w:szCs w:val="32"/>
              </w:rPr>
              <w:t xml:space="preserve">. 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(a) Viscosity of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EMB+EBP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ink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,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(b) Viscosity of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HTL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ink.</w:t>
            </w:r>
          </w:p>
          <w:p w14:paraId="3FC9BCB9" w14:textId="77777777" w:rsidR="00B05463" w:rsidRPr="00FE2D7E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</w:tbl>
    <w:p w14:paraId="4D55E18B" w14:textId="77777777" w:rsidR="00B05463" w:rsidRPr="00FE2D7E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5463" w:rsidRPr="00293A51" w14:paraId="74BC6FFB" w14:textId="77777777" w:rsidTr="00447D1B">
        <w:tc>
          <w:tcPr>
            <w:tcW w:w="9016" w:type="dxa"/>
          </w:tcPr>
          <w:p w14:paraId="3A9156D1" w14:textId="77777777" w:rsidR="00B05463" w:rsidRPr="00FE2D7E" w:rsidRDefault="00B05463" w:rsidP="00447D1B">
            <w:pPr>
              <w:wordWrap/>
              <w:spacing w:before="120" w:afterLines="100" w:after="240" w:line="360" w:lineRule="auto"/>
              <w:jc w:val="center"/>
              <w:rPr>
                <w:rFonts w:ascii="Times New Roman" w:hAnsi="Times New Roman" w:cs="Times New Roman"/>
                <w:sz w:val="22"/>
                <w:szCs w:val="32"/>
              </w:rPr>
            </w:pPr>
            <w:r w:rsidRPr="00FE2D7E">
              <w:rPr>
                <w:rFonts w:ascii="Times New Roman" w:hAnsi="Times New Roman" w:cs="Times New Roman"/>
                <w:noProof/>
                <w:sz w:val="22"/>
                <w:szCs w:val="32"/>
              </w:rPr>
              <w:drawing>
                <wp:inline distT="0" distB="0" distL="0" distR="0" wp14:anchorId="3EC94D34" wp14:editId="4BA3A11A">
                  <wp:extent cx="3390246" cy="2907964"/>
                  <wp:effectExtent l="0" t="0" r="1270" b="635"/>
                  <wp:docPr id="2283" name="그림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6371" cy="2921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5463" w:rsidRPr="00293A51" w14:paraId="15E9A0C4" w14:textId="77777777" w:rsidTr="00447D1B">
        <w:tc>
          <w:tcPr>
            <w:tcW w:w="9016" w:type="dxa"/>
          </w:tcPr>
          <w:p w14:paraId="7C20EB23" w14:textId="4ADF24C6" w:rsidR="00B05463" w:rsidRPr="00373210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  <w:highlight w:val="cyan"/>
              </w:rPr>
            </w:pPr>
            <w:r w:rsidRPr="00FE2D7E">
              <w:rPr>
                <w:rFonts w:ascii="Times New Roman" w:hAnsi="Times New Roman" w:cs="Times New Roman" w:hint="eastAsia"/>
                <w:b/>
                <w:bCs/>
                <w:sz w:val="22"/>
                <w:szCs w:val="32"/>
              </w:rPr>
              <w:t>Figure</w:t>
            </w:r>
            <w:r w:rsidR="00FE2D7E" w:rsidRPr="00FE2D7E">
              <w:rPr>
                <w:rFonts w:ascii="Times New Roman" w:hAnsi="Times New Roman" w:cs="Times New Roman"/>
                <w:b/>
                <w:bCs/>
                <w:sz w:val="22"/>
                <w:szCs w:val="32"/>
              </w:rPr>
              <w:t xml:space="preserve"> S4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. (a)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C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>ontact angle of HTL ink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,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(b)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>urface tension of HTL ink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,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(c)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C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ontact angle of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EMB+EBP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ink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,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(d)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urface tension of </w:t>
            </w:r>
            <w:r w:rsidRPr="00FE2D7E">
              <w:rPr>
                <w:rFonts w:ascii="Times New Roman" w:hAnsi="Times New Roman" w:cs="Times New Roman"/>
                <w:sz w:val="22"/>
                <w:szCs w:val="32"/>
              </w:rPr>
              <w:t>EMB+EBP</w:t>
            </w:r>
            <w:r w:rsidRPr="00FE2D7E">
              <w:rPr>
                <w:rFonts w:ascii="Times New Roman" w:hAnsi="Times New Roman" w:cs="Times New Roman" w:hint="eastAsia"/>
                <w:sz w:val="22"/>
                <w:szCs w:val="32"/>
              </w:rPr>
              <w:t xml:space="preserve"> ink </w:t>
            </w:r>
          </w:p>
        </w:tc>
      </w:tr>
    </w:tbl>
    <w:p w14:paraId="05333602" w14:textId="77777777" w:rsidR="00B05463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  <w:highlight w:val="cyan"/>
        </w:rPr>
      </w:pPr>
    </w:p>
    <w:p w14:paraId="53CBC0E6" w14:textId="682DC2A2" w:rsidR="00DF7D21" w:rsidRDefault="00DF7D21" w:rsidP="00DF7D21">
      <w:pPr>
        <w:rPr>
          <w:rFonts w:ascii="Times New Roman" w:hAnsi="Times New Roman" w:cs="Times New Roman"/>
          <w:sz w:val="22"/>
        </w:rPr>
      </w:pPr>
      <w:r w:rsidRPr="005D7BF5">
        <w:rPr>
          <w:rFonts w:ascii="Times New Roman" w:hAnsi="Times New Roman" w:cs="Times New Roman"/>
          <w:sz w:val="22"/>
        </w:rPr>
        <w:lastRenderedPageBreak/>
        <w:t xml:space="preserve">The </w:t>
      </w:r>
      <w:r>
        <w:rPr>
          <w:rFonts w:ascii="Times New Roman" w:hAnsi="Times New Roman" w:cs="Times New Roman"/>
          <w:sz w:val="22"/>
        </w:rPr>
        <w:t>tables</w:t>
      </w:r>
      <w:r w:rsidRPr="005D7BF5">
        <w:rPr>
          <w:rFonts w:ascii="Times New Roman" w:hAnsi="Times New Roman" w:cs="Times New Roman"/>
          <w:sz w:val="22"/>
        </w:rPr>
        <w:t xml:space="preserve"> below </w:t>
      </w:r>
      <w:r>
        <w:rPr>
          <w:rFonts w:ascii="Times New Roman" w:hAnsi="Times New Roman" w:cs="Times New Roman"/>
          <w:sz w:val="22"/>
        </w:rPr>
        <w:t>are</w:t>
      </w:r>
      <w:r w:rsidRPr="005D7BF5">
        <w:rPr>
          <w:rFonts w:ascii="Times New Roman" w:hAnsi="Times New Roman" w:cs="Times New Roman"/>
          <w:sz w:val="22"/>
        </w:rPr>
        <w:t xml:space="preserve"> for additional </w:t>
      </w:r>
      <w:r>
        <w:rPr>
          <w:rFonts w:ascii="Times New Roman" w:hAnsi="Times New Roman" w:cs="Times New Roman"/>
          <w:sz w:val="22"/>
        </w:rPr>
        <w:t>tables</w:t>
      </w:r>
      <w:r w:rsidRPr="005D7BF5">
        <w:rPr>
          <w:rFonts w:ascii="Times New Roman" w:hAnsi="Times New Roman" w:cs="Times New Roman"/>
          <w:sz w:val="22"/>
        </w:rPr>
        <w:t xml:space="preserve"> mentioned in the </w:t>
      </w:r>
      <w:r>
        <w:rPr>
          <w:rFonts w:ascii="Times New Roman" w:hAnsi="Times New Roman" w:cs="Times New Roman"/>
          <w:sz w:val="22"/>
        </w:rPr>
        <w:t>manuscrip</w:t>
      </w:r>
      <w:r w:rsidRPr="005D7BF5">
        <w:rPr>
          <w:rFonts w:ascii="Times New Roman" w:hAnsi="Times New Roman" w:cs="Times New Roman"/>
          <w:sz w:val="22"/>
        </w:rPr>
        <w:t xml:space="preserve">t. The </w:t>
      </w:r>
      <w:r>
        <w:rPr>
          <w:rFonts w:ascii="Times New Roman" w:hAnsi="Times New Roman" w:cs="Times New Roman"/>
          <w:sz w:val="22"/>
        </w:rPr>
        <w:t>tables</w:t>
      </w:r>
      <w:r w:rsidRPr="005D7BF5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are</w:t>
      </w:r>
      <w:r w:rsidRPr="005D7BF5">
        <w:rPr>
          <w:rFonts w:ascii="Times New Roman" w:hAnsi="Times New Roman" w:cs="Times New Roman"/>
          <w:sz w:val="22"/>
        </w:rPr>
        <w:t xml:space="preserve"> numbered with the addition of the letter "S".</w:t>
      </w:r>
    </w:p>
    <w:p w14:paraId="15A92A3A" w14:textId="77777777" w:rsidR="00B05463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  <w:highlight w:val="cyan"/>
        </w:rPr>
      </w:pPr>
    </w:p>
    <w:p w14:paraId="24EC6C6F" w14:textId="311E7823" w:rsidR="005D7BF5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</w:rPr>
      </w:pP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Table </w:t>
      </w:r>
      <w:r w:rsidR="00FE2D7E" w:rsidRPr="00DF7D21">
        <w:rPr>
          <w:rFonts w:ascii="Times New Roman" w:hAnsi="Times New Roman" w:cs="Times New Roman"/>
          <w:b/>
          <w:bCs/>
          <w:sz w:val="22"/>
          <w:szCs w:val="32"/>
        </w:rPr>
        <w:t>S</w: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begin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instrText xml:space="preserve"> SEQ Table \* ARABIC </w:instrTex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separate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>1</w:t>
      </w:r>
      <w:r w:rsidRPr="00DF7D21">
        <w:rPr>
          <w:rFonts w:ascii="Times New Roman" w:hAnsi="Times New Roman" w:cs="Times New Roman"/>
          <w:sz w:val="22"/>
          <w:szCs w:val="32"/>
        </w:rPr>
        <w:fldChar w:fldCharType="end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 </w:t>
      </w:r>
      <w:r w:rsidRPr="00DF7D21">
        <w:rPr>
          <w:rFonts w:ascii="Times New Roman" w:hAnsi="Times New Roman" w:cs="Times New Roman"/>
          <w:sz w:val="22"/>
          <w:szCs w:val="32"/>
        </w:rPr>
        <w:t>Material Properties of BaTiO</w:t>
      </w:r>
      <w:r w:rsidRPr="00DF7D21">
        <w:rPr>
          <w:rFonts w:ascii="Times New Roman" w:hAnsi="Times New Roman" w:cs="Times New Roman"/>
          <w:sz w:val="22"/>
          <w:szCs w:val="32"/>
          <w:vertAlign w:val="subscript"/>
        </w:rPr>
        <w:t>3</w:t>
      </w:r>
    </w:p>
    <w:tbl>
      <w:tblPr>
        <w:tblStyle w:val="a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2"/>
        <w:gridCol w:w="1809"/>
        <w:gridCol w:w="2327"/>
        <w:gridCol w:w="1518"/>
      </w:tblGrid>
      <w:tr w:rsidR="00B05463" w:rsidRPr="00DF7D21" w14:paraId="7B078D4F" w14:textId="77777777" w:rsidTr="00447D1B">
        <w:trPr>
          <w:trHeight w:val="283"/>
        </w:trPr>
        <w:tc>
          <w:tcPr>
            <w:tcW w:w="186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F137C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Property</w:t>
            </w:r>
          </w:p>
        </w:tc>
        <w:tc>
          <w:tcPr>
            <w:tcW w:w="10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4B7DE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Symbol</w:t>
            </w:r>
          </w:p>
        </w:tc>
        <w:tc>
          <w:tcPr>
            <w:tcW w:w="128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9B214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Value</w:t>
            </w:r>
          </w:p>
        </w:tc>
        <w:tc>
          <w:tcPr>
            <w:tcW w:w="8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A174B9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Unit</w:t>
            </w:r>
          </w:p>
        </w:tc>
      </w:tr>
      <w:tr w:rsidR="00B05463" w:rsidRPr="00DF7D21" w14:paraId="4F2B4231" w14:textId="77777777" w:rsidTr="00447D1B">
        <w:trPr>
          <w:trHeight w:val="283"/>
        </w:trPr>
        <w:tc>
          <w:tcPr>
            <w:tcW w:w="186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6BC50110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Density</w:t>
            </w:r>
          </w:p>
        </w:tc>
        <w:tc>
          <w:tcPr>
            <w:tcW w:w="1002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FC6BC4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ρ</w:t>
            </w:r>
          </w:p>
        </w:tc>
        <w:tc>
          <w:tcPr>
            <w:tcW w:w="1289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6318DD8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5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500</w:t>
            </w:r>
          </w:p>
        </w:tc>
        <w:tc>
          <w:tcPr>
            <w:tcW w:w="841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61B44CD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kg/m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3</w:t>
            </w:r>
          </w:p>
        </w:tc>
      </w:tr>
      <w:tr w:rsidR="00B05463" w:rsidRPr="00DF7D21" w14:paraId="7C766D36" w14:textId="77777777" w:rsidTr="00447D1B">
        <w:trPr>
          <w:trHeight w:val="283"/>
        </w:trPr>
        <w:tc>
          <w:tcPr>
            <w:tcW w:w="1868" w:type="pct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499723D9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Piezoelectric constant</w:t>
            </w:r>
          </w:p>
        </w:tc>
        <w:tc>
          <w:tcPr>
            <w:tcW w:w="1002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64711B3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31</w:t>
            </w:r>
          </w:p>
        </w:tc>
        <w:tc>
          <w:tcPr>
            <w:tcW w:w="1289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F7EE003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-5.80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-11</w:t>
            </w:r>
          </w:p>
        </w:tc>
        <w:tc>
          <w:tcPr>
            <w:tcW w:w="841" w:type="pct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164A0B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m/V</w:t>
            </w:r>
          </w:p>
        </w:tc>
      </w:tr>
      <w:tr w:rsidR="00B05463" w:rsidRPr="00DF7D21" w14:paraId="6C98F24F" w14:textId="77777777" w:rsidTr="00447D1B">
        <w:trPr>
          <w:trHeight w:val="283"/>
        </w:trPr>
        <w:tc>
          <w:tcPr>
            <w:tcW w:w="1868" w:type="pct"/>
            <w:vMerge/>
            <w:tcBorders>
              <w:left w:val="nil"/>
              <w:right w:val="nil"/>
            </w:tcBorders>
            <w:vAlign w:val="center"/>
          </w:tcPr>
          <w:p w14:paraId="66489D90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17B34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33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01DDC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1.</w:t>
            </w: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4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-10</w:t>
            </w:r>
          </w:p>
        </w:tc>
        <w:tc>
          <w:tcPr>
            <w:tcW w:w="841" w:type="pct"/>
            <w:vMerge/>
            <w:tcBorders>
              <w:left w:val="nil"/>
              <w:right w:val="nil"/>
            </w:tcBorders>
            <w:vAlign w:val="center"/>
          </w:tcPr>
          <w:p w14:paraId="65363B9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44C3653D" w14:textId="77777777" w:rsidTr="00447D1B">
        <w:trPr>
          <w:trHeight w:val="283"/>
        </w:trPr>
        <w:tc>
          <w:tcPr>
            <w:tcW w:w="1868" w:type="pct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294B47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DDC0522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15</w:t>
            </w:r>
          </w:p>
        </w:tc>
        <w:tc>
          <w:tcPr>
            <w:tcW w:w="1289" w:type="pct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CBDC344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2.42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-10</w:t>
            </w:r>
          </w:p>
        </w:tc>
        <w:tc>
          <w:tcPr>
            <w:tcW w:w="841" w:type="pct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6F8E05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414CFC59" w14:textId="77777777" w:rsidTr="00447D1B">
        <w:trPr>
          <w:trHeight w:val="283"/>
        </w:trPr>
        <w:tc>
          <w:tcPr>
            <w:tcW w:w="1868" w:type="pct"/>
            <w:vMerge w:val="restar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0FA3C3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Elastic constant</w:t>
            </w:r>
          </w:p>
        </w:tc>
        <w:tc>
          <w:tcPr>
            <w:tcW w:w="1002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E0A3812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11</w:t>
            </w:r>
          </w:p>
        </w:tc>
        <w:tc>
          <w:tcPr>
            <w:tcW w:w="1289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7915E84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8.60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-12</w:t>
            </w:r>
          </w:p>
        </w:tc>
        <w:tc>
          <w:tcPr>
            <w:tcW w:w="841" w:type="pct"/>
            <w:vMerge w:val="restar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7CA82F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m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2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/N</w:t>
            </w:r>
          </w:p>
        </w:tc>
      </w:tr>
      <w:tr w:rsidR="00B05463" w:rsidRPr="00DF7D21" w14:paraId="02E4F85E" w14:textId="77777777" w:rsidTr="00447D1B">
        <w:trPr>
          <w:trHeight w:val="283"/>
        </w:trPr>
        <w:tc>
          <w:tcPr>
            <w:tcW w:w="1868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79C40A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28813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33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B35F1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9.10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-12</w:t>
            </w:r>
          </w:p>
        </w:tc>
        <w:tc>
          <w:tcPr>
            <w:tcW w:w="841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B212DC0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64C53083" w14:textId="77777777" w:rsidTr="00447D1B">
        <w:trPr>
          <w:trHeight w:val="283"/>
        </w:trPr>
        <w:tc>
          <w:tcPr>
            <w:tcW w:w="1868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18EAEB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8F8C3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12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C34F2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-2.60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-12</w:t>
            </w:r>
          </w:p>
        </w:tc>
        <w:tc>
          <w:tcPr>
            <w:tcW w:w="841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337F52B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7D5EEA24" w14:textId="77777777" w:rsidTr="00447D1B">
        <w:trPr>
          <w:trHeight w:val="283"/>
        </w:trPr>
        <w:tc>
          <w:tcPr>
            <w:tcW w:w="1868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E2ECC6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6A4E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13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50E46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-2.70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-12</w:t>
            </w:r>
          </w:p>
        </w:tc>
        <w:tc>
          <w:tcPr>
            <w:tcW w:w="841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891686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25502185" w14:textId="77777777" w:rsidTr="00447D1B">
        <w:trPr>
          <w:trHeight w:val="283"/>
        </w:trPr>
        <w:tc>
          <w:tcPr>
            <w:tcW w:w="1868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49663B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3C8B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44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7E1CF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2.22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-11</w:t>
            </w:r>
          </w:p>
        </w:tc>
        <w:tc>
          <w:tcPr>
            <w:tcW w:w="841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1BE870F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40B839F9" w14:textId="77777777" w:rsidTr="00447D1B">
        <w:trPr>
          <w:trHeight w:val="283"/>
        </w:trPr>
        <w:tc>
          <w:tcPr>
            <w:tcW w:w="1868" w:type="pct"/>
            <w:vMerge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E22A158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1945F0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E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66</w:t>
            </w:r>
          </w:p>
        </w:tc>
        <w:tc>
          <w:tcPr>
            <w:tcW w:w="1289" w:type="pct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40E298C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2.24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×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-11</w:t>
            </w:r>
          </w:p>
        </w:tc>
        <w:tc>
          <w:tcPr>
            <w:tcW w:w="841" w:type="pct"/>
            <w:vMerge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E5C9475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  <w:tr w:rsidR="00B05463" w:rsidRPr="00DF7D21" w14:paraId="0B196556" w14:textId="77777777" w:rsidTr="00447D1B">
        <w:trPr>
          <w:trHeight w:val="283"/>
        </w:trPr>
        <w:tc>
          <w:tcPr>
            <w:tcW w:w="1868" w:type="pct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694EDD4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Relative permittivity</w:t>
            </w:r>
          </w:p>
        </w:tc>
        <w:tc>
          <w:tcPr>
            <w:tcW w:w="1002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A74DF31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ε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11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/ε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0</w:t>
            </w:r>
          </w:p>
        </w:tc>
        <w:tc>
          <w:tcPr>
            <w:tcW w:w="1289" w:type="pc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0A33A57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1300</w:t>
            </w:r>
          </w:p>
        </w:tc>
        <w:tc>
          <w:tcPr>
            <w:tcW w:w="841" w:type="pct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101BF6D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-</w:t>
            </w:r>
          </w:p>
        </w:tc>
      </w:tr>
      <w:tr w:rsidR="00B05463" w:rsidRPr="00DF7D21" w14:paraId="53CDC91A" w14:textId="77777777" w:rsidTr="00447D1B">
        <w:trPr>
          <w:trHeight w:val="283"/>
        </w:trPr>
        <w:tc>
          <w:tcPr>
            <w:tcW w:w="1868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8513DB6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B970C9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ε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33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/ε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bscript"/>
              </w:rPr>
              <w:t>0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287BFA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1200</w:t>
            </w:r>
          </w:p>
        </w:tc>
        <w:tc>
          <w:tcPr>
            <w:tcW w:w="841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428FF10" w14:textId="77777777" w:rsidR="00B05463" w:rsidRPr="00DF7D21" w:rsidRDefault="00B05463" w:rsidP="00447D1B">
            <w:pPr>
              <w:wordWrap/>
              <w:spacing w:beforeLines="50" w:before="120" w:afterLines="50" w:after="120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</w:tr>
    </w:tbl>
    <w:p w14:paraId="56616763" w14:textId="77777777" w:rsidR="002F4F70" w:rsidRPr="00DF7D21" w:rsidRDefault="002F4F70" w:rsidP="00D14498">
      <w:pPr>
        <w:rPr>
          <w:rFonts w:ascii="Times New Roman" w:hAnsi="Times New Roman" w:cs="Times New Roman"/>
          <w:sz w:val="22"/>
        </w:rPr>
      </w:pPr>
    </w:p>
    <w:p w14:paraId="7CFCE0B6" w14:textId="78F39521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</w:rPr>
      </w:pP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Table </w:t>
      </w:r>
      <w:r w:rsidR="00FE2D7E" w:rsidRPr="00DF7D21">
        <w:rPr>
          <w:rFonts w:ascii="Times New Roman" w:hAnsi="Times New Roman" w:cs="Times New Roman"/>
          <w:b/>
          <w:bCs/>
          <w:sz w:val="22"/>
          <w:szCs w:val="32"/>
        </w:rPr>
        <w:t>S</w: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begin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instrText xml:space="preserve"> SEQ Table \* ARABIC </w:instrTex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separate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>2</w:t>
      </w:r>
      <w:r w:rsidRPr="00DF7D21">
        <w:rPr>
          <w:rFonts w:ascii="Times New Roman" w:hAnsi="Times New Roman" w:cs="Times New Roman"/>
          <w:sz w:val="22"/>
          <w:szCs w:val="32"/>
        </w:rPr>
        <w:fldChar w:fldCharType="end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. </w:t>
      </w:r>
      <w:r w:rsidRPr="00DF7D21">
        <w:rPr>
          <w:rFonts w:ascii="Times New Roman" w:hAnsi="Times New Roman" w:cs="Times New Roman"/>
          <w:sz w:val="22"/>
          <w:szCs w:val="32"/>
        </w:rPr>
        <w:t>Carreau model parameters of HTL</w:t>
      </w:r>
      <w:r w:rsidR="00FE2D7E" w:rsidRPr="00DF7D21">
        <w:rPr>
          <w:rFonts w:ascii="Times New Roman" w:hAnsi="Times New Roman" w:cs="Times New Roman"/>
          <w:sz w:val="22"/>
          <w:szCs w:val="32"/>
        </w:rPr>
        <w:t xml:space="preserve"> </w:t>
      </w:r>
      <w:r w:rsidRPr="00DF7D21">
        <w:rPr>
          <w:rFonts w:ascii="Times New Roman" w:hAnsi="Times New Roman" w:cs="Times New Roman"/>
          <w:sz w:val="22"/>
          <w:szCs w:val="32"/>
        </w:rPr>
        <w:t>ink</w:t>
      </w:r>
    </w:p>
    <w:tbl>
      <w:tblPr>
        <w:tblStyle w:val="a7"/>
        <w:tblW w:w="241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"/>
        <w:gridCol w:w="1811"/>
        <w:gridCol w:w="1374"/>
      </w:tblGrid>
      <w:tr w:rsidR="00B05463" w:rsidRPr="00DF7D21" w14:paraId="1DCD18C8" w14:textId="77777777" w:rsidTr="00447D1B">
        <w:trPr>
          <w:trHeight w:val="110"/>
        </w:trPr>
        <w:tc>
          <w:tcPr>
            <w:tcW w:w="1344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C45B383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Parameter</w:t>
            </w:r>
          </w:p>
        </w:tc>
        <w:tc>
          <w:tcPr>
            <w:tcW w:w="207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0452C6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Value</w:t>
            </w:r>
          </w:p>
        </w:tc>
        <w:tc>
          <w:tcPr>
            <w:tcW w:w="1577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5E859E2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Unit</w:t>
            </w:r>
          </w:p>
        </w:tc>
      </w:tr>
      <w:tr w:rsidR="00B05463" w:rsidRPr="00DF7D21" w14:paraId="3AD5C2C1" w14:textId="77777777" w:rsidTr="00447D1B">
        <w:trPr>
          <w:trHeight w:val="227"/>
        </w:trPr>
        <w:tc>
          <w:tcPr>
            <w:tcW w:w="1344" w:type="pct"/>
            <w:tcBorders>
              <w:left w:val="nil"/>
              <w:bottom w:val="nil"/>
              <w:right w:val="nil"/>
            </w:tcBorders>
          </w:tcPr>
          <w:p w14:paraId="603C76CA" w14:textId="77777777" w:rsidR="00B05463" w:rsidRPr="00DF7D21" w:rsidRDefault="00000000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079" w:type="pct"/>
            <w:tcBorders>
              <w:left w:val="nil"/>
              <w:bottom w:val="nil"/>
              <w:right w:val="nil"/>
            </w:tcBorders>
          </w:tcPr>
          <w:p w14:paraId="0AA5FDD3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2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2.7</w:t>
            </w:r>
          </w:p>
        </w:tc>
        <w:tc>
          <w:tcPr>
            <w:tcW w:w="1577" w:type="pct"/>
            <w:tcBorders>
              <w:left w:val="nil"/>
              <w:bottom w:val="nil"/>
              <w:right w:val="nil"/>
            </w:tcBorders>
          </w:tcPr>
          <w:p w14:paraId="1D074459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proofErr w:type="spellStart"/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c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</w:t>
            </w:r>
            <w:proofErr w:type="spellEnd"/>
          </w:p>
        </w:tc>
      </w:tr>
      <w:tr w:rsidR="00B05463" w:rsidRPr="00DF7D21" w14:paraId="670A140C" w14:textId="77777777" w:rsidTr="00447D1B">
        <w:trPr>
          <w:trHeight w:val="227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</w:tcPr>
          <w:p w14:paraId="359D3756" w14:textId="77777777" w:rsidR="00B05463" w:rsidRPr="00DF7D21" w:rsidRDefault="00000000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sz w:val="22"/>
                <w:szCs w:val="32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∞</m:t>
                    </m:r>
                  </m:sub>
                </m:sSub>
              </m:oMath>
            </m:oMathPara>
          </w:p>
        </w:tc>
        <w:tc>
          <w:tcPr>
            <w:tcW w:w="2079" w:type="pct"/>
            <w:tcBorders>
              <w:top w:val="nil"/>
              <w:left w:val="nil"/>
              <w:bottom w:val="nil"/>
              <w:right w:val="nil"/>
            </w:tcBorders>
          </w:tcPr>
          <w:p w14:paraId="6B60B42F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3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.57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</w:tcPr>
          <w:p w14:paraId="77ED5606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proofErr w:type="spellStart"/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Pa∙s</w:t>
            </w:r>
            <w:proofErr w:type="spellEnd"/>
          </w:p>
        </w:tc>
      </w:tr>
      <w:tr w:rsidR="00B05463" w:rsidRPr="00DF7D21" w14:paraId="1FD45A78" w14:textId="77777777" w:rsidTr="00447D1B">
        <w:trPr>
          <w:trHeight w:val="227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</w:tcPr>
          <w:p w14:paraId="08AFF18C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sz w:val="22"/>
                <w:szCs w:val="3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32"/>
                  </w:rPr>
                  <m:t>λ</m:t>
                </m:r>
              </m:oMath>
            </m:oMathPara>
          </w:p>
        </w:tc>
        <w:tc>
          <w:tcPr>
            <w:tcW w:w="2079" w:type="pct"/>
            <w:tcBorders>
              <w:top w:val="nil"/>
              <w:left w:val="nil"/>
              <w:bottom w:val="nil"/>
              <w:right w:val="nil"/>
            </w:tcBorders>
          </w:tcPr>
          <w:p w14:paraId="60D22B86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10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</w:tcPr>
          <w:p w14:paraId="79DC9F33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sec</w:t>
            </w:r>
          </w:p>
        </w:tc>
      </w:tr>
      <w:tr w:rsidR="00B05463" w:rsidRPr="00DF7D21" w14:paraId="5A245321" w14:textId="77777777" w:rsidTr="00447D1B">
        <w:trPr>
          <w:trHeight w:val="227"/>
        </w:trPr>
        <w:tc>
          <w:tcPr>
            <w:tcW w:w="13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9F797F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sz w:val="22"/>
                <w:szCs w:val="3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32"/>
                  </w:rPr>
                  <m:t>n</m:t>
                </m:r>
              </m:oMath>
            </m:oMathPara>
          </w:p>
        </w:tc>
        <w:tc>
          <w:tcPr>
            <w:tcW w:w="207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04D70C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-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0.5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BAE65C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-</w:t>
            </w:r>
          </w:p>
        </w:tc>
      </w:tr>
    </w:tbl>
    <w:p w14:paraId="3E95EE8F" w14:textId="77777777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sz w:val="22"/>
          <w:szCs w:val="32"/>
        </w:rPr>
      </w:pPr>
    </w:p>
    <w:p w14:paraId="18EDA810" w14:textId="33ACF898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</w:rPr>
      </w:pP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Table </w:t>
      </w:r>
      <w:r w:rsidR="00FE2D7E" w:rsidRPr="00DF7D21">
        <w:rPr>
          <w:rFonts w:ascii="Times New Roman" w:hAnsi="Times New Roman" w:cs="Times New Roman"/>
          <w:b/>
          <w:bCs/>
          <w:sz w:val="22"/>
          <w:szCs w:val="32"/>
        </w:rPr>
        <w:t>S</w: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begin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instrText xml:space="preserve"> SEQ Table \* ARABIC </w:instrTex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separate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>3</w:t>
      </w:r>
      <w:r w:rsidRPr="00DF7D21">
        <w:rPr>
          <w:rFonts w:ascii="Times New Roman" w:hAnsi="Times New Roman" w:cs="Times New Roman"/>
          <w:sz w:val="22"/>
          <w:szCs w:val="32"/>
        </w:rPr>
        <w:fldChar w:fldCharType="end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. </w:t>
      </w:r>
      <w:r w:rsidRPr="00DF7D21">
        <w:rPr>
          <w:rFonts w:ascii="Times New Roman" w:hAnsi="Times New Roman" w:cs="Times New Roman"/>
          <w:sz w:val="22"/>
          <w:szCs w:val="32"/>
        </w:rPr>
        <w:t>Properties of HTL ink</w:t>
      </w:r>
    </w:p>
    <w:tbl>
      <w:tblPr>
        <w:tblStyle w:val="a7"/>
        <w:tblW w:w="243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595"/>
        <w:gridCol w:w="1681"/>
      </w:tblGrid>
      <w:tr w:rsidR="00B05463" w:rsidRPr="00DF7D21" w14:paraId="2DD76D7A" w14:textId="77777777" w:rsidTr="00447D1B">
        <w:trPr>
          <w:trHeight w:val="118"/>
        </w:trPr>
        <w:tc>
          <w:tcPr>
            <w:tcW w:w="241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055258E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Property</w:t>
            </w:r>
          </w:p>
        </w:tc>
        <w:tc>
          <w:tcPr>
            <w:tcW w:w="67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8EBE30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Value</w:t>
            </w:r>
          </w:p>
        </w:tc>
        <w:tc>
          <w:tcPr>
            <w:tcW w:w="1912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822E5D2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Unit</w:t>
            </w:r>
          </w:p>
        </w:tc>
      </w:tr>
      <w:tr w:rsidR="00B05463" w:rsidRPr="00DF7D21" w14:paraId="54158213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nil"/>
              <w:right w:val="nil"/>
            </w:tcBorders>
          </w:tcPr>
          <w:p w14:paraId="3C8FA009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Density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CFB5461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119.7</w:t>
            </w:r>
          </w:p>
        </w:tc>
        <w:tc>
          <w:tcPr>
            <w:tcW w:w="1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108A6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kg/m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3</w:t>
            </w:r>
          </w:p>
        </w:tc>
      </w:tr>
      <w:tr w:rsidR="00B05463" w:rsidRPr="00DF7D21" w14:paraId="1C87C940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nil"/>
              <w:right w:val="nil"/>
            </w:tcBorders>
          </w:tcPr>
          <w:p w14:paraId="582BEE77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Surface tension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8682F30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2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4.9</w:t>
            </w:r>
          </w:p>
        </w:tc>
        <w:tc>
          <w:tcPr>
            <w:tcW w:w="1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703C1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</w:pPr>
            <w:proofErr w:type="spellStart"/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mN</w:t>
            </w:r>
            <w:proofErr w:type="spellEnd"/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/m</w:t>
            </w:r>
          </w:p>
        </w:tc>
      </w:tr>
      <w:tr w:rsidR="00B05463" w:rsidRPr="00DF7D21" w14:paraId="3E689BDB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405054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Contact angle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566335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5.2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28C70A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°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 xml:space="preserve"> (degree)</w:t>
            </w:r>
          </w:p>
        </w:tc>
      </w:tr>
    </w:tbl>
    <w:p w14:paraId="4E2FF680" w14:textId="77777777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sz w:val="22"/>
          <w:szCs w:val="32"/>
        </w:rPr>
      </w:pPr>
    </w:p>
    <w:p w14:paraId="21107374" w14:textId="0DC99E63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b/>
          <w:bCs/>
          <w:sz w:val="22"/>
          <w:szCs w:val="32"/>
        </w:rPr>
      </w:pP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Table </w:t>
      </w:r>
      <w:r w:rsidR="00FE2D7E" w:rsidRPr="00DF7D21">
        <w:rPr>
          <w:rFonts w:ascii="Times New Roman" w:hAnsi="Times New Roman" w:cs="Times New Roman"/>
          <w:b/>
          <w:bCs/>
          <w:sz w:val="22"/>
          <w:szCs w:val="32"/>
        </w:rPr>
        <w:t>S</w: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begin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instrText xml:space="preserve"> SEQ Table \* ARABIC </w:instrText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fldChar w:fldCharType="separate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>4</w:t>
      </w:r>
      <w:r w:rsidRPr="00DF7D21">
        <w:rPr>
          <w:rFonts w:ascii="Times New Roman" w:hAnsi="Times New Roman" w:cs="Times New Roman"/>
          <w:sz w:val="22"/>
          <w:szCs w:val="32"/>
        </w:rPr>
        <w:fldChar w:fldCharType="end"/>
      </w:r>
      <w:r w:rsidRPr="00DF7D21">
        <w:rPr>
          <w:rFonts w:ascii="Times New Roman" w:hAnsi="Times New Roman" w:cs="Times New Roman"/>
          <w:b/>
          <w:bCs/>
          <w:sz w:val="22"/>
          <w:szCs w:val="32"/>
        </w:rPr>
        <w:t xml:space="preserve">. </w:t>
      </w:r>
      <w:r w:rsidRPr="00DF7D21">
        <w:rPr>
          <w:rFonts w:ascii="Times New Roman" w:hAnsi="Times New Roman" w:cs="Times New Roman"/>
          <w:sz w:val="22"/>
          <w:szCs w:val="32"/>
        </w:rPr>
        <w:t>Properties of Newtonian ink</w:t>
      </w:r>
    </w:p>
    <w:tbl>
      <w:tblPr>
        <w:tblStyle w:val="a7"/>
        <w:tblW w:w="243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597"/>
        <w:gridCol w:w="1680"/>
      </w:tblGrid>
      <w:tr w:rsidR="00B05463" w:rsidRPr="00DF7D21" w14:paraId="5E38164C" w14:textId="77777777" w:rsidTr="00447D1B">
        <w:trPr>
          <w:trHeight w:val="118"/>
        </w:trPr>
        <w:tc>
          <w:tcPr>
            <w:tcW w:w="241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F29F2A6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Property</w:t>
            </w:r>
          </w:p>
        </w:tc>
        <w:tc>
          <w:tcPr>
            <w:tcW w:w="67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4E850C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Value</w:t>
            </w:r>
          </w:p>
        </w:tc>
        <w:tc>
          <w:tcPr>
            <w:tcW w:w="1912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A5306C8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Unit</w:t>
            </w:r>
          </w:p>
        </w:tc>
      </w:tr>
      <w:tr w:rsidR="00B05463" w:rsidRPr="00DF7D21" w14:paraId="54749FC2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nil"/>
              <w:right w:val="nil"/>
            </w:tcBorders>
          </w:tcPr>
          <w:p w14:paraId="28BC542D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Density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BF611C5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178.2</w:t>
            </w:r>
          </w:p>
        </w:tc>
        <w:tc>
          <w:tcPr>
            <w:tcW w:w="1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4A117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kg/m</w:t>
            </w:r>
            <w:r w:rsidRPr="00DF7D21"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  <w:t>3</w:t>
            </w:r>
          </w:p>
        </w:tc>
      </w:tr>
      <w:tr w:rsidR="00B05463" w:rsidRPr="00DF7D21" w14:paraId="2E6E7377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nil"/>
              <w:right w:val="nil"/>
            </w:tcBorders>
          </w:tcPr>
          <w:p w14:paraId="1921BC5B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Surface tension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E43B198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3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5.52</w:t>
            </w:r>
          </w:p>
        </w:tc>
        <w:tc>
          <w:tcPr>
            <w:tcW w:w="19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0F972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  <w:vertAlign w:val="superscript"/>
              </w:rPr>
            </w:pPr>
            <w:proofErr w:type="spellStart"/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mN</w:t>
            </w:r>
            <w:proofErr w:type="spellEnd"/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/m</w:t>
            </w:r>
          </w:p>
        </w:tc>
      </w:tr>
      <w:tr w:rsidR="00B05463" w:rsidRPr="00DF7D21" w14:paraId="74F516AB" w14:textId="77777777" w:rsidTr="00447D1B">
        <w:trPr>
          <w:trHeight w:val="264"/>
        </w:trPr>
        <w:tc>
          <w:tcPr>
            <w:tcW w:w="241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506908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Contact angle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DA38B7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 w:hint="eastAsia"/>
                <w:sz w:val="22"/>
                <w:szCs w:val="32"/>
              </w:rPr>
              <w:t>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4.2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BE9208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32"/>
                </w:rPr>
                <m:t>°</m:t>
              </m:r>
            </m:oMath>
            <w:r w:rsidRPr="00DF7D21">
              <w:rPr>
                <w:rFonts w:ascii="Times New Roman" w:hAnsi="Times New Roman" w:cs="Times New Roman"/>
                <w:sz w:val="22"/>
                <w:szCs w:val="32"/>
              </w:rPr>
              <w:t xml:space="preserve"> (degree)</w:t>
            </w:r>
          </w:p>
        </w:tc>
      </w:tr>
    </w:tbl>
    <w:p w14:paraId="22A276F3" w14:textId="77777777" w:rsidR="00B05463" w:rsidRPr="00DF7D21" w:rsidRDefault="00B05463" w:rsidP="00D14498">
      <w:pPr>
        <w:rPr>
          <w:rFonts w:ascii="Times New Roman" w:hAnsi="Times New Roman" w:cs="Times New Roman"/>
          <w:sz w:val="22"/>
        </w:rPr>
      </w:pPr>
    </w:p>
    <w:p w14:paraId="75A52E22" w14:textId="77777777" w:rsidR="00B05463" w:rsidRPr="00DF7D21" w:rsidRDefault="00B05463" w:rsidP="00D14498">
      <w:pPr>
        <w:rPr>
          <w:rFonts w:ascii="Times New Roman" w:hAnsi="Times New Roman" w:cs="Times New Roman"/>
          <w:sz w:val="22"/>
        </w:rPr>
      </w:pPr>
    </w:p>
    <w:p w14:paraId="41372E6D" w14:textId="77777777" w:rsidR="00B05463" w:rsidRPr="00DF7D21" w:rsidRDefault="00B05463" w:rsidP="00D14498">
      <w:pPr>
        <w:rPr>
          <w:rFonts w:ascii="Times New Roman" w:hAnsi="Times New Roman" w:cs="Times New Roman"/>
          <w:sz w:val="22"/>
        </w:rPr>
      </w:pPr>
    </w:p>
    <w:p w14:paraId="30489093" w14:textId="77777777" w:rsidR="00B05463" w:rsidRPr="00DF7D21" w:rsidRDefault="00B05463" w:rsidP="00D14498">
      <w:pPr>
        <w:rPr>
          <w:rFonts w:ascii="Times New Roman" w:hAnsi="Times New Roman" w:cs="Times New Roman"/>
          <w:sz w:val="22"/>
        </w:rPr>
      </w:pPr>
    </w:p>
    <w:p w14:paraId="107E6430" w14:textId="7795CA35" w:rsidR="005D7BF5" w:rsidRPr="00DF7D21" w:rsidRDefault="005D7BF5" w:rsidP="00D14498">
      <w:pPr>
        <w:rPr>
          <w:rFonts w:ascii="Times New Roman" w:hAnsi="Times New Roman" w:cs="Times New Roman"/>
          <w:sz w:val="22"/>
        </w:rPr>
      </w:pPr>
      <w:r w:rsidRPr="00DF7D21">
        <w:rPr>
          <w:rFonts w:ascii="Times New Roman" w:hAnsi="Times New Roman" w:cs="Times New Roman"/>
          <w:sz w:val="22"/>
        </w:rPr>
        <w:t xml:space="preserve">The formula below </w:t>
      </w:r>
      <w:r w:rsidR="00DF7D21">
        <w:rPr>
          <w:rFonts w:ascii="Times New Roman" w:hAnsi="Times New Roman" w:cs="Times New Roman"/>
          <w:sz w:val="22"/>
        </w:rPr>
        <w:t>is</w:t>
      </w:r>
      <w:r w:rsidRPr="00DF7D21">
        <w:rPr>
          <w:rFonts w:ascii="Times New Roman" w:hAnsi="Times New Roman" w:cs="Times New Roman"/>
          <w:sz w:val="22"/>
        </w:rPr>
        <w:t xml:space="preserve"> for additional formulas mentioned in the manuscript. </w:t>
      </w:r>
      <w:r w:rsidR="00DF7D21">
        <w:rPr>
          <w:rFonts w:ascii="Times New Roman" w:hAnsi="Times New Roman" w:cs="Times New Roman"/>
          <w:sz w:val="22"/>
        </w:rPr>
        <w:t xml:space="preserve">The </w:t>
      </w:r>
      <w:r w:rsidRPr="00DF7D21">
        <w:rPr>
          <w:rFonts w:ascii="Times New Roman" w:hAnsi="Times New Roman" w:cs="Times New Roman"/>
          <w:sz w:val="22"/>
        </w:rPr>
        <w:t>formula is numbered with the addition of the letter "S".</w:t>
      </w:r>
    </w:p>
    <w:p w14:paraId="473D34A9" w14:textId="77777777" w:rsidR="005D7BF5" w:rsidRPr="00DF7D21" w:rsidRDefault="005D7BF5" w:rsidP="00D14498">
      <w:pPr>
        <w:rPr>
          <w:rFonts w:ascii="Times New Roman" w:hAnsi="Times New Roman" w:cs="Times New Roman"/>
          <w:sz w:val="22"/>
        </w:rPr>
      </w:pPr>
    </w:p>
    <w:p w14:paraId="12366C0C" w14:textId="77777777" w:rsidR="00F64E10" w:rsidRPr="00DF7D21" w:rsidRDefault="00F64E10" w:rsidP="003B6A4E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6945"/>
        <w:gridCol w:w="1083"/>
      </w:tblGrid>
      <w:tr w:rsidR="00B05463" w:rsidRPr="00DF7D21" w14:paraId="4112CB63" w14:textId="77777777" w:rsidTr="00447D1B">
        <w:trPr>
          <w:trHeight w:val="713"/>
        </w:trPr>
        <w:tc>
          <w:tcPr>
            <w:tcW w:w="988" w:type="dxa"/>
          </w:tcPr>
          <w:p w14:paraId="271FFD18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</w:p>
        </w:tc>
        <w:tc>
          <w:tcPr>
            <w:tcW w:w="6945" w:type="dxa"/>
            <w:vAlign w:val="center"/>
          </w:tcPr>
          <w:p w14:paraId="113D3FFD" w14:textId="77777777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i/>
                <w:iCs/>
                <w:sz w:val="22"/>
                <w:szCs w:val="3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32"/>
                  </w:rPr>
                  <m:t>η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d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γ</m:t>
                        </m:r>
                      </m:e>
                    </m:acc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32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∞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32"/>
                  </w:rPr>
                  <m:t>+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η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32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η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∞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hAnsi="Cambria Math" w:cs="Times New Roman"/>
                        <w:sz w:val="22"/>
                        <w:szCs w:val="32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sz w:val="22"/>
                                <w:szCs w:val="32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  <w:szCs w:val="32"/>
                                  </w:rPr>
                                </m:ctrlPr>
                              </m:dPr>
                              <m:e>
                                <m:acc>
                                  <m:accPr>
                                    <m:chr m:val="̇"/>
                                    <m:ctrlPr>
                                      <w:rPr>
                                        <w:rFonts w:ascii="Cambria Math" w:hAnsi="Cambria Math" w:cs="Times New Roman"/>
                                        <w:sz w:val="22"/>
                                        <w:szCs w:val="32"/>
                                      </w:rPr>
                                    </m:ctrlPr>
                                  </m:acc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  <w:szCs w:val="32"/>
                                      </w:rPr>
                                      <m:t>γ</m:t>
                                    </m:r>
                                  </m:e>
                                </m:acc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  <w:szCs w:val="32"/>
                                  </w:rPr>
                                  <m:t>λ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2"/>
                                <w:szCs w:val="32"/>
                              </w:rPr>
                              <m:t>2</m:t>
                            </m:r>
                          </m:sup>
                        </m:sSup>
                      </m:e>
                    </m:d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32"/>
                      </w:rPr>
                    </m:ctrlP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n-1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32"/>
                          </w:rPr>
                          <m:t>2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083" w:type="dxa"/>
            <w:vAlign w:val="center"/>
          </w:tcPr>
          <w:p w14:paraId="75CC7E36" w14:textId="5AD213B9" w:rsidR="00B05463" w:rsidRPr="00DF7D21" w:rsidRDefault="00B05463" w:rsidP="00447D1B">
            <w:pPr>
              <w:wordWrap/>
              <w:spacing w:before="120" w:afterLines="100" w:after="240" w:line="360" w:lineRule="auto"/>
              <w:rPr>
                <w:rFonts w:ascii="Times New Roman" w:hAnsi="Times New Roman" w:cs="Times New Roman"/>
                <w:sz w:val="22"/>
                <w:szCs w:val="32"/>
              </w:rPr>
            </w:pP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(</w:t>
            </w:r>
            <w:r w:rsidR="00FE2D7E" w:rsidRPr="00DF7D21">
              <w:rPr>
                <w:rFonts w:ascii="Times New Roman" w:hAnsi="Times New Roman" w:cs="Times New Roman"/>
                <w:sz w:val="22"/>
                <w:szCs w:val="32"/>
              </w:rPr>
              <w:t>S1</w:t>
            </w:r>
            <w:r w:rsidRPr="00DF7D21">
              <w:rPr>
                <w:rFonts w:ascii="Times New Roman" w:hAnsi="Times New Roman" w:cs="Times New Roman"/>
                <w:sz w:val="22"/>
                <w:szCs w:val="32"/>
              </w:rPr>
              <w:t>)</w:t>
            </w:r>
          </w:p>
        </w:tc>
      </w:tr>
    </w:tbl>
    <w:p w14:paraId="091172DB" w14:textId="77777777" w:rsidR="00B05463" w:rsidRPr="00DF7D21" w:rsidRDefault="00B05463" w:rsidP="00B05463">
      <w:pPr>
        <w:wordWrap/>
        <w:spacing w:before="120" w:afterLines="100" w:after="240" w:line="360" w:lineRule="auto"/>
        <w:rPr>
          <w:rFonts w:ascii="Times New Roman" w:hAnsi="Times New Roman" w:cs="Times New Roman"/>
          <w:sz w:val="22"/>
          <w:szCs w:val="32"/>
        </w:rPr>
      </w:pPr>
    </w:p>
    <w:p w14:paraId="7D6FDF85" w14:textId="75D0AB69" w:rsidR="00B05463" w:rsidRPr="00293A51" w:rsidRDefault="00B05463" w:rsidP="00B05463">
      <w:pPr>
        <w:wordWrap/>
        <w:spacing w:before="120" w:afterLines="100" w:after="240" w:line="360" w:lineRule="auto"/>
        <w:ind w:firstLineChars="100" w:firstLine="220"/>
        <w:rPr>
          <w:rFonts w:ascii="Times New Roman" w:hAnsi="Times New Roman" w:cs="Times New Roman"/>
          <w:sz w:val="22"/>
          <w:szCs w:val="32"/>
        </w:rPr>
      </w:pPr>
      <w:r w:rsidRPr="00DF7D21">
        <w:rPr>
          <w:rFonts w:ascii="Times New Roman" w:hAnsi="Times New Roman" w:cs="Times New Roman"/>
          <w:sz w:val="22"/>
          <w:szCs w:val="32"/>
        </w:rPr>
        <w:lastRenderedPageBreak/>
        <w:t xml:space="preserve">Here </w:t>
      </w:r>
      <m:oMath>
        <m:sSub>
          <m:sSubPr>
            <m:ctrlPr>
              <w:rPr>
                <w:rFonts w:ascii="Cambria Math" w:hAnsi="Cambria Math" w:cs="Times New Roman"/>
                <w:sz w:val="2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32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32"/>
              </w:rPr>
              <m:t>∞</m:t>
            </m:r>
          </m:sub>
        </m:sSub>
      </m:oMath>
      <w:r w:rsidRPr="00DF7D21">
        <w:rPr>
          <w:rFonts w:ascii="Times New Roman" w:hAnsi="Times New Roman" w:cs="Times New Roman" w:hint="eastAsia"/>
          <w:sz w:val="22"/>
          <w:szCs w:val="32"/>
        </w:rPr>
        <w:t xml:space="preserve"> </w:t>
      </w:r>
      <w:r w:rsidRPr="00DF7D21">
        <w:rPr>
          <w:rFonts w:ascii="Times New Roman" w:hAnsi="Times New Roman" w:cs="Times New Roman"/>
          <w:sz w:val="22"/>
          <w:szCs w:val="32"/>
        </w:rPr>
        <w:t xml:space="preserve">is infinite shear viscosity, </w:t>
      </w:r>
      <m:oMath>
        <m:sSub>
          <m:sSubPr>
            <m:ctrlPr>
              <w:rPr>
                <w:rFonts w:ascii="Cambria Math" w:hAnsi="Cambria Math" w:cs="Times New Roman"/>
                <w:sz w:val="2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32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32"/>
              </w:rPr>
              <m:t>0</m:t>
            </m:r>
          </m:sub>
        </m:sSub>
      </m:oMath>
      <w:r w:rsidRPr="00DF7D21">
        <w:rPr>
          <w:rFonts w:ascii="Times New Roman" w:hAnsi="Times New Roman" w:cs="Times New Roman"/>
          <w:sz w:val="22"/>
          <w:szCs w:val="32"/>
        </w:rPr>
        <w:t xml:space="preserve"> is zero shear viscosity, </w:t>
      </w:r>
      <m:oMath>
        <m:r>
          <m:rPr>
            <m:sty m:val="p"/>
          </m:rPr>
          <w:rPr>
            <w:rFonts w:ascii="Cambria Math" w:hAnsi="Cambria Math" w:cs="Times New Roman"/>
            <w:sz w:val="22"/>
            <w:szCs w:val="32"/>
          </w:rPr>
          <m:t>λ</m:t>
        </m:r>
      </m:oMath>
      <w:r w:rsidRPr="00DF7D21">
        <w:rPr>
          <w:rFonts w:ascii="Times New Roman" w:hAnsi="Times New Roman" w:cs="Times New Roman"/>
          <w:sz w:val="22"/>
          <w:szCs w:val="32"/>
        </w:rPr>
        <w:t xml:space="preserve"> is the time constant,</w:t>
      </w:r>
      <w:r w:rsidR="002F4F70">
        <w:rPr>
          <w:rFonts w:ascii="Times New Roman" w:hAnsi="Times New Roman" w:cs="Times New Roman"/>
          <w:sz w:val="22"/>
          <w:szCs w:val="32"/>
        </w:rPr>
        <w:t xml:space="preserve"> and</w:t>
      </w:r>
      <w:r w:rsidRPr="00DF7D21">
        <w:rPr>
          <w:rFonts w:ascii="Times New Roman" w:hAnsi="Times New Roman" w:cs="Times New Roman"/>
          <w:sz w:val="22"/>
          <w:szCs w:val="32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2"/>
            <w:szCs w:val="32"/>
          </w:rPr>
          <m:t>n</m:t>
        </m:r>
      </m:oMath>
      <w:r w:rsidRPr="00DF7D21">
        <w:rPr>
          <w:rFonts w:ascii="Times New Roman" w:hAnsi="Times New Roman" w:cs="Times New Roman"/>
          <w:sz w:val="22"/>
          <w:szCs w:val="32"/>
        </w:rPr>
        <w:t xml:space="preserve"> is the power law index</w:t>
      </w:r>
      <w:r w:rsidR="00DF7D21" w:rsidRPr="00DF7D21">
        <w:rPr>
          <w:rFonts w:ascii="Times New Roman" w:hAnsi="Times New Roman" w:cs="Times New Roman"/>
          <w:sz w:val="22"/>
          <w:szCs w:val="32"/>
        </w:rPr>
        <w:t>.</w:t>
      </w:r>
      <w:r w:rsidRPr="00293A51">
        <w:rPr>
          <w:rFonts w:ascii="Times New Roman" w:hAnsi="Times New Roman" w:cs="Times New Roman"/>
          <w:sz w:val="22"/>
          <w:szCs w:val="32"/>
        </w:rPr>
        <w:t xml:space="preserve"> </w:t>
      </w:r>
    </w:p>
    <w:p w14:paraId="0F72186E" w14:textId="77777777" w:rsidR="00B05463" w:rsidRPr="00BA1A2C" w:rsidRDefault="00B05463" w:rsidP="003B6A4E">
      <w:pPr>
        <w:rPr>
          <w:rFonts w:ascii="Times New Roman" w:hAnsi="Times New Roman" w:cs="Times New Roman"/>
          <w:sz w:val="22"/>
        </w:rPr>
      </w:pPr>
    </w:p>
    <w:sectPr w:rsidR="00B05463" w:rsidRPr="00BA1A2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18BB4" w14:textId="77777777" w:rsidR="00112289" w:rsidRDefault="00112289" w:rsidP="007022D4">
      <w:pPr>
        <w:spacing w:after="0" w:line="240" w:lineRule="auto"/>
      </w:pPr>
      <w:r>
        <w:separator/>
      </w:r>
    </w:p>
  </w:endnote>
  <w:endnote w:type="continuationSeparator" w:id="0">
    <w:p w14:paraId="0DD348B1" w14:textId="77777777" w:rsidR="00112289" w:rsidRDefault="00112289" w:rsidP="00702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ECD10B" w14:textId="77777777" w:rsidR="00112289" w:rsidRDefault="00112289" w:rsidP="007022D4">
      <w:pPr>
        <w:spacing w:after="0" w:line="240" w:lineRule="auto"/>
      </w:pPr>
      <w:r>
        <w:separator/>
      </w:r>
    </w:p>
  </w:footnote>
  <w:footnote w:type="continuationSeparator" w:id="0">
    <w:p w14:paraId="0EFBC849" w14:textId="77777777" w:rsidR="00112289" w:rsidRDefault="00112289" w:rsidP="007022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7AA"/>
    <w:rsid w:val="00010FE8"/>
    <w:rsid w:val="00012396"/>
    <w:rsid w:val="000127F9"/>
    <w:rsid w:val="00016452"/>
    <w:rsid w:val="000307C4"/>
    <w:rsid w:val="00032A91"/>
    <w:rsid w:val="00036E47"/>
    <w:rsid w:val="0005019B"/>
    <w:rsid w:val="00050618"/>
    <w:rsid w:val="00050EC1"/>
    <w:rsid w:val="000532F4"/>
    <w:rsid w:val="00062761"/>
    <w:rsid w:val="00062C33"/>
    <w:rsid w:val="000656C2"/>
    <w:rsid w:val="00066C56"/>
    <w:rsid w:val="000715E8"/>
    <w:rsid w:val="000776D4"/>
    <w:rsid w:val="00080359"/>
    <w:rsid w:val="000809F2"/>
    <w:rsid w:val="00092693"/>
    <w:rsid w:val="000950CD"/>
    <w:rsid w:val="000A33CF"/>
    <w:rsid w:val="000B6211"/>
    <w:rsid w:val="000B737E"/>
    <w:rsid w:val="000C2646"/>
    <w:rsid w:val="000C6194"/>
    <w:rsid w:val="000C734F"/>
    <w:rsid w:val="000D5489"/>
    <w:rsid w:val="000D6826"/>
    <w:rsid w:val="000D764B"/>
    <w:rsid w:val="000E1CB0"/>
    <w:rsid w:val="000E388D"/>
    <w:rsid w:val="000E39B9"/>
    <w:rsid w:val="000E7524"/>
    <w:rsid w:val="00101A53"/>
    <w:rsid w:val="001076F8"/>
    <w:rsid w:val="00112289"/>
    <w:rsid w:val="00121F9B"/>
    <w:rsid w:val="00122167"/>
    <w:rsid w:val="001251DC"/>
    <w:rsid w:val="001257B2"/>
    <w:rsid w:val="00127F7F"/>
    <w:rsid w:val="00133F80"/>
    <w:rsid w:val="00134EAE"/>
    <w:rsid w:val="001378B3"/>
    <w:rsid w:val="00140061"/>
    <w:rsid w:val="00145E13"/>
    <w:rsid w:val="00145E15"/>
    <w:rsid w:val="00145F7C"/>
    <w:rsid w:val="001462C6"/>
    <w:rsid w:val="00162A76"/>
    <w:rsid w:val="00170599"/>
    <w:rsid w:val="00171977"/>
    <w:rsid w:val="00173040"/>
    <w:rsid w:val="00175F68"/>
    <w:rsid w:val="00181F17"/>
    <w:rsid w:val="00190E56"/>
    <w:rsid w:val="001A22ED"/>
    <w:rsid w:val="001A2D2B"/>
    <w:rsid w:val="001A3596"/>
    <w:rsid w:val="001B0D14"/>
    <w:rsid w:val="001B347C"/>
    <w:rsid w:val="001B365D"/>
    <w:rsid w:val="001B42BC"/>
    <w:rsid w:val="001B59CF"/>
    <w:rsid w:val="001C060B"/>
    <w:rsid w:val="001C0BAD"/>
    <w:rsid w:val="001C31A8"/>
    <w:rsid w:val="001C6223"/>
    <w:rsid w:val="001D0C67"/>
    <w:rsid w:val="001D6A60"/>
    <w:rsid w:val="001D6E8E"/>
    <w:rsid w:val="001E3091"/>
    <w:rsid w:val="001E52D1"/>
    <w:rsid w:val="001F1E9D"/>
    <w:rsid w:val="00201970"/>
    <w:rsid w:val="00203987"/>
    <w:rsid w:val="0020654A"/>
    <w:rsid w:val="00211A0B"/>
    <w:rsid w:val="00215CB0"/>
    <w:rsid w:val="00220EDF"/>
    <w:rsid w:val="00221AAF"/>
    <w:rsid w:val="00234DD3"/>
    <w:rsid w:val="00235357"/>
    <w:rsid w:val="00236560"/>
    <w:rsid w:val="00250FEC"/>
    <w:rsid w:val="00254F21"/>
    <w:rsid w:val="002628D1"/>
    <w:rsid w:val="00263020"/>
    <w:rsid w:val="00273E4B"/>
    <w:rsid w:val="0027550A"/>
    <w:rsid w:val="002763A3"/>
    <w:rsid w:val="0028492B"/>
    <w:rsid w:val="00286206"/>
    <w:rsid w:val="00296E2B"/>
    <w:rsid w:val="002A1259"/>
    <w:rsid w:val="002A486F"/>
    <w:rsid w:val="002A797B"/>
    <w:rsid w:val="002B220D"/>
    <w:rsid w:val="002C0035"/>
    <w:rsid w:val="002C059D"/>
    <w:rsid w:val="002E1278"/>
    <w:rsid w:val="002E2CBA"/>
    <w:rsid w:val="002E653B"/>
    <w:rsid w:val="002E71DF"/>
    <w:rsid w:val="002F4F70"/>
    <w:rsid w:val="00304F42"/>
    <w:rsid w:val="00304FA3"/>
    <w:rsid w:val="00311B31"/>
    <w:rsid w:val="0032051B"/>
    <w:rsid w:val="00324BDD"/>
    <w:rsid w:val="00334FAC"/>
    <w:rsid w:val="00335815"/>
    <w:rsid w:val="0033740F"/>
    <w:rsid w:val="00350992"/>
    <w:rsid w:val="00357493"/>
    <w:rsid w:val="0036384C"/>
    <w:rsid w:val="00371F18"/>
    <w:rsid w:val="0037649D"/>
    <w:rsid w:val="00377CEF"/>
    <w:rsid w:val="00382145"/>
    <w:rsid w:val="00386F6B"/>
    <w:rsid w:val="0038752C"/>
    <w:rsid w:val="0039413F"/>
    <w:rsid w:val="00394BAD"/>
    <w:rsid w:val="003958F4"/>
    <w:rsid w:val="003B4FE3"/>
    <w:rsid w:val="003B5DD0"/>
    <w:rsid w:val="003B6A4E"/>
    <w:rsid w:val="003C006C"/>
    <w:rsid w:val="003D730E"/>
    <w:rsid w:val="003F4CF3"/>
    <w:rsid w:val="0040098E"/>
    <w:rsid w:val="00403FC8"/>
    <w:rsid w:val="0041468F"/>
    <w:rsid w:val="00437207"/>
    <w:rsid w:val="004617F8"/>
    <w:rsid w:val="0046285A"/>
    <w:rsid w:val="0047151D"/>
    <w:rsid w:val="00474B04"/>
    <w:rsid w:val="00476D9F"/>
    <w:rsid w:val="00477C8B"/>
    <w:rsid w:val="004811C8"/>
    <w:rsid w:val="004837FC"/>
    <w:rsid w:val="0048438B"/>
    <w:rsid w:val="00486D08"/>
    <w:rsid w:val="0049085E"/>
    <w:rsid w:val="004932EB"/>
    <w:rsid w:val="00497FCF"/>
    <w:rsid w:val="004A0543"/>
    <w:rsid w:val="004B167C"/>
    <w:rsid w:val="004C19B9"/>
    <w:rsid w:val="004C3FE3"/>
    <w:rsid w:val="004C4B26"/>
    <w:rsid w:val="004C63A7"/>
    <w:rsid w:val="004D41F7"/>
    <w:rsid w:val="004E7F51"/>
    <w:rsid w:val="0050310B"/>
    <w:rsid w:val="00506008"/>
    <w:rsid w:val="0050640C"/>
    <w:rsid w:val="00507AEB"/>
    <w:rsid w:val="0051152A"/>
    <w:rsid w:val="0051333A"/>
    <w:rsid w:val="00514C9D"/>
    <w:rsid w:val="00515D0E"/>
    <w:rsid w:val="00523ED6"/>
    <w:rsid w:val="00532635"/>
    <w:rsid w:val="005378FD"/>
    <w:rsid w:val="00546E43"/>
    <w:rsid w:val="005470A3"/>
    <w:rsid w:val="00547A4F"/>
    <w:rsid w:val="005531F0"/>
    <w:rsid w:val="00557B12"/>
    <w:rsid w:val="00566880"/>
    <w:rsid w:val="005723F3"/>
    <w:rsid w:val="0057383C"/>
    <w:rsid w:val="005805B5"/>
    <w:rsid w:val="00581EC1"/>
    <w:rsid w:val="00586F30"/>
    <w:rsid w:val="00594404"/>
    <w:rsid w:val="005944A5"/>
    <w:rsid w:val="00596E4E"/>
    <w:rsid w:val="005A4342"/>
    <w:rsid w:val="005A5F05"/>
    <w:rsid w:val="005B0B2B"/>
    <w:rsid w:val="005B4D65"/>
    <w:rsid w:val="005D4164"/>
    <w:rsid w:val="005D4F43"/>
    <w:rsid w:val="005D7BF5"/>
    <w:rsid w:val="005E14EC"/>
    <w:rsid w:val="005E2694"/>
    <w:rsid w:val="005E67AD"/>
    <w:rsid w:val="005E6F25"/>
    <w:rsid w:val="005F7005"/>
    <w:rsid w:val="00604373"/>
    <w:rsid w:val="0060641A"/>
    <w:rsid w:val="006104BC"/>
    <w:rsid w:val="00610B13"/>
    <w:rsid w:val="00620FE8"/>
    <w:rsid w:val="00622267"/>
    <w:rsid w:val="006254E6"/>
    <w:rsid w:val="00625F40"/>
    <w:rsid w:val="006277DD"/>
    <w:rsid w:val="00627C7D"/>
    <w:rsid w:val="00630FCA"/>
    <w:rsid w:val="00632856"/>
    <w:rsid w:val="0063654D"/>
    <w:rsid w:val="00636D23"/>
    <w:rsid w:val="00637D77"/>
    <w:rsid w:val="00650995"/>
    <w:rsid w:val="006579EB"/>
    <w:rsid w:val="00665698"/>
    <w:rsid w:val="006701E4"/>
    <w:rsid w:val="00671E3F"/>
    <w:rsid w:val="00674AD5"/>
    <w:rsid w:val="00684620"/>
    <w:rsid w:val="00685457"/>
    <w:rsid w:val="00686816"/>
    <w:rsid w:val="00687460"/>
    <w:rsid w:val="006927D5"/>
    <w:rsid w:val="006A60BD"/>
    <w:rsid w:val="006B2012"/>
    <w:rsid w:val="006B3261"/>
    <w:rsid w:val="006B6415"/>
    <w:rsid w:val="006C28CC"/>
    <w:rsid w:val="006C613E"/>
    <w:rsid w:val="006E0F59"/>
    <w:rsid w:val="006E5A86"/>
    <w:rsid w:val="006E6E9C"/>
    <w:rsid w:val="006E6F76"/>
    <w:rsid w:val="006F02F6"/>
    <w:rsid w:val="006F62F0"/>
    <w:rsid w:val="007022D4"/>
    <w:rsid w:val="007140D8"/>
    <w:rsid w:val="00715F5E"/>
    <w:rsid w:val="00725DD5"/>
    <w:rsid w:val="00726EC6"/>
    <w:rsid w:val="00731398"/>
    <w:rsid w:val="00731A02"/>
    <w:rsid w:val="00741902"/>
    <w:rsid w:val="00744099"/>
    <w:rsid w:val="0074515D"/>
    <w:rsid w:val="0075272B"/>
    <w:rsid w:val="0075299F"/>
    <w:rsid w:val="0076335F"/>
    <w:rsid w:val="00763527"/>
    <w:rsid w:val="00764AEE"/>
    <w:rsid w:val="00764C54"/>
    <w:rsid w:val="007735FB"/>
    <w:rsid w:val="00774649"/>
    <w:rsid w:val="00775A94"/>
    <w:rsid w:val="00780596"/>
    <w:rsid w:val="00783C39"/>
    <w:rsid w:val="00787C75"/>
    <w:rsid w:val="00792F06"/>
    <w:rsid w:val="007A0025"/>
    <w:rsid w:val="007A0A1E"/>
    <w:rsid w:val="007A1983"/>
    <w:rsid w:val="007A1E20"/>
    <w:rsid w:val="007A603A"/>
    <w:rsid w:val="007A63D4"/>
    <w:rsid w:val="007A650F"/>
    <w:rsid w:val="007B3A40"/>
    <w:rsid w:val="007C189F"/>
    <w:rsid w:val="007C30AD"/>
    <w:rsid w:val="007C3B75"/>
    <w:rsid w:val="007D08CD"/>
    <w:rsid w:val="007D0E75"/>
    <w:rsid w:val="007D25A4"/>
    <w:rsid w:val="007D71C8"/>
    <w:rsid w:val="007E1283"/>
    <w:rsid w:val="007E3C76"/>
    <w:rsid w:val="00802F87"/>
    <w:rsid w:val="00805EA0"/>
    <w:rsid w:val="00807626"/>
    <w:rsid w:val="00817B43"/>
    <w:rsid w:val="008300B7"/>
    <w:rsid w:val="00830FCB"/>
    <w:rsid w:val="00832FA7"/>
    <w:rsid w:val="00836346"/>
    <w:rsid w:val="00853CB1"/>
    <w:rsid w:val="00862A4B"/>
    <w:rsid w:val="00863CE5"/>
    <w:rsid w:val="008679F7"/>
    <w:rsid w:val="00870706"/>
    <w:rsid w:val="0087569F"/>
    <w:rsid w:val="00875DD0"/>
    <w:rsid w:val="00876C61"/>
    <w:rsid w:val="00877063"/>
    <w:rsid w:val="00884BDD"/>
    <w:rsid w:val="00892176"/>
    <w:rsid w:val="008921E9"/>
    <w:rsid w:val="00893DCC"/>
    <w:rsid w:val="00894661"/>
    <w:rsid w:val="0089553E"/>
    <w:rsid w:val="008A63BC"/>
    <w:rsid w:val="008A7040"/>
    <w:rsid w:val="008A765D"/>
    <w:rsid w:val="008B116F"/>
    <w:rsid w:val="008B12C1"/>
    <w:rsid w:val="008C19AF"/>
    <w:rsid w:val="008C2B81"/>
    <w:rsid w:val="008C4D1A"/>
    <w:rsid w:val="008D0F9F"/>
    <w:rsid w:val="008D2A11"/>
    <w:rsid w:val="008D4F32"/>
    <w:rsid w:val="008D7E55"/>
    <w:rsid w:val="008E396C"/>
    <w:rsid w:val="008F118D"/>
    <w:rsid w:val="009013B6"/>
    <w:rsid w:val="00907F11"/>
    <w:rsid w:val="00913118"/>
    <w:rsid w:val="0091727A"/>
    <w:rsid w:val="00924883"/>
    <w:rsid w:val="00927D80"/>
    <w:rsid w:val="0093074F"/>
    <w:rsid w:val="009320D6"/>
    <w:rsid w:val="00943DC1"/>
    <w:rsid w:val="00944864"/>
    <w:rsid w:val="009533C8"/>
    <w:rsid w:val="00954B6F"/>
    <w:rsid w:val="00955773"/>
    <w:rsid w:val="00956BE1"/>
    <w:rsid w:val="00957C9A"/>
    <w:rsid w:val="00961609"/>
    <w:rsid w:val="00964E3E"/>
    <w:rsid w:val="00980658"/>
    <w:rsid w:val="00980A1F"/>
    <w:rsid w:val="00981A60"/>
    <w:rsid w:val="0098585B"/>
    <w:rsid w:val="009A413B"/>
    <w:rsid w:val="009A4192"/>
    <w:rsid w:val="009A65E4"/>
    <w:rsid w:val="009A74CB"/>
    <w:rsid w:val="009B69E9"/>
    <w:rsid w:val="009B6E9E"/>
    <w:rsid w:val="009C00D5"/>
    <w:rsid w:val="009C13D7"/>
    <w:rsid w:val="009C1A75"/>
    <w:rsid w:val="009C42EF"/>
    <w:rsid w:val="009E0ED5"/>
    <w:rsid w:val="009E5CC2"/>
    <w:rsid w:val="009E6403"/>
    <w:rsid w:val="009F6285"/>
    <w:rsid w:val="00A0746C"/>
    <w:rsid w:val="00A20A13"/>
    <w:rsid w:val="00A246F6"/>
    <w:rsid w:val="00A27AC8"/>
    <w:rsid w:val="00A30368"/>
    <w:rsid w:val="00A30CFA"/>
    <w:rsid w:val="00A31444"/>
    <w:rsid w:val="00A354F5"/>
    <w:rsid w:val="00A3645A"/>
    <w:rsid w:val="00A45772"/>
    <w:rsid w:val="00A464D6"/>
    <w:rsid w:val="00A51BB3"/>
    <w:rsid w:val="00A53386"/>
    <w:rsid w:val="00A55471"/>
    <w:rsid w:val="00A6279D"/>
    <w:rsid w:val="00A6365E"/>
    <w:rsid w:val="00A723E7"/>
    <w:rsid w:val="00A86AF6"/>
    <w:rsid w:val="00A92ACA"/>
    <w:rsid w:val="00A94C12"/>
    <w:rsid w:val="00A94D89"/>
    <w:rsid w:val="00AA3C69"/>
    <w:rsid w:val="00AA7413"/>
    <w:rsid w:val="00AB5D20"/>
    <w:rsid w:val="00AB5D3C"/>
    <w:rsid w:val="00AC0DE6"/>
    <w:rsid w:val="00AC3A8A"/>
    <w:rsid w:val="00AD0C91"/>
    <w:rsid w:val="00AD4890"/>
    <w:rsid w:val="00AD5BDC"/>
    <w:rsid w:val="00AD6F6B"/>
    <w:rsid w:val="00AE02AC"/>
    <w:rsid w:val="00AE379E"/>
    <w:rsid w:val="00AE6AB7"/>
    <w:rsid w:val="00B04929"/>
    <w:rsid w:val="00B04D48"/>
    <w:rsid w:val="00B05463"/>
    <w:rsid w:val="00B07BF7"/>
    <w:rsid w:val="00B11A7D"/>
    <w:rsid w:val="00B167AA"/>
    <w:rsid w:val="00B255AC"/>
    <w:rsid w:val="00B25A4A"/>
    <w:rsid w:val="00B27CE2"/>
    <w:rsid w:val="00B45AED"/>
    <w:rsid w:val="00B52FF5"/>
    <w:rsid w:val="00B5664A"/>
    <w:rsid w:val="00B605E2"/>
    <w:rsid w:val="00B60DB7"/>
    <w:rsid w:val="00B6235F"/>
    <w:rsid w:val="00B627E5"/>
    <w:rsid w:val="00B64E19"/>
    <w:rsid w:val="00B651BB"/>
    <w:rsid w:val="00B72B54"/>
    <w:rsid w:val="00B85B2F"/>
    <w:rsid w:val="00B90660"/>
    <w:rsid w:val="00B9246A"/>
    <w:rsid w:val="00B93ACE"/>
    <w:rsid w:val="00B95E7C"/>
    <w:rsid w:val="00BA1A2C"/>
    <w:rsid w:val="00BB17B8"/>
    <w:rsid w:val="00BB2193"/>
    <w:rsid w:val="00BB222E"/>
    <w:rsid w:val="00BB406B"/>
    <w:rsid w:val="00BC124A"/>
    <w:rsid w:val="00BC3993"/>
    <w:rsid w:val="00BD662E"/>
    <w:rsid w:val="00BD7921"/>
    <w:rsid w:val="00BE1D1A"/>
    <w:rsid w:val="00BE2FA2"/>
    <w:rsid w:val="00BE5A9E"/>
    <w:rsid w:val="00BF3976"/>
    <w:rsid w:val="00BF4522"/>
    <w:rsid w:val="00BF5017"/>
    <w:rsid w:val="00C027BB"/>
    <w:rsid w:val="00C034A2"/>
    <w:rsid w:val="00C11434"/>
    <w:rsid w:val="00C145FD"/>
    <w:rsid w:val="00C243E6"/>
    <w:rsid w:val="00C25F73"/>
    <w:rsid w:val="00C330DB"/>
    <w:rsid w:val="00C34CB3"/>
    <w:rsid w:val="00C36C93"/>
    <w:rsid w:val="00C37EF5"/>
    <w:rsid w:val="00C574D2"/>
    <w:rsid w:val="00C57B84"/>
    <w:rsid w:val="00C609DC"/>
    <w:rsid w:val="00C61E55"/>
    <w:rsid w:val="00C72D5E"/>
    <w:rsid w:val="00C7310F"/>
    <w:rsid w:val="00C76266"/>
    <w:rsid w:val="00C84E87"/>
    <w:rsid w:val="00C919FD"/>
    <w:rsid w:val="00C9397D"/>
    <w:rsid w:val="00CA307B"/>
    <w:rsid w:val="00CB5498"/>
    <w:rsid w:val="00CE4845"/>
    <w:rsid w:val="00CE6E62"/>
    <w:rsid w:val="00D060ED"/>
    <w:rsid w:val="00D11291"/>
    <w:rsid w:val="00D14339"/>
    <w:rsid w:val="00D14498"/>
    <w:rsid w:val="00D2195D"/>
    <w:rsid w:val="00D258C4"/>
    <w:rsid w:val="00D44D00"/>
    <w:rsid w:val="00D47C3F"/>
    <w:rsid w:val="00D52231"/>
    <w:rsid w:val="00D541A6"/>
    <w:rsid w:val="00D61D3D"/>
    <w:rsid w:val="00D6504B"/>
    <w:rsid w:val="00D70381"/>
    <w:rsid w:val="00D7789F"/>
    <w:rsid w:val="00D82365"/>
    <w:rsid w:val="00D85598"/>
    <w:rsid w:val="00D86412"/>
    <w:rsid w:val="00DA23FC"/>
    <w:rsid w:val="00DA3AB4"/>
    <w:rsid w:val="00DA4123"/>
    <w:rsid w:val="00DA6AE8"/>
    <w:rsid w:val="00DB4850"/>
    <w:rsid w:val="00DB7F60"/>
    <w:rsid w:val="00DC7C11"/>
    <w:rsid w:val="00DD37CC"/>
    <w:rsid w:val="00DD4C4C"/>
    <w:rsid w:val="00DE688B"/>
    <w:rsid w:val="00DE7FCE"/>
    <w:rsid w:val="00DF07AD"/>
    <w:rsid w:val="00DF09EA"/>
    <w:rsid w:val="00DF0B72"/>
    <w:rsid w:val="00DF1493"/>
    <w:rsid w:val="00DF4595"/>
    <w:rsid w:val="00DF6A22"/>
    <w:rsid w:val="00DF7834"/>
    <w:rsid w:val="00DF7D21"/>
    <w:rsid w:val="00E0301A"/>
    <w:rsid w:val="00E113A1"/>
    <w:rsid w:val="00E2393A"/>
    <w:rsid w:val="00E27845"/>
    <w:rsid w:val="00E37AD5"/>
    <w:rsid w:val="00E44B87"/>
    <w:rsid w:val="00E525FA"/>
    <w:rsid w:val="00E53468"/>
    <w:rsid w:val="00E673B9"/>
    <w:rsid w:val="00E71078"/>
    <w:rsid w:val="00E816B6"/>
    <w:rsid w:val="00E82EEC"/>
    <w:rsid w:val="00E86C8C"/>
    <w:rsid w:val="00EA0ABB"/>
    <w:rsid w:val="00EA2B99"/>
    <w:rsid w:val="00EA3ED4"/>
    <w:rsid w:val="00EA421F"/>
    <w:rsid w:val="00EB63A9"/>
    <w:rsid w:val="00EC636E"/>
    <w:rsid w:val="00ED3A13"/>
    <w:rsid w:val="00ED6D7F"/>
    <w:rsid w:val="00EE125B"/>
    <w:rsid w:val="00EF1177"/>
    <w:rsid w:val="00EF1288"/>
    <w:rsid w:val="00EF569F"/>
    <w:rsid w:val="00F11543"/>
    <w:rsid w:val="00F11A5F"/>
    <w:rsid w:val="00F14B11"/>
    <w:rsid w:val="00F177D7"/>
    <w:rsid w:val="00F23902"/>
    <w:rsid w:val="00F3033A"/>
    <w:rsid w:val="00F30931"/>
    <w:rsid w:val="00F428D2"/>
    <w:rsid w:val="00F45D60"/>
    <w:rsid w:val="00F47E09"/>
    <w:rsid w:val="00F47F2E"/>
    <w:rsid w:val="00F54217"/>
    <w:rsid w:val="00F64E10"/>
    <w:rsid w:val="00F65B1E"/>
    <w:rsid w:val="00F741DE"/>
    <w:rsid w:val="00F8165A"/>
    <w:rsid w:val="00F81682"/>
    <w:rsid w:val="00F84D95"/>
    <w:rsid w:val="00F9543E"/>
    <w:rsid w:val="00F9585E"/>
    <w:rsid w:val="00F97486"/>
    <w:rsid w:val="00FA2F2F"/>
    <w:rsid w:val="00FC3A16"/>
    <w:rsid w:val="00FC5DA2"/>
    <w:rsid w:val="00FD51DC"/>
    <w:rsid w:val="00FD7795"/>
    <w:rsid w:val="00FE2D7E"/>
    <w:rsid w:val="00FE3941"/>
    <w:rsid w:val="00FF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7C632"/>
  <w15:docId w15:val="{F9D6B98E-E76A-4F82-BF2E-B591CC8B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E67AD"/>
    <w:pPr>
      <w:keepNext/>
      <w:spacing w:after="0" w:line="240" w:lineRule="auto"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2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022D4"/>
  </w:style>
  <w:style w:type="paragraph" w:styleId="a4">
    <w:name w:val="footer"/>
    <w:basedOn w:val="a"/>
    <w:link w:val="Char0"/>
    <w:uiPriority w:val="99"/>
    <w:unhideWhenUsed/>
    <w:rsid w:val="007022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022D4"/>
  </w:style>
  <w:style w:type="character" w:styleId="a5">
    <w:name w:val="Placeholder Text"/>
    <w:basedOn w:val="a0"/>
    <w:uiPriority w:val="99"/>
    <w:semiHidden/>
    <w:rsid w:val="004C4B26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515D0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5D0E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254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254F2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customStyle="1" w:styleId="21">
    <w:name w:val="일반 표 21"/>
    <w:basedOn w:val="a1"/>
    <w:uiPriority w:val="42"/>
    <w:rsid w:val="00E82EE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5E67AD"/>
    <w:rPr>
      <w:rFonts w:asciiTheme="majorHAnsi" w:eastAsiaTheme="majorEastAsia" w:hAnsiTheme="majorHAnsi" w:cstheme="majorBidi"/>
      <w:sz w:val="28"/>
      <w:szCs w:val="28"/>
    </w:rPr>
  </w:style>
  <w:style w:type="paragraph" w:customStyle="1" w:styleId="IOPAff">
    <w:name w:val="IOPAff"/>
    <w:rsid w:val="005E67AD"/>
    <w:pPr>
      <w:pBdr>
        <w:top w:val="nil"/>
        <w:left w:val="nil"/>
        <w:bottom w:val="nil"/>
        <w:right w:val="nil"/>
        <w:between w:val="nil"/>
        <w:bar w:val="nil"/>
      </w:pBdr>
      <w:spacing w:after="0"/>
      <w:ind w:right="2552"/>
      <w:jc w:val="left"/>
    </w:pPr>
    <w:rPr>
      <w:rFonts w:ascii="Times New Roman" w:eastAsia="Times New Roman" w:hAnsi="Times New Roman" w:cs="Times New Roman"/>
      <w:color w:val="000000"/>
      <w:kern w:val="0"/>
      <w:sz w:val="18"/>
      <w:szCs w:val="18"/>
      <w:u w:color="000000"/>
      <w:bdr w:val="nil"/>
    </w:rPr>
  </w:style>
  <w:style w:type="table" w:customStyle="1" w:styleId="10">
    <w:name w:val="표 구분선1"/>
    <w:basedOn w:val="a1"/>
    <w:next w:val="a7"/>
    <w:uiPriority w:val="59"/>
    <w:rsid w:val="00B05463"/>
    <w:pPr>
      <w:spacing w:after="0" w:line="240" w:lineRule="auto"/>
    </w:pPr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6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AE60A-8482-4270-AB14-3ECAF3BCC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JeongJaebum</cp:lastModifiedBy>
  <cp:revision>2</cp:revision>
  <cp:lastPrinted>2019-09-05T00:19:00Z</cp:lastPrinted>
  <dcterms:created xsi:type="dcterms:W3CDTF">2024-10-15T01:25:00Z</dcterms:created>
  <dcterms:modified xsi:type="dcterms:W3CDTF">2024-10-15T01:25:00Z</dcterms:modified>
</cp:coreProperties>
</file>