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319FB35" w14:textId="77777777" w:rsidR="009D2789" w:rsidRPr="005F0FA6" w:rsidRDefault="009D2789" w:rsidP="009D2789">
      <w:pPr>
        <w:rPr>
          <w:rFonts w:asciiTheme="majorBidi" w:hAnsiTheme="majorBidi" w:cstheme="majorBidi"/>
          <w:b/>
          <w:bCs/>
          <w:lang w:eastAsia="en-GB"/>
        </w:rPr>
      </w:pPr>
      <w:r w:rsidRPr="005F0FA6">
        <w:rPr>
          <w:rFonts w:asciiTheme="majorBidi" w:hAnsiTheme="majorBidi" w:cstheme="majorBidi"/>
          <w:b/>
          <w:bCs/>
          <w:lang w:eastAsia="en-GB"/>
        </w:rPr>
        <w:t xml:space="preserve">Table 1 </w:t>
      </w:r>
      <w:r w:rsidRPr="005F0FA6">
        <w:rPr>
          <w:b/>
          <w:bCs/>
        </w:rPr>
        <w:t>Summary of Demography and Baseline characteristics</w:t>
      </w:r>
    </w:p>
    <w:p w14:paraId="41C586A6" w14:textId="77777777" w:rsidR="002979CC" w:rsidRDefault="00A707AA"/>
    <w:tbl>
      <w:tblPr>
        <w:tblStyle w:val="TableGrid"/>
        <w:tblW w:w="9576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2538"/>
        <w:gridCol w:w="1440"/>
        <w:gridCol w:w="2070"/>
        <w:gridCol w:w="1800"/>
        <w:gridCol w:w="1710"/>
        <w:gridCol w:w="18"/>
      </w:tblGrid>
      <w:tr w:rsidR="003906F6" w:rsidRPr="007A6800" w14:paraId="2CF76455" w14:textId="77777777" w:rsidTr="00786F7B">
        <w:trPr>
          <w:gridAfter w:val="1"/>
          <w:wAfter w:w="18" w:type="dxa"/>
          <w:trHeight w:val="184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E55321" w14:textId="77777777" w:rsidR="003906F6" w:rsidRPr="00A707AA" w:rsidRDefault="003906F6" w:rsidP="00786F7B">
            <w:pPr>
              <w:rPr>
                <w:sz w:val="20"/>
                <w:szCs w:val="20"/>
                <w:lang w:eastAsia="en-GB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B2FDFE" w14:textId="77777777" w:rsidR="003906F6" w:rsidRPr="00A707AA" w:rsidRDefault="003906F6" w:rsidP="00786F7B">
            <w:pPr>
              <w:jc w:val="center"/>
              <w:rPr>
                <w:b/>
                <w:bCs/>
                <w:sz w:val="20"/>
                <w:szCs w:val="20"/>
                <w:lang w:eastAsia="en-GB"/>
              </w:rPr>
            </w:pPr>
            <w:r w:rsidRPr="00A707AA">
              <w:rPr>
                <w:b/>
                <w:bCs/>
                <w:sz w:val="20"/>
                <w:szCs w:val="20"/>
                <w:lang w:eastAsia="en-GB"/>
              </w:rPr>
              <w:t xml:space="preserve">Overall </w:t>
            </w:r>
          </w:p>
          <w:p w14:paraId="69C6CD6A" w14:textId="77777777" w:rsidR="003906F6" w:rsidRPr="00A707AA" w:rsidRDefault="003906F6" w:rsidP="00786F7B">
            <w:pPr>
              <w:jc w:val="center"/>
              <w:rPr>
                <w:b/>
                <w:bCs/>
                <w:sz w:val="20"/>
                <w:szCs w:val="20"/>
                <w:lang w:eastAsia="en-GB"/>
              </w:rPr>
            </w:pPr>
            <w:r w:rsidRPr="00A707AA">
              <w:rPr>
                <w:b/>
                <w:bCs/>
                <w:sz w:val="20"/>
                <w:szCs w:val="20"/>
                <w:lang w:eastAsia="en-GB"/>
              </w:rPr>
              <w:t>(261)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35B0A" w14:textId="7896C3DB" w:rsidR="003906F6" w:rsidRPr="00A707AA" w:rsidRDefault="00A707AA" w:rsidP="00A707AA">
            <w:pPr>
              <w:jc w:val="center"/>
              <w:rPr>
                <w:b/>
                <w:bCs/>
                <w:sz w:val="20"/>
                <w:szCs w:val="20"/>
                <w:lang w:eastAsia="en-GB"/>
              </w:rPr>
            </w:pPr>
            <w:r w:rsidRPr="00A707AA">
              <w:rPr>
                <w:b/>
                <w:bCs/>
                <w:sz w:val="20"/>
                <w:szCs w:val="20"/>
                <w:lang w:eastAsia="en-GB"/>
              </w:rPr>
              <w:t>Single-</w:t>
            </w:r>
            <w:r w:rsidR="003906F6" w:rsidRPr="00A707AA">
              <w:rPr>
                <w:b/>
                <w:bCs/>
                <w:sz w:val="20"/>
                <w:szCs w:val="20"/>
                <w:lang w:eastAsia="en-GB"/>
              </w:rPr>
              <w:t xml:space="preserve">dose </w:t>
            </w:r>
            <w:r w:rsidR="003906F6" w:rsidRPr="00A707AA">
              <w:rPr>
                <w:b/>
                <w:bCs/>
                <w:sz w:val="20"/>
                <w:szCs w:val="20"/>
                <w:lang w:eastAsia="en-GB"/>
              </w:rPr>
              <w:br/>
              <w:t>(N=189)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8847F5" w14:textId="6D84941E" w:rsidR="003906F6" w:rsidRPr="00A707AA" w:rsidRDefault="00A707AA" w:rsidP="00A707AA">
            <w:pPr>
              <w:jc w:val="center"/>
              <w:rPr>
                <w:sz w:val="20"/>
                <w:szCs w:val="20"/>
                <w:lang w:eastAsia="en-GB"/>
              </w:rPr>
            </w:pPr>
            <w:r w:rsidRPr="00A707AA">
              <w:rPr>
                <w:b/>
                <w:bCs/>
                <w:sz w:val="20"/>
                <w:szCs w:val="20"/>
                <w:lang w:eastAsia="en-GB"/>
              </w:rPr>
              <w:t>Multiple-dose</w:t>
            </w:r>
            <w:r w:rsidR="003906F6" w:rsidRPr="00A707AA">
              <w:rPr>
                <w:b/>
                <w:bCs/>
                <w:sz w:val="20"/>
                <w:szCs w:val="20"/>
                <w:lang w:eastAsia="en-GB"/>
              </w:rPr>
              <w:br/>
              <w:t>(N=72)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3D33C2" w14:textId="77777777" w:rsidR="003906F6" w:rsidRPr="00A707AA" w:rsidRDefault="003906F6" w:rsidP="00786F7B">
            <w:pPr>
              <w:jc w:val="center"/>
              <w:rPr>
                <w:sz w:val="20"/>
                <w:szCs w:val="20"/>
                <w:lang w:eastAsia="en-GB"/>
              </w:rPr>
            </w:pPr>
            <w:r w:rsidRPr="00A707AA">
              <w:rPr>
                <w:b/>
                <w:bCs/>
                <w:sz w:val="20"/>
                <w:szCs w:val="20"/>
                <w:lang w:eastAsia="en-GB"/>
              </w:rPr>
              <w:t>P-value</w:t>
            </w:r>
          </w:p>
        </w:tc>
      </w:tr>
      <w:tr w:rsidR="003906F6" w:rsidRPr="00A55E8C" w14:paraId="6A8DFC43" w14:textId="77777777" w:rsidTr="00786F7B">
        <w:trPr>
          <w:gridAfter w:val="1"/>
          <w:wAfter w:w="18" w:type="dxa"/>
          <w:trHeight w:val="383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D0D5F7" w14:textId="77777777" w:rsidR="003906F6" w:rsidRPr="00A10045" w:rsidRDefault="003906F6" w:rsidP="00786F7B">
            <w:pPr>
              <w:rPr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10045">
              <w:rPr>
                <w:b/>
                <w:bCs/>
                <w:color w:val="000000"/>
                <w:sz w:val="16"/>
                <w:szCs w:val="16"/>
              </w:rPr>
              <w:t>Age (Years), Mean (SD)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D2A57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59.2 (12.67)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3E1BA1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59.7 (12.79)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6C907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57.8 (12.35)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AEDB5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0.2925*</w:t>
            </w:r>
          </w:p>
        </w:tc>
      </w:tr>
      <w:tr w:rsidR="003906F6" w:rsidRPr="00A55E8C" w14:paraId="059EAB11" w14:textId="77777777" w:rsidTr="00786F7B">
        <w:trPr>
          <w:gridAfter w:val="1"/>
          <w:wAfter w:w="18" w:type="dxa"/>
          <w:trHeight w:val="383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13896E" w14:textId="77777777" w:rsidR="003906F6" w:rsidRPr="00A10045" w:rsidRDefault="003906F6" w:rsidP="00786F7B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A10045">
              <w:rPr>
                <w:b/>
                <w:bCs/>
                <w:color w:val="000000"/>
                <w:sz w:val="16"/>
                <w:szCs w:val="16"/>
              </w:rPr>
              <w:t>Gender – Male, , n (%)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C1ACC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196 ( 76.3 )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CFC26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143 ( 76.9 )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1F0D4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53 ( 74.6 )</w:t>
            </w:r>
          </w:p>
        </w:tc>
        <w:tc>
          <w:tcPr>
            <w:tcW w:w="1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D0E99B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0.7066^^</w:t>
            </w:r>
          </w:p>
        </w:tc>
      </w:tr>
      <w:tr w:rsidR="003906F6" w:rsidRPr="00A55E8C" w14:paraId="4442E012" w14:textId="77777777" w:rsidTr="00786F7B">
        <w:trPr>
          <w:gridAfter w:val="1"/>
          <w:wAfter w:w="18" w:type="dxa"/>
          <w:trHeight w:val="383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550CA" w14:textId="77777777" w:rsidR="003906F6" w:rsidRPr="00A10045" w:rsidRDefault="003906F6" w:rsidP="00786F7B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A10045">
              <w:rPr>
                <w:b/>
                <w:bCs/>
                <w:color w:val="000000"/>
                <w:sz w:val="16"/>
                <w:szCs w:val="16"/>
              </w:rPr>
              <w:t>Gender - Female, n (%)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93644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61 ( 23.7 )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3A338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43 ( 23.1 )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99759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18 ( 25.4 )</w:t>
            </w:r>
          </w:p>
        </w:tc>
        <w:tc>
          <w:tcPr>
            <w:tcW w:w="1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022C5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</w:p>
        </w:tc>
      </w:tr>
      <w:tr w:rsidR="003906F6" w:rsidRPr="00A55E8C" w14:paraId="1E3D3603" w14:textId="77777777" w:rsidTr="00786F7B">
        <w:trPr>
          <w:gridAfter w:val="1"/>
          <w:wAfter w:w="18" w:type="dxa"/>
          <w:trHeight w:val="184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9AD9CC" w14:textId="77777777" w:rsidR="003906F6" w:rsidRPr="00A10045" w:rsidRDefault="003906F6" w:rsidP="00786F7B">
            <w:pPr>
              <w:rPr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10045">
              <w:rPr>
                <w:b/>
                <w:bCs/>
                <w:color w:val="000000"/>
                <w:sz w:val="16"/>
                <w:szCs w:val="16"/>
              </w:rPr>
              <w:t>Weight (kg), Mean (SD)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236FB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80.0 (71.00, 92.50)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242D27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81.7 (73.00, 95.00)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4EF36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80.0 (70.00, 86.00)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9AD60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0.0431^</w:t>
            </w:r>
          </w:p>
        </w:tc>
      </w:tr>
      <w:tr w:rsidR="003906F6" w:rsidRPr="00A55E8C" w14:paraId="263DDF81" w14:textId="77777777" w:rsidTr="00786F7B">
        <w:trPr>
          <w:gridAfter w:val="1"/>
          <w:wAfter w:w="18" w:type="dxa"/>
          <w:trHeight w:val="367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DC790" w14:textId="77777777" w:rsidR="003906F6" w:rsidRPr="00A10045" w:rsidRDefault="003906F6" w:rsidP="00786F7B">
            <w:pPr>
              <w:rPr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10045">
              <w:rPr>
                <w:b/>
                <w:bCs/>
                <w:color w:val="000000"/>
                <w:sz w:val="16"/>
                <w:szCs w:val="16"/>
              </w:rPr>
              <w:t>BMI, Mean (SD)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DBB2D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31.0 (7.49)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27B5A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31.6 (7.92)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2E28B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29.5 (6.02)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9C6D6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0.0267^</w:t>
            </w:r>
          </w:p>
        </w:tc>
      </w:tr>
      <w:tr w:rsidR="003906F6" w:rsidRPr="00A55E8C" w14:paraId="6A76A3FF" w14:textId="77777777" w:rsidTr="00786F7B">
        <w:trPr>
          <w:gridAfter w:val="1"/>
          <w:wAfter w:w="18" w:type="dxa"/>
          <w:trHeight w:val="551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B41096" w14:textId="77777777" w:rsidR="003906F6" w:rsidRPr="00A10045" w:rsidRDefault="003906F6" w:rsidP="00786F7B">
            <w:pPr>
              <w:rPr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10045">
              <w:rPr>
                <w:b/>
                <w:bCs/>
                <w:color w:val="000000"/>
                <w:sz w:val="16"/>
                <w:szCs w:val="16"/>
              </w:rPr>
              <w:t>GCS Baseline,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D1139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15.0 (15.00, 15.00)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AA388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15.0 (15.00, 15.00)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05A7E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15.0 (15.00, 15.00)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C758E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0.4138^</w:t>
            </w:r>
          </w:p>
        </w:tc>
      </w:tr>
      <w:tr w:rsidR="003906F6" w:rsidRPr="00A55E8C" w14:paraId="4CB63822" w14:textId="77777777" w:rsidTr="00786F7B">
        <w:trPr>
          <w:gridAfter w:val="1"/>
          <w:wAfter w:w="18" w:type="dxa"/>
          <w:trHeight w:val="367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7E5E8D" w14:textId="77777777" w:rsidR="003906F6" w:rsidRPr="00A10045" w:rsidRDefault="003906F6" w:rsidP="00786F7B">
            <w:pPr>
              <w:rPr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10045">
              <w:rPr>
                <w:b/>
                <w:bCs/>
                <w:color w:val="000000"/>
                <w:sz w:val="16"/>
                <w:szCs w:val="16"/>
              </w:rPr>
              <w:t>APACHE II score,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E3D29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12.0 (7.00, 22.00)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D23FC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12.0 (8.00, 19.00)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DA6F70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15.0 (7.00, 28.00)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1DCF4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0.3414^</w:t>
            </w:r>
          </w:p>
        </w:tc>
      </w:tr>
      <w:tr w:rsidR="003906F6" w:rsidRPr="00A55E8C" w14:paraId="09F86BB5" w14:textId="77777777" w:rsidTr="00786F7B">
        <w:trPr>
          <w:gridAfter w:val="1"/>
          <w:wAfter w:w="18" w:type="dxa"/>
          <w:trHeight w:val="367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9452BC" w14:textId="77777777" w:rsidR="003906F6" w:rsidRPr="00A10045" w:rsidRDefault="003906F6" w:rsidP="00786F7B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A10045">
              <w:rPr>
                <w:b/>
                <w:bCs/>
                <w:color w:val="000000"/>
                <w:sz w:val="16"/>
                <w:szCs w:val="16"/>
              </w:rPr>
              <w:t>SOFA score,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6BCBB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4.0 (3.00, 7.00)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F321E2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4.0 (2.00, 7.00)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7ADAC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4.0 (3.00, 7.00)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7E7FC4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0.6069^</w:t>
            </w:r>
          </w:p>
        </w:tc>
      </w:tr>
      <w:tr w:rsidR="003906F6" w:rsidRPr="00A55E8C" w14:paraId="6FCB3F7D" w14:textId="77777777" w:rsidTr="00786F7B">
        <w:trPr>
          <w:gridAfter w:val="1"/>
          <w:wAfter w:w="18" w:type="dxa"/>
          <w:trHeight w:val="184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48A8A4" w14:textId="77777777" w:rsidR="003906F6" w:rsidRPr="00A10045" w:rsidRDefault="003906F6" w:rsidP="00786F7B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A10045">
              <w:rPr>
                <w:b/>
                <w:bCs/>
                <w:color w:val="000000"/>
                <w:sz w:val="16"/>
                <w:szCs w:val="16"/>
              </w:rPr>
              <w:t>Systemic Corticosteroids use during ICU, n (%)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A63A8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240 ( 93.0 )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E1A32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171 ( 91.4 )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4FB4E0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69 ( 97.2 )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ABE81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0.1061**</w:t>
            </w:r>
          </w:p>
        </w:tc>
      </w:tr>
      <w:tr w:rsidR="003906F6" w:rsidRPr="00A55E8C" w14:paraId="0FDF6562" w14:textId="77777777" w:rsidTr="00786F7B">
        <w:trPr>
          <w:gridAfter w:val="1"/>
          <w:wAfter w:w="18" w:type="dxa"/>
          <w:trHeight w:val="184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4F9C83" w14:textId="77777777" w:rsidR="003906F6" w:rsidRPr="00A10045" w:rsidRDefault="003906F6" w:rsidP="00786F7B">
            <w:pPr>
              <w:rPr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10045">
              <w:rPr>
                <w:b/>
                <w:bCs/>
                <w:color w:val="000000"/>
                <w:sz w:val="16"/>
                <w:szCs w:val="16"/>
              </w:rPr>
              <w:t>Serum creatinine,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44268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86.5 (69.00, 125.00)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44A13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87.0 (67.00, 125.00)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AA0E2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86.0 (73.00, 125.00)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FAC834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0.4121^</w:t>
            </w:r>
          </w:p>
        </w:tc>
      </w:tr>
      <w:tr w:rsidR="003906F6" w:rsidRPr="00A55E8C" w14:paraId="6F72A761" w14:textId="77777777" w:rsidTr="00786F7B">
        <w:trPr>
          <w:gridAfter w:val="1"/>
          <w:wAfter w:w="18" w:type="dxa"/>
          <w:trHeight w:val="367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74951" w14:textId="77777777" w:rsidR="003906F6" w:rsidRPr="00A10045" w:rsidRDefault="003906F6" w:rsidP="00786F7B">
            <w:pPr>
              <w:rPr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10045">
              <w:rPr>
                <w:b/>
                <w:bCs/>
                <w:color w:val="000000"/>
                <w:sz w:val="16"/>
                <w:szCs w:val="16"/>
              </w:rPr>
              <w:t>Acute Kidney Injury (AKI)  Within 24 hours of ICU admission, n (%)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48B68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64 ( 24.8 )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4EC9A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42 ( 22.5 )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57EEC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22 ( 31.0 )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31FAA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0.1567^^</w:t>
            </w:r>
          </w:p>
        </w:tc>
      </w:tr>
      <w:tr w:rsidR="003906F6" w:rsidRPr="00A55E8C" w14:paraId="1146DE87" w14:textId="77777777" w:rsidTr="00786F7B">
        <w:trPr>
          <w:gridAfter w:val="1"/>
          <w:wAfter w:w="18" w:type="dxa"/>
          <w:trHeight w:val="367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8C204A" w14:textId="2C82CF29" w:rsidR="003906F6" w:rsidRPr="00A10045" w:rsidRDefault="003906F6" w:rsidP="00786F7B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A10045">
              <w:rPr>
                <w:b/>
                <w:bCs/>
                <w:color w:val="000000"/>
                <w:sz w:val="16"/>
                <w:szCs w:val="16"/>
              </w:rPr>
              <w:t>MV</w:t>
            </w:r>
            <w:r w:rsidR="00A707AA">
              <w:rPr>
                <w:b/>
                <w:bCs/>
                <w:color w:val="000000"/>
                <w:sz w:val="16"/>
                <w:szCs w:val="16"/>
              </w:rPr>
              <w:t xml:space="preserve"> during ICU stay within 24hr, </w:t>
            </w:r>
            <w:r w:rsidRPr="00A10045">
              <w:rPr>
                <w:b/>
                <w:bCs/>
                <w:color w:val="000000"/>
                <w:sz w:val="16"/>
                <w:szCs w:val="16"/>
              </w:rPr>
              <w:t>n (%)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BF67A9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176 ( 68.5 )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8A1C0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126 ( 67.4 )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2170B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50 ( 71.4 )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AE819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0.5340^^</w:t>
            </w:r>
          </w:p>
        </w:tc>
      </w:tr>
      <w:tr w:rsidR="003906F6" w:rsidRPr="00A55E8C" w14:paraId="7A82BA59" w14:textId="77777777" w:rsidTr="00786F7B">
        <w:trPr>
          <w:gridAfter w:val="1"/>
          <w:wAfter w:w="18" w:type="dxa"/>
          <w:trHeight w:val="383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D3938B" w14:textId="77777777" w:rsidR="003906F6" w:rsidRPr="00A10045" w:rsidRDefault="003906F6" w:rsidP="00786F7B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A10045">
              <w:rPr>
                <w:b/>
                <w:bCs/>
                <w:color w:val="000000"/>
                <w:sz w:val="16"/>
                <w:szCs w:val="16"/>
              </w:rPr>
              <w:t>Lactic acid Baseline,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025AB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1.9 (1.40, 2.72)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1F9B9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1.8 (1.34, 2.53)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5F790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2.2 (1.51, 13.60)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7227C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0.0027^</w:t>
            </w:r>
          </w:p>
        </w:tc>
      </w:tr>
      <w:tr w:rsidR="003906F6" w:rsidRPr="00A55E8C" w14:paraId="62067872" w14:textId="77777777" w:rsidTr="00786F7B">
        <w:trPr>
          <w:gridAfter w:val="1"/>
          <w:wAfter w:w="18" w:type="dxa"/>
          <w:trHeight w:val="383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33D73B" w14:textId="77777777" w:rsidR="003906F6" w:rsidRPr="00A10045" w:rsidRDefault="003906F6" w:rsidP="00786F7B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A10045">
              <w:rPr>
                <w:b/>
                <w:bCs/>
                <w:color w:val="000000"/>
                <w:sz w:val="16"/>
                <w:szCs w:val="16"/>
              </w:rPr>
              <w:t>Platelets count Baseline,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49F51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256.0 (201.00, 323.50)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F0B8B3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265.0 (200.00, 330.00)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6F71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250.0 (204.00, 300.00)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1EF4F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0.1495^</w:t>
            </w:r>
          </w:p>
        </w:tc>
      </w:tr>
      <w:tr w:rsidR="003906F6" w:rsidRPr="00A55E8C" w14:paraId="3008E9DD" w14:textId="77777777" w:rsidTr="00786F7B">
        <w:trPr>
          <w:gridAfter w:val="1"/>
          <w:wAfter w:w="18" w:type="dxa"/>
          <w:trHeight w:val="383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47A9F2" w14:textId="77777777" w:rsidR="003906F6" w:rsidRPr="00A10045" w:rsidRDefault="003906F6" w:rsidP="00786F7B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A10045">
              <w:rPr>
                <w:b/>
                <w:bCs/>
                <w:color w:val="000000"/>
                <w:sz w:val="16"/>
                <w:szCs w:val="16"/>
              </w:rPr>
              <w:t>Total WBC Baseline,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F7E69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9.3 (6.76, 14.00)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13F49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9.1 (6.83, 13.00)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5B5C1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9.7 (6.57, 14.43)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A659B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0.8427^</w:t>
            </w:r>
          </w:p>
        </w:tc>
      </w:tr>
      <w:tr w:rsidR="003906F6" w:rsidRPr="00A55E8C" w14:paraId="7DFFA16F" w14:textId="77777777" w:rsidTr="00786F7B">
        <w:trPr>
          <w:gridAfter w:val="1"/>
          <w:wAfter w:w="18" w:type="dxa"/>
          <w:trHeight w:val="383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0952E" w14:textId="77777777" w:rsidR="003906F6" w:rsidRPr="00A10045" w:rsidRDefault="003906F6" w:rsidP="00786F7B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A10045">
              <w:rPr>
                <w:b/>
                <w:bCs/>
                <w:color w:val="000000"/>
                <w:sz w:val="16"/>
                <w:szCs w:val="16"/>
                <w:shd w:val="clear" w:color="auto" w:fill="FFFFFF"/>
              </w:rPr>
              <w:t>activated partial thromboplastin time (aPTT)</w:t>
            </w:r>
            <w:r w:rsidRPr="00A10045">
              <w:rPr>
                <w:b/>
                <w:bCs/>
                <w:color w:val="000000"/>
                <w:sz w:val="16"/>
                <w:szCs w:val="16"/>
              </w:rPr>
              <w:t xml:space="preserve"> Baseline,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7F401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29.6 (27.00, 32.60)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08B297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29.3 (27.00, 32.30)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B817CE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31.0 (27.00, 32.80)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762895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0.1803^</w:t>
            </w:r>
          </w:p>
        </w:tc>
      </w:tr>
      <w:tr w:rsidR="003906F6" w:rsidRPr="00A55E8C" w14:paraId="2B47A325" w14:textId="77777777" w:rsidTr="00786F7B">
        <w:trPr>
          <w:gridAfter w:val="1"/>
          <w:wAfter w:w="18" w:type="dxa"/>
          <w:trHeight w:val="383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E12033" w14:textId="77777777" w:rsidR="003906F6" w:rsidRPr="00A10045" w:rsidRDefault="003906F6" w:rsidP="00786F7B">
            <w:pPr>
              <w:rPr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10045">
              <w:rPr>
                <w:b/>
                <w:bCs/>
                <w:color w:val="000000"/>
                <w:sz w:val="16"/>
                <w:szCs w:val="16"/>
              </w:rPr>
              <w:t>Total bilirubin,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D2E8E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10.2 (7.30, 14.00)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FB1E3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10.3 (7.80, 14.30)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82310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10.0 (7.00, 13.70)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5EF3B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0.4236^</w:t>
            </w:r>
          </w:p>
        </w:tc>
      </w:tr>
      <w:tr w:rsidR="003906F6" w:rsidRPr="00A55E8C" w14:paraId="6609F607" w14:textId="77777777" w:rsidTr="00786F7B">
        <w:trPr>
          <w:gridAfter w:val="1"/>
          <w:wAfter w:w="18" w:type="dxa"/>
          <w:trHeight w:val="367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4A8DE4" w14:textId="77777777" w:rsidR="003906F6" w:rsidRPr="00A10045" w:rsidRDefault="003906F6" w:rsidP="00786F7B">
            <w:pPr>
              <w:rPr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10045">
              <w:rPr>
                <w:b/>
                <w:bCs/>
                <w:color w:val="000000"/>
                <w:sz w:val="16"/>
                <w:szCs w:val="16"/>
                <w:shd w:val="clear" w:color="auto" w:fill="FFFFFF"/>
              </w:rPr>
              <w:t>Alanine aminotransferase (</w:t>
            </w:r>
            <w:r w:rsidRPr="00A10045">
              <w:rPr>
                <w:rStyle w:val="Emphasis"/>
                <w:rFonts w:eastAsiaTheme="majorEastAsia"/>
                <w:b/>
                <w:bCs/>
                <w:color w:val="000000"/>
                <w:sz w:val="16"/>
                <w:szCs w:val="16"/>
                <w:shd w:val="clear" w:color="auto" w:fill="FFFFFF"/>
              </w:rPr>
              <w:t>ALT</w:t>
            </w:r>
            <w:r w:rsidRPr="00A10045">
              <w:rPr>
                <w:b/>
                <w:bCs/>
                <w:color w:val="000000"/>
                <w:sz w:val="16"/>
                <w:szCs w:val="16"/>
                <w:shd w:val="clear" w:color="auto" w:fill="FFFFFF"/>
              </w:rPr>
              <w:t>)</w:t>
            </w:r>
            <w:r w:rsidRPr="00A10045">
              <w:rPr>
                <w:b/>
                <w:bCs/>
                <w:color w:val="000000"/>
                <w:sz w:val="16"/>
                <w:szCs w:val="16"/>
              </w:rPr>
              <w:t xml:space="preserve"> Baseline,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260A9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40.0 (26.00, 64.00)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2FE8D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38.0 (25.00, 61.00)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C21D2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43.0 (31.00, 70.00)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A2A6B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0.0744^</w:t>
            </w:r>
          </w:p>
        </w:tc>
      </w:tr>
      <w:tr w:rsidR="003906F6" w:rsidRPr="00A55E8C" w14:paraId="73B2DDCA" w14:textId="77777777" w:rsidTr="00786F7B">
        <w:trPr>
          <w:gridAfter w:val="1"/>
          <w:wAfter w:w="18" w:type="dxa"/>
          <w:trHeight w:val="367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305C5C" w14:textId="77777777" w:rsidR="003906F6" w:rsidRPr="00A10045" w:rsidRDefault="003906F6" w:rsidP="00786F7B">
            <w:pPr>
              <w:rPr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10045">
              <w:rPr>
                <w:b/>
                <w:bCs/>
                <w:color w:val="000000"/>
                <w:sz w:val="16"/>
                <w:szCs w:val="16"/>
                <w:shd w:val="clear" w:color="auto" w:fill="FFFFFF"/>
              </w:rPr>
              <w:t>Aspartate aminotransferase (</w:t>
            </w:r>
            <w:r w:rsidRPr="00A10045">
              <w:rPr>
                <w:rStyle w:val="Emphasis"/>
                <w:rFonts w:eastAsiaTheme="majorEastAsia"/>
                <w:b/>
                <w:bCs/>
                <w:color w:val="000000"/>
                <w:sz w:val="16"/>
                <w:szCs w:val="16"/>
                <w:shd w:val="clear" w:color="auto" w:fill="FFFFFF"/>
              </w:rPr>
              <w:t>AST</w:t>
            </w:r>
            <w:r w:rsidRPr="00A10045">
              <w:rPr>
                <w:b/>
                <w:bCs/>
                <w:color w:val="000000"/>
                <w:sz w:val="16"/>
                <w:szCs w:val="16"/>
                <w:shd w:val="clear" w:color="auto" w:fill="FFFFFF"/>
              </w:rPr>
              <w:t>) </w:t>
            </w:r>
            <w:r w:rsidRPr="00A10045">
              <w:rPr>
                <w:b/>
                <w:bCs/>
                <w:color w:val="000000"/>
                <w:sz w:val="16"/>
                <w:szCs w:val="16"/>
              </w:rPr>
              <w:t xml:space="preserve"> Baseline,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40BE5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54.0 (36.00, 76.00)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8F4D6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51.5 (36.00, 73.00)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56266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58.5 (38.00, 83.00)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CC6C9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0.1509^</w:t>
            </w:r>
          </w:p>
        </w:tc>
      </w:tr>
      <w:tr w:rsidR="003906F6" w:rsidRPr="00A55E8C" w14:paraId="6DFC5868" w14:textId="77777777" w:rsidTr="00786F7B">
        <w:trPr>
          <w:gridAfter w:val="1"/>
          <w:wAfter w:w="18" w:type="dxa"/>
          <w:trHeight w:val="367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3873E" w14:textId="77777777" w:rsidR="003906F6" w:rsidRPr="00A10045" w:rsidRDefault="003906F6" w:rsidP="00786F7B">
            <w:pPr>
              <w:rPr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10045">
              <w:rPr>
                <w:b/>
                <w:bCs/>
                <w:color w:val="000000"/>
                <w:sz w:val="16"/>
                <w:szCs w:val="16"/>
              </w:rPr>
              <w:t>Albumin Baseline,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982EEA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34.0 (30.00, 36.00)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4C953B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33.0 (30.00, 36.00)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5EA8D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35.1 (31.00, 39.00)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03EF33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0.0077^</w:t>
            </w:r>
          </w:p>
        </w:tc>
      </w:tr>
      <w:tr w:rsidR="003906F6" w:rsidRPr="00A55E8C" w14:paraId="1D817B98" w14:textId="77777777" w:rsidTr="00786F7B">
        <w:trPr>
          <w:gridAfter w:val="1"/>
          <w:wAfter w:w="18" w:type="dxa"/>
          <w:trHeight w:val="566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888BE" w14:textId="77777777" w:rsidR="003906F6" w:rsidRPr="00A10045" w:rsidRDefault="003906F6" w:rsidP="00786F7B">
            <w:pPr>
              <w:rPr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10045">
              <w:rPr>
                <w:b/>
                <w:bCs/>
                <w:color w:val="000000"/>
                <w:sz w:val="16"/>
                <w:szCs w:val="16"/>
              </w:rPr>
              <w:t>Blood urea nitrogen (BUN) Baseline,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02975A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6.9 (4.70, 12.10)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4FF42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7.0 (4.70, 11.50)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715D38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6.9 (4.30, 16.30)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220CF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0.7781^</w:t>
            </w:r>
          </w:p>
        </w:tc>
      </w:tr>
      <w:tr w:rsidR="003906F6" w:rsidRPr="00A55E8C" w14:paraId="1F28091F" w14:textId="77777777" w:rsidTr="00786F7B">
        <w:trPr>
          <w:gridAfter w:val="1"/>
          <w:wAfter w:w="18" w:type="dxa"/>
          <w:trHeight w:val="184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6F3A42" w14:textId="0BC1FCCE" w:rsidR="003906F6" w:rsidRPr="00A10045" w:rsidRDefault="00A707AA" w:rsidP="00786F7B">
            <w:pPr>
              <w:rPr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CPK (U/</w:t>
            </w:r>
            <w:r w:rsidR="003906F6" w:rsidRPr="00A10045">
              <w:rPr>
                <w:b/>
                <w:bCs/>
                <w:color w:val="000000"/>
                <w:sz w:val="16"/>
                <w:szCs w:val="16"/>
              </w:rPr>
              <w:t>l),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AA6C1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231.5 (78.00, 562.00)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C1D78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246.0 (85.00, 587.00)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358E3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172.0 (69.00, 554.00)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5E391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0.2387^</w:t>
            </w:r>
          </w:p>
        </w:tc>
      </w:tr>
      <w:tr w:rsidR="003906F6" w:rsidRPr="00A55E8C" w14:paraId="09164325" w14:textId="77777777" w:rsidTr="00786F7B">
        <w:trPr>
          <w:gridAfter w:val="1"/>
          <w:wAfter w:w="18" w:type="dxa"/>
          <w:trHeight w:val="367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F29CC3" w14:textId="4C9B15EE" w:rsidR="003906F6" w:rsidRPr="00A10045" w:rsidRDefault="00A707AA" w:rsidP="00786F7B">
            <w:pPr>
              <w:rPr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CRP (mg/</w:t>
            </w:r>
            <w:r w:rsidR="003906F6" w:rsidRPr="00A10045">
              <w:rPr>
                <w:b/>
                <w:bCs/>
                <w:color w:val="000000"/>
                <w:sz w:val="16"/>
                <w:szCs w:val="16"/>
              </w:rPr>
              <w:t>l)m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4CF03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167.0 (112.00, 248.00)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68EB0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164.5 (112.00, 267.00)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CE5A7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169.0 (117.00, 217.00)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33146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0.4492^</w:t>
            </w:r>
          </w:p>
        </w:tc>
      </w:tr>
      <w:tr w:rsidR="003906F6" w:rsidRPr="00A55E8C" w14:paraId="75B2E29E" w14:textId="77777777" w:rsidTr="00786F7B">
        <w:trPr>
          <w:gridAfter w:val="1"/>
          <w:wAfter w:w="18" w:type="dxa"/>
          <w:trHeight w:val="367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A8775" w14:textId="48797F9F" w:rsidR="003906F6" w:rsidRPr="00A10045" w:rsidRDefault="00A707AA" w:rsidP="00786F7B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Procalcitonin (ng/</w:t>
            </w:r>
            <w:r w:rsidR="003906F6" w:rsidRPr="00A10045">
              <w:rPr>
                <w:b/>
                <w:bCs/>
                <w:color w:val="000000"/>
                <w:sz w:val="16"/>
                <w:szCs w:val="16"/>
              </w:rPr>
              <w:t>ml),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B6301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0.3 (0.15, 1.03)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1EC7D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0.4 (0.17, 1.03)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A4A0E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0.3 (0.13, 1.28)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7E256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0.5595^</w:t>
            </w:r>
          </w:p>
        </w:tc>
      </w:tr>
      <w:tr w:rsidR="003906F6" w:rsidRPr="00A55E8C" w14:paraId="7F7B9182" w14:textId="77777777" w:rsidTr="00786F7B">
        <w:trPr>
          <w:gridAfter w:val="1"/>
          <w:wAfter w:w="18" w:type="dxa"/>
          <w:trHeight w:val="383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CBE62" w14:textId="732793E0" w:rsidR="003906F6" w:rsidRPr="00A10045" w:rsidRDefault="00A707AA" w:rsidP="00786F7B">
            <w:pPr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6"/>
                <w:szCs w:val="16"/>
              </w:rPr>
              <w:t>Fibrinogen Level (gm/</w:t>
            </w:r>
            <w:r w:rsidR="003906F6" w:rsidRPr="00A10045">
              <w:rPr>
                <w:b/>
                <w:bCs/>
                <w:color w:val="000000"/>
                <w:sz w:val="16"/>
                <w:szCs w:val="16"/>
              </w:rPr>
              <w:t xml:space="preserve">l), Median (IQR)  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0A087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6.0 (4.64, 7.36)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B163D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5.8 (4.51, 7.32)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0E8AC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6.4 (4.76, 8.31)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ACCB2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0.0747*</w:t>
            </w:r>
          </w:p>
        </w:tc>
      </w:tr>
      <w:tr w:rsidR="003906F6" w:rsidRPr="00A55E8C" w14:paraId="027D81B5" w14:textId="77777777" w:rsidTr="00786F7B">
        <w:trPr>
          <w:gridAfter w:val="1"/>
          <w:wAfter w:w="18" w:type="dxa"/>
          <w:trHeight w:val="367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8A35D7" w14:textId="77777777" w:rsidR="003906F6" w:rsidRPr="00A10045" w:rsidRDefault="003906F6" w:rsidP="00786F7B">
            <w:pPr>
              <w:rPr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10045">
              <w:rPr>
                <w:b/>
                <w:bCs/>
                <w:color w:val="000000"/>
                <w:sz w:val="16"/>
                <w:szCs w:val="16"/>
              </w:rPr>
              <w:lastRenderedPageBreak/>
              <w:t>Bicarbonate (CO2) Baseline,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05EA2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21.5 (19.00, 24.00)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7B4B68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21.8 (19.00, 24.00)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8DDD3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21.0 (19.00, 24.00)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32CA08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0.8081^</w:t>
            </w:r>
          </w:p>
        </w:tc>
      </w:tr>
      <w:tr w:rsidR="003906F6" w:rsidRPr="00A55E8C" w14:paraId="294F1E3A" w14:textId="77777777" w:rsidTr="00786F7B">
        <w:trPr>
          <w:gridAfter w:val="1"/>
          <w:wAfter w:w="18" w:type="dxa"/>
          <w:trHeight w:val="367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5A657" w14:textId="77777777" w:rsidR="003906F6" w:rsidRPr="00A10045" w:rsidRDefault="003906F6" w:rsidP="00786F7B">
            <w:pPr>
              <w:rPr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10045">
              <w:rPr>
                <w:b/>
                <w:bCs/>
                <w:color w:val="000000"/>
                <w:sz w:val="16"/>
                <w:szCs w:val="16"/>
              </w:rPr>
              <w:t>Chloride (CL),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B2A2E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102.0 (99.00, 105.50)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DF7A2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102.0 (99.00, 106.00)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11E249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101.5 (98.90, 104.00)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2DB97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0.3275^</w:t>
            </w:r>
          </w:p>
        </w:tc>
      </w:tr>
      <w:tr w:rsidR="003906F6" w:rsidRPr="00A55E8C" w14:paraId="0A1B44F4" w14:textId="77777777" w:rsidTr="00786F7B">
        <w:trPr>
          <w:gridAfter w:val="1"/>
          <w:wAfter w:w="18" w:type="dxa"/>
          <w:trHeight w:val="367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75FE6" w14:textId="77777777" w:rsidR="003906F6" w:rsidRPr="00A10045" w:rsidRDefault="003906F6" w:rsidP="00786F7B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A10045">
              <w:rPr>
                <w:b/>
                <w:bCs/>
                <w:color w:val="000000"/>
                <w:sz w:val="16"/>
                <w:szCs w:val="16"/>
              </w:rPr>
              <w:t>Potassium  Baseline,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6E9AC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4.2 (3.75, 4.80)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F53A3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4.2 (3.70, 4.70)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85A1F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4.2 (3.90, 5.10)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64328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0.1717^</w:t>
            </w:r>
          </w:p>
        </w:tc>
      </w:tr>
      <w:tr w:rsidR="003906F6" w:rsidRPr="00A55E8C" w14:paraId="4F1147EA" w14:textId="77777777" w:rsidTr="00786F7B">
        <w:trPr>
          <w:gridAfter w:val="1"/>
          <w:wAfter w:w="18" w:type="dxa"/>
          <w:trHeight w:val="367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0FC03" w14:textId="77777777" w:rsidR="003906F6" w:rsidRPr="00A10045" w:rsidRDefault="003906F6" w:rsidP="00786F7B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A10045">
              <w:rPr>
                <w:b/>
                <w:bCs/>
                <w:color w:val="000000"/>
                <w:sz w:val="16"/>
                <w:szCs w:val="16"/>
              </w:rPr>
              <w:t>Sodium baseline,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40E1D9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137.0 (135.00, 140.00)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504BE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137.0 (135.00, 140.00)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3CEBB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137.0 (134.00, 139.00)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EB060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0.2897^</w:t>
            </w:r>
          </w:p>
        </w:tc>
      </w:tr>
      <w:tr w:rsidR="003906F6" w:rsidRPr="00A55E8C" w14:paraId="7F2113FE" w14:textId="77777777" w:rsidTr="00786F7B">
        <w:trPr>
          <w:gridAfter w:val="1"/>
          <w:wAfter w:w="18" w:type="dxa"/>
          <w:trHeight w:val="566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0AB5B" w14:textId="77777777" w:rsidR="003906F6" w:rsidRPr="00A10045" w:rsidRDefault="003906F6" w:rsidP="00786F7B">
            <w:pPr>
              <w:rPr>
                <w:b/>
                <w:bCs/>
                <w:color w:val="000000"/>
                <w:sz w:val="16"/>
                <w:szCs w:val="16"/>
                <w:lang w:val="en-GB" w:eastAsia="en-GB"/>
              </w:rPr>
            </w:pPr>
            <w:r w:rsidRPr="00A10045">
              <w:rPr>
                <w:b/>
                <w:bCs/>
                <w:color w:val="000000"/>
                <w:sz w:val="16"/>
                <w:szCs w:val="16"/>
              </w:rPr>
              <w:t>Hematocrit (Hct) 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AA99C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0.4 (0.37, 0.46)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9A08F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0.4 (0.36, 0.45)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17474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0.5 (0.39, 37.50)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D4C33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&lt;0.0001^</w:t>
            </w:r>
          </w:p>
        </w:tc>
      </w:tr>
      <w:tr w:rsidR="003906F6" w:rsidRPr="00A55E8C" w14:paraId="3F0E05AA" w14:textId="77777777" w:rsidTr="00786F7B">
        <w:trPr>
          <w:gridAfter w:val="1"/>
          <w:wAfter w:w="18" w:type="dxa"/>
          <w:trHeight w:val="566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0904D0" w14:textId="77777777" w:rsidR="003906F6" w:rsidRPr="00A10045" w:rsidRDefault="003906F6" w:rsidP="00786F7B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A10045">
              <w:rPr>
                <w:b/>
                <w:bCs/>
                <w:color w:val="000000"/>
                <w:sz w:val="16"/>
                <w:szCs w:val="16"/>
              </w:rPr>
              <w:t>Glu2 Baseline Within 24 hours of ICU admission,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A7E0B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11.2 (7.60, 16.80)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26E13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10.9 (7.50, 16.30)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58EF7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12.2 (7.90, 18.20)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A7F30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0.3370^</w:t>
            </w:r>
          </w:p>
        </w:tc>
      </w:tr>
      <w:tr w:rsidR="003906F6" w:rsidRPr="00A55E8C" w14:paraId="62C36976" w14:textId="77777777" w:rsidTr="00786F7B">
        <w:trPr>
          <w:gridAfter w:val="1"/>
          <w:wAfter w:w="18" w:type="dxa"/>
          <w:trHeight w:val="566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FC3190" w14:textId="77777777" w:rsidR="003906F6" w:rsidRPr="00A10045" w:rsidRDefault="003906F6" w:rsidP="00786F7B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A10045">
              <w:rPr>
                <w:b/>
                <w:bCs/>
                <w:color w:val="000000"/>
                <w:sz w:val="16"/>
                <w:szCs w:val="16"/>
              </w:rPr>
              <w:t>PaO2/FiO2 ratio  within 24 hours of admission,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061CE1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76.0 (60.00, 108.40)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ECD17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75.0 (61.20, 107.00)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EADAA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76.3 (52.63, 136.30)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94971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0.8323^</w:t>
            </w:r>
          </w:p>
        </w:tc>
      </w:tr>
      <w:tr w:rsidR="003906F6" w:rsidRPr="00A55E8C" w14:paraId="6F8DD37D" w14:textId="77777777" w:rsidTr="00786F7B">
        <w:trPr>
          <w:gridAfter w:val="1"/>
          <w:wAfter w:w="18" w:type="dxa"/>
          <w:trHeight w:val="566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B380E" w14:textId="77777777" w:rsidR="003906F6" w:rsidRPr="00A10045" w:rsidRDefault="003906F6" w:rsidP="00786F7B">
            <w:pPr>
              <w:rPr>
                <w:b/>
                <w:bCs/>
                <w:color w:val="000000"/>
                <w:sz w:val="16"/>
                <w:szCs w:val="16"/>
              </w:rPr>
            </w:pPr>
            <w:bookmarkStart w:id="0" w:name="_GoBack"/>
            <w:bookmarkEnd w:id="0"/>
            <w:r w:rsidRPr="00A10045">
              <w:rPr>
                <w:b/>
                <w:bCs/>
                <w:color w:val="000000"/>
                <w:sz w:val="16"/>
                <w:szCs w:val="16"/>
              </w:rPr>
              <w:t>Highest Heart Rate (HR) Baseline, Median (IQR)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22337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104.0 (91.00, 115.00)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DBC4F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105.0 (93.00, 115.00)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E1FE8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100.0 (88.00, 115.00)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ACED6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0.0894^</w:t>
            </w:r>
          </w:p>
        </w:tc>
      </w:tr>
      <w:tr w:rsidR="003906F6" w:rsidRPr="00A55E8C" w14:paraId="0C29C1E6" w14:textId="77777777" w:rsidTr="00786F7B">
        <w:trPr>
          <w:gridAfter w:val="1"/>
          <w:wAfter w:w="18" w:type="dxa"/>
          <w:trHeight w:val="566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F7440B" w14:textId="77777777" w:rsidR="003906F6" w:rsidRPr="00A10045" w:rsidRDefault="003906F6" w:rsidP="00786F7B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A10045">
              <w:rPr>
                <w:b/>
                <w:bCs/>
                <w:color w:val="000000"/>
                <w:sz w:val="16"/>
                <w:szCs w:val="16"/>
              </w:rPr>
              <w:t>Maximum body temperature Baseline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A278C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37.5 (37.05, 38.40)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BFFA0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37.4 (37.10, 38.30)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A67D4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38.0 (37.00, 38.60)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E0D87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0.1815^</w:t>
            </w:r>
          </w:p>
        </w:tc>
      </w:tr>
      <w:tr w:rsidR="003906F6" w:rsidRPr="00A55E8C" w14:paraId="2E94CF11" w14:textId="77777777" w:rsidTr="00786F7B">
        <w:trPr>
          <w:gridAfter w:val="1"/>
          <w:wAfter w:w="18" w:type="dxa"/>
          <w:trHeight w:val="566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12523" w14:textId="77777777" w:rsidR="003906F6" w:rsidRPr="00A10045" w:rsidRDefault="003906F6" w:rsidP="00786F7B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A10045">
              <w:rPr>
                <w:b/>
                <w:bCs/>
                <w:color w:val="000000"/>
                <w:sz w:val="16"/>
                <w:szCs w:val="16"/>
              </w:rPr>
              <w:t>History of Hospitalization within 1 year, n (%)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AA02F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19 (  7.4 )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FF734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18 (  9.7 )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B4E5A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1 (  1.4 )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9789B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0.0235^^</w:t>
            </w:r>
          </w:p>
        </w:tc>
      </w:tr>
      <w:tr w:rsidR="003906F6" w:rsidRPr="00A55E8C" w14:paraId="47BA7FEF" w14:textId="77777777" w:rsidTr="00786F7B">
        <w:trPr>
          <w:gridAfter w:val="1"/>
          <w:wAfter w:w="18" w:type="dxa"/>
          <w:trHeight w:val="566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D88337" w14:textId="77777777" w:rsidR="003906F6" w:rsidRPr="00A10045" w:rsidRDefault="003906F6" w:rsidP="00786F7B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A10045">
              <w:rPr>
                <w:b/>
                <w:bCs/>
                <w:color w:val="000000"/>
                <w:sz w:val="16"/>
                <w:szCs w:val="16"/>
              </w:rPr>
              <w:t>History of invasive procedure (Surgery) within 1 year, n (%)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E85C3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6 (  2.3 )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E46D6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6 (  3.2 )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02DAD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 (  0.0 )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650697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0.1267**</w:t>
            </w:r>
          </w:p>
        </w:tc>
      </w:tr>
      <w:tr w:rsidR="003906F6" w:rsidRPr="00A55E8C" w14:paraId="4682AD79" w14:textId="77777777" w:rsidTr="00786F7B">
        <w:trPr>
          <w:gridAfter w:val="1"/>
          <w:wAfter w:w="18" w:type="dxa"/>
          <w:trHeight w:val="566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CACCB0" w14:textId="77777777" w:rsidR="003906F6" w:rsidRPr="00A10045" w:rsidRDefault="003906F6" w:rsidP="00786F7B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A10045">
              <w:rPr>
                <w:b/>
                <w:bCs/>
                <w:color w:val="000000"/>
                <w:sz w:val="16"/>
                <w:szCs w:val="16"/>
              </w:rPr>
              <w:t>CRE History within 1 year, n (%)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B661C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2 (  0.8 )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928C5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1 (  0.5 )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DFD49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1 (  1.4 )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AACC3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0.4775**</w:t>
            </w:r>
          </w:p>
        </w:tc>
      </w:tr>
      <w:tr w:rsidR="003906F6" w:rsidRPr="00A55E8C" w14:paraId="737D409C" w14:textId="77777777" w:rsidTr="00786F7B">
        <w:trPr>
          <w:gridAfter w:val="1"/>
          <w:wAfter w:w="18" w:type="dxa"/>
          <w:trHeight w:val="566"/>
        </w:trPr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45E5BB" w14:textId="77777777" w:rsidR="003906F6" w:rsidRPr="00A10045" w:rsidRDefault="003906F6" w:rsidP="00786F7B">
            <w:pPr>
              <w:rPr>
                <w:b/>
                <w:bCs/>
                <w:color w:val="000000"/>
                <w:sz w:val="16"/>
                <w:szCs w:val="16"/>
              </w:rPr>
            </w:pPr>
            <w:r w:rsidRPr="00A10045">
              <w:rPr>
                <w:b/>
                <w:bCs/>
                <w:color w:val="000000"/>
                <w:sz w:val="16"/>
                <w:szCs w:val="16"/>
              </w:rPr>
              <w:t>Antibiotics Exposure in last 3 months, n (%)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B0A8D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29 ( 11.4 )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0B856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24 ( 13.0 )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C917C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5 (  7.1 )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61E82" w14:textId="77777777" w:rsidR="003906F6" w:rsidRPr="003906F6" w:rsidRDefault="003906F6" w:rsidP="00786F7B">
            <w:pPr>
              <w:adjustRightInd w:val="0"/>
              <w:rPr>
                <w:color w:val="000000"/>
                <w:sz w:val="20"/>
                <w:szCs w:val="20"/>
              </w:rPr>
            </w:pPr>
            <w:r w:rsidRPr="003906F6">
              <w:rPr>
                <w:color w:val="000000"/>
                <w:sz w:val="20"/>
                <w:szCs w:val="20"/>
              </w:rPr>
              <w:t>0.1906^^</w:t>
            </w:r>
          </w:p>
        </w:tc>
      </w:tr>
      <w:tr w:rsidR="003906F6" w:rsidRPr="007A6800" w14:paraId="39739FE2" w14:textId="77777777" w:rsidTr="00786F7B">
        <w:trPr>
          <w:trHeight w:val="566"/>
        </w:trPr>
        <w:tc>
          <w:tcPr>
            <w:tcW w:w="957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248348" w14:textId="77777777" w:rsidR="003906F6" w:rsidRPr="00DC7DAB" w:rsidRDefault="003906F6" w:rsidP="00786F7B">
            <w:pPr>
              <w:rPr>
                <w:sz w:val="18"/>
                <w:szCs w:val="18"/>
              </w:rPr>
            </w:pPr>
            <w:r w:rsidRPr="00DC7DAB">
              <w:rPr>
                <w:sz w:val="18"/>
                <w:szCs w:val="18"/>
              </w:rPr>
              <w:t>*T Test / ^ Wilcoxon rank sum test is used to calculate the P-value.</w:t>
            </w:r>
          </w:p>
          <w:p w14:paraId="3ECD1622" w14:textId="77777777" w:rsidR="003906F6" w:rsidRPr="00DC7DAB" w:rsidRDefault="003906F6" w:rsidP="00786F7B">
            <w:pPr>
              <w:rPr>
                <w:sz w:val="18"/>
                <w:szCs w:val="18"/>
              </w:rPr>
            </w:pPr>
            <w:r w:rsidRPr="00DC7DAB">
              <w:rPr>
                <w:sz w:val="18"/>
                <w:szCs w:val="18"/>
              </w:rPr>
              <w:t>PS: Propensity score</w:t>
            </w:r>
          </w:p>
          <w:p w14:paraId="5CD6D9EF" w14:textId="77777777" w:rsidR="003906F6" w:rsidRPr="00DC7DAB" w:rsidRDefault="003906F6" w:rsidP="00786F7B">
            <w:r w:rsidRPr="00DC7DAB">
              <w:rPr>
                <w:sz w:val="18"/>
                <w:szCs w:val="18"/>
              </w:rPr>
              <w:t>^^ Chi square/ ** Fisher’s Exact teat is used to calculate P-value.</w:t>
            </w:r>
          </w:p>
        </w:tc>
      </w:tr>
    </w:tbl>
    <w:p w14:paraId="17AB74FE" w14:textId="77777777" w:rsidR="001A630C" w:rsidRDefault="001A630C" w:rsidP="003906F6"/>
    <w:sectPr w:rsidR="001A630C" w:rsidSect="00024245">
      <w:pgSz w:w="12240" w:h="15840" w:code="1"/>
      <w:pgMar w:top="1440" w:right="1440" w:bottom="1440" w:left="1440" w:header="288" w:footer="576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4C8B60F" w14:textId="77777777" w:rsidR="003906F6" w:rsidRDefault="003906F6" w:rsidP="003906F6">
      <w:r>
        <w:separator/>
      </w:r>
    </w:p>
  </w:endnote>
  <w:endnote w:type="continuationSeparator" w:id="0">
    <w:p w14:paraId="006E7853" w14:textId="77777777" w:rsidR="003906F6" w:rsidRDefault="003906F6" w:rsidP="003906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Rounded MT Bold">
    <w:altName w:val="Arial Rounded MT Bold"/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A5A7628" w14:textId="77777777" w:rsidR="003906F6" w:rsidRDefault="003906F6" w:rsidP="003906F6">
      <w:r>
        <w:separator/>
      </w:r>
    </w:p>
  </w:footnote>
  <w:footnote w:type="continuationSeparator" w:id="0">
    <w:p w14:paraId="13325565" w14:textId="77777777" w:rsidR="003906F6" w:rsidRDefault="003906F6" w:rsidP="003906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QyNDczNDc3MTc1MzdS0lEKTi0uzszPAykwrAUA0hfqrywAAAA="/>
  </w:docVars>
  <w:rsids>
    <w:rsidRoot w:val="00B8751F"/>
    <w:rsid w:val="00024245"/>
    <w:rsid w:val="00066D98"/>
    <w:rsid w:val="000D5BFF"/>
    <w:rsid w:val="0010492F"/>
    <w:rsid w:val="001264F0"/>
    <w:rsid w:val="001A630C"/>
    <w:rsid w:val="00205D1E"/>
    <w:rsid w:val="00335086"/>
    <w:rsid w:val="003906F6"/>
    <w:rsid w:val="003B2726"/>
    <w:rsid w:val="00574938"/>
    <w:rsid w:val="00592A6C"/>
    <w:rsid w:val="005B0FFB"/>
    <w:rsid w:val="00635AAE"/>
    <w:rsid w:val="00730835"/>
    <w:rsid w:val="007A6800"/>
    <w:rsid w:val="007F0036"/>
    <w:rsid w:val="008B5886"/>
    <w:rsid w:val="008F2D5D"/>
    <w:rsid w:val="00952DB8"/>
    <w:rsid w:val="009C410B"/>
    <w:rsid w:val="009D2789"/>
    <w:rsid w:val="00A24184"/>
    <w:rsid w:val="00A32AAB"/>
    <w:rsid w:val="00A55E8C"/>
    <w:rsid w:val="00A707AA"/>
    <w:rsid w:val="00B53739"/>
    <w:rsid w:val="00B8751F"/>
    <w:rsid w:val="00D45EB3"/>
    <w:rsid w:val="00DB27CF"/>
    <w:rsid w:val="00DC7C9C"/>
    <w:rsid w:val="00E2516C"/>
    <w:rsid w:val="00F63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FF29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27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516C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516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516C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2516C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2516C"/>
    <w:pPr>
      <w:keepNext/>
      <w:keepLines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51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2516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2516C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516C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E2516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E2516C"/>
    <w:rPr>
      <w:b/>
      <w:bCs/>
    </w:rPr>
  </w:style>
  <w:style w:type="character" w:styleId="Emphasis">
    <w:name w:val="Emphasis"/>
    <w:basedOn w:val="DefaultParagraphFont"/>
    <w:uiPriority w:val="20"/>
    <w:qFormat/>
    <w:rsid w:val="00E2516C"/>
    <w:rPr>
      <w:i/>
      <w:iCs/>
    </w:rPr>
  </w:style>
  <w:style w:type="paragraph" w:styleId="NoSpacing">
    <w:name w:val="No Spacing"/>
    <w:link w:val="NoSpacingChar"/>
    <w:uiPriority w:val="1"/>
    <w:qFormat/>
    <w:rsid w:val="00E2516C"/>
    <w:pPr>
      <w:bidi/>
      <w:spacing w:after="0" w:line="240" w:lineRule="auto"/>
    </w:pPr>
    <w:rPr>
      <w:rFonts w:ascii="Arial Rounded MT Bold" w:hAnsi="Arial Rounded MT Bold"/>
      <w:color w:val="000000" w:themeColor="text1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E2516C"/>
    <w:rPr>
      <w:rFonts w:ascii="Arial Rounded MT Bold" w:hAnsi="Arial Rounded MT Bold"/>
      <w:color w:val="000000" w:themeColor="text1"/>
      <w:sz w:val="20"/>
      <w:szCs w:val="20"/>
    </w:rPr>
  </w:style>
  <w:style w:type="paragraph" w:styleId="ListParagraph">
    <w:name w:val="List Paragraph"/>
    <w:basedOn w:val="Normal"/>
    <w:uiPriority w:val="34"/>
    <w:qFormat/>
    <w:rsid w:val="00E2516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9D2789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906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06F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906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06F6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D27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516C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516C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516C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2516C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2516C"/>
    <w:pPr>
      <w:keepNext/>
      <w:keepLines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516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2516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2516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2516C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516C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E2516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basedOn w:val="DefaultParagraphFont"/>
    <w:uiPriority w:val="22"/>
    <w:qFormat/>
    <w:rsid w:val="00E2516C"/>
    <w:rPr>
      <w:b/>
      <w:bCs/>
    </w:rPr>
  </w:style>
  <w:style w:type="character" w:styleId="Emphasis">
    <w:name w:val="Emphasis"/>
    <w:basedOn w:val="DefaultParagraphFont"/>
    <w:uiPriority w:val="20"/>
    <w:qFormat/>
    <w:rsid w:val="00E2516C"/>
    <w:rPr>
      <w:i/>
      <w:iCs/>
    </w:rPr>
  </w:style>
  <w:style w:type="paragraph" w:styleId="NoSpacing">
    <w:name w:val="No Spacing"/>
    <w:link w:val="NoSpacingChar"/>
    <w:uiPriority w:val="1"/>
    <w:qFormat/>
    <w:rsid w:val="00E2516C"/>
    <w:pPr>
      <w:bidi/>
      <w:spacing w:after="0" w:line="240" w:lineRule="auto"/>
    </w:pPr>
    <w:rPr>
      <w:rFonts w:ascii="Arial Rounded MT Bold" w:hAnsi="Arial Rounded MT Bold"/>
      <w:color w:val="000000" w:themeColor="text1"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E2516C"/>
    <w:rPr>
      <w:rFonts w:ascii="Arial Rounded MT Bold" w:hAnsi="Arial Rounded MT Bold"/>
      <w:color w:val="000000" w:themeColor="text1"/>
      <w:sz w:val="20"/>
      <w:szCs w:val="20"/>
    </w:rPr>
  </w:style>
  <w:style w:type="paragraph" w:styleId="ListParagraph">
    <w:name w:val="List Paragraph"/>
    <w:basedOn w:val="Normal"/>
    <w:uiPriority w:val="34"/>
    <w:qFormat/>
    <w:rsid w:val="00E2516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table" w:styleId="TableGrid">
    <w:name w:val="Table Grid"/>
    <w:basedOn w:val="TableNormal"/>
    <w:uiPriority w:val="59"/>
    <w:rsid w:val="009D2789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906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06F6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3906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06F6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607</Words>
  <Characters>3466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KHALID AL SULAIMAN</dc:creator>
  <cp:keywords/>
  <dc:description/>
  <cp:lastModifiedBy>DR. KHALID AL SULAIMAN</cp:lastModifiedBy>
  <cp:revision>21</cp:revision>
  <dcterms:created xsi:type="dcterms:W3CDTF">2021-02-09T05:56:00Z</dcterms:created>
  <dcterms:modified xsi:type="dcterms:W3CDTF">2021-04-20T10:48:00Z</dcterms:modified>
</cp:coreProperties>
</file>