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6EF95" w14:textId="00D8D972" w:rsidR="00BD08A2" w:rsidRDefault="00BD08A2">
      <w:r>
        <w:rPr>
          <w:noProof/>
        </w:rPr>
        <w:drawing>
          <wp:inline distT="0" distB="0" distL="0" distR="0" wp14:anchorId="1BE4322F" wp14:editId="582BFE31">
            <wp:extent cx="5276850" cy="3206750"/>
            <wp:effectExtent l="0" t="0" r="0" b="0"/>
            <wp:docPr id="8567339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CBDF" w14:textId="42351DC2" w:rsidR="00864AD5" w:rsidRPr="00FD01BC" w:rsidRDefault="00864AD5">
      <w:pPr>
        <w:rPr>
          <w:sz w:val="24"/>
          <w:szCs w:val="24"/>
        </w:rPr>
      </w:pPr>
      <w:bookmarkStart w:id="0" w:name="_Hlk175592367"/>
      <w:r w:rsidRPr="00FD01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E73BD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Pr="00FD01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D0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D01BC">
        <w:rPr>
          <w:rFonts w:ascii="Times New Roman" w:hAnsi="Times New Roman" w:cs="Times New Roman"/>
          <w:bCs/>
          <w:sz w:val="24"/>
          <w:szCs w:val="24"/>
        </w:rPr>
        <w:t xml:space="preserve">Motif analysis of </w:t>
      </w:r>
      <w:r w:rsidRPr="00FD01BC">
        <w:rPr>
          <w:rFonts w:ascii="Times New Roman" w:hAnsi="Times New Roman" w:cs="Times New Roman" w:hint="eastAsia"/>
          <w:bCs/>
          <w:i/>
          <w:iCs/>
          <w:sz w:val="24"/>
          <w:szCs w:val="24"/>
        </w:rPr>
        <w:t>VPP</w:t>
      </w:r>
      <w:r w:rsidRPr="00FD01BC">
        <w:rPr>
          <w:rFonts w:ascii="Times New Roman" w:hAnsi="Times New Roman" w:cs="Times New Roman"/>
          <w:bCs/>
          <w:sz w:val="24"/>
          <w:szCs w:val="24"/>
        </w:rPr>
        <w:t xml:space="preserve"> members in </w:t>
      </w:r>
      <w:r w:rsidRPr="00FD01BC">
        <w:rPr>
          <w:rFonts w:ascii="Times New Roman" w:hAnsi="Times New Roman" w:cs="Times New Roman"/>
          <w:i/>
          <w:iCs/>
          <w:sz w:val="24"/>
          <w:szCs w:val="24"/>
        </w:rPr>
        <w:t>S. spontaneum</w:t>
      </w:r>
      <w:r w:rsidRPr="00FD01BC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0BFF704C" w14:textId="4C3FAC78" w:rsidR="00BD08A2" w:rsidRDefault="004C1705">
      <w:r>
        <w:rPr>
          <w:noProof/>
        </w:rPr>
        <w:lastRenderedPageBreak/>
        <w:drawing>
          <wp:inline distT="0" distB="0" distL="0" distR="0" wp14:anchorId="258FC183" wp14:editId="7C3CD4E5">
            <wp:extent cx="5172075" cy="5978606"/>
            <wp:effectExtent l="0" t="0" r="0" b="3175"/>
            <wp:docPr id="21287454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85"/>
                    <a:stretch/>
                  </pic:blipFill>
                  <pic:spPr bwMode="auto">
                    <a:xfrm>
                      <a:off x="0" y="0"/>
                      <a:ext cx="5172385" cy="597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3E3ED" w14:textId="44EF12C2" w:rsidR="00096EAC" w:rsidRPr="002820DE" w:rsidRDefault="00096EAC" w:rsidP="00B30EB9">
      <w:pPr>
        <w:sectPr w:rsidR="00096EAC" w:rsidRPr="002820DE" w:rsidSect="00096E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" w:name="_Hlk175592375"/>
      <w:r w:rsidRPr="002820DE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 w:rsidRPr="002820D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="00E73BD1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2820DE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AD6A43">
        <w:rPr>
          <w:rFonts w:ascii="Times New Roman" w:hAnsi="Times New Roman" w:cs="Times New Roman"/>
          <w:sz w:val="32"/>
          <w:szCs w:val="32"/>
        </w:rPr>
        <w:t xml:space="preserve"> </w:t>
      </w:r>
      <w:r w:rsidR="00AD6A43" w:rsidRPr="00AD6A43">
        <w:rPr>
          <w:rFonts w:ascii="Times New Roman" w:hAnsi="Times New Roman" w:cs="Times New Roman"/>
          <w:bCs/>
          <w:sz w:val="24"/>
          <w:szCs w:val="24"/>
        </w:rPr>
        <w:t xml:space="preserve">Expression pattern of the </w:t>
      </w:r>
      <w:r w:rsidR="00AD6A43" w:rsidRPr="00AD6A43">
        <w:rPr>
          <w:rFonts w:ascii="Times New Roman" w:hAnsi="Times New Roman" w:cs="Times New Roman"/>
          <w:bCs/>
          <w:i/>
          <w:iCs/>
          <w:sz w:val="24"/>
          <w:szCs w:val="24"/>
        </w:rPr>
        <w:t>Ssa</w:t>
      </w:r>
      <w:r w:rsidR="00AD6A43">
        <w:rPr>
          <w:rFonts w:ascii="Times New Roman" w:hAnsi="Times New Roman" w:cs="Times New Roman" w:hint="eastAsia"/>
          <w:bCs/>
          <w:i/>
          <w:iCs/>
          <w:sz w:val="24"/>
          <w:szCs w:val="24"/>
        </w:rPr>
        <w:t>VPP</w:t>
      </w:r>
      <w:r w:rsidR="00AD6A43" w:rsidRPr="00AD6A43">
        <w:rPr>
          <w:rFonts w:ascii="Times New Roman" w:hAnsi="Times New Roman" w:cs="Times New Roman"/>
          <w:bCs/>
          <w:sz w:val="24"/>
          <w:szCs w:val="24"/>
        </w:rPr>
        <w:t xml:space="preserve"> genes in</w:t>
      </w:r>
      <w:r w:rsidR="00AD6A43" w:rsidRPr="00AD6A43">
        <w:rPr>
          <w:rFonts w:ascii="Times New Roman" w:hAnsi="Times New Roman" w:cs="Times New Roman" w:hint="eastAsia"/>
          <w:bCs/>
          <w:sz w:val="24"/>
          <w:szCs w:val="24"/>
        </w:rPr>
        <w:t xml:space="preserve"> different tissues from</w:t>
      </w:r>
      <w:r w:rsidR="00AD6A43" w:rsidRPr="00AD6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A43" w:rsidRPr="00AD6A43">
        <w:rPr>
          <w:rFonts w:ascii="Times New Roman" w:hAnsi="Times New Roman" w:cs="Times New Roman"/>
          <w:i/>
          <w:iCs/>
          <w:sz w:val="24"/>
          <w:szCs w:val="24"/>
        </w:rPr>
        <w:t>S. spontaneum</w:t>
      </w:r>
      <w:r w:rsidR="00AD6A43" w:rsidRPr="00AD6A43">
        <w:rPr>
          <w:rFonts w:ascii="Times New Roman" w:hAnsi="Times New Roman" w:cs="Times New Roman"/>
          <w:sz w:val="24"/>
          <w:szCs w:val="24"/>
        </w:rPr>
        <w:t>. E represents elongation stage; M represents mature stage; S represents seedling stage; 3, 6, and 9 represent the third, sixth, and ninth stem nodes of sugarcane</w:t>
      </w:r>
      <w:r w:rsidR="00AD6A43" w:rsidRPr="00AD6A43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="00AD6A43" w:rsidRPr="00AD6A43">
        <w:rPr>
          <w:rFonts w:ascii="Times New Roman" w:hAnsi="Times New Roman" w:cs="Times New Roman"/>
          <w:i/>
          <w:iCs/>
          <w:sz w:val="24"/>
          <w:szCs w:val="24"/>
        </w:rPr>
        <w:t xml:space="preserve"> S. spontaneum</w:t>
      </w:r>
      <w:r w:rsidR="00AD6A43" w:rsidRPr="00AD6A43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23E7A20" w14:textId="5712BDE6" w:rsidR="00BD08A2" w:rsidRDefault="00BD08A2">
      <w:r>
        <w:rPr>
          <w:noProof/>
        </w:rPr>
        <w:lastRenderedPageBreak/>
        <w:drawing>
          <wp:inline distT="0" distB="0" distL="0" distR="0" wp14:anchorId="5F168D98" wp14:editId="37E87D79">
            <wp:extent cx="5270500" cy="3225800"/>
            <wp:effectExtent l="0" t="0" r="6350" b="0"/>
            <wp:docPr id="8111317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B5AFB" w14:textId="3A5A739E" w:rsidR="002820DE" w:rsidRPr="002820DE" w:rsidRDefault="002820DE" w:rsidP="00B30EB9">
      <w:pPr>
        <w:sectPr w:rsidR="002820DE" w:rsidRPr="002820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75592455"/>
      <w:r w:rsidRPr="002820DE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 w:rsidRPr="002820D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="00E73BD1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2820DE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820DE">
        <w:rPr>
          <w:rFonts w:ascii="Times New Roman" w:hAnsi="Times New Roman" w:cs="Times New Roman"/>
          <w:sz w:val="24"/>
          <w:szCs w:val="24"/>
        </w:rPr>
        <w:t xml:space="preserve"> </w:t>
      </w:r>
      <w:r w:rsidR="00144B4B">
        <w:rPr>
          <w:rFonts w:ascii="Times New Roman" w:hAnsi="Times New Roman" w:cs="Times New Roman" w:hint="eastAsia"/>
          <w:sz w:val="24"/>
          <w:szCs w:val="24"/>
        </w:rPr>
        <w:t xml:space="preserve">The sequence </w:t>
      </w:r>
      <w:r w:rsidR="005D514A" w:rsidRPr="005D514A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characteristics</w:t>
      </w:r>
      <w:r w:rsidR="00144B4B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144B4B">
        <w:rPr>
          <w:rStyle w:val="fontstyle01"/>
          <w:rFonts w:ascii="Times New Roman" w:hAnsi="Times New Roman" w:cs="Times New Roman" w:hint="eastAsia"/>
          <w:i w:val="0"/>
          <w:iCs w:val="0"/>
          <w:sz w:val="24"/>
          <w:szCs w:val="24"/>
        </w:rPr>
        <w:t xml:space="preserve">ScVPP1. </w:t>
      </w:r>
      <w:r>
        <w:rPr>
          <w:rStyle w:val="fontstyle01"/>
          <w:rFonts w:ascii="Times New Roman" w:hAnsi="Times New Roman" w:cs="Times New Roman" w:hint="eastAsia"/>
          <w:i w:val="0"/>
          <w:iCs w:val="0"/>
          <w:sz w:val="24"/>
          <w:szCs w:val="24"/>
        </w:rPr>
        <w:t>S</w:t>
      </w:r>
      <w:r w:rsidRPr="002820DE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equence alignment</w:t>
      </w:r>
      <w:r>
        <w:rPr>
          <w:rStyle w:val="fontstyle01"/>
          <w:rFonts w:ascii="Times New Roman" w:hAnsi="Times New Roman" w:cs="Times New Roman" w:hint="eastAsia"/>
          <w:i w:val="0"/>
          <w:iCs w:val="0"/>
          <w:sz w:val="24"/>
          <w:szCs w:val="24"/>
        </w:rPr>
        <w:t xml:space="preserve"> between ScVPP1 and SsaVHP21 in </w:t>
      </w:r>
      <w:r w:rsidRPr="002775C7">
        <w:rPr>
          <w:rFonts w:ascii="Times New Roman" w:eastAsia="宋体" w:hAnsi="Times New Roman" w:cs="Times New Roman"/>
          <w:i/>
          <w:iCs/>
          <w:sz w:val="24"/>
        </w:rPr>
        <w:t>S. spontaneum</w:t>
      </w:r>
      <w:r>
        <w:rPr>
          <w:rFonts w:ascii="Times New Roman" w:eastAsia="宋体" w:hAnsi="Times New Roman" w:cs="Times New Roman" w:hint="eastAsia"/>
          <w:sz w:val="24"/>
        </w:rPr>
        <w:t xml:space="preserve"> (A) and p</w:t>
      </w:r>
      <w:r w:rsidRPr="002820DE">
        <w:rPr>
          <w:rStyle w:val="fontstyle01"/>
          <w:rFonts w:ascii="Times New Roman" w:hAnsi="Times New Roman" w:cs="Times New Roman"/>
          <w:i w:val="0"/>
          <w:iCs w:val="0"/>
          <w:sz w:val="24"/>
          <w:szCs w:val="24"/>
        </w:rPr>
        <w:t>rotein structure</w:t>
      </w:r>
      <w:r w:rsidR="00500297">
        <w:rPr>
          <w:rStyle w:val="fontstyle01"/>
          <w:rFonts w:ascii="Times New Roman" w:hAnsi="Times New Roman" w:cs="Times New Roman" w:hint="eastAsia"/>
          <w:i w:val="0"/>
          <w:iCs w:val="0"/>
          <w:sz w:val="24"/>
          <w:szCs w:val="24"/>
        </w:rPr>
        <w:t xml:space="preserve"> of ScVPP1 (B)</w:t>
      </w:r>
      <w:r>
        <w:rPr>
          <w:rFonts w:ascii="Times New Roman" w:eastAsia="宋体" w:hAnsi="Times New Roman" w:cs="Times New Roman" w:hint="eastAsia"/>
          <w:sz w:val="24"/>
        </w:rPr>
        <w:t>.</w:t>
      </w:r>
    </w:p>
    <w:bookmarkEnd w:id="2"/>
    <w:p w14:paraId="36F68D59" w14:textId="70DF9EDB" w:rsidR="00BD08A2" w:rsidRDefault="00E73BD1" w:rsidP="002820DE">
      <w:pPr>
        <w:jc w:val="center"/>
      </w:pPr>
      <w:r>
        <w:rPr>
          <w:noProof/>
        </w:rPr>
        <w:lastRenderedPageBreak/>
        <w:drawing>
          <wp:inline distT="0" distB="0" distL="0" distR="0" wp14:anchorId="11AD15AC" wp14:editId="0AC37F6F">
            <wp:extent cx="4454525" cy="2978785"/>
            <wp:effectExtent l="0" t="0" r="3175" b="0"/>
            <wp:docPr id="1886050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C7692" w14:textId="2AA2EE4F" w:rsidR="00BD08A2" w:rsidRPr="002775C7" w:rsidRDefault="00BD08A2" w:rsidP="00BD08A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3" w:name="_Hlk175592523"/>
      <w:r w:rsidRPr="002820DE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 w:rsidRPr="002820DE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="00E73BD1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2820DE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775C7">
        <w:rPr>
          <w:rFonts w:ascii="Times New Roman" w:hAnsi="Times New Roman" w:cs="Times New Roman"/>
          <w:sz w:val="24"/>
          <w:szCs w:val="28"/>
        </w:rPr>
        <w:t xml:space="preserve"> </w:t>
      </w:r>
      <w:r w:rsidR="00FD01BC">
        <w:rPr>
          <w:rFonts w:ascii="Times New Roman" w:hAnsi="Times New Roman" w:cs="Times New Roman" w:hint="eastAsia"/>
          <w:sz w:val="24"/>
          <w:szCs w:val="28"/>
        </w:rPr>
        <w:t>E</w:t>
      </w:r>
      <w:r w:rsidR="00FD01BC" w:rsidRPr="002775C7">
        <w:rPr>
          <w:rFonts w:ascii="Times New Roman" w:hAnsi="Times New Roman" w:cs="Times New Roman"/>
          <w:color w:val="000000"/>
          <w:sz w:val="24"/>
          <w:szCs w:val="24"/>
        </w:rPr>
        <w:t>xpression profile</w:t>
      </w:r>
      <w:r w:rsidR="00FD01BC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FD01BC"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FD01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ScV</w:t>
      </w:r>
      <w:r w:rsidR="00FD01BC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P</w:t>
      </w:r>
      <w:r w:rsidR="00FD01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P1</w:t>
      </w:r>
      <w:r w:rsidR="00FD01BC"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D01BC" w:rsidRPr="002775C7">
        <w:rPr>
          <w:rFonts w:ascii="Times New Roman" w:hAnsi="Times New Roman" w:cs="Times New Roman"/>
          <w:color w:val="000000"/>
          <w:sz w:val="24"/>
          <w:szCs w:val="24"/>
        </w:rPr>
        <w:t>gene</w:t>
      </w:r>
      <w:r w:rsidR="00FD01BC">
        <w:rPr>
          <w:rFonts w:ascii="Times New Roman" w:hAnsi="Times New Roman" w:cs="Times New Roman" w:hint="eastAsia"/>
          <w:sz w:val="24"/>
          <w:szCs w:val="28"/>
        </w:rPr>
        <w:t xml:space="preserve"> in sugarcane</w:t>
      </w:r>
      <w:r w:rsidR="00B30EB9" w:rsidRPr="00B30E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30EB9" w:rsidRPr="00CA115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B30EB9" w:rsidRPr="00CA1157">
        <w:rPr>
          <w:rFonts w:ascii="Times New Roman" w:hAnsi="Times New Roman" w:cs="Times New Roman"/>
          <w:i/>
          <w:iCs/>
          <w:sz w:val="24"/>
          <w:szCs w:val="24"/>
        </w:rPr>
        <w:t>Arabidopsis</w:t>
      </w:r>
      <w:r w:rsidR="00FD01BC">
        <w:rPr>
          <w:rFonts w:ascii="Times New Roman" w:hAnsi="Times New Roman" w:cs="Times New Roman" w:hint="eastAsia"/>
          <w:sz w:val="24"/>
          <w:szCs w:val="28"/>
        </w:rPr>
        <w:t>.</w:t>
      </w:r>
      <w:bookmarkEnd w:id="3"/>
      <w:r w:rsidR="00FD01BC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Tissue </w:t>
      </w:r>
      <w:r>
        <w:rPr>
          <w:rFonts w:ascii="Times New Roman" w:hAnsi="Times New Roman" w:cs="Times New Roman"/>
          <w:sz w:val="24"/>
          <w:szCs w:val="28"/>
        </w:rPr>
        <w:t>specific</w:t>
      </w:r>
      <w:r>
        <w:rPr>
          <w:rFonts w:ascii="Times New Roman" w:hAnsi="Times New Roman" w:cs="Times New Roman" w:hint="eastAsia"/>
          <w:sz w:val="24"/>
          <w:szCs w:val="28"/>
        </w:rPr>
        <w:t xml:space="preserve"> e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xpression profile of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ScV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P1</w:t>
      </w:r>
      <w:r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gene in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root, stem, and leaf of 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sugarcane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seedlings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 (A).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Relative expression of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ScV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P1</w:t>
      </w:r>
      <w:r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gene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in three overexpression (OE) lines. 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Values are the mean of three replicates ± </w:t>
      </w:r>
      <w:r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D08A2">
        <w:rPr>
          <w:rFonts w:ascii="Times New Roman" w:hAnsi="Times New Roman" w:cs="Times New Roman"/>
          <w:color w:val="000000"/>
          <w:sz w:val="24"/>
          <w:szCs w:val="24"/>
        </w:rPr>
        <w:t>Different minuscules indicate significant differences (</w:t>
      </w:r>
      <w:r w:rsidRPr="00BD08A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BD08A2">
        <w:rPr>
          <w:rFonts w:ascii="Times New Roman" w:hAnsi="Times New Roman" w:cs="Times New Roman"/>
          <w:color w:val="000000"/>
          <w:sz w:val="24"/>
          <w:szCs w:val="24"/>
        </w:rPr>
        <w:t>＜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BD08A2">
        <w:rPr>
          <w:rFonts w:ascii="Times New Roman" w:hAnsi="Times New Roman" w:cs="Times New Roman"/>
          <w:color w:val="000000"/>
          <w:sz w:val="24"/>
          <w:szCs w:val="24"/>
        </w:rPr>
        <w:t>0.05)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between each other.</w:t>
      </w:r>
      <w:r w:rsidRPr="00BD0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>**</w:t>
      </w:r>
      <w:r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 xml:space="preserve"> &lt; 0.01 compared with the control using Student's </w:t>
      </w:r>
      <w:r w:rsidRPr="002775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Pr="002775C7">
        <w:rPr>
          <w:rFonts w:ascii="Times New Roman" w:hAnsi="Times New Roman" w:cs="Times New Roman"/>
          <w:color w:val="000000"/>
          <w:sz w:val="24"/>
          <w:szCs w:val="24"/>
        </w:rPr>
        <w:t>‐test.</w:t>
      </w:r>
      <w:r w:rsidRPr="00277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C9566" w14:textId="77777777" w:rsidR="00E73BD1" w:rsidRDefault="00E73BD1">
      <w:pPr>
        <w:sectPr w:rsidR="00E73B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7C5C06" w14:textId="77777777" w:rsidR="00E73BD1" w:rsidRDefault="00E73BD1" w:rsidP="00E73BD1">
      <w:r>
        <w:rPr>
          <w:noProof/>
        </w:rPr>
        <w:lastRenderedPageBreak/>
        <w:drawing>
          <wp:inline distT="0" distB="0" distL="0" distR="0" wp14:anchorId="31F4FD57" wp14:editId="1EA7C242">
            <wp:extent cx="5270500" cy="3810000"/>
            <wp:effectExtent l="0" t="0" r="6350" b="0"/>
            <wp:docPr id="1959911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C431" w14:textId="521CC06E" w:rsidR="00BD08A2" w:rsidRPr="00E73BD1" w:rsidRDefault="00E73BD1">
      <w:bookmarkStart w:id="4" w:name="_Hlk175592353"/>
      <w:r w:rsidRPr="00FD01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FD01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D01B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FD01BC">
        <w:rPr>
          <w:rFonts w:ascii="Times New Roman" w:hAnsi="Times New Roman" w:cs="Times New Roman" w:hint="eastAsia"/>
          <w:sz w:val="24"/>
          <w:szCs w:val="24"/>
        </w:rPr>
        <w:t>S</w:t>
      </w:r>
      <w:r w:rsidRPr="00FD01BC">
        <w:rPr>
          <w:rFonts w:ascii="Times New Roman" w:hAnsi="Times New Roman" w:cs="Times New Roman"/>
          <w:sz w:val="24"/>
          <w:szCs w:val="24"/>
        </w:rPr>
        <w:t xml:space="preserve">equence alignment of </w:t>
      </w:r>
      <w:r w:rsidRPr="00FD01BC">
        <w:rPr>
          <w:rFonts w:ascii="Times New Roman" w:hAnsi="Times New Roman" w:cs="Times New Roman" w:hint="eastAsia"/>
          <w:sz w:val="24"/>
          <w:szCs w:val="24"/>
        </w:rPr>
        <w:t>VPP</w:t>
      </w:r>
      <w:r w:rsidRPr="00FD01BC">
        <w:rPr>
          <w:rFonts w:ascii="Times New Roman" w:hAnsi="Times New Roman" w:cs="Times New Roman"/>
          <w:sz w:val="24"/>
          <w:szCs w:val="24"/>
        </w:rPr>
        <w:t xml:space="preserve"> protein sequences</w:t>
      </w:r>
      <w:r w:rsidRPr="00FD01BC">
        <w:rPr>
          <w:rFonts w:ascii="Times New Roman" w:hAnsi="Times New Roman" w:cs="Times New Roman" w:hint="eastAsia"/>
          <w:sz w:val="24"/>
          <w:szCs w:val="24"/>
        </w:rPr>
        <w:t xml:space="preserve"> in sugarcane</w:t>
      </w:r>
      <w:bookmarkEnd w:id="4"/>
      <w:r w:rsidR="00B30EB9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BD08A2" w:rsidRPr="00E73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B7E11" w14:textId="77777777" w:rsidR="00661BF8" w:rsidRDefault="00661BF8" w:rsidP="00BD08A2">
      <w:r>
        <w:separator/>
      </w:r>
    </w:p>
  </w:endnote>
  <w:endnote w:type="continuationSeparator" w:id="0">
    <w:p w14:paraId="1DF62085" w14:textId="77777777" w:rsidR="00661BF8" w:rsidRDefault="00661BF8" w:rsidP="00BD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-Italic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755FF" w14:textId="77777777" w:rsidR="00661BF8" w:rsidRDefault="00661BF8" w:rsidP="00BD08A2">
      <w:r>
        <w:separator/>
      </w:r>
    </w:p>
  </w:footnote>
  <w:footnote w:type="continuationSeparator" w:id="0">
    <w:p w14:paraId="00B068C0" w14:textId="77777777" w:rsidR="00661BF8" w:rsidRDefault="00661BF8" w:rsidP="00BD0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95"/>
    <w:rsid w:val="00006A7C"/>
    <w:rsid w:val="00084000"/>
    <w:rsid w:val="00096EAC"/>
    <w:rsid w:val="00123B4F"/>
    <w:rsid w:val="00144B4B"/>
    <w:rsid w:val="002820DE"/>
    <w:rsid w:val="004C1705"/>
    <w:rsid w:val="004D2CF0"/>
    <w:rsid w:val="004D5757"/>
    <w:rsid w:val="00500297"/>
    <w:rsid w:val="005D514A"/>
    <w:rsid w:val="006472F6"/>
    <w:rsid w:val="00661BF8"/>
    <w:rsid w:val="00701455"/>
    <w:rsid w:val="00716F46"/>
    <w:rsid w:val="00785BAD"/>
    <w:rsid w:val="00812617"/>
    <w:rsid w:val="0084733C"/>
    <w:rsid w:val="00864AD5"/>
    <w:rsid w:val="008C3795"/>
    <w:rsid w:val="00A51A00"/>
    <w:rsid w:val="00AA2F54"/>
    <w:rsid w:val="00AB5B43"/>
    <w:rsid w:val="00AB69BC"/>
    <w:rsid w:val="00AD6A43"/>
    <w:rsid w:val="00B1781B"/>
    <w:rsid w:val="00B30EB9"/>
    <w:rsid w:val="00B36021"/>
    <w:rsid w:val="00BD08A2"/>
    <w:rsid w:val="00D038E8"/>
    <w:rsid w:val="00DB100A"/>
    <w:rsid w:val="00E73BD1"/>
    <w:rsid w:val="00E85AF4"/>
    <w:rsid w:val="00FD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55088"/>
  <w15:chartTrackingRefBased/>
  <w15:docId w15:val="{8C7F4AF0-07DD-4622-9728-DA6711B2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8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08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0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08A2"/>
    <w:rPr>
      <w:sz w:val="18"/>
      <w:szCs w:val="18"/>
    </w:rPr>
  </w:style>
  <w:style w:type="character" w:customStyle="1" w:styleId="fontstyle01">
    <w:name w:val="fontstyle01"/>
    <w:basedOn w:val="a0"/>
    <w:rsid w:val="002820DE"/>
    <w:rPr>
      <w:rFonts w:ascii="CharisSIL-Italic" w:hAnsi="CharisSIL-Italic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149</Words>
  <Characters>852</Characters>
  <Application>Microsoft Office Word</Application>
  <DocSecurity>0</DocSecurity>
  <Lines>7</Lines>
  <Paragraphs>1</Paragraphs>
  <ScaleCrop>false</ScaleCrop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2024-08-26T09:49:00Z</dcterms:created>
  <dcterms:modified xsi:type="dcterms:W3CDTF">2024-09-30T08:32:00Z</dcterms:modified>
</cp:coreProperties>
</file>