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543" w:rsidRDefault="00C01543" w:rsidP="00C01543">
      <w:pPr>
        <w:jc w:val="center"/>
      </w:pPr>
    </w:p>
    <w:p w:rsidR="00AE4BE2" w:rsidRPr="00387341" w:rsidRDefault="00C01543" w:rsidP="00AE4BE2">
      <w:pPr>
        <w:jc w:val="center"/>
        <w:rPr>
          <w:b/>
        </w:rPr>
      </w:pPr>
      <w:r>
        <w:t xml:space="preserve"> </w:t>
      </w:r>
      <w:r w:rsidR="00387341">
        <w:t xml:space="preserve"> </w:t>
      </w:r>
      <w:r w:rsidR="00387341" w:rsidRPr="00387341">
        <w:rPr>
          <w:b/>
        </w:rPr>
        <w:t xml:space="preserve">A Differential Therapeutic consideration for use of Corticosteroids according to Established COVID-19 Clinical Phenotypes in Critically </w:t>
      </w:r>
      <w:proofErr w:type="gramStart"/>
      <w:r w:rsidR="00387341" w:rsidRPr="00387341">
        <w:rPr>
          <w:b/>
        </w:rPr>
        <w:t>ill</w:t>
      </w:r>
      <w:proofErr w:type="gramEnd"/>
      <w:r w:rsidR="00387341" w:rsidRPr="00387341">
        <w:rPr>
          <w:b/>
        </w:rPr>
        <w:t xml:space="preserve"> Patients</w:t>
      </w:r>
    </w:p>
    <w:p w:rsidR="00AE4BE2" w:rsidRDefault="00AE4BE2" w:rsidP="00AE4BE2">
      <w:pPr>
        <w:jc w:val="center"/>
      </w:pPr>
      <w:r>
        <w:t>Supplementary Online Content</w:t>
      </w:r>
    </w:p>
    <w:p w:rsidR="00AE4BE2" w:rsidRDefault="00AE4BE2" w:rsidP="00AE4BE2">
      <w:pPr>
        <w:jc w:val="center"/>
      </w:pPr>
    </w:p>
    <w:p w:rsidR="008A3285" w:rsidRPr="005F59BF" w:rsidRDefault="008A3285" w:rsidP="005F59BF">
      <w:pPr>
        <w:spacing w:after="0"/>
        <w:rPr>
          <w:sz w:val="18"/>
        </w:rPr>
      </w:pPr>
      <w:r>
        <w:tab/>
      </w:r>
      <w:r w:rsidRPr="005F59BF">
        <w:rPr>
          <w:sz w:val="20"/>
        </w:rPr>
        <w:tab/>
      </w:r>
      <w:r w:rsidRPr="005F59BF">
        <w:rPr>
          <w:sz w:val="20"/>
        </w:rPr>
        <w:tab/>
      </w:r>
      <w:r w:rsidRPr="005F59BF">
        <w:rPr>
          <w:sz w:val="20"/>
        </w:rPr>
        <w:tab/>
      </w:r>
      <w:r w:rsidRPr="005F59BF">
        <w:rPr>
          <w:sz w:val="20"/>
        </w:rPr>
        <w:tab/>
      </w:r>
      <w:r w:rsidRPr="005F59BF">
        <w:rPr>
          <w:sz w:val="20"/>
        </w:rPr>
        <w:tab/>
      </w:r>
      <w:r w:rsidRPr="005F59BF">
        <w:rPr>
          <w:sz w:val="20"/>
        </w:rPr>
        <w:tab/>
      </w:r>
      <w:r w:rsidRPr="005F59BF">
        <w:rPr>
          <w:sz w:val="20"/>
        </w:rPr>
        <w:tab/>
      </w:r>
      <w:r w:rsidRPr="005F59BF">
        <w:rPr>
          <w:sz w:val="20"/>
        </w:rPr>
        <w:tab/>
      </w:r>
      <w:r w:rsidRPr="005F59BF">
        <w:rPr>
          <w:sz w:val="20"/>
        </w:rPr>
        <w:tab/>
      </w:r>
    </w:p>
    <w:p w:rsidR="00AE4BE2" w:rsidRPr="005F59BF" w:rsidRDefault="008A3285" w:rsidP="00254641">
      <w:pPr>
        <w:spacing w:after="0" w:line="360" w:lineRule="auto"/>
        <w:rPr>
          <w:sz w:val="18"/>
        </w:rPr>
      </w:pPr>
      <w:r w:rsidRPr="005F59BF">
        <w:rPr>
          <w:b/>
          <w:sz w:val="18"/>
        </w:rPr>
        <w:t>e-Methods</w:t>
      </w:r>
      <w:r w:rsidRPr="005F59BF">
        <w:rPr>
          <w:sz w:val="18"/>
        </w:rPr>
        <w:t>. Supplemental Methods</w:t>
      </w:r>
    </w:p>
    <w:p w:rsidR="00F33B5B" w:rsidRPr="005F59BF" w:rsidRDefault="00F33B5B" w:rsidP="00254641">
      <w:pPr>
        <w:spacing w:after="0" w:line="360" w:lineRule="auto"/>
        <w:rPr>
          <w:sz w:val="18"/>
        </w:rPr>
      </w:pPr>
      <w:r w:rsidRPr="005F59BF">
        <w:rPr>
          <w:b/>
          <w:sz w:val="18"/>
        </w:rPr>
        <w:t>e-Table 1</w:t>
      </w:r>
      <w:r w:rsidRPr="005F59BF">
        <w:rPr>
          <w:sz w:val="18"/>
        </w:rPr>
        <w:t xml:space="preserve">: Variables recorded in the study </w:t>
      </w:r>
    </w:p>
    <w:p w:rsidR="00EA6EC5" w:rsidRPr="005F59BF" w:rsidRDefault="00EA6EC5" w:rsidP="00254641">
      <w:pPr>
        <w:spacing w:after="0" w:line="360" w:lineRule="auto"/>
        <w:rPr>
          <w:sz w:val="18"/>
        </w:rPr>
      </w:pPr>
      <w:r w:rsidRPr="005F59BF">
        <w:rPr>
          <w:b/>
          <w:sz w:val="18"/>
        </w:rPr>
        <w:t>e-Table 2</w:t>
      </w:r>
      <w:r w:rsidRPr="005F59BF">
        <w:rPr>
          <w:sz w:val="18"/>
        </w:rPr>
        <w:t>: Ranking of variables according to the information value to select important variables in a predictive model</w:t>
      </w:r>
    </w:p>
    <w:p w:rsidR="00E850B0" w:rsidRDefault="00E850B0" w:rsidP="00254641">
      <w:pPr>
        <w:spacing w:after="0" w:line="360" w:lineRule="auto"/>
        <w:rPr>
          <w:sz w:val="18"/>
        </w:rPr>
      </w:pPr>
      <w:r w:rsidRPr="005F59BF">
        <w:rPr>
          <w:b/>
          <w:sz w:val="18"/>
        </w:rPr>
        <w:t>e-Table 3</w:t>
      </w:r>
      <w:r w:rsidRPr="005F59BF">
        <w:rPr>
          <w:sz w:val="18"/>
        </w:rPr>
        <w:t>: Characteristics of 2017 critically ill patients included in machine learning analysis according to overall or cluster (phenotype) population</w:t>
      </w:r>
    </w:p>
    <w:p w:rsidR="00376689" w:rsidRPr="00443B76" w:rsidRDefault="00376689" w:rsidP="00443B76">
      <w:pPr>
        <w:spacing w:after="0" w:line="360" w:lineRule="auto"/>
        <w:rPr>
          <w:sz w:val="18"/>
        </w:rPr>
      </w:pPr>
      <w:r w:rsidRPr="00376689">
        <w:rPr>
          <w:b/>
          <w:sz w:val="18"/>
        </w:rPr>
        <w:t>e-Figure 1</w:t>
      </w:r>
      <w:r>
        <w:rPr>
          <w:sz w:val="18"/>
        </w:rPr>
        <w:t xml:space="preserve">: </w:t>
      </w:r>
      <w:r w:rsidR="00443B76" w:rsidRPr="00443B76">
        <w:rPr>
          <w:sz w:val="18"/>
        </w:rPr>
        <w:t>Mean differences plot of variables before and after propensity full matching</w:t>
      </w:r>
    </w:p>
    <w:p w:rsidR="005548B1" w:rsidRDefault="005548B1" w:rsidP="005548B1">
      <w:pPr>
        <w:spacing w:after="0" w:line="360" w:lineRule="auto"/>
        <w:rPr>
          <w:sz w:val="18"/>
        </w:rPr>
      </w:pPr>
      <w:r w:rsidRPr="005548B1">
        <w:rPr>
          <w:b/>
          <w:sz w:val="18"/>
        </w:rPr>
        <w:t>e-Table 4</w:t>
      </w:r>
      <w:r w:rsidRPr="005548B1">
        <w:rPr>
          <w:sz w:val="18"/>
        </w:rPr>
        <w:t xml:space="preserve">: </w:t>
      </w:r>
      <w:r>
        <w:rPr>
          <w:sz w:val="18"/>
        </w:rPr>
        <w:t>Forest plot of v</w:t>
      </w:r>
      <w:r w:rsidRPr="005548B1">
        <w:rPr>
          <w:sz w:val="18"/>
        </w:rPr>
        <w:t>ariables associated with ICU mortality in the multivariate analysis</w:t>
      </w:r>
      <w:r>
        <w:rPr>
          <w:sz w:val="18"/>
        </w:rPr>
        <w:t xml:space="preserve"> in whole population</w:t>
      </w:r>
    </w:p>
    <w:p w:rsidR="00443B76" w:rsidRDefault="00443B76" w:rsidP="00443B76">
      <w:pPr>
        <w:spacing w:after="0" w:line="360" w:lineRule="auto"/>
        <w:rPr>
          <w:sz w:val="18"/>
        </w:rPr>
      </w:pPr>
      <w:r w:rsidRPr="00443B76">
        <w:rPr>
          <w:b/>
          <w:sz w:val="18"/>
        </w:rPr>
        <w:t xml:space="preserve">e-Figure 2: </w:t>
      </w:r>
      <w:r w:rsidRPr="00443B76">
        <w:rPr>
          <w:sz w:val="18"/>
        </w:rPr>
        <w:t>Area under ROC curve for ICU mortality multivariate model in the whole population</w:t>
      </w:r>
    </w:p>
    <w:p w:rsidR="001D1D50" w:rsidRDefault="001D1D50" w:rsidP="001D1D50">
      <w:pPr>
        <w:spacing w:after="0" w:line="360" w:lineRule="auto"/>
        <w:rPr>
          <w:sz w:val="18"/>
        </w:rPr>
      </w:pPr>
      <w:r w:rsidRPr="005F59BF">
        <w:rPr>
          <w:b/>
          <w:sz w:val="18"/>
        </w:rPr>
        <w:t>e-Table 5:</w:t>
      </w:r>
      <w:r w:rsidRPr="005F59BF">
        <w:rPr>
          <w:sz w:val="18"/>
        </w:rPr>
        <w:t xml:space="preserve"> Characteristics of 537 A phenotype patients according to ICU mortality</w:t>
      </w:r>
    </w:p>
    <w:p w:rsidR="001D1D50" w:rsidRDefault="001D1D50" w:rsidP="001D1D50">
      <w:pPr>
        <w:spacing w:after="0" w:line="360" w:lineRule="auto"/>
        <w:rPr>
          <w:sz w:val="18"/>
        </w:rPr>
      </w:pPr>
      <w:r>
        <w:rPr>
          <w:b/>
          <w:sz w:val="18"/>
        </w:rPr>
        <w:t>e-Figure 3</w:t>
      </w:r>
      <w:r w:rsidRPr="005F59BF">
        <w:rPr>
          <w:sz w:val="18"/>
        </w:rPr>
        <w:t>:  Unadjusted survival plot (Kaplan-Meier</w:t>
      </w:r>
      <w:r>
        <w:rPr>
          <w:sz w:val="18"/>
        </w:rPr>
        <w:t xml:space="preserve"> plot</w:t>
      </w:r>
      <w:r w:rsidRPr="005F59BF">
        <w:rPr>
          <w:sz w:val="18"/>
        </w:rPr>
        <w:t>) for A phenotype patients according to corticosteroids treatment</w:t>
      </w:r>
    </w:p>
    <w:p w:rsidR="000C0FF7" w:rsidRPr="005F59BF" w:rsidRDefault="000C0FF7" w:rsidP="000C0FF7">
      <w:pPr>
        <w:spacing w:after="0" w:line="360" w:lineRule="auto"/>
        <w:rPr>
          <w:sz w:val="18"/>
        </w:rPr>
      </w:pPr>
      <w:r>
        <w:rPr>
          <w:b/>
          <w:sz w:val="18"/>
        </w:rPr>
        <w:t>e-Table 6</w:t>
      </w:r>
      <w:r w:rsidRPr="005F59BF">
        <w:rPr>
          <w:b/>
          <w:sz w:val="18"/>
        </w:rPr>
        <w:t>:</w:t>
      </w:r>
      <w:r w:rsidRPr="005F59BF">
        <w:rPr>
          <w:sz w:val="18"/>
        </w:rPr>
        <w:t xml:space="preserve">  Ranking of variables according to the information value to select important variables in each phenotype. </w:t>
      </w:r>
    </w:p>
    <w:p w:rsidR="00F54B2F" w:rsidRPr="005F59BF" w:rsidRDefault="00F54B2F" w:rsidP="00F54B2F">
      <w:pPr>
        <w:spacing w:after="0" w:line="360" w:lineRule="auto"/>
        <w:rPr>
          <w:sz w:val="18"/>
        </w:rPr>
      </w:pPr>
      <w:r>
        <w:rPr>
          <w:b/>
          <w:sz w:val="18"/>
        </w:rPr>
        <w:t>e-Table 7</w:t>
      </w:r>
      <w:r w:rsidRPr="005F59BF">
        <w:rPr>
          <w:sz w:val="18"/>
        </w:rPr>
        <w:t>: Factors associated with ICU mortality in Cox Hazard regression analysis for patients among A phenotype</w:t>
      </w:r>
    </w:p>
    <w:p w:rsidR="00F54B2F" w:rsidRPr="005F59BF" w:rsidRDefault="00F54B2F" w:rsidP="00F54B2F">
      <w:pPr>
        <w:spacing w:after="0" w:line="360" w:lineRule="auto"/>
        <w:rPr>
          <w:sz w:val="18"/>
        </w:rPr>
      </w:pPr>
      <w:r>
        <w:rPr>
          <w:b/>
          <w:sz w:val="18"/>
        </w:rPr>
        <w:t>e-Figure 4</w:t>
      </w:r>
      <w:r>
        <w:rPr>
          <w:sz w:val="18"/>
        </w:rPr>
        <w:t xml:space="preserve">: </w:t>
      </w:r>
      <w:proofErr w:type="spellStart"/>
      <w:r>
        <w:rPr>
          <w:sz w:val="18"/>
        </w:rPr>
        <w:t>Shoenfeld</w:t>
      </w:r>
      <w:proofErr w:type="spellEnd"/>
      <w:r w:rsidRPr="001F06EE">
        <w:rPr>
          <w:sz w:val="18"/>
        </w:rPr>
        <w:t xml:space="preserve"> test</w:t>
      </w:r>
      <w:r>
        <w:rPr>
          <w:sz w:val="18"/>
        </w:rPr>
        <w:t xml:space="preserve"> plot</w:t>
      </w:r>
      <w:r w:rsidRPr="001F06EE">
        <w:rPr>
          <w:sz w:val="18"/>
        </w:rPr>
        <w:t xml:space="preserve"> for Cox proportional Hazard regression in A phenotype</w:t>
      </w:r>
    </w:p>
    <w:p w:rsidR="004748DE" w:rsidRPr="005F59BF" w:rsidRDefault="00217FC6" w:rsidP="00254641">
      <w:pPr>
        <w:spacing w:after="0" w:line="360" w:lineRule="auto"/>
        <w:rPr>
          <w:sz w:val="18"/>
        </w:rPr>
      </w:pPr>
      <w:r>
        <w:rPr>
          <w:b/>
          <w:sz w:val="18"/>
        </w:rPr>
        <w:t>e-Table 8</w:t>
      </w:r>
      <w:r w:rsidR="004748DE" w:rsidRPr="005F59BF">
        <w:rPr>
          <w:b/>
          <w:sz w:val="18"/>
        </w:rPr>
        <w:t>:</w:t>
      </w:r>
      <w:r w:rsidR="00AF3865">
        <w:rPr>
          <w:sz w:val="18"/>
        </w:rPr>
        <w:t xml:space="preserve"> Factors associated with corticosteroids use in multivariate analysis for A phenotype patient  </w:t>
      </w:r>
    </w:p>
    <w:p w:rsidR="00217FC6" w:rsidRDefault="00217FC6" w:rsidP="00217FC6">
      <w:pPr>
        <w:spacing w:after="0" w:line="360" w:lineRule="auto"/>
        <w:rPr>
          <w:sz w:val="18"/>
        </w:rPr>
      </w:pPr>
      <w:r>
        <w:rPr>
          <w:b/>
          <w:sz w:val="18"/>
        </w:rPr>
        <w:t>e-Table 9</w:t>
      </w:r>
      <w:r w:rsidRPr="005F59BF">
        <w:rPr>
          <w:sz w:val="18"/>
        </w:rPr>
        <w:t>:</w:t>
      </w:r>
      <w:r>
        <w:rPr>
          <w:sz w:val="18"/>
        </w:rPr>
        <w:t xml:space="preserve"> </w:t>
      </w:r>
      <w:r w:rsidRPr="005F59BF">
        <w:rPr>
          <w:sz w:val="18"/>
        </w:rPr>
        <w:t>Characteristics of 623 B phenotype patients according to ICU mortality</w:t>
      </w:r>
    </w:p>
    <w:p w:rsidR="00217FC6" w:rsidRDefault="00217FC6" w:rsidP="00217FC6">
      <w:pPr>
        <w:spacing w:after="0" w:line="360" w:lineRule="auto"/>
        <w:rPr>
          <w:sz w:val="18"/>
        </w:rPr>
      </w:pPr>
      <w:r>
        <w:rPr>
          <w:b/>
          <w:sz w:val="18"/>
        </w:rPr>
        <w:t>e-Figure 5</w:t>
      </w:r>
      <w:r w:rsidRPr="005F59BF">
        <w:rPr>
          <w:sz w:val="18"/>
        </w:rPr>
        <w:t>:  Unadjusted survival plot (Kaplan-Meier) for B phenotype patients according to corticosteroids treatment</w:t>
      </w:r>
    </w:p>
    <w:p w:rsidR="00217FC6" w:rsidRDefault="00217FC6" w:rsidP="00217FC6">
      <w:pPr>
        <w:spacing w:after="0" w:line="360" w:lineRule="auto"/>
        <w:rPr>
          <w:sz w:val="18"/>
        </w:rPr>
      </w:pPr>
      <w:r>
        <w:rPr>
          <w:b/>
          <w:sz w:val="18"/>
        </w:rPr>
        <w:t>e-Figure 6</w:t>
      </w:r>
      <w:r w:rsidRPr="00E814FB">
        <w:rPr>
          <w:sz w:val="18"/>
        </w:rPr>
        <w:t xml:space="preserve">: </w:t>
      </w:r>
      <w:proofErr w:type="spellStart"/>
      <w:r w:rsidRPr="00E814FB">
        <w:rPr>
          <w:sz w:val="18"/>
        </w:rPr>
        <w:t>Shoenfeld</w:t>
      </w:r>
      <w:proofErr w:type="spellEnd"/>
      <w:r w:rsidRPr="00E814FB">
        <w:rPr>
          <w:sz w:val="18"/>
        </w:rPr>
        <w:t xml:space="preserve"> test plot for Cox pro</w:t>
      </w:r>
      <w:r>
        <w:rPr>
          <w:sz w:val="18"/>
        </w:rPr>
        <w:t>portional Hazard regression in B</w:t>
      </w:r>
      <w:r w:rsidRPr="00E814FB">
        <w:rPr>
          <w:sz w:val="18"/>
        </w:rPr>
        <w:t xml:space="preserve"> phenotype</w:t>
      </w:r>
    </w:p>
    <w:p w:rsidR="00217FC6" w:rsidRPr="005F59BF" w:rsidRDefault="00217FC6" w:rsidP="00217FC6">
      <w:pPr>
        <w:spacing w:after="0" w:line="360" w:lineRule="auto"/>
        <w:rPr>
          <w:sz w:val="18"/>
        </w:rPr>
      </w:pPr>
      <w:r>
        <w:rPr>
          <w:b/>
          <w:sz w:val="18"/>
        </w:rPr>
        <w:t>e-Table 10</w:t>
      </w:r>
      <w:r w:rsidRPr="005F59BF">
        <w:rPr>
          <w:sz w:val="18"/>
        </w:rPr>
        <w:t>: Factors associated with ICU mortality in Cox Hazard regression analysis for patients among B phenotype</w:t>
      </w:r>
    </w:p>
    <w:p w:rsidR="003846C6" w:rsidRPr="005F59BF" w:rsidRDefault="003846C6" w:rsidP="003846C6">
      <w:pPr>
        <w:spacing w:after="0" w:line="360" w:lineRule="auto"/>
        <w:rPr>
          <w:sz w:val="18"/>
        </w:rPr>
      </w:pPr>
      <w:r>
        <w:rPr>
          <w:b/>
          <w:sz w:val="18"/>
        </w:rPr>
        <w:t xml:space="preserve">e-Table 11: </w:t>
      </w:r>
      <w:r>
        <w:rPr>
          <w:sz w:val="18"/>
        </w:rPr>
        <w:t>Factors associated with corticosteroids use in multivariate analysis for B phenotype patient</w:t>
      </w:r>
    </w:p>
    <w:p w:rsidR="003846C6" w:rsidRPr="00763C52" w:rsidRDefault="003846C6" w:rsidP="003846C6">
      <w:pPr>
        <w:spacing w:after="0" w:line="360" w:lineRule="auto"/>
        <w:rPr>
          <w:sz w:val="18"/>
        </w:rPr>
      </w:pPr>
      <w:r>
        <w:rPr>
          <w:b/>
          <w:sz w:val="18"/>
        </w:rPr>
        <w:t>e-Table 12</w:t>
      </w:r>
      <w:r w:rsidRPr="00763C52">
        <w:rPr>
          <w:sz w:val="18"/>
        </w:rPr>
        <w:t xml:space="preserve">: </w:t>
      </w:r>
      <w:r w:rsidRPr="005F59BF">
        <w:rPr>
          <w:sz w:val="18"/>
        </w:rPr>
        <w:t>Characteristics of 857 C phenotype patients according to ICU mortality</w:t>
      </w:r>
    </w:p>
    <w:p w:rsidR="003846C6" w:rsidRDefault="003846C6" w:rsidP="003846C6">
      <w:pPr>
        <w:spacing w:after="0" w:line="360" w:lineRule="auto"/>
        <w:rPr>
          <w:sz w:val="18"/>
        </w:rPr>
      </w:pPr>
      <w:r>
        <w:rPr>
          <w:b/>
          <w:sz w:val="18"/>
        </w:rPr>
        <w:t>e-Figure 7</w:t>
      </w:r>
      <w:r w:rsidRPr="005F59BF">
        <w:rPr>
          <w:sz w:val="18"/>
        </w:rPr>
        <w:t>:  Unadjusted survival plot (Kaplan-Meier) for C phenotype patients according to corticosteroids treatment</w:t>
      </w:r>
    </w:p>
    <w:p w:rsidR="003846C6" w:rsidRDefault="003846C6" w:rsidP="003846C6">
      <w:pPr>
        <w:spacing w:after="0" w:line="360" w:lineRule="auto"/>
        <w:rPr>
          <w:sz w:val="18"/>
        </w:rPr>
      </w:pPr>
      <w:r>
        <w:rPr>
          <w:b/>
          <w:sz w:val="18"/>
        </w:rPr>
        <w:t>e-Figure 8</w:t>
      </w:r>
      <w:r w:rsidRPr="004C1866">
        <w:rPr>
          <w:b/>
          <w:sz w:val="18"/>
        </w:rPr>
        <w:t>:</w:t>
      </w:r>
      <w:r w:rsidRPr="003D4B85">
        <w:rPr>
          <w:sz w:val="18"/>
        </w:rPr>
        <w:t xml:space="preserve"> </w:t>
      </w:r>
      <w:proofErr w:type="spellStart"/>
      <w:r w:rsidRPr="003D4B85">
        <w:rPr>
          <w:sz w:val="18"/>
        </w:rPr>
        <w:t>Shoenfeld</w:t>
      </w:r>
      <w:proofErr w:type="spellEnd"/>
      <w:r w:rsidRPr="003D4B85">
        <w:rPr>
          <w:sz w:val="18"/>
        </w:rPr>
        <w:t xml:space="preserve"> test plot for Cox pro</w:t>
      </w:r>
      <w:r>
        <w:rPr>
          <w:sz w:val="18"/>
        </w:rPr>
        <w:t>portional Hazard regression in C</w:t>
      </w:r>
      <w:r w:rsidRPr="003D4B85">
        <w:rPr>
          <w:sz w:val="18"/>
        </w:rPr>
        <w:t xml:space="preserve"> phenotype</w:t>
      </w:r>
    </w:p>
    <w:p w:rsidR="003846C6" w:rsidRPr="005F59BF" w:rsidRDefault="003846C6" w:rsidP="003846C6">
      <w:pPr>
        <w:spacing w:after="0" w:line="360" w:lineRule="auto"/>
        <w:rPr>
          <w:sz w:val="18"/>
        </w:rPr>
      </w:pPr>
      <w:r>
        <w:rPr>
          <w:b/>
          <w:sz w:val="18"/>
        </w:rPr>
        <w:t>e-Table 13</w:t>
      </w:r>
      <w:r w:rsidRPr="00254641">
        <w:rPr>
          <w:sz w:val="18"/>
        </w:rPr>
        <w:t>: Factors associated with ICU mortality in Cox Hazard regressi</w:t>
      </w:r>
      <w:r>
        <w:rPr>
          <w:sz w:val="18"/>
        </w:rPr>
        <w:t>on analysis for patients among C</w:t>
      </w:r>
      <w:r w:rsidRPr="00254641">
        <w:rPr>
          <w:sz w:val="18"/>
        </w:rPr>
        <w:t xml:space="preserve"> phenotype</w:t>
      </w:r>
    </w:p>
    <w:p w:rsidR="00F42DD6" w:rsidRDefault="003846C6" w:rsidP="00254641">
      <w:pPr>
        <w:spacing w:after="0" w:line="360" w:lineRule="auto"/>
        <w:rPr>
          <w:sz w:val="18"/>
        </w:rPr>
      </w:pPr>
      <w:r>
        <w:rPr>
          <w:b/>
          <w:sz w:val="18"/>
        </w:rPr>
        <w:t>e-Table 14</w:t>
      </w:r>
      <w:r w:rsidR="00AF3865">
        <w:rPr>
          <w:sz w:val="18"/>
        </w:rPr>
        <w:t xml:space="preserve">: </w:t>
      </w:r>
      <w:r w:rsidR="00AF3865" w:rsidRPr="00763C52">
        <w:rPr>
          <w:sz w:val="18"/>
        </w:rPr>
        <w:t>Variables associated with corticosteroid use in C phenotype patients</w:t>
      </w:r>
    </w:p>
    <w:p w:rsidR="008A3285" w:rsidRDefault="008A3285" w:rsidP="00254641">
      <w:pPr>
        <w:spacing w:line="360" w:lineRule="auto"/>
      </w:pPr>
    </w:p>
    <w:p w:rsidR="008A3285" w:rsidRDefault="008A3285" w:rsidP="00254641">
      <w:pPr>
        <w:spacing w:line="360" w:lineRule="auto"/>
      </w:pPr>
    </w:p>
    <w:p w:rsidR="008A3285" w:rsidRDefault="008A3285" w:rsidP="008A3285"/>
    <w:p w:rsidR="008A3285" w:rsidRDefault="008A3285" w:rsidP="008A3285"/>
    <w:p w:rsidR="00F42DD6" w:rsidRDefault="00F42DD6" w:rsidP="008A3285"/>
    <w:p w:rsidR="00F42DD6" w:rsidRDefault="00F42DD6" w:rsidP="008A3285"/>
    <w:p w:rsidR="008A3285" w:rsidRPr="008A3285" w:rsidRDefault="008A3285" w:rsidP="008A3285">
      <w:pPr>
        <w:rPr>
          <w:b/>
        </w:rPr>
      </w:pPr>
      <w:r w:rsidRPr="008A3285">
        <w:rPr>
          <w:b/>
        </w:rPr>
        <w:lastRenderedPageBreak/>
        <w:t>e-Methods. Supplemental Methods</w:t>
      </w:r>
    </w:p>
    <w:p w:rsidR="008A3285" w:rsidRPr="002F174E" w:rsidRDefault="008A3285" w:rsidP="008A3285">
      <w:pPr>
        <w:jc w:val="both"/>
        <w:rPr>
          <w:i/>
          <w:sz w:val="20"/>
        </w:rPr>
      </w:pPr>
      <w:r w:rsidRPr="002F174E">
        <w:rPr>
          <w:i/>
          <w:sz w:val="20"/>
        </w:rPr>
        <w:t>Data Collection and Validation</w:t>
      </w:r>
    </w:p>
    <w:p w:rsidR="008A3285" w:rsidRPr="002F174E" w:rsidRDefault="008A3285" w:rsidP="008A3285">
      <w:pPr>
        <w:jc w:val="both"/>
        <w:rPr>
          <w:sz w:val="20"/>
        </w:rPr>
      </w:pPr>
      <w:r w:rsidRPr="002F174E">
        <w:rPr>
          <w:sz w:val="20"/>
        </w:rPr>
        <w:t>Data were collected using a paper CRF (case Report Form). CRF collect and record all protocol-required information, which is transcribed from patient source documents, such as hospital records and laboratory reports during the patient's participation in the study. Before being sent to the Study Coordinator (AR) this data was de-identified (not traceable to the patient) by removing the patient's name, medical record number, etc., and giving the patient a unique study number.  We implemented a double data entry model for potential errors in real-time. Data was entered twice by two different Data Entry personnel based on the same set of data collected in the paper CRFs. All data were reviewed, and values that appeared incongruent or out of range were manually validated by confirming the accuracy of the data with the Study Coordinator (AR). The database was validated and cleaned before the statistical analysis and finally, the study database was locked to prevent any further changes, and to ensure data consistency and integrity for the statistical reporting and analysis.</w:t>
      </w:r>
    </w:p>
    <w:p w:rsidR="008A3285" w:rsidRPr="002F174E" w:rsidRDefault="008A3285" w:rsidP="008A3285">
      <w:pPr>
        <w:jc w:val="both"/>
        <w:rPr>
          <w:i/>
          <w:sz w:val="20"/>
        </w:rPr>
      </w:pPr>
      <w:r w:rsidRPr="002F174E">
        <w:rPr>
          <w:i/>
          <w:sz w:val="20"/>
        </w:rPr>
        <w:t>Study population</w:t>
      </w:r>
    </w:p>
    <w:p w:rsidR="008A3285" w:rsidRPr="002F174E" w:rsidRDefault="008A3285" w:rsidP="00B56E28">
      <w:pPr>
        <w:jc w:val="both"/>
        <w:rPr>
          <w:sz w:val="20"/>
        </w:rPr>
      </w:pPr>
      <w:r w:rsidRPr="002F174E">
        <w:rPr>
          <w:sz w:val="20"/>
        </w:rPr>
        <w:t xml:space="preserve">The study enrolled consecutive adult patients (&gt;16 years) with laboratory confirmed SARS-CoV-2 infection, detected by RT-PCR positive test of nasopharyngeal, oropharyngeal swab or invasive respiratory samples according to the WHO recommendations. The follow-up of patients was scheduled until August 11, 2020, which confirmed ICU discharge or death whichever occurred first. </w:t>
      </w:r>
      <w:r w:rsidR="00B56E28" w:rsidRPr="00B56E28">
        <w:rPr>
          <w:sz w:val="20"/>
        </w:rPr>
        <w:t>The study was approved by the reference institutional review board at Joan XXIII University Hospital (IRB# CEIM/066/2020) and each participating site with a waiver of informed consent.</w:t>
      </w:r>
    </w:p>
    <w:p w:rsidR="008A3285" w:rsidRPr="002F174E" w:rsidRDefault="008A3285" w:rsidP="008A3285">
      <w:pPr>
        <w:jc w:val="both"/>
        <w:rPr>
          <w:sz w:val="20"/>
        </w:rPr>
      </w:pPr>
      <w:r w:rsidRPr="002F174E">
        <w:rPr>
          <w:i/>
          <w:sz w:val="20"/>
        </w:rPr>
        <w:t>Outcomes</w:t>
      </w:r>
      <w:r w:rsidRPr="002F174E">
        <w:rPr>
          <w:sz w:val="20"/>
        </w:rPr>
        <w:t xml:space="preserve"> The primary outcome included all-causes of ICU mortality. Patients who were discharged alive from ICU were evaluated in the data as alive considering mortality was defined as any in-ICU death. All complications and outcomes were followed during ICU admission. </w:t>
      </w:r>
    </w:p>
    <w:p w:rsidR="008A3285" w:rsidRPr="002F174E" w:rsidRDefault="008A3285" w:rsidP="008A3285">
      <w:pPr>
        <w:rPr>
          <w:sz w:val="20"/>
        </w:rPr>
      </w:pPr>
      <w:r w:rsidRPr="002F174E">
        <w:rPr>
          <w:sz w:val="20"/>
        </w:rPr>
        <w:t>Approach to missing data</w:t>
      </w:r>
    </w:p>
    <w:p w:rsidR="008A3285" w:rsidRPr="002F174E" w:rsidRDefault="008A3285" w:rsidP="00B56E28">
      <w:pPr>
        <w:jc w:val="both"/>
        <w:rPr>
          <w:sz w:val="20"/>
        </w:rPr>
      </w:pPr>
      <w:r w:rsidRPr="002F174E">
        <w:rPr>
          <w:sz w:val="20"/>
        </w:rPr>
        <w:t>Continuous variables with missing data &gt; 30% were excluded of database. Missing data for continuous variables were imputed using R-package "</w:t>
      </w:r>
      <w:proofErr w:type="spellStart"/>
      <w:r w:rsidRPr="002F174E">
        <w:rPr>
          <w:sz w:val="20"/>
        </w:rPr>
        <w:t>missForest</w:t>
      </w:r>
      <w:proofErr w:type="spellEnd"/>
      <w:r w:rsidRPr="002F174E">
        <w:rPr>
          <w:sz w:val="20"/>
        </w:rPr>
        <w:t xml:space="preserve">" for the statistical software R/CRAN. The imputation was applied to impute the missing values of D dimer (20%), Ferritin (20%), D-Lactate dehydrogenase (17%), Procalcitonin (17%), creatinine (16%), SOFA score (16%), APACHE II score (10%) and C-reactive protein (CRP) (5%). Categorical data (including ICU mortality) were available for all patients. </w:t>
      </w:r>
    </w:p>
    <w:p w:rsidR="00B56E28" w:rsidRDefault="00B56E28" w:rsidP="00B56E28">
      <w:pPr>
        <w:rPr>
          <w:sz w:val="20"/>
        </w:rPr>
      </w:pPr>
      <w:r>
        <w:rPr>
          <w:sz w:val="20"/>
        </w:rPr>
        <w:t xml:space="preserve">Development of phenotypes </w:t>
      </w:r>
    </w:p>
    <w:p w:rsidR="00B56E28" w:rsidRPr="00B56E28" w:rsidRDefault="00B56E28" w:rsidP="00B56E28">
      <w:pPr>
        <w:jc w:val="both"/>
        <w:rPr>
          <w:sz w:val="20"/>
        </w:rPr>
      </w:pPr>
      <w:r w:rsidRPr="00B56E28">
        <w:rPr>
          <w:sz w:val="20"/>
        </w:rPr>
        <w:t xml:space="preserve">All consecutive cases admitted to the ICU were collected. There were no patients excluded from the analysis that were enrolled based on the participating ICUs’ established criteria. The ICU admission criteria, use of antiviral, antibiotic or co-adjuvant treatment, and also the measures that would determine the need to intubate and type of ventilator support required (oxygenation, high flow nasal cannula [HFNC], noninvasive [NIMV] or invasive [IMV] mechanical ventilation) were not standardized between centers. These guidelines were left to the discretion of the attending physician, according to SEMICYUC and </w:t>
      </w:r>
      <w:r>
        <w:rPr>
          <w:sz w:val="20"/>
        </w:rPr>
        <w:t xml:space="preserve">National Ministry of Health </w:t>
      </w:r>
      <w:r w:rsidRPr="00B56E28">
        <w:rPr>
          <w:sz w:val="20"/>
        </w:rPr>
        <w:t xml:space="preserve">and were included in the case report form and confirmed by the medical records. Defining variables recorded, comorbidities, treatments, and outcomes collected in all patients are shown in e-Table 1 in supplementary online content. </w:t>
      </w:r>
    </w:p>
    <w:p w:rsidR="00B56E28" w:rsidRDefault="00B56E28" w:rsidP="00B56E28">
      <w:pPr>
        <w:jc w:val="both"/>
        <w:rPr>
          <w:sz w:val="20"/>
        </w:rPr>
      </w:pPr>
      <w:r w:rsidRPr="00B56E28">
        <w:rPr>
          <w:sz w:val="20"/>
        </w:rPr>
        <w:t>To determine presence of distinct clinical phenotypes, an unsupervised clustering analysis was applied to the database at ICU admission.  The optimal number of clusters identified were three</w:t>
      </w:r>
      <w:r>
        <w:rPr>
          <w:sz w:val="20"/>
        </w:rPr>
        <w:t xml:space="preserve"> after studying the silhouette</w:t>
      </w:r>
      <w:r w:rsidR="00C92FB9">
        <w:rPr>
          <w:sz w:val="20"/>
        </w:rPr>
        <w:t xml:space="preserve"> (1)</w:t>
      </w:r>
      <w:r>
        <w:rPr>
          <w:sz w:val="20"/>
        </w:rPr>
        <w:t xml:space="preserve"> and the PAM</w:t>
      </w:r>
      <w:r w:rsidR="00C92FB9">
        <w:rPr>
          <w:sz w:val="20"/>
        </w:rPr>
        <w:t xml:space="preserve"> (2)</w:t>
      </w:r>
      <w:r w:rsidRPr="00B56E28">
        <w:rPr>
          <w:sz w:val="20"/>
        </w:rPr>
        <w:t xml:space="preserve"> objective. Each of these clusters represent a specific patient’s phenotype i.e., differential immune response profile. A detailed description of the development and analysis of clusters can be found in the original paper</w:t>
      </w:r>
      <w:r w:rsidR="00C92FB9">
        <w:rPr>
          <w:sz w:val="20"/>
        </w:rPr>
        <w:t xml:space="preserve"> (3)</w:t>
      </w:r>
      <w:r w:rsidRPr="00B56E28">
        <w:rPr>
          <w:sz w:val="20"/>
        </w:rPr>
        <w:t xml:space="preserve">.  </w:t>
      </w:r>
    </w:p>
    <w:p w:rsidR="00C92FB9" w:rsidRDefault="00C92FB9" w:rsidP="008A3285">
      <w:pPr>
        <w:rPr>
          <w:sz w:val="20"/>
        </w:rPr>
      </w:pPr>
      <w:r>
        <w:rPr>
          <w:sz w:val="20"/>
        </w:rPr>
        <w:t>References</w:t>
      </w:r>
    </w:p>
    <w:p w:rsidR="00C92FB9" w:rsidRDefault="00C92FB9" w:rsidP="008A3285">
      <w:pPr>
        <w:rPr>
          <w:sz w:val="20"/>
        </w:rPr>
      </w:pPr>
      <w:r>
        <w:rPr>
          <w:sz w:val="20"/>
        </w:rPr>
        <w:lastRenderedPageBreak/>
        <w:t>1</w:t>
      </w:r>
      <w:r w:rsidRPr="00C92FB9">
        <w:rPr>
          <w:sz w:val="20"/>
        </w:rPr>
        <w:t xml:space="preserve">.-Rousseeuw, P.J. (1987) Silhouettes: A graphical aid to the interpretation and validation of cluster analysis. J. </w:t>
      </w:r>
      <w:proofErr w:type="spellStart"/>
      <w:r w:rsidRPr="00C92FB9">
        <w:rPr>
          <w:sz w:val="20"/>
        </w:rPr>
        <w:t>Comput</w:t>
      </w:r>
      <w:proofErr w:type="spellEnd"/>
      <w:r w:rsidRPr="00C92FB9">
        <w:rPr>
          <w:sz w:val="20"/>
        </w:rPr>
        <w:t xml:space="preserve">. Appl. Math. 1987; 20:53–65 </w:t>
      </w:r>
      <w:hyperlink r:id="rId4" w:history="1">
        <w:r w:rsidRPr="00CA3B15">
          <w:rPr>
            <w:rStyle w:val="Hipervnculo"/>
            <w:sz w:val="20"/>
          </w:rPr>
          <w:t>https://doi.org/10.1016/0377-0427(87)90125-7ç</w:t>
        </w:r>
      </w:hyperlink>
    </w:p>
    <w:p w:rsidR="00C92FB9" w:rsidRPr="00C92FB9" w:rsidRDefault="00C92FB9" w:rsidP="008A3285">
      <w:pPr>
        <w:rPr>
          <w:sz w:val="20"/>
          <w:lang w:val="es-ES"/>
        </w:rPr>
      </w:pPr>
      <w:r>
        <w:rPr>
          <w:sz w:val="20"/>
        </w:rPr>
        <w:t>2.-</w:t>
      </w:r>
      <w:r w:rsidRPr="00C92FB9">
        <w:t xml:space="preserve"> </w:t>
      </w:r>
      <w:r w:rsidRPr="00C92FB9">
        <w:rPr>
          <w:sz w:val="20"/>
        </w:rPr>
        <w:t xml:space="preserve">Van der </w:t>
      </w:r>
      <w:proofErr w:type="spellStart"/>
      <w:r w:rsidRPr="00C92FB9">
        <w:rPr>
          <w:sz w:val="20"/>
        </w:rPr>
        <w:t>Laan</w:t>
      </w:r>
      <w:proofErr w:type="spellEnd"/>
      <w:r w:rsidRPr="00C92FB9">
        <w:rPr>
          <w:sz w:val="20"/>
        </w:rPr>
        <w:t xml:space="preserve"> M, Pollard K, Bryan J. A new partitioning around </w:t>
      </w:r>
      <w:proofErr w:type="spellStart"/>
      <w:r w:rsidRPr="00C92FB9">
        <w:rPr>
          <w:sz w:val="20"/>
        </w:rPr>
        <w:t>medoids</w:t>
      </w:r>
      <w:proofErr w:type="spellEnd"/>
      <w:r w:rsidRPr="00C92FB9">
        <w:rPr>
          <w:sz w:val="20"/>
        </w:rPr>
        <w:t xml:space="preserve"> algorithm, Journal of Statistical Computation and Simulation 2003; 73:8, 575-584. </w:t>
      </w:r>
      <w:hyperlink r:id="rId5" w:history="1">
        <w:r w:rsidRPr="00C92FB9">
          <w:rPr>
            <w:rStyle w:val="Hipervnculo"/>
            <w:sz w:val="20"/>
            <w:lang w:val="es-ES"/>
          </w:rPr>
          <w:t>https://www/doi/10.1080/0094965031000136012</w:t>
        </w:r>
      </w:hyperlink>
    </w:p>
    <w:p w:rsidR="00C92FB9" w:rsidRDefault="00C92FB9" w:rsidP="008A3285">
      <w:pPr>
        <w:rPr>
          <w:sz w:val="20"/>
        </w:rPr>
      </w:pPr>
      <w:r>
        <w:rPr>
          <w:sz w:val="20"/>
          <w:lang w:val="es-ES"/>
        </w:rPr>
        <w:t xml:space="preserve">3.- </w:t>
      </w:r>
      <w:r w:rsidRPr="00C92FB9">
        <w:rPr>
          <w:sz w:val="20"/>
          <w:lang w:val="es-ES"/>
        </w:rPr>
        <w:t>Rodríguez A, Ruiz-Botella M, Martín-</w:t>
      </w:r>
      <w:proofErr w:type="spellStart"/>
      <w:r w:rsidRPr="00C92FB9">
        <w:rPr>
          <w:sz w:val="20"/>
          <w:lang w:val="es-ES"/>
        </w:rPr>
        <w:t>Loeches</w:t>
      </w:r>
      <w:proofErr w:type="spellEnd"/>
      <w:r w:rsidRPr="00C92FB9">
        <w:rPr>
          <w:sz w:val="20"/>
          <w:lang w:val="es-ES"/>
        </w:rPr>
        <w:t xml:space="preserve"> I, et al. </w:t>
      </w:r>
      <w:r w:rsidRPr="00C92FB9">
        <w:rPr>
          <w:sz w:val="20"/>
        </w:rPr>
        <w:t xml:space="preserve">Deploying unsupervised clustering analysis to derive clinical phenotypes and risk factors associated with mortality risk in 2022 critically ill patients with COVID-19 in Spain. </w:t>
      </w:r>
      <w:proofErr w:type="spellStart"/>
      <w:r w:rsidRPr="00C92FB9">
        <w:rPr>
          <w:sz w:val="20"/>
        </w:rPr>
        <w:t>Crit</w:t>
      </w:r>
      <w:proofErr w:type="spellEnd"/>
      <w:r w:rsidRPr="00C92FB9">
        <w:rPr>
          <w:sz w:val="20"/>
        </w:rPr>
        <w:t xml:space="preserve"> Care. </w:t>
      </w:r>
      <w:proofErr w:type="gramStart"/>
      <w:r w:rsidRPr="00C92FB9">
        <w:rPr>
          <w:sz w:val="20"/>
        </w:rPr>
        <w:t>2021;25:63</w:t>
      </w:r>
      <w:proofErr w:type="gramEnd"/>
      <w:r w:rsidRPr="00C92FB9">
        <w:rPr>
          <w:sz w:val="20"/>
        </w:rPr>
        <w:t>. doi:10.1186/s13054-021-03487-8</w:t>
      </w:r>
    </w:p>
    <w:p w:rsidR="00C92FB9" w:rsidRDefault="00C92FB9" w:rsidP="008A3285">
      <w:pPr>
        <w:rPr>
          <w:sz w:val="20"/>
        </w:rPr>
      </w:pPr>
    </w:p>
    <w:p w:rsidR="008A3285" w:rsidRPr="002F174E" w:rsidRDefault="008A3285" w:rsidP="008A3285">
      <w:pPr>
        <w:rPr>
          <w:sz w:val="20"/>
        </w:rPr>
      </w:pPr>
      <w:r w:rsidRPr="002F174E">
        <w:rPr>
          <w:sz w:val="20"/>
        </w:rPr>
        <w:t>Study definitions</w:t>
      </w:r>
    </w:p>
    <w:p w:rsidR="008A3285" w:rsidRPr="002F174E" w:rsidRDefault="008A3285" w:rsidP="008A3285">
      <w:pPr>
        <w:rPr>
          <w:sz w:val="20"/>
        </w:rPr>
      </w:pPr>
      <w:r w:rsidRPr="002F174E">
        <w:rPr>
          <w:sz w:val="20"/>
        </w:rPr>
        <w:t xml:space="preserve">Community-acquired pneumonia (CAP) was defined in accordance with current American Thoracic Society and Infectious Diseases Society of </w:t>
      </w:r>
      <w:r w:rsidR="00A233DA">
        <w:rPr>
          <w:sz w:val="20"/>
        </w:rPr>
        <w:t>America guidelines (ATS/</w:t>
      </w:r>
      <w:proofErr w:type="gramStart"/>
      <w:r w:rsidR="00A233DA">
        <w:rPr>
          <w:sz w:val="20"/>
        </w:rPr>
        <w:t>IDSA )</w:t>
      </w:r>
      <w:proofErr w:type="gramEnd"/>
      <w:r w:rsidR="00A233DA">
        <w:rPr>
          <w:sz w:val="20"/>
        </w:rPr>
        <w:t>(4</w:t>
      </w:r>
      <w:r w:rsidRPr="002F174E">
        <w:rPr>
          <w:sz w:val="20"/>
        </w:rPr>
        <w:t xml:space="preserve">). </w:t>
      </w:r>
    </w:p>
    <w:p w:rsidR="008A3285" w:rsidRPr="002F174E" w:rsidRDefault="008A3285" w:rsidP="008A3285">
      <w:pPr>
        <w:rPr>
          <w:sz w:val="20"/>
        </w:rPr>
      </w:pPr>
      <w:r w:rsidRPr="002F174E">
        <w:rPr>
          <w:sz w:val="20"/>
        </w:rPr>
        <w:t>Primary viral pneumonia due to SARS-CoV-2 infection was defined by the presence of acute respiratory failure and unequivocal alveolar opacities involving one or more lobes, with negative respiratory and blood bacterial cultures at ICU admission.</w:t>
      </w:r>
    </w:p>
    <w:p w:rsidR="008A3285" w:rsidRPr="002F174E" w:rsidRDefault="008A3285" w:rsidP="008A3285">
      <w:pPr>
        <w:rPr>
          <w:sz w:val="20"/>
        </w:rPr>
      </w:pPr>
      <w:r w:rsidRPr="002F174E">
        <w:rPr>
          <w:sz w:val="20"/>
        </w:rPr>
        <w:t>Community-acquired respiratory co-infection (CARC) was considered in patients with confirmation of SARS-CoV-2 infection showing recurrence of fever, increase in cough and production of purulent sputum plus positive bacterial/fungal respiratory or bl</w:t>
      </w:r>
      <w:r w:rsidR="00514AE2">
        <w:rPr>
          <w:sz w:val="20"/>
        </w:rPr>
        <w:t>ood cultures at I</w:t>
      </w:r>
      <w:r w:rsidR="00A233DA">
        <w:rPr>
          <w:sz w:val="20"/>
        </w:rPr>
        <w:t>CU admission (5</w:t>
      </w:r>
      <w:r w:rsidRPr="002F174E">
        <w:rPr>
          <w:sz w:val="20"/>
        </w:rPr>
        <w:t>).</w:t>
      </w:r>
    </w:p>
    <w:p w:rsidR="008A3285" w:rsidRPr="002F174E" w:rsidRDefault="008A3285" w:rsidP="008A3285">
      <w:pPr>
        <w:rPr>
          <w:sz w:val="20"/>
        </w:rPr>
      </w:pPr>
      <w:r w:rsidRPr="002F174E">
        <w:rPr>
          <w:sz w:val="20"/>
        </w:rPr>
        <w:t>Shock was defined in accordance with the Survivi</w:t>
      </w:r>
      <w:r w:rsidR="00A233DA">
        <w:rPr>
          <w:sz w:val="20"/>
        </w:rPr>
        <w:t>ng Sepsis Campaign guidelines (6</w:t>
      </w:r>
      <w:r w:rsidRPr="002F174E">
        <w:rPr>
          <w:sz w:val="20"/>
        </w:rPr>
        <w:t>); that is, patients in whom adequate fluid resuscitation and vasopressor therapy are unable to restore hemodynamic stability.</w:t>
      </w:r>
    </w:p>
    <w:p w:rsidR="008A3285" w:rsidRPr="002F174E" w:rsidRDefault="008A3285" w:rsidP="008A3285">
      <w:pPr>
        <w:rPr>
          <w:sz w:val="20"/>
        </w:rPr>
      </w:pPr>
      <w:r w:rsidRPr="002F174E">
        <w:rPr>
          <w:sz w:val="20"/>
        </w:rPr>
        <w:t>Acute Kidney injury (AKI) was defined according to Consensus Conference of the Acut</w:t>
      </w:r>
      <w:r w:rsidR="00A233DA">
        <w:rPr>
          <w:sz w:val="20"/>
        </w:rPr>
        <w:t>e Dialysis Quality Initiative (7</w:t>
      </w:r>
      <w:r w:rsidRPr="002F174E">
        <w:rPr>
          <w:sz w:val="20"/>
        </w:rPr>
        <w:t xml:space="preserve">). </w:t>
      </w:r>
    </w:p>
    <w:p w:rsidR="008A3285" w:rsidRDefault="008A3285" w:rsidP="008A3285">
      <w:pPr>
        <w:rPr>
          <w:sz w:val="20"/>
        </w:rPr>
      </w:pPr>
      <w:r w:rsidRPr="002F174E">
        <w:rPr>
          <w:sz w:val="20"/>
        </w:rPr>
        <w:t>Acute respiratory distress syndrome (ARDS) was defined according Berlin defi</w:t>
      </w:r>
      <w:r w:rsidR="00A233DA">
        <w:rPr>
          <w:sz w:val="20"/>
        </w:rPr>
        <w:t>nition (8</w:t>
      </w:r>
      <w:r w:rsidRPr="002F174E">
        <w:rPr>
          <w:sz w:val="20"/>
        </w:rPr>
        <w:t>) in 3 categories based on degree of hypoxemia: mild (PaO2/FIO2 ≤ 300 mm Hg), moderate (PaO2/FIO2 ≤ 200 mm Hg), and severe (PaO2/FIO2 ≤ 100 mm Hg)</w:t>
      </w:r>
    </w:p>
    <w:p w:rsidR="00410AE3" w:rsidRPr="00410AE3" w:rsidRDefault="00410AE3" w:rsidP="00410AE3">
      <w:pPr>
        <w:jc w:val="both"/>
        <w:rPr>
          <w:sz w:val="20"/>
        </w:rPr>
      </w:pPr>
      <w:r w:rsidRPr="00410AE3">
        <w:rPr>
          <w:sz w:val="20"/>
        </w:rPr>
        <w:t>References</w:t>
      </w:r>
    </w:p>
    <w:p w:rsidR="00410AE3" w:rsidRPr="00410AE3" w:rsidRDefault="001D1D50" w:rsidP="00410AE3">
      <w:pPr>
        <w:jc w:val="both"/>
        <w:rPr>
          <w:sz w:val="20"/>
        </w:rPr>
      </w:pPr>
      <w:r>
        <w:rPr>
          <w:sz w:val="20"/>
        </w:rPr>
        <w:t>4</w:t>
      </w:r>
      <w:r w:rsidR="00410AE3" w:rsidRPr="00410AE3">
        <w:rPr>
          <w:sz w:val="20"/>
        </w:rPr>
        <w:t xml:space="preserve">.-  </w:t>
      </w:r>
      <w:proofErr w:type="spellStart"/>
      <w:r w:rsidR="00410AE3" w:rsidRPr="00410AE3">
        <w:rPr>
          <w:sz w:val="20"/>
        </w:rPr>
        <w:t>Metlay</w:t>
      </w:r>
      <w:proofErr w:type="spellEnd"/>
      <w:r w:rsidR="00410AE3" w:rsidRPr="00410AE3">
        <w:rPr>
          <w:sz w:val="20"/>
        </w:rPr>
        <w:t xml:space="preserve"> </w:t>
      </w:r>
      <w:proofErr w:type="spellStart"/>
      <w:proofErr w:type="gramStart"/>
      <w:r w:rsidR="00410AE3" w:rsidRPr="00410AE3">
        <w:rPr>
          <w:sz w:val="20"/>
        </w:rPr>
        <w:t>JP,Waterer</w:t>
      </w:r>
      <w:proofErr w:type="spellEnd"/>
      <w:proofErr w:type="gramEnd"/>
      <w:r w:rsidR="00410AE3" w:rsidRPr="00410AE3">
        <w:rPr>
          <w:sz w:val="20"/>
        </w:rPr>
        <w:t xml:space="preserve"> </w:t>
      </w:r>
      <w:proofErr w:type="spellStart"/>
      <w:r w:rsidR="00410AE3" w:rsidRPr="00410AE3">
        <w:rPr>
          <w:sz w:val="20"/>
        </w:rPr>
        <w:t>GW,Long</w:t>
      </w:r>
      <w:proofErr w:type="spellEnd"/>
      <w:r w:rsidR="00410AE3" w:rsidRPr="00410AE3">
        <w:rPr>
          <w:sz w:val="20"/>
        </w:rPr>
        <w:t xml:space="preserve"> AC, </w:t>
      </w:r>
      <w:proofErr w:type="spellStart"/>
      <w:r w:rsidR="00410AE3" w:rsidRPr="00410AE3">
        <w:rPr>
          <w:sz w:val="20"/>
        </w:rPr>
        <w:t>Anzueto</w:t>
      </w:r>
      <w:proofErr w:type="spellEnd"/>
      <w:r w:rsidR="00410AE3" w:rsidRPr="00410AE3">
        <w:rPr>
          <w:sz w:val="20"/>
        </w:rPr>
        <w:t xml:space="preserve"> A, </w:t>
      </w:r>
      <w:proofErr w:type="spellStart"/>
      <w:r w:rsidR="00410AE3" w:rsidRPr="00410AE3">
        <w:rPr>
          <w:sz w:val="20"/>
        </w:rPr>
        <w:t>Brozek</w:t>
      </w:r>
      <w:proofErr w:type="spellEnd"/>
      <w:r w:rsidR="00410AE3" w:rsidRPr="00410AE3">
        <w:rPr>
          <w:sz w:val="20"/>
        </w:rPr>
        <w:t xml:space="preserve"> J, Crothers K, et al. Diagnosis and Treatment of Adults with Community-acquired Pneumonia. An Official Clinical Practice Guideline of the American Thoracic Society and Infectious Diseases Society of America. Am J </w:t>
      </w:r>
      <w:proofErr w:type="spellStart"/>
      <w:r w:rsidR="00410AE3" w:rsidRPr="00410AE3">
        <w:rPr>
          <w:sz w:val="20"/>
        </w:rPr>
        <w:t>Resp</w:t>
      </w:r>
      <w:proofErr w:type="spellEnd"/>
      <w:r w:rsidR="00410AE3" w:rsidRPr="00410AE3">
        <w:rPr>
          <w:sz w:val="20"/>
        </w:rPr>
        <w:t xml:space="preserve"> </w:t>
      </w:r>
      <w:proofErr w:type="spellStart"/>
      <w:r w:rsidR="00410AE3" w:rsidRPr="00410AE3">
        <w:rPr>
          <w:sz w:val="20"/>
        </w:rPr>
        <w:t>Crit</w:t>
      </w:r>
      <w:proofErr w:type="spellEnd"/>
      <w:r w:rsidR="00410AE3" w:rsidRPr="00410AE3">
        <w:rPr>
          <w:sz w:val="20"/>
        </w:rPr>
        <w:t xml:space="preserve"> Care Med 2019 ;200(7): e45-e67. https://www.atsjournals.org/doi/full/10.1164/rccm.201908-1581ST</w:t>
      </w:r>
    </w:p>
    <w:p w:rsidR="00410AE3" w:rsidRPr="00410AE3" w:rsidRDefault="001D1D50" w:rsidP="00410AE3">
      <w:pPr>
        <w:jc w:val="both"/>
        <w:rPr>
          <w:sz w:val="20"/>
        </w:rPr>
      </w:pPr>
      <w:r>
        <w:rPr>
          <w:sz w:val="20"/>
        </w:rPr>
        <w:t>5</w:t>
      </w:r>
      <w:r w:rsidR="00410AE3" w:rsidRPr="00410AE3">
        <w:rPr>
          <w:sz w:val="20"/>
        </w:rPr>
        <w:t>.- Martin-</w:t>
      </w:r>
      <w:proofErr w:type="spellStart"/>
      <w:r w:rsidR="00410AE3" w:rsidRPr="00410AE3">
        <w:rPr>
          <w:sz w:val="20"/>
        </w:rPr>
        <w:t>Loeches</w:t>
      </w:r>
      <w:proofErr w:type="spellEnd"/>
      <w:r w:rsidR="00410AE3" w:rsidRPr="00410AE3">
        <w:rPr>
          <w:sz w:val="20"/>
        </w:rPr>
        <w:t xml:space="preserve"> I, Schultz MJ, Vincent JL, Alvarez-Lerma F, </w:t>
      </w:r>
      <w:proofErr w:type="spellStart"/>
      <w:r w:rsidR="00410AE3" w:rsidRPr="00410AE3">
        <w:rPr>
          <w:sz w:val="20"/>
        </w:rPr>
        <w:t>Bos</w:t>
      </w:r>
      <w:proofErr w:type="spellEnd"/>
      <w:r w:rsidR="00410AE3" w:rsidRPr="00410AE3">
        <w:rPr>
          <w:sz w:val="20"/>
        </w:rPr>
        <w:t xml:space="preserve"> LD, Sole-</w:t>
      </w:r>
      <w:proofErr w:type="spellStart"/>
      <w:r w:rsidR="00410AE3" w:rsidRPr="00410AE3">
        <w:rPr>
          <w:sz w:val="20"/>
        </w:rPr>
        <w:t>Violan</w:t>
      </w:r>
      <w:proofErr w:type="spellEnd"/>
      <w:r w:rsidR="00410AE3" w:rsidRPr="00410AE3">
        <w:rPr>
          <w:sz w:val="20"/>
        </w:rPr>
        <w:t xml:space="preserve"> J </w:t>
      </w:r>
      <w:proofErr w:type="gramStart"/>
      <w:r w:rsidR="00410AE3" w:rsidRPr="00410AE3">
        <w:rPr>
          <w:sz w:val="20"/>
        </w:rPr>
        <w:t>et al.</w:t>
      </w:r>
      <w:proofErr w:type="gramEnd"/>
      <w:r w:rsidR="00410AE3" w:rsidRPr="00410AE3">
        <w:rPr>
          <w:sz w:val="20"/>
        </w:rPr>
        <w:t xml:space="preserve"> Increased incidence of co-infection in critically ill patients with influenza. Intensive Care Med 2017; 43:48–58. https://www/doi/10.1007/s00134-016-4578-y</w:t>
      </w:r>
    </w:p>
    <w:p w:rsidR="00410AE3" w:rsidRPr="00410AE3" w:rsidRDefault="001D1D50" w:rsidP="00410AE3">
      <w:pPr>
        <w:jc w:val="both"/>
        <w:rPr>
          <w:sz w:val="20"/>
        </w:rPr>
      </w:pPr>
      <w:r>
        <w:rPr>
          <w:sz w:val="20"/>
        </w:rPr>
        <w:t>6</w:t>
      </w:r>
      <w:r w:rsidR="00410AE3" w:rsidRPr="00410AE3">
        <w:rPr>
          <w:sz w:val="20"/>
        </w:rPr>
        <w:t xml:space="preserve">.-Dellinger RP, Levy MM, Rhodes A, </w:t>
      </w:r>
      <w:proofErr w:type="spellStart"/>
      <w:r w:rsidR="00410AE3" w:rsidRPr="00410AE3">
        <w:rPr>
          <w:sz w:val="20"/>
        </w:rPr>
        <w:t>Annane</w:t>
      </w:r>
      <w:proofErr w:type="spellEnd"/>
      <w:r w:rsidR="00410AE3" w:rsidRPr="00410AE3">
        <w:rPr>
          <w:sz w:val="20"/>
        </w:rPr>
        <w:t xml:space="preserve"> D, </w:t>
      </w:r>
      <w:proofErr w:type="spellStart"/>
      <w:r w:rsidR="00410AE3" w:rsidRPr="00410AE3">
        <w:rPr>
          <w:sz w:val="20"/>
        </w:rPr>
        <w:t>Gerlach</w:t>
      </w:r>
      <w:proofErr w:type="spellEnd"/>
      <w:r w:rsidR="00410AE3" w:rsidRPr="00410AE3">
        <w:rPr>
          <w:sz w:val="20"/>
        </w:rPr>
        <w:t xml:space="preserve"> H, Opal SM et al.  Surviving sepsis campaign: international guidelines for management of severe sepsis and septic shock: 2012. </w:t>
      </w:r>
      <w:proofErr w:type="spellStart"/>
      <w:r w:rsidR="00410AE3" w:rsidRPr="00410AE3">
        <w:rPr>
          <w:sz w:val="20"/>
        </w:rPr>
        <w:t>Crit</w:t>
      </w:r>
      <w:proofErr w:type="spellEnd"/>
      <w:r w:rsidR="00410AE3" w:rsidRPr="00410AE3">
        <w:rPr>
          <w:sz w:val="20"/>
        </w:rPr>
        <w:t xml:space="preserve"> Care Med 2013;41(2):580-637. https://www/doi/10.1097/CCM.0b013e31827e83af.</w:t>
      </w:r>
    </w:p>
    <w:p w:rsidR="00410AE3" w:rsidRPr="00410AE3" w:rsidRDefault="00410AE3" w:rsidP="00410AE3">
      <w:pPr>
        <w:jc w:val="both"/>
        <w:rPr>
          <w:sz w:val="20"/>
        </w:rPr>
      </w:pPr>
      <w:r w:rsidRPr="0004316B">
        <w:rPr>
          <w:sz w:val="20"/>
        </w:rPr>
        <w:t xml:space="preserve"> </w:t>
      </w:r>
      <w:r w:rsidR="001D1D50" w:rsidRPr="00C01543">
        <w:rPr>
          <w:sz w:val="20"/>
        </w:rPr>
        <w:t>7</w:t>
      </w:r>
      <w:r w:rsidRPr="00C01543">
        <w:rPr>
          <w:sz w:val="20"/>
        </w:rPr>
        <w:t xml:space="preserve">.- </w:t>
      </w:r>
      <w:proofErr w:type="spellStart"/>
      <w:r w:rsidRPr="00C01543">
        <w:rPr>
          <w:sz w:val="20"/>
        </w:rPr>
        <w:t>Bellomo</w:t>
      </w:r>
      <w:proofErr w:type="spellEnd"/>
      <w:r w:rsidRPr="00C01543">
        <w:rPr>
          <w:sz w:val="20"/>
        </w:rPr>
        <w:t xml:space="preserve"> R. </w:t>
      </w:r>
      <w:proofErr w:type="spellStart"/>
      <w:r w:rsidRPr="00C01543">
        <w:rPr>
          <w:sz w:val="20"/>
        </w:rPr>
        <w:t>Ronco</w:t>
      </w:r>
      <w:proofErr w:type="spellEnd"/>
      <w:r w:rsidRPr="00C01543">
        <w:rPr>
          <w:sz w:val="20"/>
        </w:rPr>
        <w:t xml:space="preserve"> C. </w:t>
      </w:r>
      <w:proofErr w:type="spellStart"/>
      <w:r w:rsidRPr="00C01543">
        <w:rPr>
          <w:sz w:val="20"/>
        </w:rPr>
        <w:t>Kellum</w:t>
      </w:r>
      <w:proofErr w:type="spellEnd"/>
      <w:r w:rsidRPr="00C01543">
        <w:rPr>
          <w:sz w:val="20"/>
        </w:rPr>
        <w:t xml:space="preserve"> J.A. et al. </w:t>
      </w:r>
      <w:r w:rsidRPr="00410AE3">
        <w:rPr>
          <w:sz w:val="20"/>
        </w:rPr>
        <w:t xml:space="preserve">Acute renal failure—definition, outcome measures, animal models, fluid therapy and information technology needs: </w:t>
      </w:r>
      <w:proofErr w:type="gramStart"/>
      <w:r w:rsidRPr="00410AE3">
        <w:rPr>
          <w:sz w:val="20"/>
        </w:rPr>
        <w:t>the</w:t>
      </w:r>
      <w:proofErr w:type="gramEnd"/>
      <w:r w:rsidRPr="00410AE3">
        <w:rPr>
          <w:sz w:val="20"/>
        </w:rPr>
        <w:t xml:space="preserve"> Second International Consensus Conference of the Acute Dialysis Quality Initiative (ADQI) Group. </w:t>
      </w:r>
      <w:proofErr w:type="spellStart"/>
      <w:r w:rsidRPr="00410AE3">
        <w:rPr>
          <w:sz w:val="20"/>
        </w:rPr>
        <w:t>Crit</w:t>
      </w:r>
      <w:proofErr w:type="spellEnd"/>
      <w:r w:rsidRPr="00410AE3">
        <w:rPr>
          <w:sz w:val="20"/>
        </w:rPr>
        <w:t xml:space="preserve"> Care. 2004; 8: R204-R212</w:t>
      </w:r>
    </w:p>
    <w:p w:rsidR="00907756" w:rsidRPr="00907756" w:rsidRDefault="001D1D50" w:rsidP="00410AE3">
      <w:pPr>
        <w:rPr>
          <w:color w:val="FF0000"/>
          <w:sz w:val="20"/>
        </w:rPr>
      </w:pPr>
      <w:r>
        <w:rPr>
          <w:sz w:val="20"/>
        </w:rPr>
        <w:t>8</w:t>
      </w:r>
      <w:r w:rsidR="00410AE3" w:rsidRPr="00410AE3">
        <w:rPr>
          <w:sz w:val="20"/>
        </w:rPr>
        <w:t xml:space="preserve">.- </w:t>
      </w:r>
      <w:proofErr w:type="spellStart"/>
      <w:r w:rsidR="00410AE3" w:rsidRPr="00410AE3">
        <w:rPr>
          <w:sz w:val="20"/>
        </w:rPr>
        <w:t>Ranieri</w:t>
      </w:r>
      <w:proofErr w:type="spellEnd"/>
      <w:r w:rsidR="00410AE3" w:rsidRPr="00410AE3">
        <w:rPr>
          <w:sz w:val="20"/>
        </w:rPr>
        <w:t xml:space="preserve"> VM, </w:t>
      </w:r>
      <w:proofErr w:type="spellStart"/>
      <w:r w:rsidR="00410AE3" w:rsidRPr="00410AE3">
        <w:rPr>
          <w:sz w:val="20"/>
        </w:rPr>
        <w:t>Rubenfeld</w:t>
      </w:r>
      <w:proofErr w:type="spellEnd"/>
      <w:r w:rsidR="00410AE3" w:rsidRPr="00410AE3">
        <w:rPr>
          <w:sz w:val="20"/>
        </w:rPr>
        <w:t xml:space="preserve"> GD, Thompson BT, Ferguson ND, Caldwell E, Fan E, </w:t>
      </w:r>
      <w:proofErr w:type="spellStart"/>
      <w:r w:rsidR="00410AE3" w:rsidRPr="00410AE3">
        <w:rPr>
          <w:sz w:val="20"/>
        </w:rPr>
        <w:t>Camporota</w:t>
      </w:r>
      <w:proofErr w:type="spellEnd"/>
      <w:r w:rsidR="00410AE3" w:rsidRPr="00410AE3">
        <w:rPr>
          <w:sz w:val="20"/>
        </w:rPr>
        <w:t xml:space="preserve"> L, </w:t>
      </w:r>
      <w:proofErr w:type="spellStart"/>
      <w:r w:rsidR="00410AE3" w:rsidRPr="00410AE3">
        <w:rPr>
          <w:sz w:val="20"/>
        </w:rPr>
        <w:t>Slutsky</w:t>
      </w:r>
      <w:proofErr w:type="spellEnd"/>
      <w:r w:rsidR="00410AE3" w:rsidRPr="00410AE3">
        <w:rPr>
          <w:sz w:val="20"/>
        </w:rPr>
        <w:t xml:space="preserve"> AS. Acute respiratory distress syndrome: The Berlin Definition ARDS Definition Task Force. JAMA 2012;307(23):2526-33. https://doi/10.1001/jama.2012.5669.</w:t>
      </w:r>
    </w:p>
    <w:p w:rsidR="00514AE2" w:rsidRDefault="00514AE2" w:rsidP="008A3285">
      <w:pPr>
        <w:rPr>
          <w:b/>
          <w:sz w:val="20"/>
        </w:rPr>
      </w:pPr>
    </w:p>
    <w:p w:rsidR="008A3285" w:rsidRPr="00410AE3" w:rsidRDefault="008A3285" w:rsidP="008A3285">
      <w:pPr>
        <w:rPr>
          <w:b/>
          <w:sz w:val="20"/>
        </w:rPr>
      </w:pPr>
      <w:r w:rsidRPr="00410AE3">
        <w:rPr>
          <w:b/>
          <w:sz w:val="20"/>
        </w:rPr>
        <w:t>Statistical analysis</w:t>
      </w:r>
    </w:p>
    <w:p w:rsidR="004912F3" w:rsidRDefault="00A53F7C" w:rsidP="00A53F7C">
      <w:pPr>
        <w:jc w:val="both"/>
        <w:rPr>
          <w:sz w:val="20"/>
        </w:rPr>
      </w:pPr>
      <w:r w:rsidRPr="00A53F7C">
        <w:rPr>
          <w:sz w:val="20"/>
        </w:rPr>
        <w:t>To determine if a significant inter-hospital variation</w:t>
      </w:r>
      <w:r w:rsidR="004912F3">
        <w:rPr>
          <w:sz w:val="20"/>
        </w:rPr>
        <w:t xml:space="preserve"> in corticosteroids</w:t>
      </w:r>
      <w:r w:rsidRPr="00A53F7C">
        <w:rPr>
          <w:sz w:val="20"/>
        </w:rPr>
        <w:t xml:space="preserve"> is present, multilevel conditional logistic modelling with patients nested in hospital to characterize hospital-level variation of ICU mortality was done. </w:t>
      </w:r>
      <w:r w:rsidR="004912F3" w:rsidRPr="004912F3">
        <w:rPr>
          <w:sz w:val="20"/>
        </w:rPr>
        <w:t xml:space="preserve">We built a model with corticosteroids </w:t>
      </w:r>
      <w:r w:rsidR="004912F3">
        <w:rPr>
          <w:sz w:val="20"/>
        </w:rPr>
        <w:t xml:space="preserve">(treatment) </w:t>
      </w:r>
      <w:r w:rsidR="004912F3" w:rsidRPr="004912F3">
        <w:rPr>
          <w:sz w:val="20"/>
        </w:rPr>
        <w:t>and hospital as random variable, to assess the variation of the log-odds from one hospital to another and calculate the intraclass correlation coefficient (ICC) for one-way random-effects model</w:t>
      </w:r>
      <w:r w:rsidR="004912F3">
        <w:rPr>
          <w:sz w:val="20"/>
        </w:rPr>
        <w:t>.</w:t>
      </w:r>
    </w:p>
    <w:p w:rsidR="00A53F7C" w:rsidRPr="00A53F7C" w:rsidRDefault="00A53F7C" w:rsidP="00A53F7C">
      <w:pPr>
        <w:jc w:val="both"/>
        <w:rPr>
          <w:sz w:val="20"/>
        </w:rPr>
      </w:pPr>
      <w:r w:rsidRPr="00A53F7C">
        <w:rPr>
          <w:sz w:val="20"/>
        </w:rPr>
        <w:t>The ICC quantifies the degree of homogeneity of the outcome within clusters and represents the proportion of the between-hospital variation in the total variation. When the ICC is not different from zero or negligible, indicates perfect independence of residuals and traditional one level regression analysis can be done (6).  The ICC obtained when considering all hospital (n=63) was 0.04</w:t>
      </w:r>
      <w:r w:rsidR="004912F3">
        <w:rPr>
          <w:sz w:val="20"/>
        </w:rPr>
        <w:t xml:space="preserve">. </w:t>
      </w:r>
      <w:r w:rsidRPr="00A53F7C">
        <w:rPr>
          <w:sz w:val="20"/>
        </w:rPr>
        <w:t>This ICC represents that the hospital-level variation was</w:t>
      </w:r>
      <w:r w:rsidR="004912F3">
        <w:rPr>
          <w:sz w:val="20"/>
        </w:rPr>
        <w:t xml:space="preserve"> very poor (4%). </w:t>
      </w:r>
    </w:p>
    <w:p w:rsidR="004912F3" w:rsidRPr="004912F3" w:rsidRDefault="004912F3" w:rsidP="004912F3">
      <w:pPr>
        <w:spacing w:after="0" w:line="240" w:lineRule="auto"/>
        <w:jc w:val="both"/>
        <w:rPr>
          <w:rFonts w:ascii="Arial Narrow" w:hAnsi="Arial Narrow"/>
          <w:b/>
          <w:sz w:val="20"/>
          <w:lang w:val="es-ES"/>
        </w:rPr>
      </w:pPr>
      <w:proofErr w:type="spellStart"/>
      <w:r w:rsidRPr="004912F3">
        <w:rPr>
          <w:rFonts w:ascii="Arial Narrow" w:hAnsi="Arial Narrow"/>
          <w:b/>
          <w:sz w:val="20"/>
          <w:lang w:val="es-ES"/>
        </w:rPr>
        <w:t>model_cov</w:t>
      </w:r>
      <w:proofErr w:type="spellEnd"/>
      <w:r w:rsidRPr="004912F3">
        <w:rPr>
          <w:rFonts w:ascii="Arial Narrow" w:hAnsi="Arial Narrow"/>
          <w:b/>
          <w:sz w:val="20"/>
          <w:lang w:val="es-ES"/>
        </w:rPr>
        <w:t xml:space="preserve">&lt;- </w:t>
      </w:r>
      <w:proofErr w:type="spellStart"/>
      <w:proofErr w:type="gramStart"/>
      <w:r w:rsidRPr="004912F3">
        <w:rPr>
          <w:rFonts w:ascii="Arial Narrow" w:hAnsi="Arial Narrow"/>
          <w:b/>
          <w:sz w:val="20"/>
          <w:lang w:val="es-ES"/>
        </w:rPr>
        <w:t>lmer</w:t>
      </w:r>
      <w:proofErr w:type="spellEnd"/>
      <w:r w:rsidRPr="004912F3">
        <w:rPr>
          <w:rFonts w:ascii="Arial Narrow" w:hAnsi="Arial Narrow"/>
          <w:b/>
          <w:sz w:val="20"/>
          <w:lang w:val="es-ES"/>
        </w:rPr>
        <w:t>(</w:t>
      </w:r>
      <w:proofErr w:type="spellStart"/>
      <w:proofErr w:type="gramEnd"/>
      <w:r w:rsidRPr="004912F3">
        <w:rPr>
          <w:rFonts w:ascii="Arial Narrow" w:hAnsi="Arial Narrow"/>
          <w:b/>
          <w:sz w:val="20"/>
          <w:lang w:val="es-ES"/>
        </w:rPr>
        <w:t>muereUCI</w:t>
      </w:r>
      <w:proofErr w:type="spellEnd"/>
      <w:r w:rsidRPr="004912F3">
        <w:rPr>
          <w:rFonts w:ascii="Arial Narrow" w:hAnsi="Arial Narrow"/>
          <w:b/>
          <w:sz w:val="20"/>
          <w:lang w:val="es-ES"/>
        </w:rPr>
        <w:t xml:space="preserve"> ~ </w:t>
      </w:r>
      <w:proofErr w:type="spellStart"/>
      <w:r w:rsidRPr="004912F3">
        <w:rPr>
          <w:rFonts w:ascii="Arial Narrow" w:hAnsi="Arial Narrow"/>
          <w:b/>
          <w:sz w:val="20"/>
          <w:lang w:val="es-ES"/>
        </w:rPr>
        <w:t>cortis</w:t>
      </w:r>
      <w:proofErr w:type="spellEnd"/>
      <w:r w:rsidRPr="004912F3">
        <w:rPr>
          <w:rFonts w:ascii="Arial Narrow" w:hAnsi="Arial Narrow"/>
          <w:b/>
          <w:sz w:val="20"/>
          <w:lang w:val="es-ES"/>
        </w:rPr>
        <w:t xml:space="preserve"> +(1|hospital), REML = FALSE, data=</w:t>
      </w:r>
      <w:proofErr w:type="spellStart"/>
      <w:r w:rsidRPr="004912F3">
        <w:rPr>
          <w:rFonts w:ascii="Arial Narrow" w:hAnsi="Arial Narrow"/>
          <w:b/>
          <w:sz w:val="20"/>
          <w:lang w:val="es-ES"/>
        </w:rPr>
        <w:t>covid_mis</w:t>
      </w:r>
      <w:proofErr w:type="spellEnd"/>
      <w:r w:rsidRPr="004912F3">
        <w:rPr>
          <w:rFonts w:ascii="Arial Narrow" w:hAnsi="Arial Narrow"/>
          <w:b/>
          <w:sz w:val="20"/>
          <w:lang w:val="es-ES"/>
        </w:rPr>
        <w:t>)</w:t>
      </w:r>
    </w:p>
    <w:p w:rsidR="004912F3" w:rsidRPr="004912F3" w:rsidRDefault="004912F3" w:rsidP="004912F3">
      <w:pPr>
        <w:spacing w:after="0" w:line="240" w:lineRule="auto"/>
        <w:jc w:val="both"/>
        <w:rPr>
          <w:rFonts w:ascii="Arial Narrow" w:hAnsi="Arial Narrow"/>
          <w:b/>
          <w:sz w:val="20"/>
        </w:rPr>
      </w:pPr>
      <w:r w:rsidRPr="004912F3">
        <w:rPr>
          <w:rFonts w:ascii="Arial Narrow" w:hAnsi="Arial Narrow"/>
          <w:b/>
          <w:sz w:val="20"/>
        </w:rPr>
        <w:t>summary(</w:t>
      </w:r>
      <w:proofErr w:type="spellStart"/>
      <w:r w:rsidRPr="004912F3">
        <w:rPr>
          <w:rFonts w:ascii="Arial Narrow" w:hAnsi="Arial Narrow"/>
          <w:b/>
          <w:sz w:val="20"/>
        </w:rPr>
        <w:t>model_cov</w:t>
      </w:r>
      <w:proofErr w:type="spellEnd"/>
      <w:r w:rsidRPr="004912F3">
        <w:rPr>
          <w:rFonts w:ascii="Arial Narrow" w:hAnsi="Arial Narrow"/>
          <w:b/>
          <w:sz w:val="20"/>
        </w:rPr>
        <w:t>)</w:t>
      </w:r>
    </w:p>
    <w:p w:rsidR="004912F3" w:rsidRPr="004912F3" w:rsidRDefault="004912F3" w:rsidP="004912F3">
      <w:pPr>
        <w:spacing w:after="0" w:line="240" w:lineRule="auto"/>
        <w:jc w:val="both"/>
        <w:rPr>
          <w:rFonts w:ascii="Arial Narrow" w:hAnsi="Arial Narrow"/>
          <w:b/>
          <w:sz w:val="20"/>
        </w:rPr>
      </w:pPr>
      <w:proofErr w:type="spellStart"/>
      <w:r w:rsidRPr="004912F3">
        <w:rPr>
          <w:rFonts w:ascii="Arial Narrow" w:hAnsi="Arial Narrow"/>
          <w:b/>
          <w:sz w:val="20"/>
        </w:rPr>
        <w:t>confint</w:t>
      </w:r>
      <w:proofErr w:type="spellEnd"/>
      <w:r w:rsidRPr="004912F3">
        <w:rPr>
          <w:rFonts w:ascii="Arial Narrow" w:hAnsi="Arial Narrow"/>
          <w:b/>
          <w:sz w:val="20"/>
        </w:rPr>
        <w:t>(</w:t>
      </w:r>
      <w:proofErr w:type="spellStart"/>
      <w:r w:rsidRPr="004912F3">
        <w:rPr>
          <w:rFonts w:ascii="Arial Narrow" w:hAnsi="Arial Narrow"/>
          <w:b/>
          <w:sz w:val="20"/>
        </w:rPr>
        <w:t>model_cov</w:t>
      </w:r>
      <w:proofErr w:type="spellEnd"/>
      <w:r w:rsidRPr="004912F3">
        <w:rPr>
          <w:rFonts w:ascii="Arial Narrow" w:hAnsi="Arial Narrow"/>
          <w:b/>
          <w:sz w:val="20"/>
        </w:rPr>
        <w:t>)</w:t>
      </w:r>
    </w:p>
    <w:p w:rsidR="000E3FF6" w:rsidRDefault="000E3FF6" w:rsidP="004912F3">
      <w:pPr>
        <w:spacing w:after="0" w:line="240" w:lineRule="auto"/>
        <w:jc w:val="both"/>
        <w:rPr>
          <w:sz w:val="20"/>
        </w:rPr>
      </w:pPr>
    </w:p>
    <w:p w:rsidR="004912F3" w:rsidRPr="004912F3" w:rsidRDefault="004912F3" w:rsidP="004912F3">
      <w:pPr>
        <w:spacing w:after="0" w:line="240" w:lineRule="auto"/>
        <w:jc w:val="both"/>
        <w:rPr>
          <w:sz w:val="20"/>
        </w:rPr>
      </w:pPr>
      <w:r w:rsidRPr="004912F3">
        <w:rPr>
          <w:sz w:val="20"/>
        </w:rPr>
        <w:t xml:space="preserve">Linear mixed model fit by maximum </w:t>
      </w:r>
      <w:proofErr w:type="gramStart"/>
      <w:r w:rsidRPr="004912F3">
        <w:rPr>
          <w:sz w:val="20"/>
        </w:rPr>
        <w:t>likelihood  [</w:t>
      </w:r>
      <w:proofErr w:type="gramEnd"/>
      <w:r w:rsidRPr="004912F3">
        <w:rPr>
          <w:sz w:val="20"/>
        </w:rPr>
        <w:t>'</w:t>
      </w:r>
      <w:proofErr w:type="spellStart"/>
      <w:r w:rsidRPr="004912F3">
        <w:rPr>
          <w:sz w:val="20"/>
        </w:rPr>
        <w:t>lmerMod</w:t>
      </w:r>
      <w:proofErr w:type="spellEnd"/>
      <w:r w:rsidRPr="004912F3">
        <w:rPr>
          <w:sz w:val="20"/>
        </w:rPr>
        <w:t>']</w:t>
      </w:r>
    </w:p>
    <w:p w:rsidR="004912F3" w:rsidRPr="004912F3" w:rsidRDefault="004912F3" w:rsidP="004912F3">
      <w:pPr>
        <w:spacing w:after="0" w:line="240" w:lineRule="auto"/>
        <w:jc w:val="both"/>
        <w:rPr>
          <w:sz w:val="20"/>
          <w:lang w:val="es-ES"/>
        </w:rPr>
      </w:pPr>
      <w:r w:rsidRPr="004912F3">
        <w:rPr>
          <w:sz w:val="20"/>
          <w:lang w:val="es-ES"/>
        </w:rPr>
        <w:t xml:space="preserve">Formula: </w:t>
      </w:r>
      <w:proofErr w:type="spellStart"/>
      <w:r w:rsidRPr="004912F3">
        <w:rPr>
          <w:sz w:val="20"/>
          <w:lang w:val="es-ES"/>
        </w:rPr>
        <w:t>muereUCI</w:t>
      </w:r>
      <w:proofErr w:type="spellEnd"/>
      <w:r w:rsidRPr="004912F3">
        <w:rPr>
          <w:sz w:val="20"/>
          <w:lang w:val="es-ES"/>
        </w:rPr>
        <w:t xml:space="preserve"> ~ </w:t>
      </w:r>
      <w:proofErr w:type="spellStart"/>
      <w:r w:rsidRPr="004912F3">
        <w:rPr>
          <w:sz w:val="20"/>
          <w:lang w:val="es-ES"/>
        </w:rPr>
        <w:t>cortis</w:t>
      </w:r>
      <w:proofErr w:type="spellEnd"/>
      <w:r w:rsidRPr="004912F3">
        <w:rPr>
          <w:sz w:val="20"/>
          <w:lang w:val="es-ES"/>
        </w:rPr>
        <w:t xml:space="preserve"> + (1 | hospital)</w:t>
      </w:r>
    </w:p>
    <w:p w:rsidR="004912F3" w:rsidRPr="00C01543" w:rsidRDefault="004912F3" w:rsidP="004912F3">
      <w:pPr>
        <w:spacing w:after="0" w:line="240" w:lineRule="auto"/>
        <w:jc w:val="both"/>
        <w:rPr>
          <w:sz w:val="20"/>
          <w:lang w:val="es-ES"/>
        </w:rPr>
      </w:pPr>
      <w:r w:rsidRPr="00C01543">
        <w:rPr>
          <w:sz w:val="20"/>
          <w:lang w:val="es-ES"/>
        </w:rPr>
        <w:t xml:space="preserve">Data: </w:t>
      </w:r>
      <w:proofErr w:type="spellStart"/>
      <w:r w:rsidRPr="00C01543">
        <w:rPr>
          <w:sz w:val="20"/>
          <w:lang w:val="es-ES"/>
        </w:rPr>
        <w:t>covid_mis</w:t>
      </w:r>
      <w:proofErr w:type="spellEnd"/>
    </w:p>
    <w:p w:rsidR="004912F3" w:rsidRPr="004912F3" w:rsidRDefault="004912F3" w:rsidP="004912F3">
      <w:pPr>
        <w:spacing w:after="0" w:line="240" w:lineRule="auto"/>
        <w:jc w:val="both"/>
        <w:rPr>
          <w:sz w:val="20"/>
        </w:rPr>
      </w:pPr>
      <w:r w:rsidRPr="00C01543">
        <w:rPr>
          <w:sz w:val="20"/>
          <w:lang w:val="es-ES"/>
        </w:rPr>
        <w:t xml:space="preserve">     </w:t>
      </w:r>
      <w:r w:rsidRPr="004912F3">
        <w:rPr>
          <w:sz w:val="20"/>
        </w:rPr>
        <w:t xml:space="preserve">AIC      BIC   </w:t>
      </w:r>
      <w:proofErr w:type="spellStart"/>
      <w:r w:rsidRPr="004912F3">
        <w:rPr>
          <w:sz w:val="20"/>
        </w:rPr>
        <w:t>logLik</w:t>
      </w:r>
      <w:proofErr w:type="spellEnd"/>
      <w:r w:rsidRPr="004912F3">
        <w:rPr>
          <w:sz w:val="20"/>
        </w:rPr>
        <w:t xml:space="preserve"> deviance </w:t>
      </w:r>
      <w:proofErr w:type="spellStart"/>
      <w:proofErr w:type="gramStart"/>
      <w:r w:rsidRPr="004912F3">
        <w:rPr>
          <w:sz w:val="20"/>
        </w:rPr>
        <w:t>df.resid</w:t>
      </w:r>
      <w:proofErr w:type="spellEnd"/>
      <w:proofErr w:type="gramEnd"/>
      <w:r w:rsidRPr="004912F3">
        <w:rPr>
          <w:sz w:val="20"/>
        </w:rPr>
        <w:t xml:space="preserve"> </w:t>
      </w:r>
    </w:p>
    <w:p w:rsidR="004912F3" w:rsidRPr="004912F3" w:rsidRDefault="004912F3" w:rsidP="004912F3">
      <w:pPr>
        <w:spacing w:after="0" w:line="240" w:lineRule="auto"/>
        <w:jc w:val="both"/>
        <w:rPr>
          <w:sz w:val="20"/>
        </w:rPr>
      </w:pPr>
      <w:r w:rsidRPr="004912F3">
        <w:rPr>
          <w:sz w:val="20"/>
        </w:rPr>
        <w:t xml:space="preserve">  2661.9   </w:t>
      </w:r>
      <w:proofErr w:type="gramStart"/>
      <w:r w:rsidRPr="004912F3">
        <w:rPr>
          <w:sz w:val="20"/>
        </w:rPr>
        <w:t>2684.4  -</w:t>
      </w:r>
      <w:proofErr w:type="gramEnd"/>
      <w:r w:rsidRPr="004912F3">
        <w:rPr>
          <w:sz w:val="20"/>
        </w:rPr>
        <w:t xml:space="preserve">1327.0   2653.9     2018 </w:t>
      </w:r>
    </w:p>
    <w:p w:rsidR="004912F3" w:rsidRPr="004912F3" w:rsidRDefault="004912F3" w:rsidP="004912F3">
      <w:pPr>
        <w:spacing w:after="0" w:line="240" w:lineRule="auto"/>
        <w:jc w:val="both"/>
        <w:rPr>
          <w:sz w:val="20"/>
        </w:rPr>
      </w:pPr>
      <w:r w:rsidRPr="004912F3">
        <w:rPr>
          <w:sz w:val="20"/>
        </w:rPr>
        <w:t xml:space="preserve">Scaled residuals: </w:t>
      </w:r>
    </w:p>
    <w:p w:rsidR="004912F3" w:rsidRPr="004E0E57" w:rsidRDefault="004912F3" w:rsidP="004912F3">
      <w:pPr>
        <w:spacing w:after="0" w:line="240" w:lineRule="auto"/>
        <w:jc w:val="both"/>
        <w:rPr>
          <w:sz w:val="20"/>
        </w:rPr>
      </w:pPr>
      <w:r w:rsidRPr="004912F3">
        <w:rPr>
          <w:sz w:val="20"/>
        </w:rPr>
        <w:t xml:space="preserve">    </w:t>
      </w:r>
      <w:r w:rsidRPr="004E0E57">
        <w:rPr>
          <w:sz w:val="20"/>
        </w:rPr>
        <w:t>Min      1</w:t>
      </w:r>
      <w:proofErr w:type="gramStart"/>
      <w:r w:rsidRPr="004E0E57">
        <w:rPr>
          <w:sz w:val="20"/>
        </w:rPr>
        <w:t>Q  Median</w:t>
      </w:r>
      <w:proofErr w:type="gramEnd"/>
      <w:r w:rsidRPr="004E0E57">
        <w:rPr>
          <w:sz w:val="20"/>
        </w:rPr>
        <w:t xml:space="preserve">      3Q     Max </w:t>
      </w:r>
    </w:p>
    <w:p w:rsidR="004912F3" w:rsidRPr="004E0E57" w:rsidRDefault="004912F3" w:rsidP="004912F3">
      <w:pPr>
        <w:spacing w:after="0" w:line="240" w:lineRule="auto"/>
        <w:jc w:val="both"/>
        <w:rPr>
          <w:sz w:val="20"/>
        </w:rPr>
      </w:pPr>
      <w:r w:rsidRPr="004E0E57">
        <w:rPr>
          <w:sz w:val="20"/>
        </w:rPr>
        <w:t>-1.0293 -0.7188 -0.</w:t>
      </w:r>
      <w:proofErr w:type="gramStart"/>
      <w:r w:rsidRPr="004E0E57">
        <w:rPr>
          <w:sz w:val="20"/>
        </w:rPr>
        <w:t>5961  1.2942</w:t>
      </w:r>
      <w:proofErr w:type="gramEnd"/>
      <w:r w:rsidRPr="004E0E57">
        <w:rPr>
          <w:sz w:val="20"/>
        </w:rPr>
        <w:t xml:space="preserve">  1.7045 </w:t>
      </w:r>
    </w:p>
    <w:p w:rsidR="004912F3" w:rsidRPr="004912F3" w:rsidRDefault="004912F3" w:rsidP="004912F3">
      <w:pPr>
        <w:spacing w:after="0" w:line="240" w:lineRule="auto"/>
        <w:jc w:val="both"/>
        <w:rPr>
          <w:sz w:val="20"/>
        </w:rPr>
      </w:pPr>
      <w:r w:rsidRPr="000E3FF6">
        <w:rPr>
          <w:b/>
          <w:sz w:val="20"/>
        </w:rPr>
        <w:t>Random effects</w:t>
      </w:r>
      <w:r w:rsidRPr="004912F3">
        <w:rPr>
          <w:sz w:val="20"/>
        </w:rPr>
        <w:t>:</w:t>
      </w:r>
    </w:p>
    <w:p w:rsidR="004912F3" w:rsidRPr="004912F3" w:rsidRDefault="004912F3" w:rsidP="004912F3">
      <w:pPr>
        <w:spacing w:after="0" w:line="240" w:lineRule="auto"/>
        <w:jc w:val="both"/>
        <w:rPr>
          <w:sz w:val="20"/>
        </w:rPr>
      </w:pPr>
      <w:r w:rsidRPr="004912F3">
        <w:rPr>
          <w:sz w:val="20"/>
        </w:rPr>
        <w:t xml:space="preserve"> Groups   Name        Variance </w:t>
      </w:r>
      <w:proofErr w:type="spellStart"/>
      <w:r w:rsidRPr="004912F3">
        <w:rPr>
          <w:sz w:val="20"/>
        </w:rPr>
        <w:t>Std.Dev</w:t>
      </w:r>
      <w:proofErr w:type="spellEnd"/>
      <w:r w:rsidRPr="004912F3">
        <w:rPr>
          <w:sz w:val="20"/>
        </w:rPr>
        <w:t>.</w:t>
      </w:r>
    </w:p>
    <w:p w:rsidR="004912F3" w:rsidRPr="004912F3" w:rsidRDefault="000E3FF6" w:rsidP="004912F3">
      <w:pPr>
        <w:spacing w:after="0" w:line="240" w:lineRule="auto"/>
        <w:jc w:val="both"/>
        <w:rPr>
          <w:sz w:val="20"/>
        </w:rPr>
      </w:pPr>
      <w:r>
        <w:rPr>
          <w:sz w:val="20"/>
        </w:rPr>
        <w:t xml:space="preserve"> </w:t>
      </w:r>
      <w:r w:rsidR="004912F3" w:rsidRPr="004912F3">
        <w:rPr>
          <w:sz w:val="20"/>
        </w:rPr>
        <w:t xml:space="preserve">hospital (Intercept) 0.006893 0.08302 </w:t>
      </w:r>
    </w:p>
    <w:p w:rsidR="004912F3" w:rsidRPr="004912F3" w:rsidRDefault="004912F3" w:rsidP="004912F3">
      <w:pPr>
        <w:spacing w:after="0" w:line="240" w:lineRule="auto"/>
        <w:jc w:val="both"/>
        <w:rPr>
          <w:sz w:val="20"/>
        </w:rPr>
      </w:pPr>
      <w:r w:rsidRPr="004912F3">
        <w:rPr>
          <w:sz w:val="20"/>
        </w:rPr>
        <w:t xml:space="preserve"> Residual             0.213283 0.46183 </w:t>
      </w:r>
    </w:p>
    <w:p w:rsidR="004912F3" w:rsidRPr="004912F3" w:rsidRDefault="000E3FF6" w:rsidP="004912F3">
      <w:pPr>
        <w:spacing w:after="0" w:line="240" w:lineRule="auto"/>
        <w:jc w:val="both"/>
        <w:rPr>
          <w:sz w:val="20"/>
        </w:rPr>
      </w:pPr>
      <w:r>
        <w:rPr>
          <w:sz w:val="20"/>
        </w:rPr>
        <w:t xml:space="preserve"> </w:t>
      </w:r>
      <w:r w:rsidR="004912F3" w:rsidRPr="004912F3">
        <w:rPr>
          <w:sz w:val="20"/>
        </w:rPr>
        <w:t xml:space="preserve">Number of </w:t>
      </w:r>
      <w:proofErr w:type="spellStart"/>
      <w:r w:rsidR="004912F3" w:rsidRPr="004912F3">
        <w:rPr>
          <w:sz w:val="20"/>
        </w:rPr>
        <w:t>obs</w:t>
      </w:r>
      <w:proofErr w:type="spellEnd"/>
      <w:r w:rsidR="004912F3" w:rsidRPr="004912F3">
        <w:rPr>
          <w:sz w:val="20"/>
        </w:rPr>
        <w:t>: 2022, groups:  hospital, 63</w:t>
      </w:r>
    </w:p>
    <w:p w:rsidR="004912F3" w:rsidRPr="004912F3" w:rsidRDefault="000E3FF6" w:rsidP="004912F3">
      <w:pPr>
        <w:spacing w:after="0" w:line="240" w:lineRule="auto"/>
        <w:jc w:val="both"/>
        <w:rPr>
          <w:sz w:val="20"/>
        </w:rPr>
      </w:pPr>
      <w:r w:rsidRPr="000E3FF6">
        <w:rPr>
          <w:b/>
          <w:sz w:val="20"/>
        </w:rPr>
        <w:t xml:space="preserve"> </w:t>
      </w:r>
      <w:r w:rsidR="004912F3" w:rsidRPr="000E3FF6">
        <w:rPr>
          <w:b/>
          <w:sz w:val="20"/>
        </w:rPr>
        <w:t>Fixed effects</w:t>
      </w:r>
      <w:r w:rsidR="004912F3" w:rsidRPr="004912F3">
        <w:rPr>
          <w:sz w:val="20"/>
        </w:rPr>
        <w:t>:</w:t>
      </w:r>
    </w:p>
    <w:p w:rsidR="004912F3" w:rsidRPr="004912F3" w:rsidRDefault="004912F3" w:rsidP="004912F3">
      <w:pPr>
        <w:spacing w:after="0" w:line="240" w:lineRule="auto"/>
        <w:jc w:val="both"/>
        <w:rPr>
          <w:sz w:val="20"/>
        </w:rPr>
      </w:pPr>
      <w:r w:rsidRPr="004912F3">
        <w:rPr>
          <w:sz w:val="20"/>
        </w:rPr>
        <w:t xml:space="preserve">            Estimate Std. Error t value</w:t>
      </w:r>
    </w:p>
    <w:p w:rsidR="004912F3" w:rsidRPr="004912F3" w:rsidRDefault="004912F3" w:rsidP="004912F3">
      <w:pPr>
        <w:spacing w:after="0" w:line="240" w:lineRule="auto"/>
        <w:jc w:val="both"/>
        <w:rPr>
          <w:sz w:val="20"/>
        </w:rPr>
      </w:pPr>
      <w:r w:rsidRPr="004912F3">
        <w:rPr>
          <w:sz w:val="20"/>
        </w:rPr>
        <w:t>(</w:t>
      </w:r>
      <w:proofErr w:type="gramStart"/>
      <w:r w:rsidRPr="004912F3">
        <w:rPr>
          <w:sz w:val="20"/>
        </w:rPr>
        <w:t>Intercept)  1.32097</w:t>
      </w:r>
      <w:proofErr w:type="gramEnd"/>
      <w:r w:rsidRPr="004912F3">
        <w:rPr>
          <w:sz w:val="20"/>
        </w:rPr>
        <w:t xml:space="preserve">    0.02068  63.872</w:t>
      </w:r>
    </w:p>
    <w:p w:rsidR="004912F3" w:rsidRPr="004912F3" w:rsidRDefault="004912F3" w:rsidP="004912F3">
      <w:pPr>
        <w:spacing w:after="0" w:line="240" w:lineRule="auto"/>
        <w:jc w:val="both"/>
        <w:rPr>
          <w:sz w:val="20"/>
        </w:rPr>
      </w:pPr>
      <w:proofErr w:type="spellStart"/>
      <w:r w:rsidRPr="004912F3">
        <w:rPr>
          <w:sz w:val="20"/>
        </w:rPr>
        <w:t>cortissi</w:t>
      </w:r>
      <w:proofErr w:type="spellEnd"/>
      <w:r w:rsidRPr="004912F3">
        <w:rPr>
          <w:sz w:val="20"/>
        </w:rPr>
        <w:t xml:space="preserve">     0.01084    0.02210   0.491</w:t>
      </w:r>
    </w:p>
    <w:p w:rsidR="004912F3" w:rsidRPr="004912F3" w:rsidRDefault="004912F3" w:rsidP="004912F3">
      <w:pPr>
        <w:spacing w:after="0" w:line="240" w:lineRule="auto"/>
        <w:jc w:val="both"/>
        <w:rPr>
          <w:sz w:val="20"/>
        </w:rPr>
      </w:pPr>
      <w:r w:rsidRPr="004912F3">
        <w:rPr>
          <w:sz w:val="20"/>
        </w:rPr>
        <w:t>Correlation of Fixed Effects:</w:t>
      </w:r>
    </w:p>
    <w:p w:rsidR="004912F3" w:rsidRPr="004912F3" w:rsidRDefault="004912F3" w:rsidP="004912F3">
      <w:pPr>
        <w:spacing w:after="0" w:line="240" w:lineRule="auto"/>
        <w:jc w:val="both"/>
        <w:rPr>
          <w:sz w:val="20"/>
        </w:rPr>
      </w:pPr>
      <w:r w:rsidRPr="004912F3">
        <w:rPr>
          <w:sz w:val="20"/>
        </w:rPr>
        <w:t xml:space="preserve">         (</w:t>
      </w:r>
      <w:proofErr w:type="spellStart"/>
      <w:r w:rsidRPr="004912F3">
        <w:rPr>
          <w:sz w:val="20"/>
        </w:rPr>
        <w:t>Intr</w:t>
      </w:r>
      <w:proofErr w:type="spellEnd"/>
      <w:r w:rsidRPr="004912F3">
        <w:rPr>
          <w:sz w:val="20"/>
        </w:rPr>
        <w:t>)</w:t>
      </w:r>
    </w:p>
    <w:p w:rsidR="004912F3" w:rsidRPr="004912F3" w:rsidRDefault="004912F3" w:rsidP="004912F3">
      <w:pPr>
        <w:spacing w:after="0" w:line="240" w:lineRule="auto"/>
        <w:jc w:val="both"/>
        <w:rPr>
          <w:sz w:val="20"/>
        </w:rPr>
      </w:pPr>
      <w:proofErr w:type="spellStart"/>
      <w:r w:rsidRPr="004912F3">
        <w:rPr>
          <w:sz w:val="20"/>
        </w:rPr>
        <w:t>cortissi</w:t>
      </w:r>
      <w:proofErr w:type="spellEnd"/>
      <w:r w:rsidRPr="004912F3">
        <w:rPr>
          <w:sz w:val="20"/>
        </w:rPr>
        <w:t xml:space="preserve"> -0.643</w:t>
      </w:r>
    </w:p>
    <w:p w:rsidR="004912F3" w:rsidRPr="004912F3" w:rsidRDefault="004912F3" w:rsidP="004912F3">
      <w:pPr>
        <w:spacing w:after="0" w:line="240" w:lineRule="auto"/>
        <w:jc w:val="both"/>
        <w:rPr>
          <w:sz w:val="20"/>
        </w:rPr>
      </w:pPr>
      <w:r w:rsidRPr="004912F3">
        <w:rPr>
          <w:sz w:val="20"/>
        </w:rPr>
        <w:t>Computing profile confidence intervals ...</w:t>
      </w:r>
    </w:p>
    <w:p w:rsidR="004912F3" w:rsidRPr="004912F3" w:rsidRDefault="004912F3" w:rsidP="004912F3">
      <w:pPr>
        <w:spacing w:after="0" w:line="240" w:lineRule="auto"/>
        <w:jc w:val="both"/>
        <w:rPr>
          <w:sz w:val="20"/>
        </w:rPr>
      </w:pPr>
      <w:r w:rsidRPr="004912F3">
        <w:rPr>
          <w:sz w:val="20"/>
        </w:rPr>
        <w:t xml:space="preserve">                  </w:t>
      </w:r>
      <w:r w:rsidR="000E3FF6">
        <w:rPr>
          <w:sz w:val="20"/>
        </w:rPr>
        <w:t xml:space="preserve">          </w:t>
      </w:r>
      <w:r w:rsidRPr="004912F3">
        <w:rPr>
          <w:sz w:val="20"/>
        </w:rPr>
        <w:t>2.5 %     97.5 %</w:t>
      </w:r>
    </w:p>
    <w:p w:rsidR="004912F3" w:rsidRPr="004912F3" w:rsidRDefault="004912F3" w:rsidP="004912F3">
      <w:pPr>
        <w:spacing w:after="0" w:line="240" w:lineRule="auto"/>
        <w:jc w:val="both"/>
        <w:rPr>
          <w:sz w:val="20"/>
        </w:rPr>
      </w:pPr>
      <w:proofErr w:type="gramStart"/>
      <w:r w:rsidRPr="004912F3">
        <w:rPr>
          <w:sz w:val="20"/>
        </w:rPr>
        <w:t>.sig</w:t>
      </w:r>
      <w:proofErr w:type="gramEnd"/>
      <w:r w:rsidRPr="004912F3">
        <w:rPr>
          <w:sz w:val="20"/>
        </w:rPr>
        <w:t xml:space="preserve">01       </w:t>
      </w:r>
      <w:r w:rsidR="000E3FF6">
        <w:rPr>
          <w:sz w:val="20"/>
        </w:rPr>
        <w:t xml:space="preserve"> </w:t>
      </w:r>
      <w:r w:rsidRPr="004912F3">
        <w:rPr>
          <w:sz w:val="20"/>
        </w:rPr>
        <w:t>0.05308768 0.11813691</w:t>
      </w:r>
    </w:p>
    <w:p w:rsidR="004912F3" w:rsidRPr="004912F3" w:rsidRDefault="004912F3" w:rsidP="004912F3">
      <w:pPr>
        <w:spacing w:after="0" w:line="240" w:lineRule="auto"/>
        <w:jc w:val="both"/>
        <w:rPr>
          <w:sz w:val="20"/>
        </w:rPr>
      </w:pPr>
      <w:proofErr w:type="gramStart"/>
      <w:r w:rsidRPr="004912F3">
        <w:rPr>
          <w:sz w:val="20"/>
        </w:rPr>
        <w:t>.sigma</w:t>
      </w:r>
      <w:proofErr w:type="gramEnd"/>
      <w:r w:rsidRPr="004912F3">
        <w:rPr>
          <w:sz w:val="20"/>
        </w:rPr>
        <w:t xml:space="preserve">       0.44775260 0.47664905</w:t>
      </w:r>
    </w:p>
    <w:p w:rsidR="004912F3" w:rsidRPr="004912F3" w:rsidRDefault="004912F3" w:rsidP="004912F3">
      <w:pPr>
        <w:spacing w:after="0" w:line="240" w:lineRule="auto"/>
        <w:jc w:val="both"/>
        <w:rPr>
          <w:sz w:val="20"/>
        </w:rPr>
      </w:pPr>
      <w:r w:rsidRPr="004912F3">
        <w:rPr>
          <w:sz w:val="20"/>
        </w:rPr>
        <w:t>(</w:t>
      </w:r>
      <w:proofErr w:type="gramStart"/>
      <w:r w:rsidRPr="004912F3">
        <w:rPr>
          <w:sz w:val="20"/>
        </w:rPr>
        <w:t>Intercept)  1.28038742</w:t>
      </w:r>
      <w:proofErr w:type="gramEnd"/>
      <w:r w:rsidRPr="004912F3">
        <w:rPr>
          <w:sz w:val="20"/>
        </w:rPr>
        <w:t xml:space="preserve"> 1.36242446</w:t>
      </w:r>
    </w:p>
    <w:p w:rsidR="004912F3" w:rsidRPr="004912F3" w:rsidRDefault="004912F3" w:rsidP="004912F3">
      <w:pPr>
        <w:spacing w:after="0" w:line="240" w:lineRule="auto"/>
        <w:jc w:val="both"/>
        <w:rPr>
          <w:sz w:val="20"/>
        </w:rPr>
      </w:pPr>
      <w:proofErr w:type="spellStart"/>
      <w:r w:rsidRPr="004912F3">
        <w:rPr>
          <w:sz w:val="20"/>
        </w:rPr>
        <w:t>cortissi</w:t>
      </w:r>
      <w:proofErr w:type="spellEnd"/>
      <w:r w:rsidRPr="004912F3">
        <w:rPr>
          <w:sz w:val="20"/>
        </w:rPr>
        <w:t xml:space="preserve">    -0.03273725 0.05431544</w:t>
      </w:r>
    </w:p>
    <w:p w:rsidR="004912F3" w:rsidRPr="004912F3" w:rsidRDefault="004912F3" w:rsidP="004912F3">
      <w:pPr>
        <w:spacing w:after="0" w:line="240" w:lineRule="auto"/>
        <w:jc w:val="both"/>
        <w:rPr>
          <w:sz w:val="20"/>
        </w:rPr>
      </w:pPr>
      <w:r w:rsidRPr="004912F3">
        <w:rPr>
          <w:sz w:val="20"/>
        </w:rPr>
        <w:t>Show in New Window</w:t>
      </w:r>
    </w:p>
    <w:p w:rsidR="00A53F7C" w:rsidRPr="00A53F7C" w:rsidRDefault="004912F3" w:rsidP="004912F3">
      <w:pPr>
        <w:spacing w:after="0" w:line="240" w:lineRule="auto"/>
        <w:jc w:val="both"/>
        <w:rPr>
          <w:sz w:val="20"/>
        </w:rPr>
      </w:pPr>
      <w:r w:rsidRPr="004912F3">
        <w:rPr>
          <w:sz w:val="20"/>
        </w:rPr>
        <w:t>[1] 0.009727901</w:t>
      </w:r>
      <w:r>
        <w:rPr>
          <w:sz w:val="20"/>
        </w:rPr>
        <w:t xml:space="preserve"> </w:t>
      </w:r>
    </w:p>
    <w:p w:rsidR="00A53F7C" w:rsidRPr="00A53F7C" w:rsidRDefault="00286E03" w:rsidP="004912F3">
      <w:pPr>
        <w:spacing w:after="0" w:line="240" w:lineRule="auto"/>
        <w:jc w:val="both"/>
        <w:rPr>
          <w:sz w:val="20"/>
        </w:rPr>
      </w:pPr>
      <w:r>
        <w:rPr>
          <w:sz w:val="20"/>
        </w:rPr>
        <w:t xml:space="preserve"> </w:t>
      </w:r>
    </w:p>
    <w:p w:rsidR="000E3FF6" w:rsidRPr="004E0E57" w:rsidRDefault="000E3FF6" w:rsidP="000E3FF6">
      <w:pPr>
        <w:spacing w:after="0" w:line="240" w:lineRule="auto"/>
        <w:jc w:val="both"/>
        <w:rPr>
          <w:b/>
          <w:sz w:val="20"/>
        </w:rPr>
      </w:pPr>
      <w:r w:rsidRPr="004E0E57">
        <w:rPr>
          <w:b/>
          <w:sz w:val="20"/>
        </w:rPr>
        <w:t>intraclass correlation coefficient</w:t>
      </w:r>
    </w:p>
    <w:p w:rsidR="000E3FF6" w:rsidRPr="004E0E57" w:rsidRDefault="000E3FF6" w:rsidP="000E3FF6">
      <w:pPr>
        <w:spacing w:after="0" w:line="240" w:lineRule="auto"/>
        <w:jc w:val="both"/>
        <w:rPr>
          <w:sz w:val="20"/>
        </w:rPr>
      </w:pPr>
      <w:proofErr w:type="spellStart"/>
      <w:r w:rsidRPr="004E0E57">
        <w:rPr>
          <w:sz w:val="20"/>
        </w:rPr>
        <w:t>icc</w:t>
      </w:r>
      <w:proofErr w:type="spellEnd"/>
      <w:r w:rsidRPr="004E0E57">
        <w:rPr>
          <w:sz w:val="20"/>
        </w:rPr>
        <w:t xml:space="preserve"> &lt;- </w:t>
      </w:r>
      <w:proofErr w:type="spellStart"/>
      <w:r w:rsidRPr="004E0E57">
        <w:rPr>
          <w:sz w:val="20"/>
        </w:rPr>
        <w:t>model_cov@</w:t>
      </w:r>
      <w:proofErr w:type="gramStart"/>
      <w:r w:rsidRPr="004E0E57">
        <w:rPr>
          <w:sz w:val="20"/>
        </w:rPr>
        <w:t>theta</w:t>
      </w:r>
      <w:proofErr w:type="spellEnd"/>
      <w:r w:rsidRPr="004E0E57">
        <w:rPr>
          <w:sz w:val="20"/>
        </w:rPr>
        <w:t>[</w:t>
      </w:r>
      <w:proofErr w:type="gramEnd"/>
      <w:r w:rsidRPr="004E0E57">
        <w:rPr>
          <w:sz w:val="20"/>
        </w:rPr>
        <w:t>1]^2/ (</w:t>
      </w:r>
      <w:proofErr w:type="spellStart"/>
      <w:r w:rsidRPr="004E0E57">
        <w:rPr>
          <w:sz w:val="20"/>
        </w:rPr>
        <w:t>model_cov@theta</w:t>
      </w:r>
      <w:proofErr w:type="spellEnd"/>
      <w:r w:rsidRPr="004E0E57">
        <w:rPr>
          <w:sz w:val="20"/>
        </w:rPr>
        <w:t>[1]^2 + (3.14159^2/3))</w:t>
      </w:r>
    </w:p>
    <w:p w:rsidR="000E3FF6" w:rsidRPr="00C01543" w:rsidRDefault="000E3FF6" w:rsidP="000E3FF6">
      <w:pPr>
        <w:spacing w:after="0" w:line="240" w:lineRule="auto"/>
        <w:jc w:val="both"/>
        <w:rPr>
          <w:sz w:val="20"/>
        </w:rPr>
      </w:pPr>
      <w:proofErr w:type="spellStart"/>
      <w:r w:rsidRPr="00C01543">
        <w:rPr>
          <w:sz w:val="20"/>
        </w:rPr>
        <w:t>icc</w:t>
      </w:r>
      <w:proofErr w:type="spellEnd"/>
    </w:p>
    <w:p w:rsidR="000E3FF6" w:rsidRPr="00C01543" w:rsidRDefault="000E3FF6" w:rsidP="000E3FF6">
      <w:pPr>
        <w:spacing w:after="0" w:line="240" w:lineRule="auto"/>
        <w:jc w:val="both"/>
        <w:rPr>
          <w:sz w:val="20"/>
        </w:rPr>
      </w:pPr>
      <w:r w:rsidRPr="00C01543">
        <w:rPr>
          <w:sz w:val="20"/>
        </w:rPr>
        <w:t>[1] 0.009727901</w:t>
      </w:r>
    </w:p>
    <w:p w:rsidR="00A53F7C" w:rsidRPr="00C01543" w:rsidRDefault="00A53F7C" w:rsidP="000E3FF6">
      <w:pPr>
        <w:jc w:val="both"/>
        <w:rPr>
          <w:sz w:val="20"/>
        </w:rPr>
      </w:pPr>
    </w:p>
    <w:p w:rsidR="00626BDE" w:rsidRPr="002F174E" w:rsidRDefault="00626BDE" w:rsidP="00626BDE">
      <w:pPr>
        <w:jc w:val="both"/>
        <w:rPr>
          <w:sz w:val="20"/>
        </w:rPr>
      </w:pPr>
      <w:r w:rsidRPr="002F174E">
        <w:rPr>
          <w:sz w:val="20"/>
        </w:rPr>
        <w:lastRenderedPageBreak/>
        <w:t>T</w:t>
      </w:r>
      <w:r w:rsidR="008A3285" w:rsidRPr="002F174E">
        <w:rPr>
          <w:sz w:val="20"/>
        </w:rPr>
        <w:t>o determine presence of distinct clinical phenotypes in our population of COVID-19 patients, an unsupervised clustering analysis was applied to the database at ICU admission. In order to carry out this analysis, a discretization of the numerical variables into categorical ones was done using “</w:t>
      </w:r>
      <w:proofErr w:type="spellStart"/>
      <w:r w:rsidR="008A3285" w:rsidRPr="002F174E">
        <w:rPr>
          <w:sz w:val="20"/>
        </w:rPr>
        <w:t>ChiMerger</w:t>
      </w:r>
      <w:proofErr w:type="spellEnd"/>
      <w:r w:rsidR="008A3285" w:rsidRPr="002F174E">
        <w:rPr>
          <w:sz w:val="20"/>
        </w:rPr>
        <w:t xml:space="preserve">” packages for R software. </w:t>
      </w:r>
    </w:p>
    <w:p w:rsidR="00A53F7C" w:rsidRDefault="00A53F7C" w:rsidP="00626BDE">
      <w:pPr>
        <w:jc w:val="both"/>
        <w:rPr>
          <w:sz w:val="20"/>
        </w:rPr>
      </w:pPr>
    </w:p>
    <w:p w:rsidR="00626BDE" w:rsidRPr="002F174E" w:rsidRDefault="008A3285" w:rsidP="00626BDE">
      <w:pPr>
        <w:jc w:val="both"/>
        <w:rPr>
          <w:sz w:val="20"/>
        </w:rPr>
      </w:pPr>
      <w:r w:rsidRPr="002F174E">
        <w:rPr>
          <w:sz w:val="20"/>
        </w:rPr>
        <w:t>The information provided by each variable regarding ICU mortality was defined using the Information Value (IV). A IV greater than 0.03 was considered clinically important and this variable was included in the multivariate logistic regression analysis.</w:t>
      </w:r>
      <w:r w:rsidR="00626BDE" w:rsidRPr="002F174E">
        <w:rPr>
          <w:sz w:val="20"/>
        </w:rPr>
        <w:t xml:space="preserve"> </w:t>
      </w:r>
      <w:r w:rsidRPr="002F174E">
        <w:rPr>
          <w:sz w:val="20"/>
        </w:rPr>
        <w:t xml:space="preserve">Model performance was examined using accuracy test, Sensitivity, Specificity and AUC modeling. </w:t>
      </w:r>
    </w:p>
    <w:p w:rsidR="008A3285" w:rsidRPr="002F174E" w:rsidRDefault="00626BDE" w:rsidP="00626BDE">
      <w:pPr>
        <w:jc w:val="both"/>
        <w:rPr>
          <w:sz w:val="20"/>
        </w:rPr>
      </w:pPr>
      <w:r w:rsidRPr="002F174E">
        <w:rPr>
          <w:sz w:val="20"/>
        </w:rPr>
        <w:t>T</w:t>
      </w:r>
      <w:r w:rsidR="008A3285" w:rsidRPr="002F174E">
        <w:rPr>
          <w:sz w:val="20"/>
        </w:rPr>
        <w:t>he unsupervised cluster analysis was performed using the important variables</w:t>
      </w:r>
      <w:r w:rsidRPr="002F174E">
        <w:rPr>
          <w:sz w:val="20"/>
        </w:rPr>
        <w:t xml:space="preserve"> according IV</w:t>
      </w:r>
      <w:r w:rsidR="008A3285" w:rsidRPr="002F174E">
        <w:rPr>
          <w:sz w:val="20"/>
        </w:rPr>
        <w:t xml:space="preserve">. The </w:t>
      </w:r>
      <w:proofErr w:type="spellStart"/>
      <w:r w:rsidR="008A3285" w:rsidRPr="002F174E">
        <w:rPr>
          <w:sz w:val="20"/>
        </w:rPr>
        <w:t>Podani</w:t>
      </w:r>
      <w:proofErr w:type="spellEnd"/>
      <w:r w:rsidR="008A3285" w:rsidRPr="002F174E">
        <w:rPr>
          <w:sz w:val="20"/>
        </w:rPr>
        <w:t xml:space="preserve"> distance was used to calculate the distance between patients and the “partition around </w:t>
      </w:r>
      <w:proofErr w:type="spellStart"/>
      <w:r w:rsidR="008A3285" w:rsidRPr="002F174E">
        <w:rPr>
          <w:sz w:val="20"/>
        </w:rPr>
        <w:t>medoids</w:t>
      </w:r>
      <w:proofErr w:type="spellEnd"/>
      <w:r w:rsidR="008A3285" w:rsidRPr="002F174E">
        <w:rPr>
          <w:sz w:val="20"/>
        </w:rPr>
        <w:t>” (PAM) algorithm to perform the clustering</w:t>
      </w:r>
      <w:r w:rsidRPr="002F174E">
        <w:rPr>
          <w:sz w:val="20"/>
        </w:rPr>
        <w:t xml:space="preserve"> (</w:t>
      </w:r>
      <w:r w:rsidR="008A3285" w:rsidRPr="002F174E">
        <w:rPr>
          <w:sz w:val="20"/>
        </w:rPr>
        <w:t>16</w:t>
      </w:r>
      <w:r w:rsidRPr="002F174E">
        <w:rPr>
          <w:sz w:val="20"/>
        </w:rPr>
        <w:t>)</w:t>
      </w:r>
      <w:r w:rsidR="008A3285" w:rsidRPr="002F174E">
        <w:rPr>
          <w:sz w:val="20"/>
        </w:rPr>
        <w:t>.  The optimal number of clusters were determined after studying the silhouette</w:t>
      </w:r>
      <w:r w:rsidRPr="002F174E">
        <w:rPr>
          <w:sz w:val="20"/>
        </w:rPr>
        <w:t xml:space="preserve"> (</w:t>
      </w:r>
      <w:r w:rsidR="008A3285" w:rsidRPr="002F174E">
        <w:rPr>
          <w:sz w:val="20"/>
        </w:rPr>
        <w:t>17</w:t>
      </w:r>
      <w:r w:rsidRPr="002F174E">
        <w:rPr>
          <w:sz w:val="20"/>
        </w:rPr>
        <w:t>)</w:t>
      </w:r>
      <w:r w:rsidR="008A3285" w:rsidRPr="002F174E">
        <w:rPr>
          <w:sz w:val="20"/>
        </w:rPr>
        <w:t xml:space="preserve"> and the PAM objective for different numbers of clusters.</w:t>
      </w:r>
      <w:r w:rsidRPr="002F174E">
        <w:rPr>
          <w:sz w:val="20"/>
        </w:rPr>
        <w:t xml:space="preserve"> We obtain the</w:t>
      </w:r>
      <w:r w:rsidR="008A3285" w:rsidRPr="002F174E">
        <w:rPr>
          <w:sz w:val="20"/>
        </w:rPr>
        <w:t xml:space="preserve"> important variables according to IV for each phenotype, and the OR of these variables were obtained after applying a GLM (Generalize linear Regression model) analysis. GLM is how statistical software R performs multiple logistic regression analysis when the command family = “binomial” is indicated. Multinomial regression models were fit to further compare patient comorbidities across phenotype classification. Model performance in each phenotype was examined using accuracy test, Sensibility, Specificity and AUC.</w:t>
      </w:r>
    </w:p>
    <w:p w:rsidR="00514AE2" w:rsidRDefault="008A3285" w:rsidP="00907756">
      <w:pPr>
        <w:jc w:val="both"/>
        <w:rPr>
          <w:sz w:val="20"/>
        </w:rPr>
      </w:pPr>
      <w:r w:rsidRPr="002F174E">
        <w:rPr>
          <w:sz w:val="20"/>
        </w:rPr>
        <w:t xml:space="preserve">For all model validation, database was randomly split into two subsets: (a) a “training set” (80%), and (b) a “validation set” (20%). Model performance was examined using accuracy test, precision, sensitivity, specificity and area under ROC curve (AUC). </w:t>
      </w:r>
    </w:p>
    <w:p w:rsidR="00514AE2" w:rsidRDefault="00514AE2" w:rsidP="00907756">
      <w:pPr>
        <w:jc w:val="both"/>
        <w:rPr>
          <w:sz w:val="20"/>
        </w:rPr>
      </w:pPr>
      <w:r w:rsidRPr="00514AE2">
        <w:rPr>
          <w:sz w:val="20"/>
        </w:rPr>
        <w:t>Finally, we computed the cumulative incidence function (CIF) of death over time. At time t, the CIF defines the probability of dying in the ICU by that time t when the population can be discharged alive. The CIF was estimated from the data using the “</w:t>
      </w:r>
      <w:proofErr w:type="spellStart"/>
      <w:r w:rsidRPr="00514AE2">
        <w:rPr>
          <w:sz w:val="20"/>
        </w:rPr>
        <w:t>cmprsk</w:t>
      </w:r>
      <w:proofErr w:type="spellEnd"/>
      <w:r w:rsidRPr="00514AE2">
        <w:rPr>
          <w:sz w:val="20"/>
        </w:rPr>
        <w:t>” package developed by Gray. We used the Fine and Gray model28 which extends the Cox model to competing risks data by considering the sub-distribution hazard (for instance, the hazard function associated with the CIF). The strength of the association between each variable and the outcome was assessed using the sub-hazard ratio (SHR), which is the ratio of hazards associated with the CIF in the presence of and in the absence of a prognostic factor</w:t>
      </w:r>
      <w:r>
        <w:rPr>
          <w:sz w:val="20"/>
        </w:rPr>
        <w:t>.</w:t>
      </w:r>
    </w:p>
    <w:p w:rsidR="008A3285" w:rsidRDefault="008A3285" w:rsidP="00907756">
      <w:pPr>
        <w:jc w:val="both"/>
        <w:rPr>
          <w:sz w:val="20"/>
        </w:rPr>
      </w:pPr>
      <w:r w:rsidRPr="002F174E">
        <w:rPr>
          <w:sz w:val="20"/>
        </w:rPr>
        <w:t xml:space="preserve">Data analysis was performed using R software (cran.r-project.org).  </w:t>
      </w:r>
    </w:p>
    <w:p w:rsidR="00907756" w:rsidRPr="00907756" w:rsidRDefault="00907756" w:rsidP="008A3285">
      <w:pPr>
        <w:rPr>
          <w:b/>
          <w:sz w:val="20"/>
        </w:rPr>
      </w:pPr>
      <w:r w:rsidRPr="00907756">
        <w:rPr>
          <w:b/>
          <w:sz w:val="20"/>
        </w:rPr>
        <w:t>Testing proportional Hazards assumption</w:t>
      </w:r>
    </w:p>
    <w:p w:rsidR="007D557B" w:rsidRDefault="00907756" w:rsidP="002045B4">
      <w:pPr>
        <w:jc w:val="both"/>
        <w:rPr>
          <w:sz w:val="20"/>
        </w:rPr>
      </w:pPr>
      <w:r w:rsidRPr="00907756">
        <w:rPr>
          <w:sz w:val="20"/>
        </w:rPr>
        <w:t>The proportional hazards assumption is</w:t>
      </w:r>
      <w:r>
        <w:rPr>
          <w:sz w:val="20"/>
        </w:rPr>
        <w:t xml:space="preserve"> so important to Cox regression, wh</w:t>
      </w:r>
      <w:r w:rsidRPr="00907756">
        <w:rPr>
          <w:sz w:val="20"/>
        </w:rPr>
        <w:t>at it essentially means is that the ratio of the hazards for any two individuals is constant over time.</w:t>
      </w:r>
      <w:r>
        <w:rPr>
          <w:sz w:val="20"/>
        </w:rPr>
        <w:t xml:space="preserve"> </w:t>
      </w:r>
      <w:r w:rsidRPr="00907756">
        <w:rPr>
          <w:sz w:val="20"/>
        </w:rPr>
        <w:t>The proportional hazards (PH)</w:t>
      </w:r>
      <w:r>
        <w:rPr>
          <w:sz w:val="20"/>
        </w:rPr>
        <w:t xml:space="preserve"> </w:t>
      </w:r>
      <w:r w:rsidRPr="00907756">
        <w:rPr>
          <w:sz w:val="20"/>
        </w:rPr>
        <w:t xml:space="preserve">assumption </w:t>
      </w:r>
      <w:r>
        <w:rPr>
          <w:sz w:val="20"/>
        </w:rPr>
        <w:t xml:space="preserve">was </w:t>
      </w:r>
      <w:r w:rsidRPr="00907756">
        <w:rPr>
          <w:sz w:val="20"/>
        </w:rPr>
        <w:t xml:space="preserve">checked using statistical tests and graphical diagnostics based on the scaled </w:t>
      </w:r>
      <w:proofErr w:type="spellStart"/>
      <w:r w:rsidRPr="00907756">
        <w:rPr>
          <w:sz w:val="20"/>
        </w:rPr>
        <w:t>Schoenfeld</w:t>
      </w:r>
      <w:proofErr w:type="spellEnd"/>
      <w:r w:rsidRPr="00907756">
        <w:rPr>
          <w:sz w:val="20"/>
        </w:rPr>
        <w:t xml:space="preserve"> residuals</w:t>
      </w:r>
      <w:r w:rsidR="0055682E">
        <w:rPr>
          <w:sz w:val="20"/>
        </w:rPr>
        <w:t xml:space="preserve"> (1)</w:t>
      </w:r>
      <w:r w:rsidRPr="00907756">
        <w:rPr>
          <w:sz w:val="20"/>
        </w:rPr>
        <w:t>.</w:t>
      </w:r>
      <w:r>
        <w:rPr>
          <w:sz w:val="20"/>
        </w:rPr>
        <w:t xml:space="preserve"> </w:t>
      </w:r>
      <w:r w:rsidRPr="00907756">
        <w:rPr>
          <w:sz w:val="20"/>
        </w:rPr>
        <w:t xml:space="preserve">In principle, the </w:t>
      </w:r>
      <w:proofErr w:type="spellStart"/>
      <w:r w:rsidRPr="00907756">
        <w:rPr>
          <w:sz w:val="20"/>
        </w:rPr>
        <w:t>Schoenfeld</w:t>
      </w:r>
      <w:proofErr w:type="spellEnd"/>
      <w:r w:rsidRPr="00907756">
        <w:rPr>
          <w:sz w:val="20"/>
        </w:rPr>
        <w:t xml:space="preserve"> residuals are independent of time. </w:t>
      </w:r>
      <w:r>
        <w:rPr>
          <w:sz w:val="20"/>
        </w:rPr>
        <w:t xml:space="preserve">We make a </w:t>
      </w:r>
      <w:r w:rsidRPr="00907756">
        <w:rPr>
          <w:sz w:val="20"/>
        </w:rPr>
        <w:t>plot that shows a non-random pattern against time is evidence of</w:t>
      </w:r>
      <w:r w:rsidR="002045B4">
        <w:rPr>
          <w:sz w:val="20"/>
        </w:rPr>
        <w:t xml:space="preserve"> violation of the PH assumption. Plot was realized using the function </w:t>
      </w:r>
      <w:proofErr w:type="spellStart"/>
      <w:proofErr w:type="gramStart"/>
      <w:r w:rsidR="002045B4">
        <w:rPr>
          <w:sz w:val="20"/>
        </w:rPr>
        <w:t>ggcoxzph</w:t>
      </w:r>
      <w:proofErr w:type="spellEnd"/>
      <w:r w:rsidR="002045B4">
        <w:rPr>
          <w:sz w:val="20"/>
        </w:rPr>
        <w:t>(</w:t>
      </w:r>
      <w:proofErr w:type="gramEnd"/>
      <w:r w:rsidR="002045B4">
        <w:rPr>
          <w:sz w:val="20"/>
        </w:rPr>
        <w:t>) [“</w:t>
      </w:r>
      <w:proofErr w:type="spellStart"/>
      <w:r w:rsidR="002045B4" w:rsidRPr="002045B4">
        <w:rPr>
          <w:sz w:val="20"/>
        </w:rPr>
        <w:t>survminer</w:t>
      </w:r>
      <w:proofErr w:type="spellEnd"/>
      <w:r w:rsidR="002045B4">
        <w:rPr>
          <w:sz w:val="20"/>
        </w:rPr>
        <w:t>”</w:t>
      </w:r>
      <w:r w:rsidR="002045B4" w:rsidRPr="002045B4">
        <w:rPr>
          <w:sz w:val="20"/>
        </w:rPr>
        <w:t xml:space="preserve"> package</w:t>
      </w:r>
      <w:r w:rsidR="002045B4">
        <w:rPr>
          <w:sz w:val="20"/>
        </w:rPr>
        <w:t>, R software</w:t>
      </w:r>
      <w:r w:rsidR="002045B4" w:rsidRPr="002045B4">
        <w:rPr>
          <w:sz w:val="20"/>
        </w:rPr>
        <w:t xml:space="preserve">], which produces, for each covariate, graphs of the scaled </w:t>
      </w:r>
      <w:proofErr w:type="spellStart"/>
      <w:r w:rsidR="002045B4" w:rsidRPr="002045B4">
        <w:rPr>
          <w:sz w:val="20"/>
        </w:rPr>
        <w:t>Schoenfeld</w:t>
      </w:r>
      <w:proofErr w:type="spellEnd"/>
      <w:r w:rsidR="002045B4" w:rsidRPr="002045B4">
        <w:rPr>
          <w:sz w:val="20"/>
        </w:rPr>
        <w:t xml:space="preserve"> residuals against the transformed time.</w:t>
      </w:r>
    </w:p>
    <w:p w:rsidR="00BD4D31" w:rsidRDefault="002045B4" w:rsidP="002045B4">
      <w:pPr>
        <w:jc w:val="both"/>
        <w:rPr>
          <w:sz w:val="20"/>
        </w:rPr>
      </w:pPr>
      <w:r>
        <w:rPr>
          <w:sz w:val="20"/>
        </w:rPr>
        <w:t xml:space="preserve">The function </w:t>
      </w:r>
      <w:proofErr w:type="spellStart"/>
      <w:proofErr w:type="gramStart"/>
      <w:r>
        <w:rPr>
          <w:sz w:val="20"/>
        </w:rPr>
        <w:t>cox.zph</w:t>
      </w:r>
      <w:proofErr w:type="spellEnd"/>
      <w:r>
        <w:rPr>
          <w:sz w:val="20"/>
        </w:rPr>
        <w:t>(</w:t>
      </w:r>
      <w:proofErr w:type="gramEnd"/>
      <w:r>
        <w:rPr>
          <w:sz w:val="20"/>
        </w:rPr>
        <w:t>) [“</w:t>
      </w:r>
      <w:r w:rsidRPr="002045B4">
        <w:rPr>
          <w:sz w:val="20"/>
        </w:rPr>
        <w:t>survival</w:t>
      </w:r>
      <w:r>
        <w:rPr>
          <w:sz w:val="20"/>
        </w:rPr>
        <w:t>”</w:t>
      </w:r>
      <w:r w:rsidRPr="002045B4">
        <w:rPr>
          <w:sz w:val="20"/>
        </w:rPr>
        <w:t xml:space="preserve"> package</w:t>
      </w:r>
      <w:r>
        <w:rPr>
          <w:sz w:val="20"/>
        </w:rPr>
        <w:t>, R software</w:t>
      </w:r>
      <w:r w:rsidRPr="002045B4">
        <w:rPr>
          <w:sz w:val="20"/>
        </w:rPr>
        <w:t xml:space="preserve">] provides a convenient solution to test the proportional hazards assumption for each </w:t>
      </w:r>
      <w:r>
        <w:rPr>
          <w:sz w:val="20"/>
        </w:rPr>
        <w:t>covariate included in a Cox regr</w:t>
      </w:r>
      <w:r w:rsidRPr="002045B4">
        <w:rPr>
          <w:sz w:val="20"/>
        </w:rPr>
        <w:t>ession model fit.</w:t>
      </w:r>
      <w:r>
        <w:rPr>
          <w:sz w:val="20"/>
        </w:rPr>
        <w:t xml:space="preserve"> </w:t>
      </w:r>
      <w:r w:rsidRPr="002045B4">
        <w:rPr>
          <w:sz w:val="20"/>
        </w:rPr>
        <w:t xml:space="preserve">For each covariate, the function </w:t>
      </w:r>
      <w:proofErr w:type="spellStart"/>
      <w:proofErr w:type="gramStart"/>
      <w:r w:rsidRPr="002045B4">
        <w:rPr>
          <w:sz w:val="20"/>
        </w:rPr>
        <w:t>cox.zph</w:t>
      </w:r>
      <w:proofErr w:type="spellEnd"/>
      <w:r w:rsidRPr="002045B4">
        <w:rPr>
          <w:sz w:val="20"/>
        </w:rPr>
        <w:t>(</w:t>
      </w:r>
      <w:proofErr w:type="gramEnd"/>
      <w:r w:rsidRPr="002045B4">
        <w:rPr>
          <w:sz w:val="20"/>
        </w:rPr>
        <w:t xml:space="preserve">) correlates the corresponding set of scaled </w:t>
      </w:r>
      <w:proofErr w:type="spellStart"/>
      <w:r w:rsidRPr="002045B4">
        <w:rPr>
          <w:sz w:val="20"/>
        </w:rPr>
        <w:t>Schoenfeld</w:t>
      </w:r>
      <w:proofErr w:type="spellEnd"/>
      <w:r w:rsidRPr="002045B4">
        <w:rPr>
          <w:sz w:val="20"/>
        </w:rPr>
        <w:t xml:space="preserve"> residuals with time, to test for independence between residuals and time. Additionally, it performs a global test for the model as a whole</w:t>
      </w:r>
      <w:r>
        <w:rPr>
          <w:sz w:val="20"/>
        </w:rPr>
        <w:t xml:space="preserve">. </w:t>
      </w:r>
    </w:p>
    <w:p w:rsidR="00907756" w:rsidRDefault="002045B4" w:rsidP="002045B4">
      <w:pPr>
        <w:jc w:val="both"/>
        <w:rPr>
          <w:sz w:val="20"/>
        </w:rPr>
      </w:pPr>
      <w:r>
        <w:rPr>
          <w:sz w:val="20"/>
        </w:rPr>
        <w:t xml:space="preserve">The </w:t>
      </w:r>
      <w:r w:rsidRPr="00907756">
        <w:rPr>
          <w:sz w:val="20"/>
        </w:rPr>
        <w:t>proportional hazard assumption is supported by a non-significant relationship between residuals and time, and refuted by a significant relationship</w:t>
      </w:r>
      <w:r>
        <w:rPr>
          <w:sz w:val="20"/>
        </w:rPr>
        <w:t xml:space="preserve"> (p&lt;0.05)</w:t>
      </w:r>
      <w:r w:rsidR="00524720">
        <w:rPr>
          <w:sz w:val="20"/>
        </w:rPr>
        <w:t xml:space="preserve">. </w:t>
      </w:r>
      <w:r w:rsidR="00524720" w:rsidRPr="00524720">
        <w:rPr>
          <w:sz w:val="20"/>
        </w:rPr>
        <w:t>A plot that shows a non-random pattern against time</w:t>
      </w:r>
      <w:r w:rsidR="00524720">
        <w:rPr>
          <w:sz w:val="20"/>
        </w:rPr>
        <w:t xml:space="preserve"> with a </w:t>
      </w:r>
      <w:proofErr w:type="spellStart"/>
      <w:r w:rsidR="00524720">
        <w:rPr>
          <w:sz w:val="20"/>
        </w:rPr>
        <w:t>Shoenfeld</w:t>
      </w:r>
      <w:proofErr w:type="spellEnd"/>
      <w:r w:rsidR="00524720">
        <w:rPr>
          <w:sz w:val="20"/>
        </w:rPr>
        <w:t xml:space="preserve">’ test p&lt;0.05 </w:t>
      </w:r>
      <w:r w:rsidR="00524720" w:rsidRPr="00524720">
        <w:rPr>
          <w:sz w:val="20"/>
        </w:rPr>
        <w:t>is evidence of violation of the PH assumption.</w:t>
      </w:r>
      <w:r w:rsidR="00557E4E" w:rsidRPr="00557E4E">
        <w:t xml:space="preserve"> </w:t>
      </w:r>
      <w:r w:rsidR="00557E4E" w:rsidRPr="00557E4E">
        <w:rPr>
          <w:sz w:val="20"/>
        </w:rPr>
        <w:t xml:space="preserve">If </w:t>
      </w:r>
      <w:proofErr w:type="spellStart"/>
      <w:r w:rsidR="00557E4E" w:rsidRPr="00557E4E">
        <w:rPr>
          <w:sz w:val="20"/>
        </w:rPr>
        <w:t>Shoenfeld</w:t>
      </w:r>
      <w:proofErr w:type="spellEnd"/>
      <w:r w:rsidR="00557E4E" w:rsidRPr="00557E4E">
        <w:rPr>
          <w:sz w:val="20"/>
        </w:rPr>
        <w:t xml:space="preserve">’ test shows </w:t>
      </w:r>
      <w:r w:rsidR="00557E4E" w:rsidRPr="00557E4E">
        <w:rPr>
          <w:sz w:val="20"/>
        </w:rPr>
        <w:lastRenderedPageBreak/>
        <w:t>evidence of proportional hazard violation, a Cox covariate*time interaction and Weighted Cox Regression were performed to resolve the violations of proportional hazards assumption</w:t>
      </w:r>
      <w:r w:rsidR="00557E4E">
        <w:rPr>
          <w:sz w:val="20"/>
        </w:rPr>
        <w:t>.</w:t>
      </w:r>
      <w:r w:rsidR="00922A79">
        <w:rPr>
          <w:sz w:val="20"/>
        </w:rPr>
        <w:t xml:space="preserve"> </w:t>
      </w:r>
    </w:p>
    <w:p w:rsidR="00922A79" w:rsidRDefault="00922A79" w:rsidP="0055682E">
      <w:pPr>
        <w:jc w:val="both"/>
        <w:rPr>
          <w:sz w:val="20"/>
        </w:rPr>
      </w:pPr>
      <w:r>
        <w:rPr>
          <w:sz w:val="20"/>
        </w:rPr>
        <w:t>Due to the</w:t>
      </w:r>
      <w:r w:rsidRPr="00922A79">
        <w:rPr>
          <w:sz w:val="20"/>
        </w:rPr>
        <w:t xml:space="preserve"> covariate of primary interest </w:t>
      </w:r>
      <w:r>
        <w:rPr>
          <w:sz w:val="20"/>
        </w:rPr>
        <w:t xml:space="preserve">(corticosteroids) </w:t>
      </w:r>
      <w:r w:rsidRPr="00922A79">
        <w:rPr>
          <w:sz w:val="20"/>
        </w:rPr>
        <w:t>has different short-term and long-term</w:t>
      </w:r>
      <w:r>
        <w:rPr>
          <w:sz w:val="20"/>
        </w:rPr>
        <w:t xml:space="preserve"> </w:t>
      </w:r>
      <w:r w:rsidRPr="00922A79">
        <w:rPr>
          <w:sz w:val="20"/>
        </w:rPr>
        <w:t xml:space="preserve">effects, </w:t>
      </w:r>
      <w:r>
        <w:rPr>
          <w:sz w:val="20"/>
        </w:rPr>
        <w:t xml:space="preserve">we </w:t>
      </w:r>
      <w:r w:rsidRPr="00922A79">
        <w:rPr>
          <w:sz w:val="20"/>
        </w:rPr>
        <w:t>express these effects by estimating piecewise constant HRs for consecutive</w:t>
      </w:r>
      <w:r>
        <w:rPr>
          <w:sz w:val="20"/>
        </w:rPr>
        <w:t xml:space="preserve"> </w:t>
      </w:r>
      <w:r w:rsidRPr="00922A79">
        <w:rPr>
          <w:sz w:val="20"/>
        </w:rPr>
        <w:t>periods using separate models.</w:t>
      </w:r>
      <w:r w:rsidR="00137005" w:rsidRPr="00137005">
        <w:t xml:space="preserve"> </w:t>
      </w:r>
      <w:r w:rsidR="00137005" w:rsidRPr="00137005">
        <w:rPr>
          <w:sz w:val="20"/>
        </w:rPr>
        <w:t>Cox regression can be extended to accommodate different types of non</w:t>
      </w:r>
      <w:r w:rsidR="00137005">
        <w:rPr>
          <w:sz w:val="20"/>
        </w:rPr>
        <w:t>-</w:t>
      </w:r>
      <w:r w:rsidR="00137005" w:rsidRPr="00137005">
        <w:rPr>
          <w:sz w:val="20"/>
        </w:rPr>
        <w:t>proportional</w:t>
      </w:r>
      <w:r w:rsidR="00137005">
        <w:rPr>
          <w:sz w:val="20"/>
        </w:rPr>
        <w:t xml:space="preserve"> </w:t>
      </w:r>
      <w:r w:rsidR="00137005" w:rsidRPr="00137005">
        <w:rPr>
          <w:sz w:val="20"/>
        </w:rPr>
        <w:t>hazards by including an interaction of a covariate</w:t>
      </w:r>
      <w:r w:rsidR="00137005">
        <w:rPr>
          <w:sz w:val="20"/>
        </w:rPr>
        <w:t xml:space="preserve"> (corticosteroids)</w:t>
      </w:r>
      <w:r w:rsidR="00137005" w:rsidRPr="00137005">
        <w:rPr>
          <w:sz w:val="20"/>
        </w:rPr>
        <w:t xml:space="preserve"> with time. This is technically</w:t>
      </w:r>
      <w:r w:rsidR="0055682E">
        <w:rPr>
          <w:sz w:val="20"/>
        </w:rPr>
        <w:t xml:space="preserve"> </w:t>
      </w:r>
      <w:r w:rsidR="00137005" w:rsidRPr="00137005">
        <w:rPr>
          <w:sz w:val="20"/>
        </w:rPr>
        <w:t>realized by a time-dependent covariate, which is a product of the value of a covariate</w:t>
      </w:r>
      <w:r w:rsidR="0055682E">
        <w:rPr>
          <w:sz w:val="20"/>
        </w:rPr>
        <w:t xml:space="preserve"> </w:t>
      </w:r>
      <w:r w:rsidR="00137005" w:rsidRPr="00137005">
        <w:rPr>
          <w:sz w:val="20"/>
        </w:rPr>
        <w:t xml:space="preserve">with a pre-specified function of time t, </w:t>
      </w:r>
      <w:r w:rsidR="00137005" w:rsidRPr="00137005">
        <w:rPr>
          <w:sz w:val="20"/>
        </w:rPr>
        <w:cr/>
        <w:t>(t</w:t>
      </w:r>
      <w:proofErr w:type="gramStart"/>
      <w:r w:rsidR="00137005" w:rsidRPr="00137005">
        <w:rPr>
          <w:sz w:val="20"/>
        </w:rPr>
        <w:t>).</w:t>
      </w:r>
      <w:r w:rsidR="0055682E">
        <w:rPr>
          <w:sz w:val="20"/>
        </w:rPr>
        <w:t>(</w:t>
      </w:r>
      <w:proofErr w:type="gramEnd"/>
      <w:r w:rsidR="0055682E">
        <w:rPr>
          <w:sz w:val="20"/>
        </w:rPr>
        <w:t>2)</w:t>
      </w:r>
      <w:r w:rsidR="00137005" w:rsidRPr="00137005">
        <w:rPr>
          <w:sz w:val="20"/>
        </w:rPr>
        <w:t xml:space="preserve"> </w:t>
      </w:r>
      <w:r w:rsidR="0055682E">
        <w:rPr>
          <w:sz w:val="20"/>
        </w:rPr>
        <w:t xml:space="preserve"> </w:t>
      </w:r>
    </w:p>
    <w:p w:rsidR="00BD4D31" w:rsidRDefault="0055682E" w:rsidP="002045B4">
      <w:pPr>
        <w:jc w:val="both"/>
        <w:rPr>
          <w:sz w:val="20"/>
        </w:rPr>
      </w:pPr>
      <w:r>
        <w:rPr>
          <w:sz w:val="20"/>
        </w:rPr>
        <w:t xml:space="preserve">On the other hand, </w:t>
      </w:r>
      <w:r w:rsidR="00BD4D31" w:rsidRPr="00BD4D31">
        <w:rPr>
          <w:sz w:val="20"/>
        </w:rPr>
        <w:t xml:space="preserve">Weighted estimation of Cox regression is a parsimonious alternative which supplies well interpretable average effects also in case of non-proportional hazards. We </w:t>
      </w:r>
      <w:r w:rsidR="00BD4D31">
        <w:rPr>
          <w:sz w:val="20"/>
        </w:rPr>
        <w:t xml:space="preserve">estimated the </w:t>
      </w:r>
      <w:r w:rsidR="00BD4D31" w:rsidRPr="00BD4D31">
        <w:rPr>
          <w:sz w:val="20"/>
        </w:rPr>
        <w:t>time-dependent effects interactions of covariates with arbitrary functions of time</w:t>
      </w:r>
      <w:r w:rsidR="00BD4D31">
        <w:rPr>
          <w:sz w:val="20"/>
        </w:rPr>
        <w:t xml:space="preserve"> by “</w:t>
      </w:r>
      <w:proofErr w:type="spellStart"/>
      <w:r w:rsidR="00BD4D31">
        <w:rPr>
          <w:sz w:val="20"/>
        </w:rPr>
        <w:t>coxphw</w:t>
      </w:r>
      <w:proofErr w:type="spellEnd"/>
      <w:r w:rsidR="00BD4D31">
        <w:rPr>
          <w:sz w:val="20"/>
        </w:rPr>
        <w:t xml:space="preserve">” package (R </w:t>
      </w:r>
      <w:proofErr w:type="gramStart"/>
      <w:r w:rsidR="00BD4D31">
        <w:rPr>
          <w:sz w:val="20"/>
        </w:rPr>
        <w:t>software)</w:t>
      </w:r>
      <w:r w:rsidR="00FC4B7C">
        <w:rPr>
          <w:sz w:val="20"/>
        </w:rPr>
        <w:t>(</w:t>
      </w:r>
      <w:proofErr w:type="gramEnd"/>
      <w:r w:rsidR="00FC4B7C">
        <w:rPr>
          <w:sz w:val="20"/>
        </w:rPr>
        <w:t>3)</w:t>
      </w:r>
      <w:r w:rsidR="00BD4D31">
        <w:rPr>
          <w:sz w:val="20"/>
        </w:rPr>
        <w:t xml:space="preserve">.  </w:t>
      </w:r>
    </w:p>
    <w:p w:rsidR="00524720" w:rsidRDefault="0055682E" w:rsidP="002045B4">
      <w:pPr>
        <w:jc w:val="both"/>
        <w:rPr>
          <w:sz w:val="20"/>
        </w:rPr>
      </w:pPr>
      <w:r>
        <w:rPr>
          <w:sz w:val="20"/>
        </w:rPr>
        <w:t>References</w:t>
      </w:r>
    </w:p>
    <w:p w:rsidR="00BA193F" w:rsidRPr="0055682E" w:rsidRDefault="0055682E" w:rsidP="0055682E">
      <w:pPr>
        <w:jc w:val="both"/>
        <w:rPr>
          <w:sz w:val="20"/>
        </w:rPr>
      </w:pPr>
      <w:r>
        <w:rPr>
          <w:sz w:val="20"/>
        </w:rPr>
        <w:t>1.-</w:t>
      </w:r>
      <w:r w:rsidRPr="0055682E">
        <w:t xml:space="preserve"> </w:t>
      </w:r>
      <w:proofErr w:type="spellStart"/>
      <w:r w:rsidRPr="0055682E">
        <w:rPr>
          <w:sz w:val="20"/>
        </w:rPr>
        <w:t>Schoenfeld</w:t>
      </w:r>
      <w:proofErr w:type="spellEnd"/>
      <w:r>
        <w:rPr>
          <w:sz w:val="20"/>
        </w:rPr>
        <w:t xml:space="preserve"> D. </w:t>
      </w:r>
      <w:r w:rsidRPr="0055682E">
        <w:rPr>
          <w:sz w:val="20"/>
        </w:rPr>
        <w:t>Partial Residuals for The Proportional Hazards Regression Model</w:t>
      </w:r>
      <w:r>
        <w:rPr>
          <w:sz w:val="20"/>
        </w:rPr>
        <w:t xml:space="preserve">. </w:t>
      </w:r>
      <w:proofErr w:type="spellStart"/>
      <w:r w:rsidRPr="0055682E">
        <w:rPr>
          <w:sz w:val="20"/>
        </w:rPr>
        <w:t>Biometrika</w:t>
      </w:r>
      <w:proofErr w:type="spellEnd"/>
      <w:r w:rsidRPr="0055682E">
        <w:rPr>
          <w:sz w:val="20"/>
        </w:rPr>
        <w:t>, 1982 ;69(1): 239-241.</w:t>
      </w:r>
    </w:p>
    <w:p w:rsidR="0055682E" w:rsidRDefault="0055682E" w:rsidP="0055682E">
      <w:pPr>
        <w:rPr>
          <w:sz w:val="20"/>
        </w:rPr>
      </w:pPr>
      <w:r>
        <w:rPr>
          <w:sz w:val="20"/>
        </w:rPr>
        <w:t xml:space="preserve">2.- Lehr S, </w:t>
      </w:r>
      <w:proofErr w:type="spellStart"/>
      <w:r>
        <w:rPr>
          <w:sz w:val="20"/>
        </w:rPr>
        <w:t>Schemper</w:t>
      </w:r>
      <w:proofErr w:type="spellEnd"/>
      <w:r>
        <w:rPr>
          <w:sz w:val="20"/>
        </w:rPr>
        <w:t xml:space="preserve"> M. </w:t>
      </w:r>
      <w:r w:rsidRPr="0055682E">
        <w:rPr>
          <w:sz w:val="20"/>
        </w:rPr>
        <w:t>Parsimonious Analysis of Time-Dependent Effects in the Cox</w:t>
      </w:r>
      <w:r>
        <w:rPr>
          <w:sz w:val="20"/>
        </w:rPr>
        <w:t xml:space="preserve"> Model.</w:t>
      </w:r>
      <w:r w:rsidRPr="0055682E">
        <w:rPr>
          <w:sz w:val="20"/>
        </w:rPr>
        <w:t xml:space="preserve"> Statistics in Medicine, </w:t>
      </w:r>
      <w:r>
        <w:rPr>
          <w:sz w:val="20"/>
        </w:rPr>
        <w:t>2007;</w:t>
      </w:r>
      <w:r w:rsidRPr="0055682E">
        <w:rPr>
          <w:sz w:val="20"/>
        </w:rPr>
        <w:t>26(13)</w:t>
      </w:r>
      <w:r>
        <w:rPr>
          <w:sz w:val="20"/>
        </w:rPr>
        <w:t>:</w:t>
      </w:r>
      <w:r w:rsidRPr="0055682E">
        <w:rPr>
          <w:sz w:val="20"/>
        </w:rPr>
        <w:t>2686–2698. doi:10.1002/sim.2742.</w:t>
      </w:r>
    </w:p>
    <w:p w:rsidR="00FC4B7C" w:rsidRPr="00FC4B7C" w:rsidRDefault="00FC4B7C" w:rsidP="00FC4B7C">
      <w:pPr>
        <w:rPr>
          <w:sz w:val="20"/>
        </w:rPr>
      </w:pPr>
      <w:r>
        <w:rPr>
          <w:sz w:val="20"/>
        </w:rPr>
        <w:t xml:space="preserve">3.- </w:t>
      </w:r>
      <w:proofErr w:type="spellStart"/>
      <w:r w:rsidRPr="00FC4B7C">
        <w:rPr>
          <w:sz w:val="20"/>
        </w:rPr>
        <w:t>Dunkler</w:t>
      </w:r>
      <w:proofErr w:type="spellEnd"/>
      <w:r>
        <w:rPr>
          <w:sz w:val="20"/>
        </w:rPr>
        <w:t xml:space="preserve"> D, </w:t>
      </w:r>
      <w:proofErr w:type="spellStart"/>
      <w:r w:rsidRPr="00FC4B7C">
        <w:rPr>
          <w:sz w:val="20"/>
        </w:rPr>
        <w:t>Ploner</w:t>
      </w:r>
      <w:proofErr w:type="spellEnd"/>
      <w:r>
        <w:rPr>
          <w:sz w:val="20"/>
        </w:rPr>
        <w:t xml:space="preserve"> M, </w:t>
      </w:r>
      <w:proofErr w:type="spellStart"/>
      <w:r w:rsidRPr="00FC4B7C">
        <w:rPr>
          <w:sz w:val="20"/>
        </w:rPr>
        <w:t>Schemper</w:t>
      </w:r>
      <w:proofErr w:type="spellEnd"/>
      <w:r>
        <w:rPr>
          <w:sz w:val="20"/>
        </w:rPr>
        <w:t xml:space="preserve"> M. </w:t>
      </w:r>
      <w:r w:rsidRPr="00FC4B7C">
        <w:rPr>
          <w:sz w:val="20"/>
        </w:rPr>
        <w:t>Weighted Cox Regression Using the R Package</w:t>
      </w:r>
      <w:r>
        <w:rPr>
          <w:sz w:val="20"/>
        </w:rPr>
        <w:t xml:space="preserve"> </w:t>
      </w:r>
      <w:proofErr w:type="spellStart"/>
      <w:r w:rsidRPr="00FC4B7C">
        <w:rPr>
          <w:sz w:val="20"/>
        </w:rPr>
        <w:t>coxphw</w:t>
      </w:r>
      <w:proofErr w:type="spellEnd"/>
      <w:r>
        <w:rPr>
          <w:sz w:val="20"/>
        </w:rPr>
        <w:t xml:space="preserve">. </w:t>
      </w:r>
      <w:r w:rsidRPr="00FC4B7C">
        <w:rPr>
          <w:sz w:val="20"/>
        </w:rPr>
        <w:t>Journal of Statistical Software</w:t>
      </w:r>
      <w:r>
        <w:rPr>
          <w:sz w:val="20"/>
        </w:rPr>
        <w:t xml:space="preserve"> 2018, </w:t>
      </w:r>
      <w:r w:rsidRPr="00FC4B7C">
        <w:rPr>
          <w:sz w:val="20"/>
        </w:rPr>
        <w:t>84</w:t>
      </w:r>
      <w:r>
        <w:rPr>
          <w:sz w:val="20"/>
        </w:rPr>
        <w:t>(</w:t>
      </w:r>
      <w:r w:rsidRPr="00FC4B7C">
        <w:rPr>
          <w:sz w:val="20"/>
        </w:rPr>
        <w:t>2</w:t>
      </w:r>
      <w:r>
        <w:rPr>
          <w:sz w:val="20"/>
        </w:rPr>
        <w:t>)</w:t>
      </w:r>
      <w:r w:rsidR="0055682E">
        <w:rPr>
          <w:sz w:val="20"/>
        </w:rPr>
        <w:t>:1-7</w:t>
      </w:r>
      <w:r w:rsidRPr="00FC4B7C">
        <w:rPr>
          <w:sz w:val="20"/>
        </w:rPr>
        <w:t xml:space="preserve">. </w:t>
      </w:r>
      <w:proofErr w:type="spellStart"/>
      <w:r w:rsidRPr="00FC4B7C">
        <w:rPr>
          <w:sz w:val="20"/>
        </w:rPr>
        <w:t>doi</w:t>
      </w:r>
      <w:proofErr w:type="spellEnd"/>
      <w:r w:rsidRPr="00FC4B7C">
        <w:rPr>
          <w:sz w:val="20"/>
        </w:rPr>
        <w:t>: 10.18637/</w:t>
      </w:r>
      <w:proofErr w:type="gramStart"/>
      <w:r w:rsidRPr="00FC4B7C">
        <w:rPr>
          <w:sz w:val="20"/>
        </w:rPr>
        <w:t>jss.v084.i</w:t>
      </w:r>
      <w:proofErr w:type="gramEnd"/>
      <w:r w:rsidRPr="00FC4B7C">
        <w:rPr>
          <w:sz w:val="20"/>
        </w:rPr>
        <w:t>02</w:t>
      </w:r>
    </w:p>
    <w:p w:rsidR="008A3285" w:rsidRPr="002F174E" w:rsidRDefault="00FC4B7C" w:rsidP="00FC4B7C">
      <w:pPr>
        <w:rPr>
          <w:sz w:val="20"/>
        </w:rPr>
      </w:pPr>
      <w:r>
        <w:rPr>
          <w:sz w:val="20"/>
        </w:rPr>
        <w:t xml:space="preserve"> </w:t>
      </w:r>
    </w:p>
    <w:p w:rsidR="00F33B5B" w:rsidRDefault="00F33B5B"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1D1D50" w:rsidRDefault="001D1D50" w:rsidP="008A3285">
      <w:pPr>
        <w:rPr>
          <w:sz w:val="20"/>
        </w:rPr>
      </w:pPr>
    </w:p>
    <w:p w:rsidR="00F54B2F" w:rsidRDefault="00F54B2F" w:rsidP="008A3285">
      <w:pPr>
        <w:rPr>
          <w:sz w:val="20"/>
        </w:rPr>
      </w:pPr>
    </w:p>
    <w:p w:rsidR="00F54B2F" w:rsidRDefault="00F54B2F" w:rsidP="008A3285">
      <w:pPr>
        <w:rPr>
          <w:sz w:val="20"/>
        </w:rPr>
      </w:pPr>
    </w:p>
    <w:p w:rsidR="001D1D50" w:rsidRDefault="001D1D50" w:rsidP="008A3285">
      <w:pPr>
        <w:rPr>
          <w:sz w:val="20"/>
        </w:rPr>
      </w:pPr>
    </w:p>
    <w:p w:rsidR="004E0E57" w:rsidRDefault="004E0E57" w:rsidP="008A3285">
      <w:pPr>
        <w:rPr>
          <w:sz w:val="20"/>
        </w:rPr>
      </w:pPr>
    </w:p>
    <w:p w:rsidR="004E0E57" w:rsidRDefault="004E0E57" w:rsidP="008A3285">
      <w:pPr>
        <w:rPr>
          <w:sz w:val="20"/>
        </w:rPr>
      </w:pPr>
    </w:p>
    <w:p w:rsidR="004E0E57" w:rsidRDefault="004E0E57" w:rsidP="008A3285">
      <w:pPr>
        <w:rPr>
          <w:sz w:val="20"/>
        </w:rPr>
      </w:pPr>
    </w:p>
    <w:p w:rsidR="004E0E57" w:rsidRDefault="004E0E57" w:rsidP="008A3285">
      <w:pPr>
        <w:rPr>
          <w:sz w:val="20"/>
        </w:rPr>
      </w:pPr>
    </w:p>
    <w:p w:rsidR="004E0E57" w:rsidRDefault="004E0E57" w:rsidP="008A3285">
      <w:pPr>
        <w:rPr>
          <w:sz w:val="20"/>
        </w:rPr>
      </w:pPr>
    </w:p>
    <w:p w:rsidR="00F33B5B" w:rsidRDefault="00F33B5B" w:rsidP="00F33B5B">
      <w:pPr>
        <w:rPr>
          <w:sz w:val="20"/>
          <w:szCs w:val="20"/>
        </w:rPr>
      </w:pPr>
      <w:r>
        <w:rPr>
          <w:b/>
          <w:sz w:val="20"/>
          <w:szCs w:val="20"/>
        </w:rPr>
        <w:t>e-</w:t>
      </w:r>
      <w:r w:rsidRPr="00741BA4">
        <w:rPr>
          <w:b/>
          <w:sz w:val="20"/>
          <w:szCs w:val="20"/>
        </w:rPr>
        <w:t>Table 1</w:t>
      </w:r>
      <w:r>
        <w:rPr>
          <w:sz w:val="20"/>
          <w:szCs w:val="20"/>
        </w:rPr>
        <w:t xml:space="preserve">: </w:t>
      </w:r>
      <w:r w:rsidRPr="00BC2B54">
        <w:rPr>
          <w:sz w:val="20"/>
          <w:szCs w:val="20"/>
        </w:rPr>
        <w:t xml:space="preserve">Definitions of </w:t>
      </w:r>
      <w:r>
        <w:rPr>
          <w:sz w:val="20"/>
          <w:szCs w:val="20"/>
        </w:rPr>
        <w:t>variables recorded</w:t>
      </w:r>
      <w:r w:rsidRPr="00BC2B54">
        <w:rPr>
          <w:sz w:val="20"/>
          <w:szCs w:val="20"/>
        </w:rPr>
        <w:t xml:space="preserve">, Comorbidities, Treatments, and Outcomes </w:t>
      </w:r>
      <w:r>
        <w:rPr>
          <w:sz w:val="20"/>
          <w:szCs w:val="20"/>
        </w:rPr>
        <w:t xml:space="preserve">Collected in patients </w:t>
      </w:r>
    </w:p>
    <w:tbl>
      <w:tblPr>
        <w:tblStyle w:val="Tablaconcuadrcula"/>
        <w:tblW w:w="0" w:type="auto"/>
        <w:tblLook w:val="04A0" w:firstRow="1" w:lastRow="0" w:firstColumn="1" w:lastColumn="0" w:noHBand="0" w:noVBand="1"/>
      </w:tblPr>
      <w:tblGrid>
        <w:gridCol w:w="3539"/>
        <w:gridCol w:w="4820"/>
      </w:tblGrid>
      <w:tr w:rsidR="00F33B5B" w:rsidRPr="00FC5EEC" w:rsidTr="00F90F6A">
        <w:tc>
          <w:tcPr>
            <w:tcW w:w="8359" w:type="dxa"/>
            <w:gridSpan w:val="2"/>
          </w:tcPr>
          <w:p w:rsidR="00F33B5B" w:rsidRPr="0061294D" w:rsidRDefault="00F33B5B" w:rsidP="00F90F6A">
            <w:pPr>
              <w:rPr>
                <w:sz w:val="16"/>
                <w:szCs w:val="20"/>
              </w:rPr>
            </w:pPr>
            <w:r w:rsidRPr="00492A6E">
              <w:rPr>
                <w:b/>
                <w:sz w:val="16"/>
                <w:szCs w:val="20"/>
              </w:rPr>
              <w:t>General characteristics and severity of illness</w:t>
            </w:r>
          </w:p>
        </w:tc>
      </w:tr>
      <w:tr w:rsidR="00F33B5B" w:rsidRPr="00FC5EEC" w:rsidTr="00F90F6A">
        <w:tc>
          <w:tcPr>
            <w:tcW w:w="3539" w:type="dxa"/>
          </w:tcPr>
          <w:p w:rsidR="00F33B5B" w:rsidRPr="0061294D" w:rsidRDefault="00F33B5B" w:rsidP="00F90F6A">
            <w:pPr>
              <w:rPr>
                <w:sz w:val="16"/>
                <w:szCs w:val="20"/>
              </w:rPr>
            </w:pPr>
            <w:r w:rsidRPr="0061294D">
              <w:rPr>
                <w:sz w:val="16"/>
                <w:szCs w:val="20"/>
              </w:rPr>
              <w:t>Hospital type</w:t>
            </w:r>
          </w:p>
        </w:tc>
        <w:tc>
          <w:tcPr>
            <w:tcW w:w="4820" w:type="dxa"/>
          </w:tcPr>
          <w:p w:rsidR="00F33B5B" w:rsidRPr="0061294D" w:rsidRDefault="00F33B5B" w:rsidP="00F90F6A">
            <w:pPr>
              <w:rPr>
                <w:sz w:val="16"/>
                <w:szCs w:val="20"/>
              </w:rPr>
            </w:pPr>
            <w:r w:rsidRPr="0061294D">
              <w:rPr>
                <w:sz w:val="16"/>
                <w:szCs w:val="20"/>
              </w:rPr>
              <w:t>According to beds number (&lt;200 ; 200-500 and &gt; 500 beds)</w:t>
            </w:r>
          </w:p>
        </w:tc>
      </w:tr>
      <w:tr w:rsidR="00F33B5B" w:rsidRPr="0061294D" w:rsidTr="00F90F6A">
        <w:tc>
          <w:tcPr>
            <w:tcW w:w="3539" w:type="dxa"/>
          </w:tcPr>
          <w:p w:rsidR="00F33B5B" w:rsidRPr="0061294D" w:rsidRDefault="00F33B5B" w:rsidP="00F90F6A">
            <w:pPr>
              <w:rPr>
                <w:sz w:val="16"/>
                <w:szCs w:val="20"/>
              </w:rPr>
            </w:pPr>
            <w:r w:rsidRPr="0061294D">
              <w:rPr>
                <w:sz w:val="16"/>
                <w:szCs w:val="20"/>
              </w:rPr>
              <w:t xml:space="preserve">Sex </w:t>
            </w:r>
          </w:p>
        </w:tc>
        <w:tc>
          <w:tcPr>
            <w:tcW w:w="4820" w:type="dxa"/>
          </w:tcPr>
          <w:p w:rsidR="00F33B5B" w:rsidRPr="0061294D" w:rsidRDefault="00F33B5B" w:rsidP="00F90F6A">
            <w:pPr>
              <w:rPr>
                <w:sz w:val="16"/>
                <w:szCs w:val="20"/>
              </w:rPr>
            </w:pPr>
            <w:r>
              <w:rPr>
                <w:sz w:val="16"/>
                <w:szCs w:val="20"/>
              </w:rPr>
              <w:t>1:</w:t>
            </w:r>
            <w:r w:rsidRPr="0061294D">
              <w:rPr>
                <w:sz w:val="16"/>
                <w:szCs w:val="20"/>
              </w:rPr>
              <w:t>Male</w:t>
            </w:r>
            <w:r>
              <w:rPr>
                <w:sz w:val="16"/>
                <w:szCs w:val="20"/>
              </w:rPr>
              <w:t xml:space="preserve">; </w:t>
            </w:r>
            <w:r w:rsidRPr="0061294D">
              <w:rPr>
                <w:sz w:val="16"/>
                <w:szCs w:val="20"/>
              </w:rPr>
              <w:t xml:space="preserve"> 0</w:t>
            </w:r>
            <w:r>
              <w:rPr>
                <w:sz w:val="16"/>
                <w:szCs w:val="20"/>
              </w:rPr>
              <w:t>:</w:t>
            </w:r>
            <w:r w:rsidRPr="0061294D">
              <w:rPr>
                <w:sz w:val="16"/>
                <w:szCs w:val="20"/>
              </w:rPr>
              <w:t xml:space="preserve"> Female</w:t>
            </w:r>
          </w:p>
        </w:tc>
      </w:tr>
      <w:tr w:rsidR="00F33B5B" w:rsidRPr="00FC5EEC" w:rsidTr="00F90F6A">
        <w:tc>
          <w:tcPr>
            <w:tcW w:w="3539" w:type="dxa"/>
          </w:tcPr>
          <w:p w:rsidR="00F33B5B" w:rsidRPr="0061294D" w:rsidRDefault="00F33B5B" w:rsidP="00F90F6A">
            <w:pPr>
              <w:rPr>
                <w:sz w:val="16"/>
                <w:szCs w:val="20"/>
              </w:rPr>
            </w:pPr>
            <w:r w:rsidRPr="0061294D">
              <w:rPr>
                <w:sz w:val="16"/>
                <w:szCs w:val="20"/>
              </w:rPr>
              <w:t xml:space="preserve">Age </w:t>
            </w:r>
          </w:p>
        </w:tc>
        <w:tc>
          <w:tcPr>
            <w:tcW w:w="4820" w:type="dxa"/>
          </w:tcPr>
          <w:p w:rsidR="00F33B5B" w:rsidRPr="0061294D" w:rsidRDefault="00F33B5B" w:rsidP="00F90F6A">
            <w:pPr>
              <w:rPr>
                <w:sz w:val="16"/>
                <w:szCs w:val="20"/>
              </w:rPr>
            </w:pPr>
            <w:r w:rsidRPr="0061294D">
              <w:rPr>
                <w:sz w:val="16"/>
                <w:szCs w:val="20"/>
              </w:rPr>
              <w:t>Number of years of age at the time of ICU admission</w:t>
            </w:r>
          </w:p>
        </w:tc>
      </w:tr>
      <w:tr w:rsidR="00F33B5B" w:rsidRPr="0061294D" w:rsidTr="00F90F6A">
        <w:tc>
          <w:tcPr>
            <w:tcW w:w="3539" w:type="dxa"/>
          </w:tcPr>
          <w:p w:rsidR="00F33B5B" w:rsidRPr="0061294D" w:rsidRDefault="00F33B5B" w:rsidP="00F90F6A">
            <w:pPr>
              <w:rPr>
                <w:sz w:val="16"/>
                <w:szCs w:val="20"/>
              </w:rPr>
            </w:pPr>
            <w:r>
              <w:rPr>
                <w:sz w:val="16"/>
                <w:szCs w:val="20"/>
              </w:rPr>
              <w:t xml:space="preserve">Date of Hospital admission </w:t>
            </w:r>
          </w:p>
        </w:tc>
        <w:tc>
          <w:tcPr>
            <w:tcW w:w="4820" w:type="dxa"/>
          </w:tcPr>
          <w:p w:rsidR="00F33B5B" w:rsidRPr="00BF4B97" w:rsidRDefault="00F33B5B" w:rsidP="00F90F6A">
            <w:pPr>
              <w:rPr>
                <w:sz w:val="16"/>
              </w:rPr>
            </w:pPr>
            <w:r w:rsidRPr="00BF4B97">
              <w:rPr>
                <w:sz w:val="16"/>
              </w:rPr>
              <w:t>Per chart review</w:t>
            </w:r>
          </w:p>
        </w:tc>
      </w:tr>
      <w:tr w:rsidR="00F33B5B" w:rsidRPr="0061294D" w:rsidTr="00F90F6A">
        <w:tc>
          <w:tcPr>
            <w:tcW w:w="3539" w:type="dxa"/>
          </w:tcPr>
          <w:p w:rsidR="00F33B5B" w:rsidRPr="0061294D" w:rsidRDefault="00F33B5B" w:rsidP="00F90F6A">
            <w:pPr>
              <w:rPr>
                <w:sz w:val="16"/>
                <w:szCs w:val="20"/>
              </w:rPr>
            </w:pPr>
            <w:r>
              <w:rPr>
                <w:sz w:val="16"/>
                <w:szCs w:val="20"/>
              </w:rPr>
              <w:t xml:space="preserve">Data of ICU admission </w:t>
            </w:r>
          </w:p>
        </w:tc>
        <w:tc>
          <w:tcPr>
            <w:tcW w:w="4820" w:type="dxa"/>
          </w:tcPr>
          <w:p w:rsidR="00F33B5B" w:rsidRPr="00BF4B97" w:rsidRDefault="00F33B5B" w:rsidP="00F90F6A">
            <w:pPr>
              <w:rPr>
                <w:sz w:val="16"/>
              </w:rPr>
            </w:pPr>
            <w:r w:rsidRPr="00BF4B97">
              <w:rPr>
                <w:sz w:val="16"/>
              </w:rPr>
              <w:t>Per chart review</w:t>
            </w:r>
          </w:p>
        </w:tc>
      </w:tr>
      <w:tr w:rsidR="00F33B5B" w:rsidRPr="00E715AC" w:rsidTr="00F90F6A">
        <w:tc>
          <w:tcPr>
            <w:tcW w:w="3539" w:type="dxa"/>
          </w:tcPr>
          <w:p w:rsidR="00F33B5B" w:rsidRDefault="00F33B5B" w:rsidP="00F90F6A">
            <w:pPr>
              <w:rPr>
                <w:sz w:val="16"/>
                <w:szCs w:val="20"/>
              </w:rPr>
            </w:pPr>
            <w:r>
              <w:rPr>
                <w:sz w:val="16"/>
                <w:szCs w:val="20"/>
              </w:rPr>
              <w:t xml:space="preserve">Data of ICU discharge </w:t>
            </w:r>
          </w:p>
        </w:tc>
        <w:tc>
          <w:tcPr>
            <w:tcW w:w="4820" w:type="dxa"/>
          </w:tcPr>
          <w:p w:rsidR="00F33B5B" w:rsidRPr="00BF4B97" w:rsidRDefault="00F33B5B" w:rsidP="00F90F6A">
            <w:pPr>
              <w:rPr>
                <w:sz w:val="16"/>
              </w:rPr>
            </w:pPr>
            <w:r w:rsidRPr="00BF4B97">
              <w:rPr>
                <w:sz w:val="16"/>
              </w:rPr>
              <w:t>Per chart review</w:t>
            </w:r>
          </w:p>
        </w:tc>
      </w:tr>
      <w:tr w:rsidR="00F33B5B" w:rsidRPr="00E715AC" w:rsidTr="00F90F6A">
        <w:tc>
          <w:tcPr>
            <w:tcW w:w="3539" w:type="dxa"/>
          </w:tcPr>
          <w:p w:rsidR="00F33B5B" w:rsidRDefault="00F33B5B" w:rsidP="00F90F6A">
            <w:pPr>
              <w:rPr>
                <w:sz w:val="16"/>
                <w:szCs w:val="20"/>
              </w:rPr>
            </w:pPr>
            <w:r>
              <w:rPr>
                <w:sz w:val="16"/>
                <w:szCs w:val="20"/>
              </w:rPr>
              <w:t>Data of Hospital discharge</w:t>
            </w:r>
          </w:p>
        </w:tc>
        <w:tc>
          <w:tcPr>
            <w:tcW w:w="4820" w:type="dxa"/>
          </w:tcPr>
          <w:p w:rsidR="00F33B5B" w:rsidRPr="00BF4B97" w:rsidRDefault="00F33B5B" w:rsidP="00F90F6A">
            <w:pPr>
              <w:rPr>
                <w:sz w:val="16"/>
              </w:rPr>
            </w:pPr>
            <w:r w:rsidRPr="00BF4B97">
              <w:rPr>
                <w:sz w:val="16"/>
              </w:rPr>
              <w:t>Per chart review</w:t>
            </w:r>
          </w:p>
        </w:tc>
      </w:tr>
      <w:tr w:rsidR="00F33B5B" w:rsidRPr="00FC5EEC" w:rsidTr="00F90F6A">
        <w:tc>
          <w:tcPr>
            <w:tcW w:w="3539" w:type="dxa"/>
          </w:tcPr>
          <w:p w:rsidR="00F33B5B" w:rsidRDefault="00F33B5B" w:rsidP="00F90F6A">
            <w:pPr>
              <w:rPr>
                <w:sz w:val="16"/>
                <w:szCs w:val="20"/>
              </w:rPr>
            </w:pPr>
            <w:r>
              <w:rPr>
                <w:sz w:val="16"/>
                <w:szCs w:val="20"/>
              </w:rPr>
              <w:t xml:space="preserve">GAP ICU </w:t>
            </w:r>
          </w:p>
        </w:tc>
        <w:tc>
          <w:tcPr>
            <w:tcW w:w="4820" w:type="dxa"/>
          </w:tcPr>
          <w:p w:rsidR="00F33B5B" w:rsidRPr="0061294D" w:rsidRDefault="00F33B5B" w:rsidP="00F90F6A">
            <w:pPr>
              <w:rPr>
                <w:sz w:val="16"/>
                <w:szCs w:val="20"/>
              </w:rPr>
            </w:pPr>
            <w:r>
              <w:rPr>
                <w:sz w:val="16"/>
                <w:szCs w:val="20"/>
              </w:rPr>
              <w:t xml:space="preserve">Time in days from Hospital to ICU admission </w:t>
            </w:r>
          </w:p>
        </w:tc>
      </w:tr>
      <w:tr w:rsidR="00F33B5B" w:rsidRPr="00FC5EEC" w:rsidTr="00F90F6A">
        <w:tc>
          <w:tcPr>
            <w:tcW w:w="3539" w:type="dxa"/>
          </w:tcPr>
          <w:p w:rsidR="00F33B5B" w:rsidRPr="0061294D" w:rsidRDefault="00F33B5B" w:rsidP="00F90F6A">
            <w:pPr>
              <w:rPr>
                <w:sz w:val="16"/>
                <w:szCs w:val="20"/>
              </w:rPr>
            </w:pPr>
            <w:r>
              <w:rPr>
                <w:sz w:val="16"/>
                <w:szCs w:val="20"/>
              </w:rPr>
              <w:t xml:space="preserve">GAP diagnosis </w:t>
            </w:r>
          </w:p>
        </w:tc>
        <w:tc>
          <w:tcPr>
            <w:tcW w:w="4820" w:type="dxa"/>
          </w:tcPr>
          <w:p w:rsidR="00F33B5B" w:rsidRPr="0061294D" w:rsidRDefault="00F33B5B" w:rsidP="00F90F6A">
            <w:pPr>
              <w:rPr>
                <w:sz w:val="16"/>
                <w:szCs w:val="20"/>
              </w:rPr>
            </w:pPr>
            <w:r w:rsidRPr="0061294D">
              <w:rPr>
                <w:sz w:val="16"/>
                <w:szCs w:val="20"/>
              </w:rPr>
              <w:t>Time in days from onset of symptoms to diagnosis</w:t>
            </w:r>
          </w:p>
        </w:tc>
      </w:tr>
      <w:tr w:rsidR="00F33B5B" w:rsidRPr="00FC5EEC" w:rsidTr="00F90F6A">
        <w:tc>
          <w:tcPr>
            <w:tcW w:w="3539" w:type="dxa"/>
          </w:tcPr>
          <w:p w:rsidR="00F33B5B" w:rsidRDefault="00F33B5B" w:rsidP="00F90F6A">
            <w:pPr>
              <w:rPr>
                <w:sz w:val="16"/>
                <w:szCs w:val="20"/>
              </w:rPr>
            </w:pPr>
            <w:r>
              <w:rPr>
                <w:sz w:val="16"/>
                <w:szCs w:val="20"/>
              </w:rPr>
              <w:t xml:space="preserve">GAP antiviral treatment </w:t>
            </w:r>
          </w:p>
        </w:tc>
        <w:tc>
          <w:tcPr>
            <w:tcW w:w="4820" w:type="dxa"/>
          </w:tcPr>
          <w:p w:rsidR="00F33B5B" w:rsidRPr="0061294D" w:rsidRDefault="00F33B5B" w:rsidP="00F90F6A">
            <w:pPr>
              <w:rPr>
                <w:sz w:val="16"/>
                <w:szCs w:val="20"/>
              </w:rPr>
            </w:pPr>
            <w:r>
              <w:rPr>
                <w:sz w:val="16"/>
                <w:szCs w:val="20"/>
              </w:rPr>
              <w:t xml:space="preserve">Time in days from onset of symptoms to first dose of antiviral </w:t>
            </w:r>
          </w:p>
        </w:tc>
      </w:tr>
      <w:tr w:rsidR="00F33B5B" w:rsidRPr="00FC5EEC" w:rsidTr="00F90F6A">
        <w:tc>
          <w:tcPr>
            <w:tcW w:w="3539" w:type="dxa"/>
          </w:tcPr>
          <w:p w:rsidR="00F33B5B" w:rsidRDefault="00F33B5B" w:rsidP="00F90F6A">
            <w:pPr>
              <w:rPr>
                <w:sz w:val="16"/>
                <w:szCs w:val="20"/>
              </w:rPr>
            </w:pPr>
            <w:r>
              <w:rPr>
                <w:sz w:val="16"/>
                <w:szCs w:val="20"/>
              </w:rPr>
              <w:t xml:space="preserve">APACHE II score </w:t>
            </w:r>
          </w:p>
        </w:tc>
        <w:tc>
          <w:tcPr>
            <w:tcW w:w="4820" w:type="dxa"/>
          </w:tcPr>
          <w:p w:rsidR="00F33B5B" w:rsidRPr="0061294D" w:rsidRDefault="00F33B5B" w:rsidP="00F90F6A">
            <w:pPr>
              <w:rPr>
                <w:sz w:val="16"/>
                <w:szCs w:val="20"/>
              </w:rPr>
            </w:pPr>
            <w:r w:rsidRPr="005837CC">
              <w:rPr>
                <w:sz w:val="16"/>
                <w:szCs w:val="20"/>
              </w:rPr>
              <w:t>Acute Physiology and Chronic Health Evaluation (APACHE) II score was calculated for all patients within the first 24 h of ICU admission</w:t>
            </w:r>
          </w:p>
        </w:tc>
      </w:tr>
      <w:tr w:rsidR="00F33B5B" w:rsidRPr="00FC5EEC" w:rsidTr="00F90F6A">
        <w:tc>
          <w:tcPr>
            <w:tcW w:w="3539" w:type="dxa"/>
          </w:tcPr>
          <w:p w:rsidR="00F33B5B" w:rsidRDefault="00F33B5B" w:rsidP="00F90F6A">
            <w:pPr>
              <w:rPr>
                <w:sz w:val="16"/>
                <w:szCs w:val="20"/>
              </w:rPr>
            </w:pPr>
            <w:r>
              <w:rPr>
                <w:sz w:val="16"/>
                <w:szCs w:val="20"/>
              </w:rPr>
              <w:t>SOFA score</w:t>
            </w:r>
          </w:p>
        </w:tc>
        <w:tc>
          <w:tcPr>
            <w:tcW w:w="4820" w:type="dxa"/>
          </w:tcPr>
          <w:p w:rsidR="00F33B5B" w:rsidRPr="005837CC" w:rsidRDefault="00F33B5B" w:rsidP="00F90F6A">
            <w:pPr>
              <w:rPr>
                <w:sz w:val="16"/>
                <w:szCs w:val="20"/>
              </w:rPr>
            </w:pPr>
            <w:r w:rsidRPr="00BF4B97">
              <w:rPr>
                <w:sz w:val="16"/>
                <w:szCs w:val="20"/>
              </w:rPr>
              <w:t>Sequential Organ Failure Assessment (SOFA) scoring system</w:t>
            </w:r>
            <w:r>
              <w:rPr>
                <w:sz w:val="16"/>
                <w:szCs w:val="20"/>
              </w:rPr>
              <w:t xml:space="preserve"> was calculated for all patients </w:t>
            </w:r>
            <w:r w:rsidRPr="00BF4B97">
              <w:rPr>
                <w:sz w:val="16"/>
                <w:szCs w:val="20"/>
              </w:rPr>
              <w:t>within the first 24 h of ICU admission.</w:t>
            </w:r>
          </w:p>
        </w:tc>
      </w:tr>
      <w:tr w:rsidR="00F33B5B" w:rsidRPr="00FC5EEC" w:rsidTr="00F90F6A">
        <w:tc>
          <w:tcPr>
            <w:tcW w:w="3539" w:type="dxa"/>
          </w:tcPr>
          <w:p w:rsidR="00F33B5B" w:rsidRDefault="00F33B5B" w:rsidP="00F90F6A">
            <w:pPr>
              <w:rPr>
                <w:sz w:val="16"/>
                <w:szCs w:val="20"/>
              </w:rPr>
            </w:pPr>
            <w:r>
              <w:rPr>
                <w:sz w:val="16"/>
                <w:szCs w:val="20"/>
              </w:rPr>
              <w:t>Health worker</w:t>
            </w:r>
          </w:p>
        </w:tc>
        <w:tc>
          <w:tcPr>
            <w:tcW w:w="4820" w:type="dxa"/>
          </w:tcPr>
          <w:p w:rsidR="00F33B5B" w:rsidRPr="00BF4B97" w:rsidRDefault="00F33B5B" w:rsidP="00F90F6A">
            <w:pPr>
              <w:rPr>
                <w:sz w:val="16"/>
                <w:szCs w:val="20"/>
              </w:rPr>
            </w:pPr>
            <w:r w:rsidRPr="002451F9">
              <w:rPr>
                <w:sz w:val="16"/>
                <w:szCs w:val="20"/>
              </w:rPr>
              <w:t>People who work in the hospital or other areas of health care</w:t>
            </w:r>
          </w:p>
        </w:tc>
      </w:tr>
      <w:tr w:rsidR="00F33B5B" w:rsidRPr="0061294D" w:rsidTr="00F90F6A">
        <w:tc>
          <w:tcPr>
            <w:tcW w:w="8359" w:type="dxa"/>
            <w:gridSpan w:val="2"/>
          </w:tcPr>
          <w:p w:rsidR="00F33B5B" w:rsidRPr="00BF4B97" w:rsidRDefault="00F33B5B" w:rsidP="00F90F6A">
            <w:pPr>
              <w:rPr>
                <w:sz w:val="16"/>
              </w:rPr>
            </w:pPr>
            <w:r w:rsidRPr="00492A6E">
              <w:rPr>
                <w:b/>
                <w:sz w:val="16"/>
              </w:rPr>
              <w:t xml:space="preserve">Comorbidities and coexisting conditions </w:t>
            </w:r>
          </w:p>
        </w:tc>
      </w:tr>
      <w:tr w:rsidR="00F33B5B" w:rsidRPr="0061294D" w:rsidTr="00F90F6A">
        <w:tc>
          <w:tcPr>
            <w:tcW w:w="3539" w:type="dxa"/>
          </w:tcPr>
          <w:p w:rsidR="00F33B5B" w:rsidRPr="00BF4B97" w:rsidRDefault="00F33B5B" w:rsidP="00F90F6A">
            <w:pPr>
              <w:rPr>
                <w:sz w:val="16"/>
              </w:rPr>
            </w:pPr>
            <w:r w:rsidRPr="00BF4B97">
              <w:rPr>
                <w:sz w:val="16"/>
              </w:rPr>
              <w:t>9.-</w:t>
            </w:r>
            <w:r>
              <w:rPr>
                <w:sz w:val="16"/>
              </w:rPr>
              <w:t xml:space="preserve"> </w:t>
            </w:r>
            <w:r w:rsidRPr="00BF4B97">
              <w:rPr>
                <w:sz w:val="16"/>
              </w:rPr>
              <w:t xml:space="preserve">Asthma </w:t>
            </w:r>
          </w:p>
        </w:tc>
        <w:tc>
          <w:tcPr>
            <w:tcW w:w="4820" w:type="dxa"/>
          </w:tcPr>
          <w:p w:rsidR="00F33B5B" w:rsidRPr="00BF4B97" w:rsidRDefault="00F33B5B" w:rsidP="00F90F6A">
            <w:pPr>
              <w:rPr>
                <w:sz w:val="16"/>
              </w:rPr>
            </w:pPr>
            <w:r w:rsidRPr="00BF4B97">
              <w:rPr>
                <w:sz w:val="16"/>
              </w:rPr>
              <w:t>Per chart review</w:t>
            </w:r>
          </w:p>
        </w:tc>
      </w:tr>
      <w:tr w:rsidR="00F33B5B" w:rsidRPr="0061294D" w:rsidTr="00F90F6A">
        <w:tc>
          <w:tcPr>
            <w:tcW w:w="3539" w:type="dxa"/>
          </w:tcPr>
          <w:p w:rsidR="00F33B5B" w:rsidRPr="00BF4B97" w:rsidRDefault="00F33B5B" w:rsidP="00F90F6A">
            <w:pPr>
              <w:rPr>
                <w:sz w:val="16"/>
              </w:rPr>
            </w:pPr>
            <w:r>
              <w:rPr>
                <w:sz w:val="16"/>
              </w:rPr>
              <w:t>10.- Chronic Pulmonary Obstructive Disease</w:t>
            </w:r>
          </w:p>
        </w:tc>
        <w:tc>
          <w:tcPr>
            <w:tcW w:w="4820" w:type="dxa"/>
          </w:tcPr>
          <w:p w:rsidR="00F33B5B" w:rsidRPr="00BF4B97" w:rsidRDefault="00F33B5B" w:rsidP="00F90F6A">
            <w:pPr>
              <w:rPr>
                <w:sz w:val="16"/>
              </w:rPr>
            </w:pPr>
            <w:r w:rsidRPr="00BF4B97">
              <w:rPr>
                <w:sz w:val="16"/>
              </w:rPr>
              <w:t>Per chart review</w:t>
            </w:r>
          </w:p>
        </w:tc>
      </w:tr>
      <w:tr w:rsidR="00F33B5B" w:rsidRPr="0061294D" w:rsidTr="00F90F6A">
        <w:tc>
          <w:tcPr>
            <w:tcW w:w="3539" w:type="dxa"/>
          </w:tcPr>
          <w:p w:rsidR="00F33B5B" w:rsidRPr="00BF4B97" w:rsidRDefault="00F33B5B" w:rsidP="00F90F6A">
            <w:pPr>
              <w:rPr>
                <w:sz w:val="16"/>
              </w:rPr>
            </w:pPr>
            <w:r>
              <w:rPr>
                <w:sz w:val="16"/>
              </w:rPr>
              <w:t>11.- Arterial Hypertension</w:t>
            </w:r>
          </w:p>
        </w:tc>
        <w:tc>
          <w:tcPr>
            <w:tcW w:w="4820" w:type="dxa"/>
          </w:tcPr>
          <w:p w:rsidR="00F33B5B" w:rsidRPr="00BF4B97" w:rsidRDefault="00F33B5B" w:rsidP="00F90F6A">
            <w:pPr>
              <w:rPr>
                <w:sz w:val="16"/>
              </w:rPr>
            </w:pPr>
            <w:r w:rsidRPr="00BF4B97">
              <w:rPr>
                <w:sz w:val="16"/>
              </w:rPr>
              <w:t>Per chart review</w:t>
            </w:r>
          </w:p>
        </w:tc>
      </w:tr>
      <w:tr w:rsidR="00F33B5B" w:rsidRPr="00FC5EEC" w:rsidTr="00F90F6A">
        <w:tc>
          <w:tcPr>
            <w:tcW w:w="3539" w:type="dxa"/>
          </w:tcPr>
          <w:p w:rsidR="00F33B5B" w:rsidRPr="00BF4B97" w:rsidRDefault="00F33B5B" w:rsidP="00F90F6A">
            <w:pPr>
              <w:rPr>
                <w:sz w:val="16"/>
              </w:rPr>
            </w:pPr>
            <w:r>
              <w:rPr>
                <w:sz w:val="16"/>
              </w:rPr>
              <w:t xml:space="preserve">12.- </w:t>
            </w:r>
            <w:r w:rsidRPr="00BF4B97">
              <w:rPr>
                <w:sz w:val="16"/>
              </w:rPr>
              <w:t>C</w:t>
            </w:r>
            <w:r>
              <w:rPr>
                <w:sz w:val="16"/>
              </w:rPr>
              <w:t xml:space="preserve">hronic Heart disease </w:t>
            </w:r>
          </w:p>
        </w:tc>
        <w:tc>
          <w:tcPr>
            <w:tcW w:w="4820" w:type="dxa"/>
          </w:tcPr>
          <w:p w:rsidR="00F33B5B" w:rsidRPr="00BF4B97" w:rsidRDefault="00F33B5B" w:rsidP="00F90F6A">
            <w:pPr>
              <w:rPr>
                <w:sz w:val="16"/>
              </w:rPr>
            </w:pPr>
            <w:r>
              <w:rPr>
                <w:sz w:val="16"/>
              </w:rPr>
              <w:t xml:space="preserve">Per chart review. </w:t>
            </w:r>
            <w:r w:rsidRPr="00045B72">
              <w:rPr>
                <w:sz w:val="16"/>
              </w:rPr>
              <w:t xml:space="preserve"> New York Heart Association (NYHA) Functional Classification</w:t>
            </w:r>
            <w:r>
              <w:rPr>
                <w:sz w:val="16"/>
              </w:rPr>
              <w:t xml:space="preserve"> III and IV</w:t>
            </w:r>
          </w:p>
        </w:tc>
      </w:tr>
      <w:tr w:rsidR="00F33B5B" w:rsidRPr="00FC5EEC" w:rsidTr="00F90F6A">
        <w:tc>
          <w:tcPr>
            <w:tcW w:w="3539" w:type="dxa"/>
          </w:tcPr>
          <w:p w:rsidR="00F33B5B" w:rsidRPr="00BF4B97" w:rsidRDefault="00F33B5B" w:rsidP="00F90F6A">
            <w:pPr>
              <w:rPr>
                <w:sz w:val="16"/>
              </w:rPr>
            </w:pPr>
            <w:r>
              <w:rPr>
                <w:sz w:val="16"/>
              </w:rPr>
              <w:t xml:space="preserve">13.- </w:t>
            </w:r>
            <w:r w:rsidRPr="00BF4B97">
              <w:rPr>
                <w:sz w:val="16"/>
              </w:rPr>
              <w:t xml:space="preserve">Chronic kidney disease </w:t>
            </w:r>
          </w:p>
        </w:tc>
        <w:tc>
          <w:tcPr>
            <w:tcW w:w="4820" w:type="dxa"/>
          </w:tcPr>
          <w:p w:rsidR="00F33B5B" w:rsidRPr="00BF4B97" w:rsidRDefault="00F33B5B" w:rsidP="00F90F6A">
            <w:pPr>
              <w:rPr>
                <w:sz w:val="16"/>
              </w:rPr>
            </w:pPr>
            <w:r w:rsidRPr="00BF4B97">
              <w:rPr>
                <w:sz w:val="16"/>
              </w:rPr>
              <w:t xml:space="preserve">Baseline </w:t>
            </w:r>
            <w:proofErr w:type="spellStart"/>
            <w:r w:rsidRPr="00BF4B97">
              <w:rPr>
                <w:sz w:val="16"/>
              </w:rPr>
              <w:t>eGFR</w:t>
            </w:r>
            <w:proofErr w:type="spellEnd"/>
            <w:r w:rsidRPr="00BF4B97">
              <w:rPr>
                <w:sz w:val="16"/>
              </w:rPr>
              <w:t>&lt; 60 on at least two consecutive values at least 12 weeks apart prior</w:t>
            </w:r>
            <w:r>
              <w:rPr>
                <w:sz w:val="16"/>
              </w:rPr>
              <w:t xml:space="preserve"> or hemodialysis</w:t>
            </w:r>
          </w:p>
        </w:tc>
      </w:tr>
      <w:tr w:rsidR="00F33B5B" w:rsidRPr="00FC5EEC" w:rsidTr="00F90F6A">
        <w:tc>
          <w:tcPr>
            <w:tcW w:w="3539" w:type="dxa"/>
          </w:tcPr>
          <w:p w:rsidR="00F33B5B" w:rsidRPr="00BF4B97" w:rsidRDefault="00F33B5B" w:rsidP="00F90F6A">
            <w:pPr>
              <w:rPr>
                <w:sz w:val="16"/>
              </w:rPr>
            </w:pPr>
            <w:r>
              <w:rPr>
                <w:sz w:val="16"/>
              </w:rPr>
              <w:t>14.- Hematologic disease</w:t>
            </w:r>
          </w:p>
        </w:tc>
        <w:tc>
          <w:tcPr>
            <w:tcW w:w="4820" w:type="dxa"/>
          </w:tcPr>
          <w:p w:rsidR="00F33B5B" w:rsidRPr="00BF4B97" w:rsidRDefault="00F33B5B" w:rsidP="00F90F6A">
            <w:pPr>
              <w:rPr>
                <w:sz w:val="16"/>
              </w:rPr>
            </w:pPr>
            <w:r w:rsidRPr="00223260">
              <w:rPr>
                <w:sz w:val="16"/>
              </w:rPr>
              <w:t>Per chart review</w:t>
            </w:r>
            <w:r>
              <w:rPr>
                <w:sz w:val="16"/>
              </w:rPr>
              <w:t>, included acute leukemia</w:t>
            </w:r>
            <w:r w:rsidRPr="00223260">
              <w:rPr>
                <w:sz w:val="16"/>
              </w:rPr>
              <w:t>, myelodysplastic syndrome</w:t>
            </w:r>
            <w:r>
              <w:rPr>
                <w:sz w:val="16"/>
              </w:rPr>
              <w:t xml:space="preserve"> and</w:t>
            </w:r>
            <w:r w:rsidRPr="00223260">
              <w:t xml:space="preserve"> </w:t>
            </w:r>
            <w:r w:rsidRPr="00223260">
              <w:rPr>
                <w:sz w:val="16"/>
              </w:rPr>
              <w:t>Lymphomas</w:t>
            </w:r>
            <w:r>
              <w:rPr>
                <w:sz w:val="16"/>
              </w:rPr>
              <w:t xml:space="preserve">.  </w:t>
            </w:r>
          </w:p>
        </w:tc>
      </w:tr>
      <w:tr w:rsidR="00F33B5B" w:rsidRPr="0061294D" w:rsidTr="00F90F6A">
        <w:tc>
          <w:tcPr>
            <w:tcW w:w="3539" w:type="dxa"/>
          </w:tcPr>
          <w:p w:rsidR="00F33B5B" w:rsidRPr="00BF4B97" w:rsidRDefault="00F33B5B" w:rsidP="00F90F6A">
            <w:pPr>
              <w:rPr>
                <w:sz w:val="16"/>
              </w:rPr>
            </w:pPr>
            <w:r>
              <w:rPr>
                <w:sz w:val="16"/>
              </w:rPr>
              <w:t>15.- Pregnancy</w:t>
            </w:r>
          </w:p>
        </w:tc>
        <w:tc>
          <w:tcPr>
            <w:tcW w:w="4820" w:type="dxa"/>
          </w:tcPr>
          <w:p w:rsidR="00F33B5B" w:rsidRPr="00BF4B97" w:rsidRDefault="00F33B5B" w:rsidP="00F90F6A">
            <w:pPr>
              <w:rPr>
                <w:sz w:val="16"/>
              </w:rPr>
            </w:pPr>
            <w:r w:rsidRPr="00223260">
              <w:rPr>
                <w:sz w:val="16"/>
              </w:rPr>
              <w:t>Per chart review</w:t>
            </w:r>
          </w:p>
        </w:tc>
      </w:tr>
      <w:tr w:rsidR="00F33B5B" w:rsidRPr="0061294D" w:rsidTr="00F90F6A">
        <w:tc>
          <w:tcPr>
            <w:tcW w:w="3539" w:type="dxa"/>
          </w:tcPr>
          <w:p w:rsidR="00F33B5B" w:rsidRPr="00BF4B97" w:rsidRDefault="00F33B5B" w:rsidP="00F90F6A">
            <w:pPr>
              <w:rPr>
                <w:sz w:val="16"/>
              </w:rPr>
            </w:pPr>
            <w:r>
              <w:rPr>
                <w:sz w:val="16"/>
              </w:rPr>
              <w:t xml:space="preserve">16.- Obesity </w:t>
            </w:r>
          </w:p>
        </w:tc>
        <w:tc>
          <w:tcPr>
            <w:tcW w:w="4820" w:type="dxa"/>
          </w:tcPr>
          <w:p w:rsidR="00F33B5B" w:rsidRPr="00BF4B97" w:rsidRDefault="00F33B5B" w:rsidP="00F90F6A">
            <w:pPr>
              <w:rPr>
                <w:sz w:val="16"/>
              </w:rPr>
            </w:pPr>
            <w:r>
              <w:rPr>
                <w:sz w:val="16"/>
              </w:rPr>
              <w:t>Body mass index &gt; 30</w:t>
            </w:r>
          </w:p>
        </w:tc>
      </w:tr>
      <w:tr w:rsidR="00F33B5B" w:rsidRPr="00492A6E" w:rsidTr="00F90F6A">
        <w:tc>
          <w:tcPr>
            <w:tcW w:w="3539" w:type="dxa"/>
          </w:tcPr>
          <w:p w:rsidR="00F33B5B" w:rsidRDefault="00F33B5B" w:rsidP="00F90F6A">
            <w:pPr>
              <w:rPr>
                <w:sz w:val="16"/>
              </w:rPr>
            </w:pPr>
            <w:r>
              <w:rPr>
                <w:sz w:val="16"/>
              </w:rPr>
              <w:t xml:space="preserve">17.- Diabetes mellitus </w:t>
            </w:r>
          </w:p>
        </w:tc>
        <w:tc>
          <w:tcPr>
            <w:tcW w:w="4820" w:type="dxa"/>
          </w:tcPr>
          <w:p w:rsidR="00F33B5B" w:rsidRPr="00223260" w:rsidRDefault="00F33B5B" w:rsidP="00F90F6A">
            <w:pPr>
              <w:rPr>
                <w:sz w:val="16"/>
              </w:rPr>
            </w:pPr>
            <w:r w:rsidRPr="00492A6E">
              <w:rPr>
                <w:sz w:val="16"/>
              </w:rPr>
              <w:t>Per chart review</w:t>
            </w:r>
          </w:p>
        </w:tc>
      </w:tr>
      <w:tr w:rsidR="00F33B5B" w:rsidRPr="00492A6E" w:rsidTr="00F90F6A">
        <w:tc>
          <w:tcPr>
            <w:tcW w:w="3539" w:type="dxa"/>
          </w:tcPr>
          <w:p w:rsidR="00F33B5B" w:rsidRPr="00BF4B97" w:rsidRDefault="00F33B5B" w:rsidP="00F90F6A">
            <w:pPr>
              <w:rPr>
                <w:sz w:val="16"/>
              </w:rPr>
            </w:pPr>
            <w:r>
              <w:rPr>
                <w:sz w:val="16"/>
              </w:rPr>
              <w:t>18.- HIV/AIDS</w:t>
            </w:r>
          </w:p>
        </w:tc>
        <w:tc>
          <w:tcPr>
            <w:tcW w:w="4820" w:type="dxa"/>
          </w:tcPr>
          <w:p w:rsidR="00F33B5B" w:rsidRPr="00BF4B97" w:rsidRDefault="00F33B5B" w:rsidP="00F90F6A">
            <w:pPr>
              <w:rPr>
                <w:sz w:val="16"/>
              </w:rPr>
            </w:pPr>
            <w:r w:rsidRPr="00223260">
              <w:rPr>
                <w:sz w:val="16"/>
              </w:rPr>
              <w:t>Per chart review</w:t>
            </w:r>
          </w:p>
        </w:tc>
      </w:tr>
      <w:tr w:rsidR="00F33B5B" w:rsidRPr="00492A6E" w:rsidTr="00F90F6A">
        <w:tc>
          <w:tcPr>
            <w:tcW w:w="3539" w:type="dxa"/>
          </w:tcPr>
          <w:p w:rsidR="00F33B5B" w:rsidRPr="00BF4B97" w:rsidRDefault="00F33B5B" w:rsidP="00F90F6A">
            <w:pPr>
              <w:rPr>
                <w:sz w:val="16"/>
              </w:rPr>
            </w:pPr>
            <w:r>
              <w:rPr>
                <w:sz w:val="16"/>
              </w:rPr>
              <w:t xml:space="preserve">19.- Coronary artery disease </w:t>
            </w:r>
          </w:p>
        </w:tc>
        <w:tc>
          <w:tcPr>
            <w:tcW w:w="4820" w:type="dxa"/>
          </w:tcPr>
          <w:p w:rsidR="00F33B5B" w:rsidRPr="00BF4B97" w:rsidRDefault="00F33B5B" w:rsidP="00F90F6A">
            <w:pPr>
              <w:rPr>
                <w:sz w:val="16"/>
              </w:rPr>
            </w:pPr>
            <w:r w:rsidRPr="00223260">
              <w:rPr>
                <w:sz w:val="16"/>
              </w:rPr>
              <w:t>Per chart review</w:t>
            </w:r>
          </w:p>
        </w:tc>
      </w:tr>
      <w:tr w:rsidR="00F33B5B" w:rsidRPr="00492A6E" w:rsidTr="00F90F6A">
        <w:tc>
          <w:tcPr>
            <w:tcW w:w="3539" w:type="dxa"/>
          </w:tcPr>
          <w:p w:rsidR="00F33B5B" w:rsidRPr="00176DDB" w:rsidRDefault="00F33B5B" w:rsidP="00F90F6A">
            <w:pPr>
              <w:rPr>
                <w:sz w:val="16"/>
              </w:rPr>
            </w:pPr>
            <w:r>
              <w:rPr>
                <w:sz w:val="16"/>
              </w:rPr>
              <w:t xml:space="preserve">20.- Neuromuscular disease </w:t>
            </w:r>
          </w:p>
        </w:tc>
        <w:tc>
          <w:tcPr>
            <w:tcW w:w="4820" w:type="dxa"/>
          </w:tcPr>
          <w:p w:rsidR="00F33B5B" w:rsidRPr="00176DDB" w:rsidRDefault="00F33B5B" w:rsidP="00F90F6A">
            <w:pPr>
              <w:rPr>
                <w:sz w:val="16"/>
              </w:rPr>
            </w:pPr>
            <w:r w:rsidRPr="00CE3032">
              <w:rPr>
                <w:sz w:val="16"/>
              </w:rPr>
              <w:t>Per chart review</w:t>
            </w:r>
          </w:p>
        </w:tc>
      </w:tr>
      <w:tr w:rsidR="00F33B5B" w:rsidRPr="00492A6E" w:rsidTr="00F90F6A">
        <w:tc>
          <w:tcPr>
            <w:tcW w:w="3539" w:type="dxa"/>
          </w:tcPr>
          <w:p w:rsidR="00F33B5B" w:rsidRPr="00176DDB" w:rsidRDefault="00F33B5B" w:rsidP="00F90F6A">
            <w:pPr>
              <w:rPr>
                <w:sz w:val="16"/>
              </w:rPr>
            </w:pPr>
            <w:r>
              <w:rPr>
                <w:sz w:val="16"/>
              </w:rPr>
              <w:t xml:space="preserve">21.- Immunological disease </w:t>
            </w:r>
          </w:p>
        </w:tc>
        <w:tc>
          <w:tcPr>
            <w:tcW w:w="4820" w:type="dxa"/>
          </w:tcPr>
          <w:p w:rsidR="00F33B5B" w:rsidRPr="00BF4B97" w:rsidRDefault="00F33B5B" w:rsidP="00F90F6A">
            <w:pPr>
              <w:rPr>
                <w:sz w:val="16"/>
              </w:rPr>
            </w:pPr>
            <w:r w:rsidRPr="00BF4B97">
              <w:rPr>
                <w:sz w:val="16"/>
              </w:rPr>
              <w:t>Per chart review</w:t>
            </w:r>
          </w:p>
        </w:tc>
      </w:tr>
      <w:tr w:rsidR="00F33B5B" w:rsidRPr="002A383B" w:rsidTr="00F90F6A">
        <w:tc>
          <w:tcPr>
            <w:tcW w:w="3539" w:type="dxa"/>
          </w:tcPr>
          <w:p w:rsidR="00F33B5B" w:rsidRPr="00176DDB" w:rsidRDefault="00F33B5B" w:rsidP="00F90F6A">
            <w:pPr>
              <w:rPr>
                <w:sz w:val="16"/>
              </w:rPr>
            </w:pPr>
            <w:r>
              <w:rPr>
                <w:sz w:val="16"/>
              </w:rPr>
              <w:t xml:space="preserve">22.- Other </w:t>
            </w:r>
            <w:r w:rsidRPr="00CE3032">
              <w:rPr>
                <w:sz w:val="16"/>
              </w:rPr>
              <w:t>Immunodeficiency disorders</w:t>
            </w:r>
          </w:p>
        </w:tc>
        <w:tc>
          <w:tcPr>
            <w:tcW w:w="4820" w:type="dxa"/>
          </w:tcPr>
          <w:p w:rsidR="00F33B5B" w:rsidRPr="00BF4B97" w:rsidRDefault="00F33B5B" w:rsidP="00F90F6A">
            <w:pPr>
              <w:rPr>
                <w:sz w:val="16"/>
              </w:rPr>
            </w:pPr>
            <w:r w:rsidRPr="00BF4B97">
              <w:rPr>
                <w:sz w:val="16"/>
              </w:rPr>
              <w:t>Per chart review</w:t>
            </w:r>
          </w:p>
        </w:tc>
      </w:tr>
      <w:tr w:rsidR="00F33B5B" w:rsidRPr="002A383B" w:rsidTr="00F90F6A">
        <w:tc>
          <w:tcPr>
            <w:tcW w:w="8359" w:type="dxa"/>
            <w:gridSpan w:val="2"/>
          </w:tcPr>
          <w:p w:rsidR="00F33B5B" w:rsidRPr="00176DDB" w:rsidRDefault="00F33B5B" w:rsidP="00F90F6A">
            <w:pPr>
              <w:rPr>
                <w:sz w:val="16"/>
              </w:rPr>
            </w:pPr>
            <w:r w:rsidRPr="00492A6E">
              <w:rPr>
                <w:b/>
                <w:sz w:val="16"/>
              </w:rPr>
              <w:t>Laboratory findings</w:t>
            </w:r>
          </w:p>
        </w:tc>
      </w:tr>
      <w:tr w:rsidR="00F33B5B" w:rsidRPr="00FC5EEC" w:rsidTr="00F90F6A">
        <w:tc>
          <w:tcPr>
            <w:tcW w:w="3539" w:type="dxa"/>
          </w:tcPr>
          <w:p w:rsidR="00F33B5B" w:rsidRPr="002A3299" w:rsidRDefault="00F33B5B" w:rsidP="00F90F6A">
            <w:pPr>
              <w:rPr>
                <w:sz w:val="16"/>
                <w:szCs w:val="16"/>
              </w:rPr>
            </w:pPr>
            <w:r w:rsidRPr="002A3299">
              <w:rPr>
                <w:sz w:val="16"/>
                <w:szCs w:val="16"/>
              </w:rPr>
              <w:t>D-Lactate dehydrogenase</w:t>
            </w:r>
          </w:p>
        </w:tc>
        <w:tc>
          <w:tcPr>
            <w:tcW w:w="4820" w:type="dxa"/>
          </w:tcPr>
          <w:p w:rsidR="00F33B5B" w:rsidRPr="00492A6E" w:rsidRDefault="00F33B5B" w:rsidP="00F90F6A">
            <w:pPr>
              <w:rPr>
                <w:sz w:val="16"/>
              </w:rPr>
            </w:pPr>
            <w:r w:rsidRPr="00492A6E">
              <w:rPr>
                <w:sz w:val="16"/>
                <w:szCs w:val="16"/>
              </w:rPr>
              <w:t>U/L</w:t>
            </w:r>
            <w:r>
              <w:rPr>
                <w:sz w:val="16"/>
                <w:szCs w:val="16"/>
              </w:rPr>
              <w:t xml:space="preserve">, </w:t>
            </w:r>
            <w:r w:rsidRPr="00492A6E">
              <w:t xml:space="preserve"> </w:t>
            </w:r>
            <w:r>
              <w:rPr>
                <w:sz w:val="16"/>
                <w:szCs w:val="16"/>
              </w:rPr>
              <w:t xml:space="preserve">Per laboratory report </w:t>
            </w:r>
          </w:p>
        </w:tc>
      </w:tr>
      <w:tr w:rsidR="00F33B5B" w:rsidRPr="002A383B" w:rsidTr="00F90F6A">
        <w:tc>
          <w:tcPr>
            <w:tcW w:w="3539" w:type="dxa"/>
          </w:tcPr>
          <w:p w:rsidR="00F33B5B" w:rsidRPr="00C0211F" w:rsidRDefault="00F33B5B" w:rsidP="00F90F6A">
            <w:pPr>
              <w:rPr>
                <w:sz w:val="16"/>
                <w:szCs w:val="16"/>
                <w:vertAlign w:val="superscript"/>
              </w:rPr>
            </w:pPr>
            <w:r>
              <w:rPr>
                <w:sz w:val="16"/>
                <w:szCs w:val="16"/>
              </w:rPr>
              <w:t xml:space="preserve">White blood cell </w:t>
            </w:r>
          </w:p>
        </w:tc>
        <w:tc>
          <w:tcPr>
            <w:tcW w:w="4820" w:type="dxa"/>
          </w:tcPr>
          <w:p w:rsidR="00F33B5B" w:rsidRPr="00492A6E" w:rsidRDefault="00F33B5B" w:rsidP="00F90F6A">
            <w:pPr>
              <w:rPr>
                <w:sz w:val="16"/>
              </w:rPr>
            </w:pPr>
            <w:r w:rsidRPr="00C0211F">
              <w:rPr>
                <w:sz w:val="16"/>
                <w:szCs w:val="16"/>
              </w:rPr>
              <w:t>x10</w:t>
            </w:r>
            <w:r w:rsidRPr="00C0211F">
              <w:rPr>
                <w:sz w:val="16"/>
                <w:szCs w:val="16"/>
                <w:vertAlign w:val="superscript"/>
              </w:rPr>
              <w:t>9</w:t>
            </w:r>
            <w:r>
              <w:t xml:space="preserve"> </w:t>
            </w:r>
            <w:r>
              <w:rPr>
                <w:sz w:val="16"/>
                <w:szCs w:val="16"/>
              </w:rPr>
              <w:t>Per laboratory report</w:t>
            </w:r>
          </w:p>
        </w:tc>
      </w:tr>
      <w:tr w:rsidR="00F33B5B" w:rsidRPr="00FC5EEC" w:rsidTr="00F90F6A">
        <w:tc>
          <w:tcPr>
            <w:tcW w:w="3539" w:type="dxa"/>
          </w:tcPr>
          <w:p w:rsidR="00F33B5B" w:rsidRPr="00C0211F" w:rsidRDefault="00F33B5B" w:rsidP="00F90F6A">
            <w:pPr>
              <w:rPr>
                <w:sz w:val="16"/>
                <w:szCs w:val="16"/>
              </w:rPr>
            </w:pPr>
            <w:r>
              <w:rPr>
                <w:sz w:val="16"/>
                <w:szCs w:val="16"/>
              </w:rPr>
              <w:t>Serum Creatinine</w:t>
            </w:r>
            <w:r w:rsidRPr="00C0211F">
              <w:rPr>
                <w:sz w:val="16"/>
                <w:szCs w:val="16"/>
              </w:rPr>
              <w:t xml:space="preserve"> </w:t>
            </w:r>
          </w:p>
        </w:tc>
        <w:tc>
          <w:tcPr>
            <w:tcW w:w="4820" w:type="dxa"/>
          </w:tcPr>
          <w:p w:rsidR="00F33B5B" w:rsidRPr="00492A6E" w:rsidRDefault="00F33B5B" w:rsidP="00F90F6A">
            <w:pPr>
              <w:rPr>
                <w:sz w:val="16"/>
              </w:rPr>
            </w:pPr>
            <w:r w:rsidRPr="00492A6E">
              <w:rPr>
                <w:sz w:val="16"/>
                <w:szCs w:val="16"/>
              </w:rPr>
              <w:t>mg/</w:t>
            </w:r>
            <w:proofErr w:type="spellStart"/>
            <w:r w:rsidRPr="00492A6E">
              <w:rPr>
                <w:sz w:val="16"/>
                <w:szCs w:val="16"/>
              </w:rPr>
              <w:t>dL</w:t>
            </w:r>
            <w:proofErr w:type="spellEnd"/>
            <w:r w:rsidRPr="00492A6E">
              <w:rPr>
                <w:sz w:val="16"/>
                <w:szCs w:val="16"/>
              </w:rPr>
              <w:t>, Per laboratory report</w:t>
            </w:r>
          </w:p>
        </w:tc>
      </w:tr>
      <w:tr w:rsidR="00F33B5B" w:rsidRPr="00FC5EEC" w:rsidTr="00F90F6A">
        <w:tc>
          <w:tcPr>
            <w:tcW w:w="3539" w:type="dxa"/>
          </w:tcPr>
          <w:p w:rsidR="00F33B5B" w:rsidRPr="00492A6E" w:rsidRDefault="00F33B5B" w:rsidP="00F90F6A">
            <w:pPr>
              <w:rPr>
                <w:sz w:val="16"/>
                <w:szCs w:val="16"/>
              </w:rPr>
            </w:pPr>
            <w:r w:rsidRPr="00492A6E">
              <w:rPr>
                <w:sz w:val="16"/>
                <w:szCs w:val="16"/>
              </w:rPr>
              <w:t xml:space="preserve">C-Reactive Protein </w:t>
            </w:r>
            <w:r>
              <w:rPr>
                <w:sz w:val="16"/>
                <w:szCs w:val="16"/>
              </w:rPr>
              <w:t>(CRP)</w:t>
            </w:r>
          </w:p>
        </w:tc>
        <w:tc>
          <w:tcPr>
            <w:tcW w:w="4820" w:type="dxa"/>
          </w:tcPr>
          <w:p w:rsidR="00F33B5B" w:rsidRPr="00176DDB" w:rsidRDefault="00F33B5B" w:rsidP="00F90F6A">
            <w:pPr>
              <w:rPr>
                <w:sz w:val="16"/>
              </w:rPr>
            </w:pPr>
            <w:r w:rsidRPr="00492A6E">
              <w:rPr>
                <w:sz w:val="16"/>
                <w:szCs w:val="16"/>
              </w:rPr>
              <w:t>mg/mL</w:t>
            </w:r>
            <w:r>
              <w:rPr>
                <w:sz w:val="16"/>
                <w:szCs w:val="16"/>
              </w:rPr>
              <w:t>, Per laboratory report</w:t>
            </w:r>
          </w:p>
        </w:tc>
      </w:tr>
      <w:tr w:rsidR="00F33B5B" w:rsidRPr="00FC5EEC" w:rsidTr="00F90F6A">
        <w:tc>
          <w:tcPr>
            <w:tcW w:w="3539" w:type="dxa"/>
          </w:tcPr>
          <w:p w:rsidR="00F33B5B" w:rsidRPr="00C0211F" w:rsidRDefault="00F33B5B" w:rsidP="00F90F6A">
            <w:pPr>
              <w:rPr>
                <w:sz w:val="16"/>
                <w:szCs w:val="16"/>
              </w:rPr>
            </w:pPr>
            <w:r>
              <w:rPr>
                <w:sz w:val="16"/>
                <w:szCs w:val="16"/>
              </w:rPr>
              <w:t xml:space="preserve">Procalcitonin </w:t>
            </w:r>
            <w:r w:rsidRPr="00C0211F">
              <w:rPr>
                <w:sz w:val="16"/>
                <w:szCs w:val="16"/>
              </w:rPr>
              <w:t xml:space="preserve"> </w:t>
            </w:r>
            <w:r>
              <w:rPr>
                <w:sz w:val="16"/>
                <w:szCs w:val="16"/>
              </w:rPr>
              <w:t>(PCT)</w:t>
            </w:r>
          </w:p>
        </w:tc>
        <w:tc>
          <w:tcPr>
            <w:tcW w:w="4820" w:type="dxa"/>
          </w:tcPr>
          <w:p w:rsidR="00F33B5B" w:rsidRPr="00176DDB" w:rsidRDefault="00F33B5B" w:rsidP="00F90F6A">
            <w:pPr>
              <w:rPr>
                <w:sz w:val="16"/>
              </w:rPr>
            </w:pPr>
            <w:r w:rsidRPr="00492A6E">
              <w:rPr>
                <w:sz w:val="16"/>
                <w:szCs w:val="16"/>
              </w:rPr>
              <w:t xml:space="preserve">ng/mL, </w:t>
            </w:r>
            <w:r>
              <w:rPr>
                <w:sz w:val="16"/>
                <w:szCs w:val="16"/>
              </w:rPr>
              <w:t>Per laboratory report</w:t>
            </w:r>
          </w:p>
        </w:tc>
      </w:tr>
      <w:tr w:rsidR="00F33B5B" w:rsidRPr="00FC5EEC" w:rsidTr="00F90F6A">
        <w:tc>
          <w:tcPr>
            <w:tcW w:w="3539" w:type="dxa"/>
          </w:tcPr>
          <w:p w:rsidR="00F33B5B" w:rsidRPr="00C0211F" w:rsidRDefault="00F33B5B" w:rsidP="00F90F6A">
            <w:pPr>
              <w:rPr>
                <w:sz w:val="16"/>
                <w:szCs w:val="16"/>
              </w:rPr>
            </w:pPr>
            <w:r>
              <w:rPr>
                <w:sz w:val="16"/>
                <w:szCs w:val="16"/>
              </w:rPr>
              <w:t>Serum lactate</w:t>
            </w:r>
            <w:r w:rsidRPr="00C0211F">
              <w:rPr>
                <w:sz w:val="16"/>
                <w:szCs w:val="16"/>
              </w:rPr>
              <w:t xml:space="preserve"> </w:t>
            </w:r>
          </w:p>
        </w:tc>
        <w:tc>
          <w:tcPr>
            <w:tcW w:w="4820" w:type="dxa"/>
          </w:tcPr>
          <w:p w:rsidR="00F33B5B" w:rsidRPr="00176DDB" w:rsidRDefault="00F33B5B" w:rsidP="00F90F6A">
            <w:pPr>
              <w:rPr>
                <w:sz w:val="16"/>
              </w:rPr>
            </w:pPr>
            <w:proofErr w:type="spellStart"/>
            <w:r w:rsidRPr="00492A6E">
              <w:rPr>
                <w:sz w:val="16"/>
                <w:szCs w:val="16"/>
              </w:rPr>
              <w:t>mmol</w:t>
            </w:r>
            <w:proofErr w:type="spellEnd"/>
            <w:r w:rsidRPr="00492A6E">
              <w:rPr>
                <w:sz w:val="16"/>
                <w:szCs w:val="16"/>
              </w:rPr>
              <w:t xml:space="preserve">/L, </w:t>
            </w:r>
            <w:r>
              <w:rPr>
                <w:sz w:val="16"/>
                <w:szCs w:val="16"/>
              </w:rPr>
              <w:t>Per laboratory report</w:t>
            </w:r>
          </w:p>
        </w:tc>
      </w:tr>
      <w:tr w:rsidR="00F33B5B" w:rsidRPr="00FC5EEC" w:rsidTr="00F90F6A">
        <w:tc>
          <w:tcPr>
            <w:tcW w:w="3539" w:type="dxa"/>
          </w:tcPr>
          <w:p w:rsidR="00F33B5B" w:rsidRPr="00C0211F" w:rsidRDefault="00F33B5B" w:rsidP="00F90F6A">
            <w:pPr>
              <w:rPr>
                <w:sz w:val="16"/>
                <w:szCs w:val="16"/>
              </w:rPr>
            </w:pPr>
            <w:r>
              <w:rPr>
                <w:sz w:val="16"/>
                <w:szCs w:val="16"/>
              </w:rPr>
              <w:t xml:space="preserve">D dimer </w:t>
            </w:r>
          </w:p>
        </w:tc>
        <w:tc>
          <w:tcPr>
            <w:tcW w:w="4820" w:type="dxa"/>
          </w:tcPr>
          <w:p w:rsidR="00F33B5B" w:rsidRPr="00176DDB" w:rsidRDefault="00F33B5B" w:rsidP="00F90F6A">
            <w:pPr>
              <w:rPr>
                <w:sz w:val="16"/>
              </w:rPr>
            </w:pPr>
            <w:r w:rsidRPr="00492A6E">
              <w:rPr>
                <w:sz w:val="16"/>
                <w:szCs w:val="16"/>
              </w:rPr>
              <w:t xml:space="preserve">ng/mL, </w:t>
            </w:r>
            <w:r>
              <w:rPr>
                <w:sz w:val="16"/>
                <w:szCs w:val="16"/>
              </w:rPr>
              <w:t>Per laboratory report</w:t>
            </w:r>
          </w:p>
        </w:tc>
      </w:tr>
      <w:tr w:rsidR="00F33B5B" w:rsidRPr="00FC5EEC" w:rsidTr="00F90F6A">
        <w:tc>
          <w:tcPr>
            <w:tcW w:w="3539" w:type="dxa"/>
          </w:tcPr>
          <w:p w:rsidR="00F33B5B" w:rsidRPr="00C0211F" w:rsidRDefault="00F33B5B" w:rsidP="00F90F6A">
            <w:pPr>
              <w:rPr>
                <w:sz w:val="16"/>
                <w:szCs w:val="16"/>
              </w:rPr>
            </w:pPr>
            <w:r>
              <w:rPr>
                <w:sz w:val="16"/>
                <w:szCs w:val="16"/>
              </w:rPr>
              <w:t xml:space="preserve">Ferritin </w:t>
            </w:r>
          </w:p>
        </w:tc>
        <w:tc>
          <w:tcPr>
            <w:tcW w:w="4820" w:type="dxa"/>
          </w:tcPr>
          <w:p w:rsidR="00F33B5B" w:rsidRPr="00176DDB" w:rsidRDefault="00F33B5B" w:rsidP="00F90F6A">
            <w:pPr>
              <w:rPr>
                <w:sz w:val="16"/>
              </w:rPr>
            </w:pPr>
            <w:r w:rsidRPr="00492A6E">
              <w:rPr>
                <w:sz w:val="16"/>
                <w:szCs w:val="16"/>
              </w:rPr>
              <w:t xml:space="preserve">ng/mL, </w:t>
            </w:r>
            <w:r>
              <w:rPr>
                <w:sz w:val="16"/>
                <w:szCs w:val="16"/>
              </w:rPr>
              <w:t>Per laboratory report</w:t>
            </w:r>
          </w:p>
        </w:tc>
      </w:tr>
      <w:tr w:rsidR="00F33B5B" w:rsidRPr="002A383B" w:rsidTr="00F90F6A">
        <w:tc>
          <w:tcPr>
            <w:tcW w:w="3539" w:type="dxa"/>
          </w:tcPr>
          <w:p w:rsidR="00F33B5B" w:rsidRPr="0074387A" w:rsidRDefault="00F33B5B" w:rsidP="00F90F6A">
            <w:pPr>
              <w:rPr>
                <w:sz w:val="16"/>
                <w:szCs w:val="16"/>
              </w:rPr>
            </w:pPr>
            <w:r w:rsidRPr="0074387A">
              <w:rPr>
                <w:sz w:val="16"/>
                <w:szCs w:val="16"/>
              </w:rPr>
              <w:t>Arterial blood gas (ABG) test</w:t>
            </w:r>
          </w:p>
        </w:tc>
        <w:tc>
          <w:tcPr>
            <w:tcW w:w="4820" w:type="dxa"/>
          </w:tcPr>
          <w:p w:rsidR="00F33B5B" w:rsidRPr="00492A6E" w:rsidRDefault="00F33B5B" w:rsidP="00F90F6A">
            <w:pPr>
              <w:rPr>
                <w:sz w:val="16"/>
                <w:szCs w:val="16"/>
              </w:rPr>
            </w:pPr>
            <w:r>
              <w:rPr>
                <w:sz w:val="16"/>
                <w:szCs w:val="16"/>
              </w:rPr>
              <w:t xml:space="preserve">Per laboratory report </w:t>
            </w:r>
          </w:p>
        </w:tc>
      </w:tr>
      <w:tr w:rsidR="00F33B5B" w:rsidRPr="00492A6E" w:rsidTr="00F90F6A">
        <w:tc>
          <w:tcPr>
            <w:tcW w:w="8359" w:type="dxa"/>
            <w:gridSpan w:val="2"/>
          </w:tcPr>
          <w:p w:rsidR="00F33B5B" w:rsidRPr="00492A6E" w:rsidRDefault="00F33B5B" w:rsidP="00F90F6A">
            <w:pPr>
              <w:rPr>
                <w:sz w:val="16"/>
              </w:rPr>
            </w:pPr>
            <w:r w:rsidRPr="00D46675">
              <w:rPr>
                <w:b/>
                <w:sz w:val="16"/>
                <w:szCs w:val="16"/>
              </w:rPr>
              <w:t xml:space="preserve">Treatment at ICU admission </w:t>
            </w:r>
          </w:p>
        </w:tc>
      </w:tr>
      <w:tr w:rsidR="00F33B5B" w:rsidRPr="002A383B" w:rsidTr="00F90F6A">
        <w:tc>
          <w:tcPr>
            <w:tcW w:w="3539" w:type="dxa"/>
          </w:tcPr>
          <w:p w:rsidR="00F33B5B" w:rsidRPr="00C0211F" w:rsidRDefault="00F33B5B" w:rsidP="00F90F6A">
            <w:pPr>
              <w:rPr>
                <w:sz w:val="16"/>
                <w:szCs w:val="16"/>
              </w:rPr>
            </w:pPr>
            <w:r>
              <w:rPr>
                <w:sz w:val="16"/>
                <w:szCs w:val="16"/>
              </w:rPr>
              <w:t xml:space="preserve">Corticosteroids </w:t>
            </w:r>
            <w:r w:rsidRPr="00C0211F">
              <w:rPr>
                <w:sz w:val="16"/>
                <w:szCs w:val="16"/>
              </w:rPr>
              <w:t xml:space="preserve">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C0211F" w:rsidRDefault="00F33B5B" w:rsidP="00F90F6A">
            <w:pPr>
              <w:rPr>
                <w:sz w:val="16"/>
                <w:szCs w:val="16"/>
              </w:rPr>
            </w:pPr>
            <w:r>
              <w:rPr>
                <w:sz w:val="16"/>
                <w:szCs w:val="16"/>
              </w:rPr>
              <w:t>Antibiotics</w:t>
            </w:r>
            <w:r w:rsidRPr="00C0211F">
              <w:rPr>
                <w:sz w:val="16"/>
                <w:szCs w:val="16"/>
              </w:rPr>
              <w:t xml:space="preserve">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C0211F" w:rsidRDefault="00F33B5B" w:rsidP="00F90F6A">
            <w:pPr>
              <w:rPr>
                <w:sz w:val="16"/>
                <w:szCs w:val="16"/>
              </w:rPr>
            </w:pPr>
            <w:proofErr w:type="spellStart"/>
            <w:r>
              <w:rPr>
                <w:sz w:val="16"/>
                <w:szCs w:val="16"/>
              </w:rPr>
              <w:t>Lopinavir</w:t>
            </w:r>
            <w:proofErr w:type="spellEnd"/>
            <w:r>
              <w:rPr>
                <w:sz w:val="16"/>
                <w:szCs w:val="16"/>
              </w:rPr>
              <w:t xml:space="preserve">/ritonavir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C0211F" w:rsidRDefault="00F33B5B" w:rsidP="00F90F6A">
            <w:pPr>
              <w:rPr>
                <w:sz w:val="16"/>
                <w:szCs w:val="16"/>
              </w:rPr>
            </w:pPr>
            <w:r>
              <w:rPr>
                <w:sz w:val="16"/>
                <w:szCs w:val="16"/>
              </w:rPr>
              <w:t>Hydroxychloroquine</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C0211F" w:rsidRDefault="00F33B5B" w:rsidP="00F90F6A">
            <w:pPr>
              <w:rPr>
                <w:sz w:val="16"/>
                <w:szCs w:val="16"/>
              </w:rPr>
            </w:pPr>
            <w:proofErr w:type="spellStart"/>
            <w:r w:rsidRPr="00C0211F">
              <w:rPr>
                <w:sz w:val="16"/>
                <w:szCs w:val="16"/>
              </w:rPr>
              <w:t>Tocilizumab</w:t>
            </w:r>
            <w:proofErr w:type="spellEnd"/>
            <w:r w:rsidRPr="00C0211F">
              <w:rPr>
                <w:sz w:val="16"/>
                <w:szCs w:val="16"/>
              </w:rPr>
              <w:t xml:space="preserve">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C0211F" w:rsidRDefault="00F33B5B" w:rsidP="00F90F6A">
            <w:pPr>
              <w:rPr>
                <w:sz w:val="16"/>
                <w:szCs w:val="16"/>
              </w:rPr>
            </w:pPr>
            <w:r>
              <w:rPr>
                <w:sz w:val="16"/>
                <w:szCs w:val="16"/>
              </w:rPr>
              <w:t>I</w:t>
            </w:r>
            <w:r w:rsidRPr="00924993">
              <w:rPr>
                <w:sz w:val="16"/>
                <w:szCs w:val="16"/>
              </w:rPr>
              <w:t>nterferon β</w:t>
            </w:r>
          </w:p>
        </w:tc>
        <w:tc>
          <w:tcPr>
            <w:tcW w:w="4820" w:type="dxa"/>
          </w:tcPr>
          <w:p w:rsidR="00F33B5B" w:rsidRDefault="00F33B5B" w:rsidP="00F90F6A">
            <w:r w:rsidRPr="007F2A27">
              <w:rPr>
                <w:sz w:val="16"/>
              </w:rPr>
              <w:t>Per chart review</w:t>
            </w:r>
          </w:p>
        </w:tc>
      </w:tr>
      <w:tr w:rsidR="00F33B5B" w:rsidRPr="00FC5EEC" w:rsidTr="00F90F6A">
        <w:tc>
          <w:tcPr>
            <w:tcW w:w="3539" w:type="dxa"/>
          </w:tcPr>
          <w:p w:rsidR="00F33B5B" w:rsidRDefault="00F33B5B" w:rsidP="00F90F6A">
            <w:pPr>
              <w:rPr>
                <w:sz w:val="16"/>
                <w:szCs w:val="16"/>
              </w:rPr>
            </w:pPr>
            <w:r w:rsidRPr="002451F9">
              <w:rPr>
                <w:sz w:val="16"/>
                <w:szCs w:val="16"/>
              </w:rPr>
              <w:t>Anti-hypertensive treatment</w:t>
            </w:r>
          </w:p>
        </w:tc>
        <w:tc>
          <w:tcPr>
            <w:tcW w:w="4820" w:type="dxa"/>
          </w:tcPr>
          <w:p w:rsidR="00F33B5B" w:rsidRPr="007F2A27" w:rsidRDefault="00F33B5B" w:rsidP="00F90F6A">
            <w:pPr>
              <w:rPr>
                <w:sz w:val="16"/>
              </w:rPr>
            </w:pPr>
            <w:r w:rsidRPr="002451F9">
              <w:rPr>
                <w:sz w:val="16"/>
              </w:rPr>
              <w:t>ACEI: Angiotensin Converting Enzyme Inhibitors; ARB: Angiotensin receptor blockers</w:t>
            </w:r>
          </w:p>
        </w:tc>
      </w:tr>
      <w:tr w:rsidR="00F33B5B" w:rsidRPr="00FC5EEC" w:rsidTr="00F90F6A">
        <w:tc>
          <w:tcPr>
            <w:tcW w:w="8359" w:type="dxa"/>
            <w:gridSpan w:val="2"/>
          </w:tcPr>
          <w:p w:rsidR="00F33B5B" w:rsidRPr="00176DDB" w:rsidRDefault="00F33B5B" w:rsidP="00F90F6A">
            <w:pPr>
              <w:rPr>
                <w:sz w:val="16"/>
              </w:rPr>
            </w:pPr>
            <w:r>
              <w:rPr>
                <w:b/>
                <w:sz w:val="16"/>
              </w:rPr>
              <w:t xml:space="preserve">Oxygenation and ventilator support at ICU admission and at first 24 hours </w:t>
            </w:r>
          </w:p>
        </w:tc>
      </w:tr>
      <w:tr w:rsidR="00F33B5B" w:rsidRPr="002A383B" w:rsidTr="00F90F6A">
        <w:tc>
          <w:tcPr>
            <w:tcW w:w="3539" w:type="dxa"/>
          </w:tcPr>
          <w:p w:rsidR="00F33B5B" w:rsidRPr="0037456C" w:rsidRDefault="00F33B5B" w:rsidP="00F90F6A">
            <w:pPr>
              <w:rPr>
                <w:sz w:val="16"/>
                <w:szCs w:val="16"/>
              </w:rPr>
            </w:pPr>
            <w:r w:rsidRPr="0037456C">
              <w:rPr>
                <w:sz w:val="16"/>
                <w:szCs w:val="16"/>
              </w:rPr>
              <w:t>Oxygen mask</w:t>
            </w:r>
            <w:r>
              <w:rPr>
                <w:sz w:val="16"/>
                <w:szCs w:val="16"/>
              </w:rPr>
              <w:t xml:space="preserve">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37456C" w:rsidRDefault="00F33B5B" w:rsidP="00F90F6A">
            <w:pPr>
              <w:rPr>
                <w:sz w:val="16"/>
                <w:szCs w:val="16"/>
              </w:rPr>
            </w:pPr>
            <w:r>
              <w:rPr>
                <w:sz w:val="16"/>
                <w:szCs w:val="16"/>
              </w:rPr>
              <w:t>High Flow nasal cannula</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37456C" w:rsidRDefault="00F33B5B" w:rsidP="00F90F6A">
            <w:pPr>
              <w:rPr>
                <w:sz w:val="16"/>
                <w:szCs w:val="16"/>
              </w:rPr>
            </w:pPr>
            <w:r>
              <w:rPr>
                <w:sz w:val="16"/>
                <w:szCs w:val="16"/>
              </w:rPr>
              <w:t xml:space="preserve">Non-invasive ventilation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37456C" w:rsidRDefault="00F33B5B" w:rsidP="00F90F6A">
            <w:pPr>
              <w:rPr>
                <w:sz w:val="16"/>
                <w:szCs w:val="16"/>
              </w:rPr>
            </w:pPr>
            <w:r>
              <w:rPr>
                <w:sz w:val="16"/>
                <w:szCs w:val="16"/>
              </w:rPr>
              <w:t xml:space="preserve">Invasive mechanical ventilation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37456C" w:rsidRDefault="00F33B5B" w:rsidP="00F90F6A">
            <w:pPr>
              <w:rPr>
                <w:sz w:val="16"/>
                <w:szCs w:val="16"/>
              </w:rPr>
            </w:pPr>
            <w:r w:rsidRPr="0037456C">
              <w:rPr>
                <w:sz w:val="16"/>
                <w:szCs w:val="16"/>
              </w:rPr>
              <w:t>Oxygen mask</w:t>
            </w:r>
            <w:r>
              <w:rPr>
                <w:sz w:val="16"/>
                <w:szCs w:val="16"/>
              </w:rPr>
              <w:t xml:space="preserve"> </w:t>
            </w:r>
          </w:p>
        </w:tc>
        <w:tc>
          <w:tcPr>
            <w:tcW w:w="4820" w:type="dxa"/>
          </w:tcPr>
          <w:p w:rsidR="00F33B5B" w:rsidRDefault="00F33B5B" w:rsidP="00F90F6A">
            <w:r w:rsidRPr="007F2A27">
              <w:rPr>
                <w:sz w:val="16"/>
              </w:rPr>
              <w:t>Per chart review</w:t>
            </w:r>
          </w:p>
        </w:tc>
      </w:tr>
      <w:tr w:rsidR="00F33B5B" w:rsidRPr="002A383B" w:rsidTr="00F90F6A">
        <w:tc>
          <w:tcPr>
            <w:tcW w:w="3539" w:type="dxa"/>
          </w:tcPr>
          <w:p w:rsidR="00F33B5B" w:rsidRPr="0037456C" w:rsidRDefault="00F33B5B" w:rsidP="00F90F6A">
            <w:pPr>
              <w:rPr>
                <w:sz w:val="16"/>
                <w:szCs w:val="16"/>
              </w:rPr>
            </w:pPr>
            <w:r>
              <w:rPr>
                <w:sz w:val="16"/>
                <w:szCs w:val="16"/>
              </w:rPr>
              <w:lastRenderedPageBreak/>
              <w:t>High Flow nasal cannula</w:t>
            </w:r>
          </w:p>
        </w:tc>
        <w:tc>
          <w:tcPr>
            <w:tcW w:w="4820" w:type="dxa"/>
          </w:tcPr>
          <w:p w:rsidR="00F33B5B" w:rsidRDefault="00F33B5B" w:rsidP="00F90F6A">
            <w:r w:rsidRPr="007F2A27">
              <w:rPr>
                <w:sz w:val="16"/>
              </w:rPr>
              <w:t>Per chart review</w:t>
            </w:r>
          </w:p>
        </w:tc>
      </w:tr>
      <w:tr w:rsidR="00F33B5B" w:rsidRPr="002A383B" w:rsidTr="00F90F6A">
        <w:tc>
          <w:tcPr>
            <w:tcW w:w="8359" w:type="dxa"/>
            <w:gridSpan w:val="2"/>
          </w:tcPr>
          <w:p w:rsidR="00F33B5B" w:rsidRPr="00176DDB" w:rsidRDefault="00F33B5B" w:rsidP="00F90F6A">
            <w:pPr>
              <w:rPr>
                <w:sz w:val="16"/>
              </w:rPr>
            </w:pPr>
            <w:r w:rsidRPr="004256A8">
              <w:rPr>
                <w:b/>
                <w:sz w:val="16"/>
              </w:rPr>
              <w:t xml:space="preserve">Complications at ICU admission </w:t>
            </w:r>
          </w:p>
        </w:tc>
      </w:tr>
      <w:tr w:rsidR="00F33B5B" w:rsidRPr="002A383B" w:rsidTr="00F90F6A">
        <w:tc>
          <w:tcPr>
            <w:tcW w:w="3539" w:type="dxa"/>
          </w:tcPr>
          <w:p w:rsidR="00F33B5B" w:rsidRPr="0037456C" w:rsidRDefault="00F33B5B" w:rsidP="00F90F6A">
            <w:pPr>
              <w:rPr>
                <w:sz w:val="16"/>
                <w:szCs w:val="16"/>
              </w:rPr>
            </w:pPr>
            <w:r w:rsidRPr="0037456C">
              <w:rPr>
                <w:sz w:val="16"/>
                <w:szCs w:val="16"/>
              </w:rPr>
              <w:t xml:space="preserve">Shock </w:t>
            </w:r>
          </w:p>
        </w:tc>
        <w:tc>
          <w:tcPr>
            <w:tcW w:w="4820" w:type="dxa"/>
          </w:tcPr>
          <w:p w:rsidR="00F33B5B" w:rsidRPr="00176DDB" w:rsidRDefault="00F33B5B" w:rsidP="00F90F6A">
            <w:pPr>
              <w:rPr>
                <w:sz w:val="16"/>
              </w:rPr>
            </w:pPr>
            <w:r>
              <w:rPr>
                <w:sz w:val="16"/>
              </w:rPr>
              <w:t>Per chat review</w:t>
            </w:r>
          </w:p>
        </w:tc>
      </w:tr>
      <w:tr w:rsidR="00F33B5B" w:rsidRPr="002A383B" w:rsidTr="00F90F6A">
        <w:tc>
          <w:tcPr>
            <w:tcW w:w="3539" w:type="dxa"/>
          </w:tcPr>
          <w:p w:rsidR="00F33B5B" w:rsidRPr="0037456C" w:rsidRDefault="00F33B5B" w:rsidP="00F90F6A">
            <w:pPr>
              <w:rPr>
                <w:sz w:val="16"/>
                <w:szCs w:val="16"/>
              </w:rPr>
            </w:pPr>
            <w:r w:rsidRPr="0037456C">
              <w:rPr>
                <w:sz w:val="16"/>
                <w:szCs w:val="16"/>
              </w:rPr>
              <w:t xml:space="preserve">Acute kidney dysfunction </w:t>
            </w:r>
          </w:p>
        </w:tc>
        <w:tc>
          <w:tcPr>
            <w:tcW w:w="4820" w:type="dxa"/>
          </w:tcPr>
          <w:p w:rsidR="00F33B5B" w:rsidRDefault="00F33B5B" w:rsidP="00F90F6A">
            <w:r w:rsidRPr="008E134D">
              <w:rPr>
                <w:sz w:val="16"/>
              </w:rPr>
              <w:t>Per chat review</w:t>
            </w:r>
          </w:p>
        </w:tc>
      </w:tr>
      <w:tr w:rsidR="00F33B5B" w:rsidRPr="002A383B" w:rsidTr="00F90F6A">
        <w:tc>
          <w:tcPr>
            <w:tcW w:w="3539" w:type="dxa"/>
          </w:tcPr>
          <w:p w:rsidR="00F33B5B" w:rsidRPr="0037456C" w:rsidRDefault="00F33B5B" w:rsidP="00F90F6A">
            <w:pPr>
              <w:rPr>
                <w:sz w:val="16"/>
                <w:szCs w:val="16"/>
              </w:rPr>
            </w:pPr>
            <w:r>
              <w:rPr>
                <w:sz w:val="16"/>
                <w:szCs w:val="16"/>
              </w:rPr>
              <w:t xml:space="preserve">Myocardial dysfunction </w:t>
            </w:r>
          </w:p>
        </w:tc>
        <w:tc>
          <w:tcPr>
            <w:tcW w:w="4820" w:type="dxa"/>
          </w:tcPr>
          <w:p w:rsidR="00F33B5B" w:rsidRPr="008E134D" w:rsidRDefault="00F33B5B" w:rsidP="00F90F6A">
            <w:pPr>
              <w:rPr>
                <w:sz w:val="16"/>
              </w:rPr>
            </w:pPr>
            <w:r>
              <w:rPr>
                <w:sz w:val="16"/>
              </w:rPr>
              <w:t>Per chat review</w:t>
            </w:r>
          </w:p>
        </w:tc>
      </w:tr>
      <w:tr w:rsidR="00F33B5B" w:rsidRPr="002A383B" w:rsidTr="00F90F6A">
        <w:tc>
          <w:tcPr>
            <w:tcW w:w="3539" w:type="dxa"/>
          </w:tcPr>
          <w:p w:rsidR="00F33B5B" w:rsidRPr="0037456C" w:rsidRDefault="00F33B5B" w:rsidP="00F90F6A">
            <w:pPr>
              <w:rPr>
                <w:sz w:val="16"/>
                <w:szCs w:val="16"/>
              </w:rPr>
            </w:pPr>
            <w:r>
              <w:rPr>
                <w:sz w:val="16"/>
                <w:szCs w:val="16"/>
              </w:rPr>
              <w:t xml:space="preserve">Community-acquired co-infection </w:t>
            </w:r>
          </w:p>
        </w:tc>
        <w:tc>
          <w:tcPr>
            <w:tcW w:w="4820" w:type="dxa"/>
          </w:tcPr>
          <w:p w:rsidR="00F33B5B" w:rsidRDefault="00F33B5B" w:rsidP="00F90F6A">
            <w:r w:rsidRPr="008E134D">
              <w:rPr>
                <w:sz w:val="16"/>
              </w:rPr>
              <w:t>Per chat review</w:t>
            </w:r>
          </w:p>
        </w:tc>
      </w:tr>
      <w:tr w:rsidR="00F33B5B" w:rsidRPr="00FC5EEC" w:rsidTr="00F90F6A">
        <w:tc>
          <w:tcPr>
            <w:tcW w:w="3539" w:type="dxa"/>
          </w:tcPr>
          <w:p w:rsidR="00F33B5B" w:rsidRPr="004256A8" w:rsidRDefault="00F33B5B" w:rsidP="00F90F6A">
            <w:pPr>
              <w:rPr>
                <w:sz w:val="16"/>
                <w:szCs w:val="16"/>
              </w:rPr>
            </w:pPr>
            <w:r w:rsidRPr="004256A8">
              <w:rPr>
                <w:sz w:val="16"/>
                <w:szCs w:val="16"/>
              </w:rPr>
              <w:t xml:space="preserve">&gt; 2 Quadrant infiltrates in chest x-ray  </w:t>
            </w:r>
          </w:p>
        </w:tc>
        <w:tc>
          <w:tcPr>
            <w:tcW w:w="4820" w:type="dxa"/>
          </w:tcPr>
          <w:p w:rsidR="00F33B5B" w:rsidRPr="00176DDB" w:rsidRDefault="00F33B5B" w:rsidP="00F90F6A">
            <w:pPr>
              <w:rPr>
                <w:sz w:val="16"/>
              </w:rPr>
            </w:pPr>
            <w:r>
              <w:rPr>
                <w:sz w:val="16"/>
              </w:rPr>
              <w:t>Per chest x-ray review</w:t>
            </w:r>
          </w:p>
        </w:tc>
      </w:tr>
      <w:tr w:rsidR="00F33B5B" w:rsidRPr="002A383B" w:rsidTr="00F90F6A">
        <w:tc>
          <w:tcPr>
            <w:tcW w:w="8359" w:type="dxa"/>
            <w:gridSpan w:val="2"/>
          </w:tcPr>
          <w:p w:rsidR="00F33B5B" w:rsidRPr="004256A8" w:rsidRDefault="00F33B5B" w:rsidP="00F90F6A">
            <w:pPr>
              <w:rPr>
                <w:b/>
                <w:sz w:val="16"/>
              </w:rPr>
            </w:pPr>
            <w:r w:rsidRPr="004256A8">
              <w:rPr>
                <w:b/>
                <w:sz w:val="16"/>
                <w:szCs w:val="16"/>
              </w:rPr>
              <w:t>Outcome</w:t>
            </w:r>
          </w:p>
        </w:tc>
      </w:tr>
      <w:tr w:rsidR="00F33B5B" w:rsidRPr="002A383B" w:rsidTr="00F90F6A">
        <w:tc>
          <w:tcPr>
            <w:tcW w:w="3539" w:type="dxa"/>
          </w:tcPr>
          <w:p w:rsidR="00F33B5B" w:rsidRDefault="00F33B5B" w:rsidP="00F90F6A">
            <w:pPr>
              <w:rPr>
                <w:sz w:val="16"/>
                <w:szCs w:val="16"/>
              </w:rPr>
            </w:pPr>
            <w:r>
              <w:rPr>
                <w:sz w:val="16"/>
                <w:szCs w:val="16"/>
              </w:rPr>
              <w:t xml:space="preserve">ICU crude mortality </w:t>
            </w:r>
          </w:p>
        </w:tc>
        <w:tc>
          <w:tcPr>
            <w:tcW w:w="4820" w:type="dxa"/>
          </w:tcPr>
          <w:p w:rsidR="00F33B5B" w:rsidRPr="00BF4B97" w:rsidRDefault="00F33B5B" w:rsidP="00F90F6A">
            <w:pPr>
              <w:rPr>
                <w:sz w:val="16"/>
              </w:rPr>
            </w:pPr>
            <w:r w:rsidRPr="00BF4B97">
              <w:rPr>
                <w:sz w:val="16"/>
              </w:rPr>
              <w:t>Per chart review</w:t>
            </w:r>
          </w:p>
        </w:tc>
      </w:tr>
    </w:tbl>
    <w:p w:rsidR="00F33B5B" w:rsidRDefault="00F33B5B" w:rsidP="00F33B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rPr>
          <w:rFonts w:eastAsia="Times New Roman" w:cs="Courier New"/>
          <w:b/>
          <w:color w:val="000000"/>
          <w:sz w:val="20"/>
          <w:szCs w:val="20"/>
          <w:lang w:eastAsia="es-ES"/>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EA6EC5" w:rsidRDefault="00EA6EC5" w:rsidP="00F33B5B">
      <w:pPr>
        <w:rPr>
          <w:b/>
        </w:rPr>
      </w:pPr>
    </w:p>
    <w:p w:rsidR="00306939" w:rsidRDefault="00306939" w:rsidP="00F33B5B">
      <w:pPr>
        <w:rPr>
          <w:b/>
        </w:rPr>
      </w:pPr>
    </w:p>
    <w:p w:rsidR="00306939" w:rsidRDefault="00306939" w:rsidP="00F33B5B">
      <w:pPr>
        <w:rPr>
          <w:b/>
        </w:rPr>
      </w:pPr>
    </w:p>
    <w:p w:rsidR="00306939" w:rsidRDefault="00306939" w:rsidP="00F33B5B">
      <w:pPr>
        <w:rPr>
          <w:b/>
        </w:rPr>
      </w:pPr>
    </w:p>
    <w:p w:rsidR="00306939" w:rsidRDefault="00306939" w:rsidP="00F33B5B">
      <w:pPr>
        <w:rPr>
          <w:b/>
        </w:rPr>
      </w:pPr>
    </w:p>
    <w:p w:rsidR="00F33B5B" w:rsidRPr="002F174E" w:rsidRDefault="00F33B5B" w:rsidP="00F33B5B">
      <w:pPr>
        <w:rPr>
          <w:sz w:val="20"/>
        </w:rPr>
      </w:pPr>
      <w:r w:rsidRPr="002F174E">
        <w:rPr>
          <w:b/>
          <w:sz w:val="20"/>
        </w:rPr>
        <w:t>e-Table 2</w:t>
      </w:r>
      <w:r w:rsidRPr="002F174E">
        <w:rPr>
          <w:sz w:val="20"/>
        </w:rPr>
        <w:t xml:space="preserve">: Ranking of variables according to the information value to select important variables in a predictive model. Highly and somewhat predictive variables were included in the model.  </w:t>
      </w:r>
    </w:p>
    <w:p w:rsidR="00F33B5B" w:rsidRDefault="00F33B5B" w:rsidP="00F33B5B">
      <w:r>
        <w:rPr>
          <w:noProof/>
          <w:lang w:val="es-ES" w:eastAsia="es-ES"/>
        </w:rPr>
        <mc:AlternateContent>
          <mc:Choice Requires="wps">
            <w:drawing>
              <wp:anchor distT="0" distB="0" distL="114300" distR="114300" simplePos="0" relativeHeight="251659264" behindDoc="0" locked="0" layoutInCell="1" allowOverlap="1" wp14:anchorId="3D7106CA" wp14:editId="341E3E3D">
                <wp:simplePos x="0" y="0"/>
                <wp:positionH relativeFrom="column">
                  <wp:posOffset>520822</wp:posOffset>
                </wp:positionH>
                <wp:positionV relativeFrom="paragraph">
                  <wp:posOffset>41943</wp:posOffset>
                </wp:positionV>
                <wp:extent cx="3379316" cy="6282873"/>
                <wp:effectExtent l="0" t="0" r="0" b="0"/>
                <wp:wrapNone/>
                <wp:docPr id="6" name="Rectángulo 5"/>
                <wp:cNvGraphicFramePr/>
                <a:graphic xmlns:a="http://schemas.openxmlformats.org/drawingml/2006/main">
                  <a:graphicData uri="http://schemas.microsoft.com/office/word/2010/wordprocessingShape">
                    <wps:wsp>
                      <wps:cNvSpPr/>
                      <wps:spPr>
                        <a:xfrm>
                          <a:off x="0" y="0"/>
                          <a:ext cx="3379316" cy="6282873"/>
                        </a:xfrm>
                        <a:prstGeom prst="rect">
                          <a:avLst/>
                        </a:prstGeom>
                      </wps:spPr>
                      <wps:txbx>
                        <w:txbxContent>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VARIABLES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Information Value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HSTRENGTH</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1 Hospital type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4.041964e-03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 Male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9.730608e-03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3 Influenza vaccine</w:t>
                            </w:r>
                            <w:r w:rsidRPr="00E77184">
                              <w:rPr>
                                <w:rFonts w:ascii="Calibri" w:eastAsia="+mn-ea" w:hAnsi="Calibri" w:cs="+mn-cs"/>
                                <w:color w:val="000000"/>
                                <w:kern w:val="24"/>
                                <w:sz w:val="16"/>
                                <w:szCs w:val="36"/>
                                <w:lang w:val="en-US"/>
                              </w:rPr>
                              <w:tab/>
                              <w:t xml:space="preserve"> 2.719595e-02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w:t>
                            </w:r>
                            <w:r w:rsidRPr="001278C5">
                              <w:rPr>
                                <w:rFonts w:ascii="Calibri" w:eastAsia="+mn-ea" w:hAnsi="Calibri" w:cs="+mn-cs"/>
                                <w:color w:val="FF0000"/>
                                <w:kern w:val="24"/>
                                <w:sz w:val="16"/>
                                <w:szCs w:val="36"/>
                                <w:lang w:val="en-US"/>
                              </w:rPr>
                              <w:t>4 shock</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1.025376e-01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5 Health worker</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3.939070e-02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6 ACEI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5.176515e-02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7 ARB</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1.407840e-02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8 as</w:t>
                            </w:r>
                            <w:r>
                              <w:rPr>
                                <w:rFonts w:ascii="Calibri" w:eastAsia="+mn-ea" w:hAnsi="Calibri" w:cs="+mn-cs"/>
                                <w:color w:val="000000"/>
                                <w:kern w:val="24"/>
                                <w:sz w:val="16"/>
                                <w:szCs w:val="36"/>
                                <w:lang w:val="en-US"/>
                              </w:rPr>
                              <w:t>th</w:t>
                            </w:r>
                            <w:r w:rsidRPr="00E77184">
                              <w:rPr>
                                <w:rFonts w:ascii="Calibri" w:eastAsia="+mn-ea" w:hAnsi="Calibri" w:cs="+mn-cs"/>
                                <w:color w:val="000000"/>
                                <w:kern w:val="24"/>
                                <w:sz w:val="16"/>
                                <w:szCs w:val="36"/>
                                <w:lang w:val="en-US"/>
                              </w:rPr>
                              <w:t xml:space="preserve">ma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4.023492e-04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9 COPD</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4.605924e-02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10 Chronic Cardiac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3.472710e-03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11 </w:t>
                            </w:r>
                            <w:r>
                              <w:rPr>
                                <w:rFonts w:ascii="Calibri" w:eastAsia="+mn-ea" w:hAnsi="Calibri" w:cs="+mn-cs"/>
                                <w:color w:val="000000"/>
                                <w:kern w:val="24"/>
                                <w:sz w:val="16"/>
                                <w:szCs w:val="36"/>
                                <w:lang w:val="en-US"/>
                              </w:rPr>
                              <w:t>Chronic Renal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2.721800e-02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12 </w:t>
                            </w:r>
                            <w:r>
                              <w:rPr>
                                <w:rFonts w:ascii="Calibri" w:eastAsia="+mn-ea" w:hAnsi="Calibri" w:cs="+mn-cs"/>
                                <w:color w:val="000000"/>
                                <w:kern w:val="24"/>
                                <w:sz w:val="16"/>
                                <w:szCs w:val="36"/>
                                <w:lang w:val="en-US"/>
                              </w:rPr>
                              <w:t>Hematological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2.144353e-02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13 Pregnancy</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2.253727e-03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14 Obesity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2.452981e-03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851CEC">
                              <w:rPr>
                                <w:rFonts w:ascii="Calibri" w:eastAsia="+mn-ea" w:hAnsi="Calibri" w:cs="+mn-cs"/>
                                <w:color w:val="C45911" w:themeColor="accent2" w:themeShade="BF"/>
                                <w:kern w:val="24"/>
                                <w:sz w:val="16"/>
                                <w:szCs w:val="36"/>
                                <w:lang w:val="en-US"/>
                              </w:rPr>
                              <w:t xml:space="preserve">## 15 Diabetes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4.266095e-02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16 HIV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9.368383e-04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17 </w:t>
                            </w:r>
                            <w:r>
                              <w:rPr>
                                <w:rFonts w:ascii="Calibri" w:eastAsia="+mn-ea" w:hAnsi="Calibri" w:cs="+mn-cs"/>
                                <w:color w:val="000000"/>
                                <w:kern w:val="24"/>
                                <w:sz w:val="16"/>
                                <w:szCs w:val="36"/>
                                <w:lang w:val="en-US"/>
                              </w:rPr>
                              <w:t>Neuromuscular Dis</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8.444705e-03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18 </w:t>
                            </w:r>
                            <w:r>
                              <w:rPr>
                                <w:rFonts w:ascii="Calibri" w:eastAsia="+mn-ea" w:hAnsi="Calibri" w:cs="+mn-cs"/>
                                <w:color w:val="000000"/>
                                <w:kern w:val="24"/>
                                <w:sz w:val="16"/>
                                <w:szCs w:val="36"/>
                                <w:lang w:val="en-US"/>
                              </w:rPr>
                              <w:t>Autoimmune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5.088465e-04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19 Coronary Dis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5.313002e-02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20 Hypertension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9.908557e-02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21 Infiltrates chest x-ray</w:t>
                            </w:r>
                            <w:r w:rsidRPr="00851CEC">
                              <w:rPr>
                                <w:rFonts w:ascii="Calibri" w:eastAsia="+mn-ea" w:hAnsi="Calibri" w:cs="+mn-cs"/>
                                <w:color w:val="C45911" w:themeColor="accent2" w:themeShade="BF"/>
                                <w:kern w:val="24"/>
                                <w:sz w:val="16"/>
                                <w:szCs w:val="36"/>
                                <w:lang w:val="en-US"/>
                              </w:rPr>
                              <w:tab/>
                              <w:t xml:space="preserve"> 3.931693e-02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22 Corticosteroids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4.460850e-03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23 Antibiotics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7.133596e-05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24 </w:t>
                            </w:r>
                            <w:r>
                              <w:rPr>
                                <w:rFonts w:ascii="Calibri" w:eastAsia="+mn-ea" w:hAnsi="Calibri" w:cs="+mn-cs"/>
                                <w:color w:val="000000"/>
                                <w:kern w:val="24"/>
                                <w:sz w:val="16"/>
                                <w:szCs w:val="36"/>
                                <w:lang w:val="en-US"/>
                              </w:rPr>
                              <w:t xml:space="preserve">Empiric treatment </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1.926115e-04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25</w:t>
                            </w:r>
                            <w:r w:rsidRPr="001278C5">
                              <w:rPr>
                                <w:lang w:val="en-US"/>
                              </w:rPr>
                              <w:t xml:space="preserve"> </w:t>
                            </w:r>
                            <w:proofErr w:type="spellStart"/>
                            <w:r w:rsidRPr="001278C5">
                              <w:rPr>
                                <w:rFonts w:ascii="Calibri" w:eastAsia="+mn-ea" w:hAnsi="Calibri" w:cs="+mn-cs"/>
                                <w:color w:val="000000"/>
                                <w:kern w:val="24"/>
                                <w:sz w:val="16"/>
                                <w:szCs w:val="36"/>
                                <w:lang w:val="en-US"/>
                              </w:rPr>
                              <w:t>Lopinavir</w:t>
                            </w:r>
                            <w:proofErr w:type="spellEnd"/>
                            <w:r w:rsidRPr="001278C5">
                              <w:rPr>
                                <w:rFonts w:ascii="Calibri" w:eastAsia="+mn-ea" w:hAnsi="Calibri" w:cs="+mn-cs"/>
                                <w:color w:val="000000"/>
                                <w:kern w:val="24"/>
                                <w:sz w:val="16"/>
                                <w:szCs w:val="36"/>
                                <w:lang w:val="en-US"/>
                              </w:rPr>
                              <w:t xml:space="preserve">/ritonavir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2.828696e-03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26 interferon</w:t>
                            </w:r>
                            <w:r>
                              <w:rPr>
                                <w:rFonts w:ascii="Calibri" w:eastAsia="+mn-ea" w:hAnsi="Calibri" w:cs="+mn-cs"/>
                                <w:color w:val="000000"/>
                                <w:kern w:val="24"/>
                                <w:sz w:val="16"/>
                                <w:szCs w:val="36"/>
                                <w:lang w:val="en-US"/>
                              </w:rPr>
                              <w:t xml:space="preserve"> beta-1</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1.351955e-02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27 </w:t>
                            </w:r>
                            <w:r w:rsidRPr="001278C5">
                              <w:rPr>
                                <w:rFonts w:ascii="Calibri" w:eastAsia="+mn-ea" w:hAnsi="Calibri" w:cs="+mn-cs"/>
                                <w:color w:val="000000"/>
                                <w:kern w:val="24"/>
                                <w:sz w:val="16"/>
                                <w:szCs w:val="36"/>
                                <w:lang w:val="en-US"/>
                              </w:rPr>
                              <w:t>Hydroxychloroquine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8.557354e-03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28 </w:t>
                            </w:r>
                            <w:proofErr w:type="spellStart"/>
                            <w:r>
                              <w:rPr>
                                <w:rFonts w:ascii="Calibri" w:eastAsia="+mn-ea" w:hAnsi="Calibri" w:cs="+mn-cs"/>
                                <w:color w:val="000000"/>
                                <w:kern w:val="24"/>
                                <w:sz w:val="16"/>
                                <w:szCs w:val="36"/>
                                <w:lang w:val="en-US"/>
                              </w:rPr>
                              <w:t>T</w:t>
                            </w:r>
                            <w:r w:rsidRPr="00E77184">
                              <w:rPr>
                                <w:rFonts w:ascii="Calibri" w:eastAsia="+mn-ea" w:hAnsi="Calibri" w:cs="+mn-cs"/>
                                <w:color w:val="000000"/>
                                <w:kern w:val="24"/>
                                <w:sz w:val="16"/>
                                <w:szCs w:val="36"/>
                                <w:lang w:val="en-US"/>
                              </w:rPr>
                              <w:t>ocilizumab</w:t>
                            </w:r>
                            <w:proofErr w:type="spellEnd"/>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9.848787e-03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Default="00C01543" w:rsidP="00F33B5B">
                            <w:pPr>
                              <w:pStyle w:val="NormalWeb"/>
                              <w:spacing w:before="0" w:beforeAutospacing="0" w:after="0" w:afterAutospacing="0"/>
                              <w:rPr>
                                <w:rFonts w:ascii="Calibri" w:eastAsia="+mn-ea" w:hAnsi="Calibri" w:cs="+mn-cs"/>
                                <w:color w:val="000000"/>
                                <w:kern w:val="24"/>
                                <w:sz w:val="16"/>
                                <w:szCs w:val="36"/>
                                <w:lang w:val="en-US"/>
                              </w:rPr>
                            </w:pPr>
                            <w:r w:rsidRPr="00E77184">
                              <w:rPr>
                                <w:rFonts w:ascii="Calibri" w:eastAsia="+mn-ea" w:hAnsi="Calibri" w:cs="+mn-cs"/>
                                <w:color w:val="000000"/>
                                <w:kern w:val="24"/>
                                <w:sz w:val="16"/>
                                <w:szCs w:val="36"/>
                                <w:lang w:val="en-US"/>
                              </w:rPr>
                              <w:t>## 29 O2</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7.471572e-03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30 Bacterial coinfection </w:t>
                            </w:r>
                            <w:r>
                              <w:rPr>
                                <w:rFonts w:ascii="Calibri" w:eastAsia="+mn-ea" w:hAnsi="Calibri" w:cs="+mn-cs"/>
                                <w:color w:val="000000"/>
                                <w:kern w:val="24"/>
                                <w:sz w:val="16"/>
                                <w:szCs w:val="36"/>
                                <w:lang w:val="en-US"/>
                              </w:rPr>
                              <w:tab/>
                              <w:t xml:space="preserve"> 6.317831e-03</w:t>
                            </w:r>
                            <w:r>
                              <w:rPr>
                                <w:rFonts w:ascii="Calibri" w:eastAsia="+mn-ea" w:hAnsi="Calibri" w:cs="+mn-cs"/>
                                <w:color w:val="000000"/>
                                <w:kern w:val="24"/>
                                <w:sz w:val="16"/>
                                <w:szCs w:val="36"/>
                                <w:lang w:val="en-US"/>
                              </w:rPr>
                              <w:tab/>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31</w:t>
                            </w:r>
                            <w:r w:rsidRPr="00851CEC">
                              <w:rPr>
                                <w:rFonts w:ascii="Calibri" w:eastAsia="+mn-ea" w:hAnsi="Calibri" w:cs="+mn-cs"/>
                                <w:color w:val="C45911" w:themeColor="accent2" w:themeShade="BF"/>
                                <w:kern w:val="24"/>
                                <w:sz w:val="16"/>
                                <w:szCs w:val="36"/>
                                <w:lang w:val="en-US"/>
                              </w:rPr>
                              <w:t xml:space="preserve"> HFNC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6.584694e-02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32</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NIV</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1.044679e-03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33</w:t>
                            </w:r>
                            <w:r w:rsidRPr="001278C5">
                              <w:rPr>
                                <w:rFonts w:ascii="Calibri" w:eastAsia="+mn-ea" w:hAnsi="Calibri" w:cs="+mn-cs"/>
                                <w:color w:val="FF0000"/>
                                <w:kern w:val="24"/>
                                <w:sz w:val="16"/>
                                <w:szCs w:val="36"/>
                                <w:lang w:val="en-US"/>
                              </w:rPr>
                              <w:t xml:space="preserve"> MV</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1.195287e-01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34</w:t>
                            </w:r>
                            <w:r w:rsidRPr="001278C5">
                              <w:rPr>
                                <w:rFonts w:ascii="Calibri" w:eastAsia="+mn-ea" w:hAnsi="Calibri" w:cs="+mn-cs"/>
                                <w:color w:val="FF0000"/>
                                <w:kern w:val="24"/>
                                <w:sz w:val="16"/>
                                <w:szCs w:val="36"/>
                                <w:lang w:val="en-US"/>
                              </w:rPr>
                              <w:t xml:space="preserve"> Myocardial </w:t>
                            </w:r>
                            <w:proofErr w:type="spellStart"/>
                            <w:r w:rsidRPr="001278C5">
                              <w:rPr>
                                <w:rFonts w:ascii="Calibri" w:eastAsia="+mn-ea" w:hAnsi="Calibri" w:cs="+mn-cs"/>
                                <w:color w:val="FF0000"/>
                                <w:kern w:val="24"/>
                                <w:sz w:val="16"/>
                                <w:szCs w:val="36"/>
                                <w:lang w:val="en-US"/>
                              </w:rPr>
                              <w:t>Dysf</w:t>
                            </w:r>
                            <w:proofErr w:type="spellEnd"/>
                            <w:r w:rsidRPr="001278C5">
                              <w:rPr>
                                <w:rFonts w:ascii="Calibri" w:eastAsia="+mn-ea" w:hAnsi="Calibri" w:cs="+mn-cs"/>
                                <w:color w:val="FF0000"/>
                                <w:kern w:val="24"/>
                                <w:sz w:val="16"/>
                                <w:szCs w:val="36"/>
                                <w:lang w:val="en-US"/>
                              </w:rPr>
                              <w:t>.</w:t>
                            </w:r>
                            <w:r w:rsidRPr="001278C5">
                              <w:rPr>
                                <w:rFonts w:ascii="Calibri" w:eastAsia="+mn-ea" w:hAnsi="Calibri" w:cs="+mn-cs"/>
                                <w:color w:val="FF0000"/>
                                <w:kern w:val="24"/>
                                <w:sz w:val="16"/>
                                <w:szCs w:val="36"/>
                                <w:lang w:val="en-US"/>
                              </w:rPr>
                              <w:tab/>
                              <w:t xml:space="preserve"> 1.020782e-01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35</w:t>
                            </w:r>
                            <w:r w:rsidRPr="001278C5">
                              <w:rPr>
                                <w:rFonts w:ascii="Calibri" w:eastAsia="+mn-ea" w:hAnsi="Calibri" w:cs="+mn-cs"/>
                                <w:color w:val="FF0000"/>
                                <w:kern w:val="24"/>
                                <w:sz w:val="16"/>
                                <w:szCs w:val="36"/>
                                <w:lang w:val="en-US"/>
                              </w:rPr>
                              <w:t xml:space="preserve"> Acute Kidney injury</w:t>
                            </w:r>
                            <w:r w:rsidRPr="001278C5">
                              <w:rPr>
                                <w:rFonts w:ascii="Calibri" w:eastAsia="+mn-ea" w:hAnsi="Calibri" w:cs="+mn-cs"/>
                                <w:color w:val="FF0000"/>
                                <w:kern w:val="24"/>
                                <w:sz w:val="16"/>
                                <w:szCs w:val="36"/>
                                <w:lang w:val="en-US"/>
                              </w:rPr>
                              <w:tab/>
                              <w:t xml:space="preserve"> 4.267500e-01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36</w:t>
                            </w:r>
                            <w:r w:rsidRPr="001278C5">
                              <w:rPr>
                                <w:rFonts w:ascii="Calibri" w:eastAsia="+mn-ea" w:hAnsi="Calibri" w:cs="+mn-cs"/>
                                <w:color w:val="FF0000"/>
                                <w:kern w:val="24"/>
                                <w:sz w:val="16"/>
                                <w:szCs w:val="36"/>
                                <w:lang w:val="en-US"/>
                              </w:rPr>
                              <w:t xml:space="preserve"> Age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5.583901e-01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37</w:t>
                            </w:r>
                            <w:r w:rsidRPr="001278C5">
                              <w:rPr>
                                <w:rFonts w:ascii="Calibri" w:eastAsia="+mn-ea" w:hAnsi="Calibri" w:cs="+mn-cs"/>
                                <w:color w:val="FF0000"/>
                                <w:kern w:val="24"/>
                                <w:sz w:val="16"/>
                                <w:szCs w:val="36"/>
                                <w:lang w:val="en-US"/>
                              </w:rPr>
                              <w:t xml:space="preserve"> APACHE II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5.038235e-01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38</w:t>
                            </w:r>
                            <w:r w:rsidRPr="001278C5">
                              <w:rPr>
                                <w:rFonts w:ascii="Calibri" w:eastAsia="+mn-ea" w:hAnsi="Calibri" w:cs="+mn-cs"/>
                                <w:color w:val="FF0000"/>
                                <w:kern w:val="24"/>
                                <w:sz w:val="16"/>
                                <w:szCs w:val="36"/>
                                <w:lang w:val="en-US"/>
                              </w:rPr>
                              <w:t xml:space="preserve"> SOFA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3.964658e-01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39</w:t>
                            </w:r>
                            <w:r w:rsidRPr="001278C5">
                              <w:rPr>
                                <w:color w:val="FF0000"/>
                                <w:lang w:val="en-US"/>
                              </w:rPr>
                              <w:t xml:space="preserve"> </w:t>
                            </w:r>
                            <w:r w:rsidRPr="001278C5">
                              <w:rPr>
                                <w:rFonts w:ascii="Calibri" w:eastAsia="+mn-ea" w:hAnsi="Calibri" w:cs="+mn-cs"/>
                                <w:color w:val="FF0000"/>
                                <w:kern w:val="24"/>
                                <w:sz w:val="16"/>
                                <w:szCs w:val="36"/>
                                <w:lang w:val="en-US"/>
                              </w:rPr>
                              <w:t xml:space="preserve">Lactate dehydrogenase </w:t>
                            </w:r>
                            <w:r w:rsidRPr="001278C5">
                              <w:rPr>
                                <w:rFonts w:ascii="Calibri" w:eastAsia="+mn-ea" w:hAnsi="Calibri" w:cs="+mn-cs"/>
                                <w:color w:val="FF0000"/>
                                <w:kern w:val="24"/>
                                <w:sz w:val="16"/>
                                <w:szCs w:val="36"/>
                                <w:lang w:val="en-US"/>
                              </w:rPr>
                              <w:tab/>
                              <w:t xml:space="preserve"> 1.623883e-01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40</w:t>
                            </w:r>
                            <w:r w:rsidRPr="00851CEC">
                              <w:rPr>
                                <w:rFonts w:ascii="Calibri" w:eastAsia="+mn-ea" w:hAnsi="Calibri" w:cs="+mn-cs"/>
                                <w:color w:val="C45911" w:themeColor="accent2" w:themeShade="BF"/>
                                <w:kern w:val="24"/>
                                <w:sz w:val="16"/>
                                <w:szCs w:val="36"/>
                                <w:lang w:val="en-US"/>
                              </w:rPr>
                              <w:t xml:space="preserve"> WBC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5.118266e-02 </w:t>
                            </w:r>
                            <w:r w:rsidRPr="00851CEC">
                              <w:rPr>
                                <w:rFonts w:ascii="Calibri" w:eastAsia="+mn-ea" w:hAnsi="Calibri" w:cs="+mn-cs"/>
                                <w:color w:val="C45911" w:themeColor="accent2" w:themeShade="BF"/>
                                <w:kern w:val="24"/>
                                <w:sz w:val="16"/>
                                <w:szCs w:val="36"/>
                                <w:lang w:val="en-US"/>
                              </w:rPr>
                              <w:tab/>
                              <w:t>Somewhat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41</w:t>
                            </w:r>
                            <w:r w:rsidRPr="001278C5">
                              <w:rPr>
                                <w:rFonts w:ascii="Calibri" w:eastAsia="+mn-ea" w:hAnsi="Calibri" w:cs="+mn-cs"/>
                                <w:color w:val="FF0000"/>
                                <w:kern w:val="24"/>
                                <w:sz w:val="16"/>
                                <w:szCs w:val="36"/>
                                <w:lang w:val="en-US"/>
                              </w:rPr>
                              <w:t xml:space="preserve"> Creatinine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2.605650e-01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42</w:t>
                            </w:r>
                            <w:r w:rsidRPr="00851CEC">
                              <w:rPr>
                                <w:rFonts w:ascii="Calibri" w:eastAsia="+mn-ea" w:hAnsi="Calibri" w:cs="+mn-cs"/>
                                <w:color w:val="C45911" w:themeColor="accent2" w:themeShade="BF"/>
                                <w:kern w:val="24"/>
                                <w:sz w:val="16"/>
                                <w:szCs w:val="36"/>
                                <w:lang w:val="en-US"/>
                              </w:rPr>
                              <w:t xml:space="preserve"> CRP</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5.374965e-02 </w:t>
                            </w:r>
                            <w:r w:rsidRPr="00851CEC">
                              <w:rPr>
                                <w:rFonts w:ascii="Calibri" w:eastAsia="+mn-ea" w:hAnsi="Calibri" w:cs="+mn-cs"/>
                                <w:color w:val="C45911" w:themeColor="accent2" w:themeShade="BF"/>
                                <w:kern w:val="24"/>
                                <w:sz w:val="16"/>
                                <w:szCs w:val="36"/>
                                <w:lang w:val="en-US"/>
                              </w:rPr>
                              <w:tab/>
                              <w:t>Somewhat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43</w:t>
                            </w:r>
                            <w:r w:rsidRPr="001278C5">
                              <w:rPr>
                                <w:rFonts w:ascii="Calibri" w:eastAsia="+mn-ea" w:hAnsi="Calibri" w:cs="+mn-cs"/>
                                <w:color w:val="FF0000"/>
                                <w:kern w:val="24"/>
                                <w:sz w:val="16"/>
                                <w:szCs w:val="36"/>
                                <w:lang w:val="en-US"/>
                              </w:rPr>
                              <w:t xml:space="preserve"> PCT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1.590328e-01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44</w:t>
                            </w:r>
                            <w:r w:rsidRPr="001278C5">
                              <w:rPr>
                                <w:rFonts w:ascii="Calibri" w:eastAsia="+mn-ea" w:hAnsi="Calibri" w:cs="+mn-cs"/>
                                <w:color w:val="FF0000"/>
                                <w:kern w:val="24"/>
                                <w:sz w:val="16"/>
                                <w:szCs w:val="36"/>
                                <w:lang w:val="en-US"/>
                              </w:rPr>
                              <w:t xml:space="preserve"> Lactate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1.674733e-01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45</w:t>
                            </w:r>
                            <w:r w:rsidRPr="001278C5">
                              <w:rPr>
                                <w:rFonts w:ascii="Calibri" w:eastAsia="+mn-ea" w:hAnsi="Calibri" w:cs="+mn-cs"/>
                                <w:color w:val="FF0000"/>
                                <w:kern w:val="24"/>
                                <w:sz w:val="16"/>
                                <w:szCs w:val="36"/>
                                <w:lang w:val="en-US"/>
                              </w:rPr>
                              <w:t xml:space="preserve"> D Dimer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1.728036e-01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46</w:t>
                            </w:r>
                            <w:r w:rsidRPr="001278C5">
                              <w:rPr>
                                <w:rFonts w:ascii="Calibri" w:eastAsia="+mn-ea" w:hAnsi="Calibri" w:cs="+mn-cs"/>
                                <w:color w:val="FF0000"/>
                                <w:kern w:val="24"/>
                                <w:sz w:val="16"/>
                                <w:szCs w:val="36"/>
                                <w:lang w:val="en-US"/>
                              </w:rPr>
                              <w:t xml:space="preserve"> Ferritin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3.332789e-01 </w:t>
                            </w:r>
                            <w:r w:rsidRPr="001278C5">
                              <w:rPr>
                                <w:rFonts w:ascii="Calibri" w:eastAsia="+mn-ea" w:hAnsi="Calibri" w:cs="+mn-cs"/>
                                <w:color w:val="FF0000"/>
                                <w:kern w:val="24"/>
                                <w:sz w:val="16"/>
                                <w:szCs w:val="36"/>
                                <w:lang w:val="en-US"/>
                              </w:rPr>
                              <w:tab/>
                              <w:t>Highly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47</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Gap antiviral</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0.000000e+00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48</w:t>
                            </w:r>
                            <w:r w:rsidRPr="00851CEC">
                              <w:rPr>
                                <w:rFonts w:ascii="Calibri" w:eastAsia="+mn-ea" w:hAnsi="Calibri" w:cs="+mn-cs"/>
                                <w:color w:val="C45911" w:themeColor="accent2" w:themeShade="BF"/>
                                <w:kern w:val="24"/>
                                <w:sz w:val="16"/>
                                <w:szCs w:val="36"/>
                                <w:lang w:val="en-US"/>
                              </w:rPr>
                              <w:t xml:space="preserve"> PaO2/FiO2</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6.116536e-02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49 Gap diagnostic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1.738805e-02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50</w:t>
                            </w:r>
                            <w:r w:rsidRPr="00851CEC">
                              <w:rPr>
                                <w:rFonts w:ascii="Calibri" w:eastAsia="+mn-ea" w:hAnsi="Calibri" w:cs="+mn-cs"/>
                                <w:color w:val="C45911" w:themeColor="accent2" w:themeShade="BF"/>
                                <w:kern w:val="24"/>
                                <w:sz w:val="16"/>
                                <w:szCs w:val="36"/>
                                <w:lang w:val="en-US"/>
                              </w:rPr>
                              <w:t xml:space="preserve"> Gap ICU</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5.325043e-02 </w:t>
                            </w:r>
                            <w:r w:rsidRPr="00851CEC">
                              <w:rPr>
                                <w:rFonts w:ascii="Calibri" w:eastAsia="+mn-ea" w:hAnsi="Calibri" w:cs="+mn-cs"/>
                                <w:color w:val="C45911" w:themeColor="accent2" w:themeShade="BF"/>
                                <w:kern w:val="24"/>
                                <w:sz w:val="16"/>
                                <w:szCs w:val="36"/>
                                <w:lang w:val="en-US"/>
                              </w:rPr>
                              <w:tab/>
                              <w:t>Somewhat Predictive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3D7106CA" id="Rectángulo 5" o:spid="_x0000_s1026" style="position:absolute;margin-left:41pt;margin-top:3.3pt;width:266.1pt;height:49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" filled="f" stroked="f">
                <v:textbox>
                  <w:txbxContent>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VARIABLES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Information Value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HSTRENGTH</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1 Hospital type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4.041964e-03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 Male</w:t>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ab/>
                        <w:t xml:space="preserve"> 9.730608e-03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3 Influenza vaccine</w:t>
                      </w:r>
                      <w:r w:rsidRPr="00E77184">
                        <w:rPr>
                          <w:rFonts w:ascii="Calibri" w:eastAsia="+mn-ea" w:hAnsi="Calibri" w:cs="+mn-cs"/>
                          <w:color w:val="000000"/>
                          <w:kern w:val="24"/>
                          <w:sz w:val="16"/>
                          <w:szCs w:val="36"/>
                          <w:lang w:val="en-US"/>
                        </w:rPr>
                        <w:tab/>
                        <w:t xml:space="preserve"> 2.719595e-02 </w:t>
                      </w:r>
                      <w:r w:rsidRPr="00E77184">
                        <w:rPr>
                          <w:rFonts w:ascii="Calibri" w:eastAsia="+mn-ea" w:hAnsi="Calibri" w:cs="+mn-cs"/>
                          <w:color w:val="000000"/>
                          <w:kern w:val="24"/>
                          <w:sz w:val="16"/>
                          <w:szCs w:val="36"/>
                          <w:lang w:val="en-US"/>
                        </w:rPr>
                        <w:tab/>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w:t>
                      </w:r>
                      <w:r w:rsidRPr="001278C5">
                        <w:rPr>
                          <w:rFonts w:ascii="Calibri" w:eastAsia="+mn-ea" w:hAnsi="Calibri" w:cs="+mn-cs"/>
                          <w:color w:val="FF0000"/>
                          <w:kern w:val="24"/>
                          <w:sz w:val="16"/>
                          <w:szCs w:val="36"/>
                          <w:lang w:val="en-US"/>
                        </w:rPr>
                        <w:t>4 shock</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1.025376e-01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5 Health worker</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3.939070e-02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6 ACEI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5.176515e-02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7 ARB</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1.407840e-02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8 as</w:t>
                      </w:r>
                      <w:r>
                        <w:rPr>
                          <w:rFonts w:ascii="Calibri" w:eastAsia="+mn-ea" w:hAnsi="Calibri" w:cs="+mn-cs"/>
                          <w:color w:val="000000"/>
                          <w:kern w:val="24"/>
                          <w:sz w:val="16"/>
                          <w:szCs w:val="36"/>
                          <w:lang w:val="en-US"/>
                        </w:rPr>
                        <w:t>th</w:t>
                      </w:r>
                      <w:r w:rsidRPr="00E77184">
                        <w:rPr>
                          <w:rFonts w:ascii="Calibri" w:eastAsia="+mn-ea" w:hAnsi="Calibri" w:cs="+mn-cs"/>
                          <w:color w:val="000000"/>
                          <w:kern w:val="24"/>
                          <w:sz w:val="16"/>
                          <w:szCs w:val="36"/>
                          <w:lang w:val="en-US"/>
                        </w:rPr>
                        <w:t xml:space="preserve">ma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4.023492e-04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9 COPD</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4.605924e-02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10 Chronic Cardiac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3.472710e-03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11 </w:t>
                      </w:r>
                      <w:r>
                        <w:rPr>
                          <w:rFonts w:ascii="Calibri" w:eastAsia="+mn-ea" w:hAnsi="Calibri" w:cs="+mn-cs"/>
                          <w:color w:val="000000"/>
                          <w:kern w:val="24"/>
                          <w:sz w:val="16"/>
                          <w:szCs w:val="36"/>
                          <w:lang w:val="en-US"/>
                        </w:rPr>
                        <w:t>Chronic Renal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2.721800e-02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12 </w:t>
                      </w:r>
                      <w:r>
                        <w:rPr>
                          <w:rFonts w:ascii="Calibri" w:eastAsia="+mn-ea" w:hAnsi="Calibri" w:cs="+mn-cs"/>
                          <w:color w:val="000000"/>
                          <w:kern w:val="24"/>
                          <w:sz w:val="16"/>
                          <w:szCs w:val="36"/>
                          <w:lang w:val="en-US"/>
                        </w:rPr>
                        <w:t>Hematological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2.144353e-02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13 Pregnancy</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2.253727e-03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14 Obesity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2.452981e-03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851CEC">
                        <w:rPr>
                          <w:rFonts w:ascii="Calibri" w:eastAsia="+mn-ea" w:hAnsi="Calibri" w:cs="+mn-cs"/>
                          <w:color w:val="C45911" w:themeColor="accent2" w:themeShade="BF"/>
                          <w:kern w:val="24"/>
                          <w:sz w:val="16"/>
                          <w:szCs w:val="36"/>
                          <w:lang w:val="en-US"/>
                        </w:rPr>
                        <w:t xml:space="preserve">## 15 Diabetes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4.266095e-02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16 HIV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9.368383e-04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17 </w:t>
                      </w:r>
                      <w:r>
                        <w:rPr>
                          <w:rFonts w:ascii="Calibri" w:eastAsia="+mn-ea" w:hAnsi="Calibri" w:cs="+mn-cs"/>
                          <w:color w:val="000000"/>
                          <w:kern w:val="24"/>
                          <w:sz w:val="16"/>
                          <w:szCs w:val="36"/>
                          <w:lang w:val="en-US"/>
                        </w:rPr>
                        <w:t>Neuromuscular Dis</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8.444705e-03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18 </w:t>
                      </w:r>
                      <w:r>
                        <w:rPr>
                          <w:rFonts w:ascii="Calibri" w:eastAsia="+mn-ea" w:hAnsi="Calibri" w:cs="+mn-cs"/>
                          <w:color w:val="000000"/>
                          <w:kern w:val="24"/>
                          <w:sz w:val="16"/>
                          <w:szCs w:val="36"/>
                          <w:lang w:val="en-US"/>
                        </w:rPr>
                        <w:t>Autoimmune Dis</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5.088465e-04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19 Coronary Dis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5.313002e-02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xml:space="preserve">## 20 Hypertension </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9.908557e-02 </w:t>
                      </w:r>
                      <w:r w:rsidRPr="00851CEC">
                        <w:rPr>
                          <w:rFonts w:ascii="Calibri" w:eastAsia="+mn-ea" w:hAnsi="Calibri" w:cs="+mn-cs"/>
                          <w:color w:val="C45911" w:themeColor="accent2" w:themeShade="BF"/>
                          <w:kern w:val="24"/>
                          <w:sz w:val="16"/>
                          <w:szCs w:val="36"/>
                          <w:lang w:val="en-US"/>
                        </w:rPr>
                        <w:tab/>
                        <w:t>Somewhat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sidRPr="00851CEC">
                        <w:rPr>
                          <w:rFonts w:ascii="Calibri" w:eastAsia="+mn-ea" w:hAnsi="Calibri" w:cs="+mn-cs"/>
                          <w:color w:val="C45911" w:themeColor="accent2" w:themeShade="BF"/>
                          <w:kern w:val="24"/>
                          <w:sz w:val="16"/>
                          <w:szCs w:val="36"/>
                          <w:lang w:val="en-US"/>
                        </w:rPr>
                        <w:t>## 21 Infiltrates chest x-ray</w:t>
                      </w:r>
                      <w:r w:rsidRPr="00851CEC">
                        <w:rPr>
                          <w:rFonts w:ascii="Calibri" w:eastAsia="+mn-ea" w:hAnsi="Calibri" w:cs="+mn-cs"/>
                          <w:color w:val="C45911" w:themeColor="accent2" w:themeShade="BF"/>
                          <w:kern w:val="24"/>
                          <w:sz w:val="16"/>
                          <w:szCs w:val="36"/>
                          <w:lang w:val="en-US"/>
                        </w:rPr>
                        <w:tab/>
                        <w:t xml:space="preserve"> 3.931693e-02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22 Corticosteroids</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4.460850e-03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23 Antibiotics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7.133596e-05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xml:space="preserve">## 24 </w:t>
                      </w:r>
                      <w:r>
                        <w:rPr>
                          <w:rFonts w:ascii="Calibri" w:eastAsia="+mn-ea" w:hAnsi="Calibri" w:cs="+mn-cs"/>
                          <w:color w:val="000000"/>
                          <w:kern w:val="24"/>
                          <w:sz w:val="16"/>
                          <w:szCs w:val="36"/>
                          <w:lang w:val="en-US"/>
                        </w:rPr>
                        <w:t xml:space="preserve">Empiric treatment </w:t>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1.926115e-04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25</w:t>
                      </w:r>
                      <w:r w:rsidRPr="001278C5">
                        <w:rPr>
                          <w:lang w:val="en-US"/>
                        </w:rPr>
                        <w:t xml:space="preserve"> </w:t>
                      </w:r>
                      <w:r w:rsidRPr="001278C5">
                        <w:rPr>
                          <w:rFonts w:ascii="Calibri" w:eastAsia="+mn-ea" w:hAnsi="Calibri" w:cs="+mn-cs"/>
                          <w:color w:val="000000"/>
                          <w:kern w:val="24"/>
                          <w:sz w:val="16"/>
                          <w:szCs w:val="36"/>
                          <w:lang w:val="en-US"/>
                        </w:rPr>
                        <w:t xml:space="preserve">Lopinavir/ritonavir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2.828696e-03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sidRPr="00E77184">
                        <w:rPr>
                          <w:rFonts w:ascii="Calibri" w:eastAsia="+mn-ea" w:hAnsi="Calibri" w:cs="+mn-cs"/>
                          <w:color w:val="000000"/>
                          <w:kern w:val="24"/>
                          <w:sz w:val="16"/>
                          <w:szCs w:val="36"/>
                          <w:lang w:val="en-US"/>
                        </w:rPr>
                        <w:t>## 26 interferon</w:t>
                      </w:r>
                      <w:r>
                        <w:rPr>
                          <w:rFonts w:ascii="Calibri" w:eastAsia="+mn-ea" w:hAnsi="Calibri" w:cs="+mn-cs"/>
                          <w:color w:val="000000"/>
                          <w:kern w:val="24"/>
                          <w:sz w:val="16"/>
                          <w:szCs w:val="36"/>
                          <w:lang w:val="en-US"/>
                        </w:rPr>
                        <w:t xml:space="preserve"> beta-1</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1.351955e-02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27 </w:t>
                      </w:r>
                      <w:r w:rsidRPr="001278C5">
                        <w:rPr>
                          <w:rFonts w:ascii="Calibri" w:eastAsia="+mn-ea" w:hAnsi="Calibri" w:cs="+mn-cs"/>
                          <w:color w:val="000000"/>
                          <w:kern w:val="24"/>
                          <w:sz w:val="16"/>
                          <w:szCs w:val="36"/>
                          <w:lang w:val="en-US"/>
                        </w:rPr>
                        <w:t>Hydroxychloroquine</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8.557354e-03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28 T</w:t>
                      </w:r>
                      <w:r w:rsidRPr="00E77184">
                        <w:rPr>
                          <w:rFonts w:ascii="Calibri" w:eastAsia="+mn-ea" w:hAnsi="Calibri" w:cs="+mn-cs"/>
                          <w:color w:val="000000"/>
                          <w:kern w:val="24"/>
                          <w:sz w:val="16"/>
                          <w:szCs w:val="36"/>
                          <w:lang w:val="en-US"/>
                        </w:rPr>
                        <w:t xml:space="preserve">ocilizumab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t xml:space="preserve"> </w:t>
                      </w:r>
                      <w:r w:rsidRPr="00E77184">
                        <w:rPr>
                          <w:rFonts w:ascii="Calibri" w:eastAsia="+mn-ea" w:hAnsi="Calibri" w:cs="+mn-cs"/>
                          <w:color w:val="000000"/>
                          <w:kern w:val="24"/>
                          <w:sz w:val="16"/>
                          <w:szCs w:val="36"/>
                          <w:lang w:val="en-US"/>
                        </w:rPr>
                        <w:t xml:space="preserve">9.848787e-03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Default="00C01543" w:rsidP="00F33B5B">
                      <w:pPr>
                        <w:pStyle w:val="NormalWeb"/>
                        <w:spacing w:before="0" w:beforeAutospacing="0" w:after="0" w:afterAutospacing="0"/>
                        <w:rPr>
                          <w:rFonts w:ascii="Calibri" w:eastAsia="+mn-ea" w:hAnsi="Calibri" w:cs="+mn-cs"/>
                          <w:color w:val="000000"/>
                          <w:kern w:val="24"/>
                          <w:sz w:val="16"/>
                          <w:szCs w:val="36"/>
                          <w:lang w:val="en-US"/>
                        </w:rPr>
                      </w:pPr>
                      <w:r w:rsidRPr="00E77184">
                        <w:rPr>
                          <w:rFonts w:ascii="Calibri" w:eastAsia="+mn-ea" w:hAnsi="Calibri" w:cs="+mn-cs"/>
                          <w:color w:val="000000"/>
                          <w:kern w:val="24"/>
                          <w:sz w:val="16"/>
                          <w:szCs w:val="36"/>
                          <w:lang w:val="en-US"/>
                        </w:rPr>
                        <w:t>## 29 O2</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7.471572e-03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30 Bacterial coinfection </w:t>
                      </w:r>
                      <w:r>
                        <w:rPr>
                          <w:rFonts w:ascii="Calibri" w:eastAsia="+mn-ea" w:hAnsi="Calibri" w:cs="+mn-cs"/>
                          <w:color w:val="000000"/>
                          <w:kern w:val="24"/>
                          <w:sz w:val="16"/>
                          <w:szCs w:val="36"/>
                          <w:lang w:val="en-US"/>
                        </w:rPr>
                        <w:tab/>
                        <w:t xml:space="preserve"> 6.317831e-03</w:t>
                      </w:r>
                      <w:r>
                        <w:rPr>
                          <w:rFonts w:ascii="Calibri" w:eastAsia="+mn-ea" w:hAnsi="Calibri" w:cs="+mn-cs"/>
                          <w:color w:val="000000"/>
                          <w:kern w:val="24"/>
                          <w:sz w:val="16"/>
                          <w:szCs w:val="36"/>
                          <w:lang w:val="en-US"/>
                        </w:rPr>
                        <w:tab/>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31</w:t>
                      </w:r>
                      <w:r w:rsidRPr="00851CEC">
                        <w:rPr>
                          <w:rFonts w:ascii="Calibri" w:eastAsia="+mn-ea" w:hAnsi="Calibri" w:cs="+mn-cs"/>
                          <w:color w:val="C45911" w:themeColor="accent2" w:themeShade="BF"/>
                          <w:kern w:val="24"/>
                          <w:sz w:val="16"/>
                          <w:szCs w:val="36"/>
                          <w:lang w:val="en-US"/>
                        </w:rPr>
                        <w:t xml:space="preserve"> HFNC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6.584694e-02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32</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NIV</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1.044679e-03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33</w:t>
                      </w:r>
                      <w:r w:rsidRPr="001278C5">
                        <w:rPr>
                          <w:rFonts w:ascii="Calibri" w:eastAsia="+mn-ea" w:hAnsi="Calibri" w:cs="+mn-cs"/>
                          <w:color w:val="FF0000"/>
                          <w:kern w:val="24"/>
                          <w:sz w:val="16"/>
                          <w:szCs w:val="36"/>
                          <w:lang w:val="en-US"/>
                        </w:rPr>
                        <w:t xml:space="preserve"> MV</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1.195287e-01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34</w:t>
                      </w:r>
                      <w:r w:rsidRPr="001278C5">
                        <w:rPr>
                          <w:rFonts w:ascii="Calibri" w:eastAsia="+mn-ea" w:hAnsi="Calibri" w:cs="+mn-cs"/>
                          <w:color w:val="FF0000"/>
                          <w:kern w:val="24"/>
                          <w:sz w:val="16"/>
                          <w:szCs w:val="36"/>
                          <w:lang w:val="en-US"/>
                        </w:rPr>
                        <w:t xml:space="preserve"> Myocardial Dysf.</w:t>
                      </w:r>
                      <w:r w:rsidRPr="001278C5">
                        <w:rPr>
                          <w:rFonts w:ascii="Calibri" w:eastAsia="+mn-ea" w:hAnsi="Calibri" w:cs="+mn-cs"/>
                          <w:color w:val="FF0000"/>
                          <w:kern w:val="24"/>
                          <w:sz w:val="16"/>
                          <w:szCs w:val="36"/>
                          <w:lang w:val="en-US"/>
                        </w:rPr>
                        <w:tab/>
                        <w:t xml:space="preserve"> 1.020782e-01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35</w:t>
                      </w:r>
                      <w:r w:rsidRPr="001278C5">
                        <w:rPr>
                          <w:rFonts w:ascii="Calibri" w:eastAsia="+mn-ea" w:hAnsi="Calibri" w:cs="+mn-cs"/>
                          <w:color w:val="FF0000"/>
                          <w:kern w:val="24"/>
                          <w:sz w:val="16"/>
                          <w:szCs w:val="36"/>
                          <w:lang w:val="en-US"/>
                        </w:rPr>
                        <w:t xml:space="preserve"> Acute Kidney injury</w:t>
                      </w:r>
                      <w:r w:rsidRPr="001278C5">
                        <w:rPr>
                          <w:rFonts w:ascii="Calibri" w:eastAsia="+mn-ea" w:hAnsi="Calibri" w:cs="+mn-cs"/>
                          <w:color w:val="FF0000"/>
                          <w:kern w:val="24"/>
                          <w:sz w:val="16"/>
                          <w:szCs w:val="36"/>
                          <w:lang w:val="en-US"/>
                        </w:rPr>
                        <w:tab/>
                        <w:t xml:space="preserve"> 4.267500e-01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36</w:t>
                      </w:r>
                      <w:r w:rsidRPr="001278C5">
                        <w:rPr>
                          <w:rFonts w:ascii="Calibri" w:eastAsia="+mn-ea" w:hAnsi="Calibri" w:cs="+mn-cs"/>
                          <w:color w:val="FF0000"/>
                          <w:kern w:val="24"/>
                          <w:sz w:val="16"/>
                          <w:szCs w:val="36"/>
                          <w:lang w:val="en-US"/>
                        </w:rPr>
                        <w:t xml:space="preserve"> Age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5.583901e-01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37</w:t>
                      </w:r>
                      <w:r w:rsidRPr="001278C5">
                        <w:rPr>
                          <w:rFonts w:ascii="Calibri" w:eastAsia="+mn-ea" w:hAnsi="Calibri" w:cs="+mn-cs"/>
                          <w:color w:val="FF0000"/>
                          <w:kern w:val="24"/>
                          <w:sz w:val="16"/>
                          <w:szCs w:val="36"/>
                          <w:lang w:val="en-US"/>
                        </w:rPr>
                        <w:t xml:space="preserve"> APACHE II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5.038235e-01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38</w:t>
                      </w:r>
                      <w:r w:rsidRPr="001278C5">
                        <w:rPr>
                          <w:rFonts w:ascii="Calibri" w:eastAsia="+mn-ea" w:hAnsi="Calibri" w:cs="+mn-cs"/>
                          <w:color w:val="FF0000"/>
                          <w:kern w:val="24"/>
                          <w:sz w:val="16"/>
                          <w:szCs w:val="36"/>
                          <w:lang w:val="en-US"/>
                        </w:rPr>
                        <w:t xml:space="preserve"> SOFA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3.964658e-01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39</w:t>
                      </w:r>
                      <w:r w:rsidRPr="001278C5">
                        <w:rPr>
                          <w:color w:val="FF0000"/>
                          <w:lang w:val="en-US"/>
                        </w:rPr>
                        <w:t xml:space="preserve"> </w:t>
                      </w:r>
                      <w:r w:rsidRPr="001278C5">
                        <w:rPr>
                          <w:rFonts w:ascii="Calibri" w:eastAsia="+mn-ea" w:hAnsi="Calibri" w:cs="+mn-cs"/>
                          <w:color w:val="FF0000"/>
                          <w:kern w:val="24"/>
                          <w:sz w:val="16"/>
                          <w:szCs w:val="36"/>
                          <w:lang w:val="en-US"/>
                        </w:rPr>
                        <w:t xml:space="preserve">Lactate dehydrogenase </w:t>
                      </w:r>
                      <w:r w:rsidRPr="001278C5">
                        <w:rPr>
                          <w:rFonts w:ascii="Calibri" w:eastAsia="+mn-ea" w:hAnsi="Calibri" w:cs="+mn-cs"/>
                          <w:color w:val="FF0000"/>
                          <w:kern w:val="24"/>
                          <w:sz w:val="16"/>
                          <w:szCs w:val="36"/>
                          <w:lang w:val="en-US"/>
                        </w:rPr>
                        <w:tab/>
                        <w:t xml:space="preserve"> 1.623883e-01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40</w:t>
                      </w:r>
                      <w:r w:rsidRPr="00851CEC">
                        <w:rPr>
                          <w:rFonts w:ascii="Calibri" w:eastAsia="+mn-ea" w:hAnsi="Calibri" w:cs="+mn-cs"/>
                          <w:color w:val="C45911" w:themeColor="accent2" w:themeShade="BF"/>
                          <w:kern w:val="24"/>
                          <w:sz w:val="16"/>
                          <w:szCs w:val="36"/>
                          <w:lang w:val="en-US"/>
                        </w:rPr>
                        <w:t xml:space="preserve"> WBC</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5.118266e-02 </w:t>
                      </w:r>
                      <w:r w:rsidRPr="00851CEC">
                        <w:rPr>
                          <w:rFonts w:ascii="Calibri" w:eastAsia="+mn-ea" w:hAnsi="Calibri" w:cs="+mn-cs"/>
                          <w:color w:val="C45911" w:themeColor="accent2" w:themeShade="BF"/>
                          <w:kern w:val="24"/>
                          <w:sz w:val="16"/>
                          <w:szCs w:val="36"/>
                          <w:lang w:val="en-US"/>
                        </w:rPr>
                        <w:tab/>
                        <w:t>Somewhat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41</w:t>
                      </w:r>
                      <w:r w:rsidRPr="001278C5">
                        <w:rPr>
                          <w:rFonts w:ascii="Calibri" w:eastAsia="+mn-ea" w:hAnsi="Calibri" w:cs="+mn-cs"/>
                          <w:color w:val="FF0000"/>
                          <w:kern w:val="24"/>
                          <w:sz w:val="16"/>
                          <w:szCs w:val="36"/>
                          <w:lang w:val="en-US"/>
                        </w:rPr>
                        <w:t xml:space="preserve"> Creatinine</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2.605650e-01 </w:t>
                      </w:r>
                      <w:r w:rsidRPr="001278C5">
                        <w:rPr>
                          <w:rFonts w:ascii="Calibri" w:eastAsia="+mn-ea" w:hAnsi="Calibri" w:cs="+mn-cs"/>
                          <w:color w:val="FF0000"/>
                          <w:kern w:val="24"/>
                          <w:sz w:val="16"/>
                          <w:szCs w:val="36"/>
                          <w:lang w:val="en-US"/>
                        </w:rPr>
                        <w:tab/>
                        <w:t>Highly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42</w:t>
                      </w:r>
                      <w:r w:rsidRPr="00851CEC">
                        <w:rPr>
                          <w:rFonts w:ascii="Calibri" w:eastAsia="+mn-ea" w:hAnsi="Calibri" w:cs="+mn-cs"/>
                          <w:color w:val="C45911" w:themeColor="accent2" w:themeShade="BF"/>
                          <w:kern w:val="24"/>
                          <w:sz w:val="16"/>
                          <w:szCs w:val="36"/>
                          <w:lang w:val="en-US"/>
                        </w:rPr>
                        <w:t xml:space="preserve"> CRP</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5.374965e-02 </w:t>
                      </w:r>
                      <w:r w:rsidRPr="00851CEC">
                        <w:rPr>
                          <w:rFonts w:ascii="Calibri" w:eastAsia="+mn-ea" w:hAnsi="Calibri" w:cs="+mn-cs"/>
                          <w:color w:val="C45911" w:themeColor="accent2" w:themeShade="BF"/>
                          <w:kern w:val="24"/>
                          <w:sz w:val="16"/>
                          <w:szCs w:val="36"/>
                          <w:lang w:val="en-US"/>
                        </w:rPr>
                        <w:tab/>
                        <w:t>Somewhat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43</w:t>
                      </w:r>
                      <w:r w:rsidRPr="001278C5">
                        <w:rPr>
                          <w:rFonts w:ascii="Calibri" w:eastAsia="+mn-ea" w:hAnsi="Calibri" w:cs="+mn-cs"/>
                          <w:color w:val="FF0000"/>
                          <w:kern w:val="24"/>
                          <w:sz w:val="16"/>
                          <w:szCs w:val="36"/>
                          <w:lang w:val="en-US"/>
                        </w:rPr>
                        <w:t xml:space="preserve"> PCT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1.590328e-01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44</w:t>
                      </w:r>
                      <w:r w:rsidRPr="001278C5">
                        <w:rPr>
                          <w:rFonts w:ascii="Calibri" w:eastAsia="+mn-ea" w:hAnsi="Calibri" w:cs="+mn-cs"/>
                          <w:color w:val="FF0000"/>
                          <w:kern w:val="24"/>
                          <w:sz w:val="16"/>
                          <w:szCs w:val="36"/>
                          <w:lang w:val="en-US"/>
                        </w:rPr>
                        <w:t xml:space="preserve"> Lactate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1.674733e-01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45</w:t>
                      </w:r>
                      <w:r w:rsidRPr="001278C5">
                        <w:rPr>
                          <w:rFonts w:ascii="Calibri" w:eastAsia="+mn-ea" w:hAnsi="Calibri" w:cs="+mn-cs"/>
                          <w:color w:val="FF0000"/>
                          <w:kern w:val="24"/>
                          <w:sz w:val="16"/>
                          <w:szCs w:val="36"/>
                          <w:lang w:val="en-US"/>
                        </w:rPr>
                        <w:t xml:space="preserve"> D Dimer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1.728036e-01   </w:t>
                      </w:r>
                      <w:r w:rsidRPr="001278C5">
                        <w:rPr>
                          <w:rFonts w:ascii="Calibri" w:eastAsia="+mn-ea" w:hAnsi="Calibri" w:cs="+mn-cs"/>
                          <w:color w:val="FF0000"/>
                          <w:kern w:val="24"/>
                          <w:sz w:val="16"/>
                          <w:szCs w:val="36"/>
                          <w:lang w:val="en-US"/>
                        </w:rPr>
                        <w:tab/>
                        <w:t>Highly Predictive</w:t>
                      </w:r>
                    </w:p>
                    <w:p w:rsidR="00C01543" w:rsidRPr="001278C5" w:rsidRDefault="00C01543" w:rsidP="00F33B5B">
                      <w:pPr>
                        <w:pStyle w:val="NormalWeb"/>
                        <w:spacing w:before="0" w:beforeAutospacing="0" w:after="0" w:afterAutospacing="0"/>
                        <w:rPr>
                          <w:color w:val="FF0000"/>
                          <w:sz w:val="10"/>
                          <w:lang w:val="en-US"/>
                        </w:rPr>
                      </w:pPr>
                      <w:r>
                        <w:rPr>
                          <w:rFonts w:ascii="Calibri" w:eastAsia="+mn-ea" w:hAnsi="Calibri" w:cs="+mn-cs"/>
                          <w:color w:val="FF0000"/>
                          <w:kern w:val="24"/>
                          <w:sz w:val="16"/>
                          <w:szCs w:val="36"/>
                          <w:lang w:val="en-US"/>
                        </w:rPr>
                        <w:t>## 46</w:t>
                      </w:r>
                      <w:r w:rsidRPr="001278C5">
                        <w:rPr>
                          <w:rFonts w:ascii="Calibri" w:eastAsia="+mn-ea" w:hAnsi="Calibri" w:cs="+mn-cs"/>
                          <w:color w:val="FF0000"/>
                          <w:kern w:val="24"/>
                          <w:sz w:val="16"/>
                          <w:szCs w:val="36"/>
                          <w:lang w:val="en-US"/>
                        </w:rPr>
                        <w:t xml:space="preserve"> Ferritin </w:t>
                      </w:r>
                      <w:r w:rsidRPr="001278C5">
                        <w:rPr>
                          <w:rFonts w:ascii="Calibri" w:eastAsia="+mn-ea" w:hAnsi="Calibri" w:cs="+mn-cs"/>
                          <w:color w:val="FF0000"/>
                          <w:kern w:val="24"/>
                          <w:sz w:val="16"/>
                          <w:szCs w:val="36"/>
                          <w:lang w:val="en-US"/>
                        </w:rPr>
                        <w:tab/>
                      </w:r>
                      <w:r w:rsidRPr="001278C5">
                        <w:rPr>
                          <w:rFonts w:ascii="Calibri" w:eastAsia="+mn-ea" w:hAnsi="Calibri" w:cs="+mn-cs"/>
                          <w:color w:val="FF0000"/>
                          <w:kern w:val="24"/>
                          <w:sz w:val="16"/>
                          <w:szCs w:val="36"/>
                          <w:lang w:val="en-US"/>
                        </w:rPr>
                        <w:tab/>
                        <w:t xml:space="preserve"> 3.332789e-01 </w:t>
                      </w:r>
                      <w:r w:rsidRPr="001278C5">
                        <w:rPr>
                          <w:rFonts w:ascii="Calibri" w:eastAsia="+mn-ea" w:hAnsi="Calibri" w:cs="+mn-cs"/>
                          <w:color w:val="FF0000"/>
                          <w:kern w:val="24"/>
                          <w:sz w:val="16"/>
                          <w:szCs w:val="36"/>
                          <w:lang w:val="en-US"/>
                        </w:rPr>
                        <w:tab/>
                        <w:t>Highly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47</w:t>
                      </w:r>
                      <w:r w:rsidRPr="00E77184">
                        <w:rPr>
                          <w:rFonts w:ascii="Calibri" w:eastAsia="+mn-ea" w:hAnsi="Calibri" w:cs="+mn-cs"/>
                          <w:color w:val="000000"/>
                          <w:kern w:val="24"/>
                          <w:sz w:val="16"/>
                          <w:szCs w:val="36"/>
                          <w:lang w:val="en-US"/>
                        </w:rPr>
                        <w:t xml:space="preserve"> </w:t>
                      </w:r>
                      <w:r>
                        <w:rPr>
                          <w:rFonts w:ascii="Calibri" w:eastAsia="+mn-ea" w:hAnsi="Calibri" w:cs="+mn-cs"/>
                          <w:color w:val="000000"/>
                          <w:kern w:val="24"/>
                          <w:sz w:val="16"/>
                          <w:szCs w:val="36"/>
                          <w:lang w:val="en-US"/>
                        </w:rPr>
                        <w:t>Gap antiviral</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0.000000e+00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48</w:t>
                      </w:r>
                      <w:r w:rsidRPr="00851CEC">
                        <w:rPr>
                          <w:rFonts w:ascii="Calibri" w:eastAsia="+mn-ea" w:hAnsi="Calibri" w:cs="+mn-cs"/>
                          <w:color w:val="C45911" w:themeColor="accent2" w:themeShade="BF"/>
                          <w:kern w:val="24"/>
                          <w:sz w:val="16"/>
                          <w:szCs w:val="36"/>
                          <w:lang w:val="en-US"/>
                        </w:rPr>
                        <w:t xml:space="preserve"> PaO2/FiO2</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6.116536e-02 </w:t>
                      </w:r>
                      <w:r w:rsidRPr="00851CEC">
                        <w:rPr>
                          <w:rFonts w:ascii="Calibri" w:eastAsia="+mn-ea" w:hAnsi="Calibri" w:cs="+mn-cs"/>
                          <w:color w:val="C45911" w:themeColor="accent2" w:themeShade="BF"/>
                          <w:kern w:val="24"/>
                          <w:sz w:val="16"/>
                          <w:szCs w:val="36"/>
                          <w:lang w:val="en-US"/>
                        </w:rPr>
                        <w:tab/>
                        <w:t>Somewhat Predictive</w:t>
                      </w:r>
                    </w:p>
                    <w:p w:rsidR="00C01543" w:rsidRPr="00E77184" w:rsidRDefault="00C01543" w:rsidP="00F33B5B">
                      <w:pPr>
                        <w:pStyle w:val="NormalWeb"/>
                        <w:spacing w:before="0" w:beforeAutospacing="0" w:after="0" w:afterAutospacing="0"/>
                        <w:rPr>
                          <w:sz w:val="10"/>
                          <w:lang w:val="en-US"/>
                        </w:rPr>
                      </w:pPr>
                      <w:r>
                        <w:rPr>
                          <w:rFonts w:ascii="Calibri" w:eastAsia="+mn-ea" w:hAnsi="Calibri" w:cs="+mn-cs"/>
                          <w:color w:val="000000"/>
                          <w:kern w:val="24"/>
                          <w:sz w:val="16"/>
                          <w:szCs w:val="36"/>
                          <w:lang w:val="en-US"/>
                        </w:rPr>
                        <w:t xml:space="preserve">## 49 Gap diagnostic </w:t>
                      </w:r>
                      <w:r>
                        <w:rPr>
                          <w:rFonts w:ascii="Calibri" w:eastAsia="+mn-ea" w:hAnsi="Calibri" w:cs="+mn-cs"/>
                          <w:color w:val="000000"/>
                          <w:kern w:val="24"/>
                          <w:sz w:val="16"/>
                          <w:szCs w:val="36"/>
                          <w:lang w:val="en-US"/>
                        </w:rPr>
                        <w:tab/>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 xml:space="preserve"> 1.738805e-02 </w:t>
                      </w:r>
                      <w:r>
                        <w:rPr>
                          <w:rFonts w:ascii="Calibri" w:eastAsia="+mn-ea" w:hAnsi="Calibri" w:cs="+mn-cs"/>
                          <w:color w:val="000000"/>
                          <w:kern w:val="24"/>
                          <w:sz w:val="16"/>
                          <w:szCs w:val="36"/>
                          <w:lang w:val="en-US"/>
                        </w:rPr>
                        <w:tab/>
                      </w:r>
                      <w:r w:rsidRPr="00E77184">
                        <w:rPr>
                          <w:rFonts w:ascii="Calibri" w:eastAsia="+mn-ea" w:hAnsi="Calibri" w:cs="+mn-cs"/>
                          <w:color w:val="000000"/>
                          <w:kern w:val="24"/>
                          <w:sz w:val="16"/>
                          <w:szCs w:val="36"/>
                          <w:lang w:val="en-US"/>
                        </w:rPr>
                        <w:t>Not Predictive</w:t>
                      </w:r>
                    </w:p>
                    <w:p w:rsidR="00C01543" w:rsidRPr="00851CEC" w:rsidRDefault="00C01543" w:rsidP="00F33B5B">
                      <w:pPr>
                        <w:pStyle w:val="NormalWeb"/>
                        <w:spacing w:before="0" w:beforeAutospacing="0" w:after="0" w:afterAutospacing="0"/>
                        <w:rPr>
                          <w:color w:val="C45911" w:themeColor="accent2" w:themeShade="BF"/>
                          <w:sz w:val="10"/>
                          <w:lang w:val="en-US"/>
                        </w:rPr>
                      </w:pPr>
                      <w:r>
                        <w:rPr>
                          <w:rFonts w:ascii="Calibri" w:eastAsia="+mn-ea" w:hAnsi="Calibri" w:cs="+mn-cs"/>
                          <w:color w:val="C45911" w:themeColor="accent2" w:themeShade="BF"/>
                          <w:kern w:val="24"/>
                          <w:sz w:val="16"/>
                          <w:szCs w:val="36"/>
                          <w:lang w:val="en-US"/>
                        </w:rPr>
                        <w:t>## 50</w:t>
                      </w:r>
                      <w:r w:rsidRPr="00851CEC">
                        <w:rPr>
                          <w:rFonts w:ascii="Calibri" w:eastAsia="+mn-ea" w:hAnsi="Calibri" w:cs="+mn-cs"/>
                          <w:color w:val="C45911" w:themeColor="accent2" w:themeShade="BF"/>
                          <w:kern w:val="24"/>
                          <w:sz w:val="16"/>
                          <w:szCs w:val="36"/>
                          <w:lang w:val="en-US"/>
                        </w:rPr>
                        <w:t xml:space="preserve"> Gap ICU</w:t>
                      </w:r>
                      <w:r w:rsidRPr="00851CEC">
                        <w:rPr>
                          <w:rFonts w:ascii="Calibri" w:eastAsia="+mn-ea" w:hAnsi="Calibri" w:cs="+mn-cs"/>
                          <w:color w:val="C45911" w:themeColor="accent2" w:themeShade="BF"/>
                          <w:kern w:val="24"/>
                          <w:sz w:val="16"/>
                          <w:szCs w:val="36"/>
                          <w:lang w:val="en-US"/>
                        </w:rPr>
                        <w:tab/>
                      </w:r>
                      <w:r w:rsidRPr="00851CEC">
                        <w:rPr>
                          <w:rFonts w:ascii="Calibri" w:eastAsia="+mn-ea" w:hAnsi="Calibri" w:cs="+mn-cs"/>
                          <w:color w:val="C45911" w:themeColor="accent2" w:themeShade="BF"/>
                          <w:kern w:val="24"/>
                          <w:sz w:val="16"/>
                          <w:szCs w:val="36"/>
                          <w:lang w:val="en-US"/>
                        </w:rPr>
                        <w:tab/>
                        <w:t xml:space="preserve"> 5.325043e-02 </w:t>
                      </w:r>
                      <w:r w:rsidRPr="00851CEC">
                        <w:rPr>
                          <w:rFonts w:ascii="Calibri" w:eastAsia="+mn-ea" w:hAnsi="Calibri" w:cs="+mn-cs"/>
                          <w:color w:val="C45911" w:themeColor="accent2" w:themeShade="BF"/>
                          <w:kern w:val="24"/>
                          <w:sz w:val="16"/>
                          <w:szCs w:val="36"/>
                          <w:lang w:val="en-US"/>
                        </w:rPr>
                        <w:tab/>
                        <w:t>Somewhat Predictive</w:t>
                      </w:r>
                    </w:p>
                  </w:txbxContent>
                </v:textbox>
              </v:rect>
            </w:pict>
          </mc:Fallback>
        </mc:AlternateContent>
      </w:r>
    </w:p>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Default="00F33B5B" w:rsidP="00F33B5B"/>
    <w:p w:rsidR="00F33B5B" w:rsidRPr="001B5268" w:rsidRDefault="00F33B5B" w:rsidP="00F33B5B"/>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Default="00F33B5B" w:rsidP="00F33B5B">
      <w:pPr>
        <w:rPr>
          <w:sz w:val="16"/>
        </w:rPr>
      </w:pPr>
    </w:p>
    <w:p w:rsidR="00F33B5B" w:rsidRPr="001278C5" w:rsidRDefault="00F33B5B" w:rsidP="00F33B5B">
      <w:pPr>
        <w:rPr>
          <w:sz w:val="16"/>
        </w:rPr>
      </w:pPr>
      <w:r w:rsidRPr="001278C5">
        <w:rPr>
          <w:sz w:val="16"/>
        </w:rPr>
        <w:t>ACEI: Angiotensin Converting Enzyme Inhibitors; ARB: Angiotensin receptor blockers</w:t>
      </w:r>
      <w:r>
        <w:rPr>
          <w:sz w:val="16"/>
        </w:rPr>
        <w:t xml:space="preserve">; WBC: White blood cells; HFNC: </w:t>
      </w:r>
      <w:r w:rsidRPr="001278C5">
        <w:rPr>
          <w:sz w:val="16"/>
        </w:rPr>
        <w:t>High Flow nasal cannula</w:t>
      </w:r>
      <w:r>
        <w:rPr>
          <w:sz w:val="16"/>
        </w:rPr>
        <w:t xml:space="preserve">, NIV: non-invasive ventilation, MV: invasive mechanical ventilation, CRP:  </w:t>
      </w:r>
      <w:r w:rsidRPr="001278C5">
        <w:rPr>
          <w:sz w:val="16"/>
        </w:rPr>
        <w:t>C-Reactive Protein</w:t>
      </w:r>
      <w:r>
        <w:rPr>
          <w:sz w:val="16"/>
        </w:rPr>
        <w:t xml:space="preserve">; PCT: </w:t>
      </w:r>
      <w:proofErr w:type="gramStart"/>
      <w:r>
        <w:rPr>
          <w:sz w:val="16"/>
        </w:rPr>
        <w:t>Procalcitonin ;</w:t>
      </w:r>
      <w:proofErr w:type="gramEnd"/>
      <w:r>
        <w:rPr>
          <w:sz w:val="16"/>
        </w:rPr>
        <w:t xml:space="preserve"> GAP antiviral:  T</w:t>
      </w:r>
      <w:r w:rsidRPr="001278C5">
        <w:rPr>
          <w:sz w:val="16"/>
        </w:rPr>
        <w:t xml:space="preserve">ime from the </w:t>
      </w:r>
      <w:r>
        <w:rPr>
          <w:sz w:val="16"/>
        </w:rPr>
        <w:t xml:space="preserve">symptoms </w:t>
      </w:r>
      <w:r w:rsidRPr="001278C5">
        <w:rPr>
          <w:sz w:val="16"/>
        </w:rPr>
        <w:t xml:space="preserve">onset </w:t>
      </w:r>
      <w:r>
        <w:rPr>
          <w:sz w:val="16"/>
        </w:rPr>
        <w:t>t</w:t>
      </w:r>
      <w:r w:rsidRPr="001278C5">
        <w:rPr>
          <w:sz w:val="16"/>
        </w:rPr>
        <w:t>o the first dose of antiviral</w:t>
      </w:r>
      <w:r>
        <w:rPr>
          <w:sz w:val="16"/>
        </w:rPr>
        <w:t xml:space="preserve">, GAP diagnostic: Time from the symptoms onset to diagnosis, GAP ICU: time from the symptoms onset to ICU admission. </w:t>
      </w:r>
    </w:p>
    <w:p w:rsidR="00F33B5B" w:rsidRDefault="00F33B5B" w:rsidP="008A3285"/>
    <w:p w:rsidR="008503D6" w:rsidRDefault="008503D6">
      <w:pPr>
        <w:rPr>
          <w:b/>
          <w:sz w:val="20"/>
        </w:rPr>
      </w:pPr>
    </w:p>
    <w:p w:rsidR="00EA6EC5" w:rsidRPr="002F174E" w:rsidRDefault="004E0E57" w:rsidP="008A3285">
      <w:pPr>
        <w:rPr>
          <w:sz w:val="20"/>
        </w:rPr>
      </w:pPr>
      <w:r>
        <w:rPr>
          <w:b/>
          <w:sz w:val="20"/>
        </w:rPr>
        <w:t>e</w:t>
      </w:r>
      <w:r w:rsidR="00EA6EC5" w:rsidRPr="002F174E">
        <w:rPr>
          <w:b/>
          <w:sz w:val="20"/>
        </w:rPr>
        <w:t>-Table 3</w:t>
      </w:r>
      <w:r w:rsidR="00EA6EC5" w:rsidRPr="002F174E">
        <w:rPr>
          <w:sz w:val="20"/>
        </w:rPr>
        <w:t xml:space="preserve">: Characteristics of 2017 critically ill patients included in machine learning analysis according to overall or cluster (phenotype) population.    </w:t>
      </w:r>
    </w:p>
    <w:tbl>
      <w:tblPr>
        <w:tblStyle w:val="Tablaconcuadrcula"/>
        <w:tblpPr w:leftFromText="141" w:rightFromText="141" w:vertAnchor="text" w:horzAnchor="margin" w:tblpY="35"/>
        <w:tblW w:w="8926" w:type="dxa"/>
        <w:tblLook w:val="04A0" w:firstRow="1" w:lastRow="0" w:firstColumn="1" w:lastColumn="0" w:noHBand="0" w:noVBand="1"/>
      </w:tblPr>
      <w:tblGrid>
        <w:gridCol w:w="2972"/>
        <w:gridCol w:w="1276"/>
        <w:gridCol w:w="1417"/>
        <w:gridCol w:w="1701"/>
        <w:gridCol w:w="1560"/>
      </w:tblGrid>
      <w:tr w:rsidR="00320A54" w:rsidRPr="00D41032" w:rsidTr="00320A54">
        <w:tc>
          <w:tcPr>
            <w:tcW w:w="2972" w:type="dxa"/>
          </w:tcPr>
          <w:p w:rsidR="00320A54" w:rsidRPr="00D41032" w:rsidRDefault="00320A54" w:rsidP="00320A54">
            <w:pPr>
              <w:rPr>
                <w:b/>
                <w:sz w:val="14"/>
                <w:szCs w:val="16"/>
              </w:rPr>
            </w:pPr>
            <w:r w:rsidRPr="00D41032">
              <w:rPr>
                <w:b/>
                <w:sz w:val="14"/>
                <w:szCs w:val="16"/>
              </w:rPr>
              <w:t>Variable</w:t>
            </w:r>
            <w:r>
              <w:rPr>
                <w:b/>
                <w:sz w:val="14"/>
                <w:szCs w:val="16"/>
              </w:rPr>
              <w:t xml:space="preserve"> </w:t>
            </w:r>
            <w:r>
              <w:rPr>
                <w:b/>
                <w:sz w:val="14"/>
                <w:szCs w:val="16"/>
                <w:vertAlign w:val="superscript"/>
              </w:rPr>
              <w:t>a</w:t>
            </w:r>
            <w:r w:rsidRPr="00D41032">
              <w:rPr>
                <w:b/>
                <w:sz w:val="14"/>
                <w:szCs w:val="16"/>
              </w:rPr>
              <w:t xml:space="preserve"> </w:t>
            </w:r>
          </w:p>
        </w:tc>
        <w:tc>
          <w:tcPr>
            <w:tcW w:w="1276" w:type="dxa"/>
          </w:tcPr>
          <w:p w:rsidR="00320A54" w:rsidRDefault="00320A54" w:rsidP="00320A54">
            <w:pPr>
              <w:jc w:val="center"/>
              <w:rPr>
                <w:b/>
                <w:sz w:val="14"/>
                <w:szCs w:val="16"/>
              </w:rPr>
            </w:pPr>
            <w:r>
              <w:rPr>
                <w:b/>
                <w:sz w:val="14"/>
                <w:szCs w:val="16"/>
              </w:rPr>
              <w:t>Overall</w:t>
            </w:r>
          </w:p>
          <w:p w:rsidR="00320A54" w:rsidRPr="00D41032" w:rsidRDefault="00320A54" w:rsidP="00320A54">
            <w:pPr>
              <w:jc w:val="center"/>
              <w:rPr>
                <w:b/>
                <w:sz w:val="14"/>
                <w:szCs w:val="16"/>
              </w:rPr>
            </w:pPr>
            <w:r>
              <w:rPr>
                <w:b/>
                <w:sz w:val="14"/>
                <w:szCs w:val="16"/>
              </w:rPr>
              <w:t>n=2017</w:t>
            </w:r>
          </w:p>
        </w:tc>
        <w:tc>
          <w:tcPr>
            <w:tcW w:w="1417" w:type="dxa"/>
          </w:tcPr>
          <w:p w:rsidR="00320A54" w:rsidRPr="00D41032" w:rsidRDefault="008433B2" w:rsidP="00320A54">
            <w:pPr>
              <w:jc w:val="center"/>
              <w:rPr>
                <w:b/>
                <w:sz w:val="14"/>
                <w:szCs w:val="16"/>
              </w:rPr>
            </w:pPr>
            <w:r>
              <w:rPr>
                <w:b/>
                <w:sz w:val="14"/>
                <w:szCs w:val="16"/>
              </w:rPr>
              <w:t xml:space="preserve">A </w:t>
            </w:r>
            <w:r w:rsidR="00320A54">
              <w:rPr>
                <w:b/>
                <w:sz w:val="14"/>
                <w:szCs w:val="16"/>
              </w:rPr>
              <w:t>Phenotype</w:t>
            </w:r>
            <w:r w:rsidR="00320A54" w:rsidRPr="00D41032">
              <w:rPr>
                <w:b/>
                <w:sz w:val="14"/>
                <w:szCs w:val="16"/>
              </w:rPr>
              <w:t xml:space="preserve"> (mild)</w:t>
            </w:r>
          </w:p>
          <w:p w:rsidR="00320A54" w:rsidRPr="00D41032" w:rsidRDefault="00320A54" w:rsidP="00320A54">
            <w:pPr>
              <w:jc w:val="center"/>
              <w:rPr>
                <w:b/>
                <w:sz w:val="14"/>
                <w:szCs w:val="16"/>
              </w:rPr>
            </w:pPr>
            <w:r w:rsidRPr="00D41032">
              <w:rPr>
                <w:b/>
                <w:sz w:val="14"/>
                <w:szCs w:val="16"/>
              </w:rPr>
              <w:t>n=537</w:t>
            </w:r>
          </w:p>
        </w:tc>
        <w:tc>
          <w:tcPr>
            <w:tcW w:w="1701" w:type="dxa"/>
          </w:tcPr>
          <w:p w:rsidR="00320A54" w:rsidRPr="00D41032" w:rsidRDefault="008433B2" w:rsidP="00320A54">
            <w:pPr>
              <w:jc w:val="center"/>
              <w:rPr>
                <w:b/>
                <w:sz w:val="14"/>
                <w:szCs w:val="16"/>
              </w:rPr>
            </w:pPr>
            <w:r>
              <w:rPr>
                <w:b/>
                <w:sz w:val="14"/>
                <w:szCs w:val="16"/>
              </w:rPr>
              <w:t xml:space="preserve">B </w:t>
            </w:r>
            <w:r w:rsidR="00320A54">
              <w:rPr>
                <w:b/>
                <w:sz w:val="14"/>
                <w:szCs w:val="16"/>
              </w:rPr>
              <w:t>Phenotype</w:t>
            </w:r>
            <w:r w:rsidR="00320A54" w:rsidRPr="00D41032">
              <w:rPr>
                <w:b/>
                <w:sz w:val="14"/>
                <w:szCs w:val="16"/>
              </w:rPr>
              <w:t xml:space="preserve"> (moderate)  </w:t>
            </w:r>
          </w:p>
          <w:p w:rsidR="00320A54" w:rsidRPr="00D41032" w:rsidRDefault="00320A54" w:rsidP="00320A54">
            <w:pPr>
              <w:jc w:val="center"/>
              <w:rPr>
                <w:b/>
                <w:sz w:val="14"/>
                <w:szCs w:val="16"/>
              </w:rPr>
            </w:pPr>
            <w:r w:rsidRPr="00D41032">
              <w:rPr>
                <w:b/>
                <w:sz w:val="14"/>
                <w:szCs w:val="16"/>
              </w:rPr>
              <w:t xml:space="preserve">n=623 </w:t>
            </w:r>
          </w:p>
        </w:tc>
        <w:tc>
          <w:tcPr>
            <w:tcW w:w="1560" w:type="dxa"/>
          </w:tcPr>
          <w:p w:rsidR="00320A54" w:rsidRPr="00D41032" w:rsidRDefault="008433B2" w:rsidP="00320A54">
            <w:pPr>
              <w:jc w:val="center"/>
              <w:rPr>
                <w:b/>
                <w:sz w:val="14"/>
                <w:szCs w:val="16"/>
              </w:rPr>
            </w:pPr>
            <w:r>
              <w:rPr>
                <w:b/>
                <w:sz w:val="14"/>
                <w:szCs w:val="16"/>
              </w:rPr>
              <w:t xml:space="preserve">C </w:t>
            </w:r>
            <w:r w:rsidR="00320A54">
              <w:rPr>
                <w:b/>
                <w:sz w:val="14"/>
                <w:szCs w:val="16"/>
              </w:rPr>
              <w:t>Phenotype</w:t>
            </w:r>
            <w:r w:rsidR="00320A54" w:rsidRPr="00D41032">
              <w:rPr>
                <w:b/>
                <w:sz w:val="14"/>
                <w:szCs w:val="16"/>
              </w:rPr>
              <w:t xml:space="preserve"> (Severe)</w:t>
            </w:r>
          </w:p>
          <w:p w:rsidR="00320A54" w:rsidRPr="00D41032" w:rsidRDefault="00320A54" w:rsidP="00320A54">
            <w:pPr>
              <w:jc w:val="center"/>
              <w:rPr>
                <w:b/>
                <w:sz w:val="14"/>
                <w:szCs w:val="16"/>
              </w:rPr>
            </w:pPr>
            <w:r w:rsidRPr="00D41032">
              <w:rPr>
                <w:b/>
                <w:sz w:val="14"/>
                <w:szCs w:val="16"/>
              </w:rPr>
              <w:t>n=857</w:t>
            </w:r>
          </w:p>
        </w:tc>
      </w:tr>
      <w:tr w:rsidR="00320A54" w:rsidRPr="00D41032" w:rsidTr="00320A54">
        <w:tc>
          <w:tcPr>
            <w:tcW w:w="8926" w:type="dxa"/>
            <w:gridSpan w:val="5"/>
            <w:shd w:val="clear" w:color="auto" w:fill="FFD966" w:themeFill="accent4" w:themeFillTint="99"/>
          </w:tcPr>
          <w:p w:rsidR="00320A54" w:rsidRPr="00D41032" w:rsidRDefault="00320A54" w:rsidP="00320A54">
            <w:pPr>
              <w:jc w:val="center"/>
              <w:rPr>
                <w:b/>
                <w:sz w:val="14"/>
                <w:szCs w:val="16"/>
              </w:rPr>
            </w:pPr>
            <w:r w:rsidRPr="00D41032">
              <w:rPr>
                <w:b/>
                <w:sz w:val="14"/>
                <w:szCs w:val="16"/>
              </w:rPr>
              <w:t xml:space="preserve">General characteristics and severity of illness </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Age , </w:t>
            </w:r>
            <w:r>
              <w:rPr>
                <w:b/>
                <w:sz w:val="14"/>
                <w:szCs w:val="16"/>
              </w:rPr>
              <w:t>mean (IQR),</w:t>
            </w:r>
            <w:r w:rsidRPr="00D41032">
              <w:rPr>
                <w:b/>
                <w:sz w:val="14"/>
                <w:szCs w:val="16"/>
              </w:rPr>
              <w:t>years</w:t>
            </w:r>
          </w:p>
        </w:tc>
        <w:tc>
          <w:tcPr>
            <w:tcW w:w="1276" w:type="dxa"/>
          </w:tcPr>
          <w:p w:rsidR="00320A54" w:rsidRPr="00D41032" w:rsidRDefault="00320A54" w:rsidP="00320A54">
            <w:pPr>
              <w:jc w:val="center"/>
              <w:rPr>
                <w:sz w:val="14"/>
                <w:szCs w:val="16"/>
              </w:rPr>
            </w:pPr>
            <w:r>
              <w:rPr>
                <w:sz w:val="14"/>
                <w:szCs w:val="16"/>
              </w:rPr>
              <w:t>64(55-71)</w:t>
            </w:r>
          </w:p>
        </w:tc>
        <w:tc>
          <w:tcPr>
            <w:tcW w:w="1417" w:type="dxa"/>
          </w:tcPr>
          <w:p w:rsidR="00320A54" w:rsidRPr="00D41032" w:rsidRDefault="00320A54" w:rsidP="00320A54">
            <w:pPr>
              <w:jc w:val="center"/>
              <w:rPr>
                <w:sz w:val="14"/>
                <w:szCs w:val="16"/>
              </w:rPr>
            </w:pPr>
            <w:r w:rsidRPr="00D41032">
              <w:rPr>
                <w:sz w:val="14"/>
                <w:szCs w:val="16"/>
              </w:rPr>
              <w:t>63 (53-70)***</w:t>
            </w:r>
          </w:p>
        </w:tc>
        <w:tc>
          <w:tcPr>
            <w:tcW w:w="1701" w:type="dxa"/>
          </w:tcPr>
          <w:p w:rsidR="00320A54" w:rsidRPr="00D41032" w:rsidRDefault="00320A54" w:rsidP="00320A54">
            <w:pPr>
              <w:jc w:val="center"/>
              <w:rPr>
                <w:sz w:val="14"/>
                <w:szCs w:val="16"/>
              </w:rPr>
            </w:pPr>
            <w:r w:rsidRPr="00D41032">
              <w:rPr>
                <w:sz w:val="14"/>
                <w:szCs w:val="16"/>
              </w:rPr>
              <w:t>63(53.5-71.5)</w:t>
            </w:r>
          </w:p>
        </w:tc>
        <w:tc>
          <w:tcPr>
            <w:tcW w:w="1560" w:type="dxa"/>
          </w:tcPr>
          <w:p w:rsidR="00320A54" w:rsidRPr="00D41032" w:rsidRDefault="00320A54" w:rsidP="00320A54">
            <w:pPr>
              <w:jc w:val="center"/>
              <w:rPr>
                <w:sz w:val="14"/>
                <w:szCs w:val="16"/>
              </w:rPr>
            </w:pPr>
            <w:r w:rsidRPr="00D41032">
              <w:rPr>
                <w:sz w:val="14"/>
                <w:szCs w:val="16"/>
              </w:rPr>
              <w:t>66(58-72)</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Male</w:t>
            </w:r>
            <w:r>
              <w:rPr>
                <w:b/>
                <w:sz w:val="14"/>
                <w:szCs w:val="16"/>
              </w:rPr>
              <w:t>, n(%)</w:t>
            </w:r>
          </w:p>
        </w:tc>
        <w:tc>
          <w:tcPr>
            <w:tcW w:w="1276" w:type="dxa"/>
          </w:tcPr>
          <w:p w:rsidR="00320A54" w:rsidRPr="00D41032" w:rsidRDefault="00320A54" w:rsidP="00320A54">
            <w:pPr>
              <w:jc w:val="center"/>
              <w:rPr>
                <w:sz w:val="14"/>
                <w:szCs w:val="16"/>
              </w:rPr>
            </w:pPr>
            <w:r>
              <w:rPr>
                <w:sz w:val="14"/>
                <w:szCs w:val="16"/>
              </w:rPr>
              <w:t>1419(70.3)</w:t>
            </w:r>
          </w:p>
        </w:tc>
        <w:tc>
          <w:tcPr>
            <w:tcW w:w="1417" w:type="dxa"/>
          </w:tcPr>
          <w:p w:rsidR="00320A54" w:rsidRPr="00D41032" w:rsidRDefault="00320A54" w:rsidP="00320A54">
            <w:pPr>
              <w:jc w:val="center"/>
              <w:rPr>
                <w:sz w:val="14"/>
                <w:szCs w:val="16"/>
              </w:rPr>
            </w:pPr>
            <w:r w:rsidRPr="00D41032">
              <w:rPr>
                <w:sz w:val="14"/>
                <w:szCs w:val="16"/>
              </w:rPr>
              <w:t>377(70.2)*</w:t>
            </w:r>
          </w:p>
        </w:tc>
        <w:tc>
          <w:tcPr>
            <w:tcW w:w="1701" w:type="dxa"/>
          </w:tcPr>
          <w:p w:rsidR="00320A54" w:rsidRPr="00D41032" w:rsidRDefault="00320A54" w:rsidP="00320A54">
            <w:pPr>
              <w:jc w:val="center"/>
              <w:rPr>
                <w:sz w:val="14"/>
                <w:szCs w:val="16"/>
              </w:rPr>
            </w:pPr>
            <w:r w:rsidRPr="00D41032">
              <w:rPr>
                <w:sz w:val="14"/>
                <w:szCs w:val="16"/>
              </w:rPr>
              <w:t>416(66.8)</w:t>
            </w:r>
          </w:p>
        </w:tc>
        <w:tc>
          <w:tcPr>
            <w:tcW w:w="1560" w:type="dxa"/>
          </w:tcPr>
          <w:p w:rsidR="00320A54" w:rsidRPr="00D41032" w:rsidRDefault="00320A54" w:rsidP="00320A54">
            <w:pPr>
              <w:jc w:val="center"/>
              <w:rPr>
                <w:sz w:val="14"/>
                <w:szCs w:val="16"/>
              </w:rPr>
            </w:pPr>
            <w:r w:rsidRPr="00D41032">
              <w:rPr>
                <w:sz w:val="14"/>
                <w:szCs w:val="16"/>
              </w:rPr>
              <w:t>626(73.0)</w:t>
            </w:r>
          </w:p>
        </w:tc>
      </w:tr>
      <w:tr w:rsidR="00320A54" w:rsidRPr="00D41032" w:rsidTr="00320A54">
        <w:tc>
          <w:tcPr>
            <w:tcW w:w="2972" w:type="dxa"/>
          </w:tcPr>
          <w:p w:rsidR="00320A54" w:rsidRPr="000F3794" w:rsidRDefault="00320A54" w:rsidP="00320A54">
            <w:pPr>
              <w:rPr>
                <w:b/>
                <w:sz w:val="14"/>
                <w:szCs w:val="16"/>
                <w:vertAlign w:val="superscript"/>
              </w:rPr>
            </w:pPr>
            <w:r>
              <w:rPr>
                <w:b/>
                <w:sz w:val="14"/>
                <w:szCs w:val="16"/>
              </w:rPr>
              <w:t xml:space="preserve">APACHE II, </w:t>
            </w:r>
            <w:r w:rsidRPr="000F3794">
              <w:rPr>
                <w:b/>
                <w:sz w:val="14"/>
                <w:szCs w:val="16"/>
              </w:rPr>
              <w:t>mean (IQR)</w:t>
            </w:r>
            <w:r>
              <w:rPr>
                <w:b/>
                <w:sz w:val="14"/>
                <w:szCs w:val="16"/>
              </w:rPr>
              <w:t xml:space="preserve"> </w:t>
            </w:r>
            <w:r>
              <w:rPr>
                <w:b/>
                <w:sz w:val="14"/>
                <w:szCs w:val="16"/>
                <w:vertAlign w:val="superscript"/>
              </w:rPr>
              <w:t>b</w:t>
            </w:r>
          </w:p>
        </w:tc>
        <w:tc>
          <w:tcPr>
            <w:tcW w:w="1276" w:type="dxa"/>
          </w:tcPr>
          <w:p w:rsidR="00320A54" w:rsidRPr="00D41032" w:rsidRDefault="00320A54" w:rsidP="00320A54">
            <w:pPr>
              <w:jc w:val="center"/>
              <w:rPr>
                <w:sz w:val="14"/>
                <w:szCs w:val="16"/>
              </w:rPr>
            </w:pPr>
            <w:r>
              <w:rPr>
                <w:sz w:val="14"/>
                <w:szCs w:val="16"/>
              </w:rPr>
              <w:t>13(10-17)</w:t>
            </w:r>
          </w:p>
        </w:tc>
        <w:tc>
          <w:tcPr>
            <w:tcW w:w="1417" w:type="dxa"/>
          </w:tcPr>
          <w:p w:rsidR="00320A54" w:rsidRPr="00D41032" w:rsidRDefault="00320A54" w:rsidP="00320A54">
            <w:pPr>
              <w:jc w:val="center"/>
              <w:rPr>
                <w:sz w:val="14"/>
                <w:szCs w:val="16"/>
              </w:rPr>
            </w:pPr>
            <w:r w:rsidRPr="00D41032">
              <w:rPr>
                <w:sz w:val="14"/>
                <w:szCs w:val="16"/>
              </w:rPr>
              <w:t>12(9-16)***</w:t>
            </w:r>
          </w:p>
        </w:tc>
        <w:tc>
          <w:tcPr>
            <w:tcW w:w="1701" w:type="dxa"/>
          </w:tcPr>
          <w:p w:rsidR="00320A54" w:rsidRPr="00D41032" w:rsidRDefault="00320A54" w:rsidP="00320A54">
            <w:pPr>
              <w:jc w:val="center"/>
              <w:rPr>
                <w:sz w:val="14"/>
                <w:szCs w:val="16"/>
              </w:rPr>
            </w:pPr>
            <w:r w:rsidRPr="00D41032">
              <w:rPr>
                <w:sz w:val="14"/>
                <w:szCs w:val="16"/>
              </w:rPr>
              <w:t>13(10-16)</w:t>
            </w:r>
          </w:p>
        </w:tc>
        <w:tc>
          <w:tcPr>
            <w:tcW w:w="1560" w:type="dxa"/>
          </w:tcPr>
          <w:p w:rsidR="00320A54" w:rsidRPr="00D41032" w:rsidRDefault="00320A54" w:rsidP="00320A54">
            <w:pPr>
              <w:jc w:val="center"/>
              <w:rPr>
                <w:sz w:val="14"/>
                <w:szCs w:val="16"/>
              </w:rPr>
            </w:pPr>
            <w:r w:rsidRPr="00D41032">
              <w:rPr>
                <w:sz w:val="14"/>
                <w:szCs w:val="16"/>
              </w:rPr>
              <w:t>17(14-22)</w:t>
            </w:r>
          </w:p>
        </w:tc>
      </w:tr>
      <w:tr w:rsidR="00320A54" w:rsidRPr="00D41032" w:rsidTr="00320A54">
        <w:tc>
          <w:tcPr>
            <w:tcW w:w="2972" w:type="dxa"/>
          </w:tcPr>
          <w:p w:rsidR="00320A54" w:rsidRPr="000F3794" w:rsidRDefault="00320A54" w:rsidP="00320A54">
            <w:pPr>
              <w:rPr>
                <w:b/>
                <w:sz w:val="14"/>
                <w:szCs w:val="16"/>
                <w:vertAlign w:val="superscript"/>
              </w:rPr>
            </w:pPr>
            <w:r w:rsidRPr="00D41032">
              <w:rPr>
                <w:b/>
                <w:sz w:val="14"/>
                <w:szCs w:val="16"/>
              </w:rPr>
              <w:t>SOFA</w:t>
            </w:r>
            <w:r>
              <w:rPr>
                <w:b/>
                <w:sz w:val="14"/>
                <w:szCs w:val="16"/>
              </w:rPr>
              <w:t xml:space="preserve">, mean (IQR) </w:t>
            </w:r>
            <w:r>
              <w:rPr>
                <w:b/>
                <w:sz w:val="14"/>
                <w:szCs w:val="16"/>
                <w:vertAlign w:val="superscript"/>
              </w:rPr>
              <w:t>c</w:t>
            </w:r>
          </w:p>
        </w:tc>
        <w:tc>
          <w:tcPr>
            <w:tcW w:w="1276" w:type="dxa"/>
          </w:tcPr>
          <w:p w:rsidR="00320A54" w:rsidRPr="00D41032" w:rsidRDefault="00320A54" w:rsidP="00320A54">
            <w:pPr>
              <w:jc w:val="center"/>
              <w:rPr>
                <w:sz w:val="14"/>
                <w:szCs w:val="16"/>
              </w:rPr>
            </w:pPr>
            <w:r>
              <w:rPr>
                <w:sz w:val="14"/>
                <w:szCs w:val="16"/>
              </w:rPr>
              <w:t>5(3.7)</w:t>
            </w:r>
          </w:p>
        </w:tc>
        <w:tc>
          <w:tcPr>
            <w:tcW w:w="1417" w:type="dxa"/>
          </w:tcPr>
          <w:p w:rsidR="00320A54" w:rsidRPr="00D41032" w:rsidRDefault="00320A54" w:rsidP="00320A54">
            <w:pPr>
              <w:jc w:val="center"/>
              <w:rPr>
                <w:sz w:val="14"/>
                <w:szCs w:val="16"/>
              </w:rPr>
            </w:pPr>
            <w:r w:rsidRPr="00D41032">
              <w:rPr>
                <w:sz w:val="14"/>
                <w:szCs w:val="16"/>
              </w:rPr>
              <w:t>4(3-5)***</w:t>
            </w:r>
          </w:p>
        </w:tc>
        <w:tc>
          <w:tcPr>
            <w:tcW w:w="1701" w:type="dxa"/>
          </w:tcPr>
          <w:p w:rsidR="00320A54" w:rsidRPr="00D41032" w:rsidRDefault="00320A54" w:rsidP="00320A54">
            <w:pPr>
              <w:jc w:val="center"/>
              <w:rPr>
                <w:sz w:val="14"/>
                <w:szCs w:val="16"/>
              </w:rPr>
            </w:pPr>
            <w:r w:rsidRPr="00D41032">
              <w:rPr>
                <w:sz w:val="14"/>
                <w:szCs w:val="16"/>
              </w:rPr>
              <w:t>5(3-7)</w:t>
            </w:r>
          </w:p>
        </w:tc>
        <w:tc>
          <w:tcPr>
            <w:tcW w:w="1560" w:type="dxa"/>
          </w:tcPr>
          <w:p w:rsidR="00320A54" w:rsidRPr="00D41032" w:rsidRDefault="00320A54" w:rsidP="00320A54">
            <w:pPr>
              <w:jc w:val="center"/>
              <w:rPr>
                <w:sz w:val="14"/>
                <w:szCs w:val="16"/>
              </w:rPr>
            </w:pPr>
            <w:r w:rsidRPr="00D41032">
              <w:rPr>
                <w:sz w:val="14"/>
                <w:szCs w:val="16"/>
              </w:rPr>
              <w:t>7(6-8)</w:t>
            </w:r>
          </w:p>
        </w:tc>
      </w:tr>
      <w:tr w:rsidR="00320A54" w:rsidRPr="00D41032" w:rsidTr="00320A54">
        <w:tc>
          <w:tcPr>
            <w:tcW w:w="8926" w:type="dxa"/>
            <w:gridSpan w:val="5"/>
            <w:shd w:val="clear" w:color="auto" w:fill="FFD966" w:themeFill="accent4" w:themeFillTint="99"/>
          </w:tcPr>
          <w:p w:rsidR="00320A54" w:rsidRPr="00D41032" w:rsidRDefault="00320A54" w:rsidP="00320A54">
            <w:pPr>
              <w:jc w:val="center"/>
              <w:rPr>
                <w:b/>
                <w:sz w:val="14"/>
                <w:szCs w:val="16"/>
              </w:rPr>
            </w:pPr>
            <w:r w:rsidRPr="00D41032">
              <w:rPr>
                <w:b/>
                <w:sz w:val="14"/>
                <w:szCs w:val="16"/>
              </w:rPr>
              <w:t>Laboratory findings</w:t>
            </w:r>
          </w:p>
        </w:tc>
      </w:tr>
      <w:tr w:rsidR="00320A54" w:rsidRPr="00D41032" w:rsidTr="00320A54">
        <w:tc>
          <w:tcPr>
            <w:tcW w:w="2972" w:type="dxa"/>
          </w:tcPr>
          <w:p w:rsidR="00320A54" w:rsidRPr="00D41032" w:rsidRDefault="00320A54" w:rsidP="00320A54">
            <w:pPr>
              <w:rPr>
                <w:b/>
                <w:sz w:val="14"/>
                <w:szCs w:val="16"/>
                <w:lang w:val="es-ES"/>
              </w:rPr>
            </w:pPr>
            <w:r w:rsidRPr="00D41032">
              <w:rPr>
                <w:b/>
                <w:sz w:val="14"/>
                <w:szCs w:val="16"/>
                <w:lang w:val="es-ES"/>
              </w:rPr>
              <w:t>D-</w:t>
            </w:r>
            <w:proofErr w:type="spellStart"/>
            <w:r w:rsidRPr="00D41032">
              <w:rPr>
                <w:b/>
                <w:sz w:val="14"/>
                <w:szCs w:val="16"/>
                <w:lang w:val="es-ES"/>
              </w:rPr>
              <w:t>Lactate</w:t>
            </w:r>
            <w:proofErr w:type="spellEnd"/>
            <w:r w:rsidRPr="00D41032">
              <w:rPr>
                <w:b/>
                <w:sz w:val="14"/>
                <w:szCs w:val="16"/>
                <w:lang w:val="es-ES"/>
              </w:rPr>
              <w:t xml:space="preserve"> </w:t>
            </w:r>
            <w:proofErr w:type="spellStart"/>
            <w:r w:rsidRPr="00D41032">
              <w:rPr>
                <w:b/>
                <w:sz w:val="14"/>
                <w:szCs w:val="16"/>
                <w:lang w:val="es-ES"/>
              </w:rPr>
              <w:t>dehydrogenase</w:t>
            </w:r>
            <w:proofErr w:type="spellEnd"/>
            <w:r w:rsidRPr="00D41032">
              <w:rPr>
                <w:b/>
                <w:sz w:val="14"/>
                <w:szCs w:val="16"/>
                <w:lang w:val="es-ES"/>
              </w:rPr>
              <w:t>,</w:t>
            </w:r>
            <w:r>
              <w:rPr>
                <w:b/>
                <w:sz w:val="14"/>
                <w:szCs w:val="16"/>
              </w:rPr>
              <w:t xml:space="preserve"> mean (IQR),</w:t>
            </w:r>
            <w:r w:rsidRPr="00D41032">
              <w:rPr>
                <w:b/>
                <w:sz w:val="14"/>
                <w:szCs w:val="16"/>
                <w:lang w:val="es-ES"/>
              </w:rPr>
              <w:t xml:space="preserve"> U/L</w:t>
            </w:r>
          </w:p>
        </w:tc>
        <w:tc>
          <w:tcPr>
            <w:tcW w:w="1276" w:type="dxa"/>
          </w:tcPr>
          <w:p w:rsidR="00320A54" w:rsidRPr="00D41032" w:rsidRDefault="00320A54" w:rsidP="00320A54">
            <w:pPr>
              <w:jc w:val="center"/>
              <w:rPr>
                <w:sz w:val="14"/>
                <w:szCs w:val="16"/>
                <w:lang w:val="es-ES"/>
              </w:rPr>
            </w:pPr>
            <w:r>
              <w:rPr>
                <w:sz w:val="14"/>
                <w:szCs w:val="16"/>
                <w:lang w:val="es-ES"/>
              </w:rPr>
              <w:t>537(417-707)</w:t>
            </w:r>
          </w:p>
        </w:tc>
        <w:tc>
          <w:tcPr>
            <w:tcW w:w="1417" w:type="dxa"/>
          </w:tcPr>
          <w:p w:rsidR="00320A54" w:rsidRPr="00D41032" w:rsidRDefault="00320A54" w:rsidP="00320A54">
            <w:pPr>
              <w:jc w:val="center"/>
              <w:rPr>
                <w:sz w:val="14"/>
                <w:szCs w:val="16"/>
              </w:rPr>
            </w:pPr>
            <w:r w:rsidRPr="00D41032">
              <w:rPr>
                <w:sz w:val="14"/>
                <w:szCs w:val="16"/>
              </w:rPr>
              <w:t>474(372-564)***</w:t>
            </w:r>
          </w:p>
        </w:tc>
        <w:tc>
          <w:tcPr>
            <w:tcW w:w="1701" w:type="dxa"/>
          </w:tcPr>
          <w:p w:rsidR="00320A54" w:rsidRPr="00D41032" w:rsidRDefault="00320A54" w:rsidP="00320A54">
            <w:pPr>
              <w:jc w:val="center"/>
              <w:rPr>
                <w:sz w:val="14"/>
                <w:szCs w:val="16"/>
              </w:rPr>
            </w:pPr>
            <w:r w:rsidRPr="00D41032">
              <w:rPr>
                <w:sz w:val="14"/>
                <w:szCs w:val="16"/>
              </w:rPr>
              <w:t>477(378-570)</w:t>
            </w:r>
          </w:p>
        </w:tc>
        <w:tc>
          <w:tcPr>
            <w:tcW w:w="1560" w:type="dxa"/>
          </w:tcPr>
          <w:p w:rsidR="00320A54" w:rsidRPr="00D41032" w:rsidRDefault="00320A54" w:rsidP="00320A54">
            <w:pPr>
              <w:jc w:val="center"/>
              <w:rPr>
                <w:sz w:val="14"/>
                <w:szCs w:val="16"/>
              </w:rPr>
            </w:pPr>
            <w:r w:rsidRPr="00D41032">
              <w:rPr>
                <w:sz w:val="14"/>
                <w:szCs w:val="16"/>
              </w:rPr>
              <w:t>670(554-929)</w:t>
            </w:r>
          </w:p>
        </w:tc>
      </w:tr>
      <w:tr w:rsidR="00320A54" w:rsidRPr="00D41032" w:rsidTr="00320A54">
        <w:tc>
          <w:tcPr>
            <w:tcW w:w="2972" w:type="dxa"/>
          </w:tcPr>
          <w:p w:rsidR="00320A54" w:rsidRPr="00D41032" w:rsidRDefault="00320A54" w:rsidP="00320A54">
            <w:pPr>
              <w:rPr>
                <w:b/>
                <w:sz w:val="14"/>
                <w:szCs w:val="16"/>
                <w:vertAlign w:val="superscript"/>
              </w:rPr>
            </w:pPr>
            <w:r w:rsidRPr="00D41032">
              <w:rPr>
                <w:b/>
                <w:sz w:val="14"/>
                <w:szCs w:val="16"/>
              </w:rPr>
              <w:t>White blood cell</w:t>
            </w:r>
            <w:r>
              <w:rPr>
                <w:b/>
                <w:sz w:val="14"/>
                <w:szCs w:val="16"/>
              </w:rPr>
              <w:t>,  mean (IQR),</w:t>
            </w:r>
            <w:r w:rsidRPr="00D41032">
              <w:rPr>
                <w:b/>
                <w:sz w:val="14"/>
                <w:szCs w:val="16"/>
              </w:rPr>
              <w:t xml:space="preserve"> x10</w:t>
            </w:r>
            <w:r w:rsidRPr="00D41032">
              <w:rPr>
                <w:b/>
                <w:sz w:val="14"/>
                <w:szCs w:val="16"/>
                <w:vertAlign w:val="superscript"/>
              </w:rPr>
              <w:t>9</w:t>
            </w:r>
          </w:p>
        </w:tc>
        <w:tc>
          <w:tcPr>
            <w:tcW w:w="1276" w:type="dxa"/>
          </w:tcPr>
          <w:p w:rsidR="00320A54" w:rsidRPr="00D41032" w:rsidRDefault="00320A54" w:rsidP="00320A54">
            <w:pPr>
              <w:jc w:val="center"/>
              <w:rPr>
                <w:sz w:val="14"/>
                <w:szCs w:val="16"/>
              </w:rPr>
            </w:pPr>
            <w:r>
              <w:rPr>
                <w:sz w:val="14"/>
                <w:szCs w:val="16"/>
              </w:rPr>
              <w:t>8.8(6.2-12.2)</w:t>
            </w:r>
          </w:p>
        </w:tc>
        <w:tc>
          <w:tcPr>
            <w:tcW w:w="1417" w:type="dxa"/>
          </w:tcPr>
          <w:p w:rsidR="00320A54" w:rsidRPr="00D41032" w:rsidRDefault="00320A54" w:rsidP="00320A54">
            <w:pPr>
              <w:jc w:val="center"/>
              <w:rPr>
                <w:sz w:val="14"/>
                <w:szCs w:val="16"/>
              </w:rPr>
            </w:pPr>
            <w:r w:rsidRPr="00D41032">
              <w:rPr>
                <w:sz w:val="14"/>
                <w:szCs w:val="16"/>
              </w:rPr>
              <w:t>7.7(5.8-10.2)***</w:t>
            </w:r>
          </w:p>
        </w:tc>
        <w:tc>
          <w:tcPr>
            <w:tcW w:w="1701" w:type="dxa"/>
          </w:tcPr>
          <w:p w:rsidR="00320A54" w:rsidRPr="00D41032" w:rsidRDefault="00320A54" w:rsidP="00320A54">
            <w:pPr>
              <w:jc w:val="center"/>
              <w:rPr>
                <w:sz w:val="14"/>
                <w:szCs w:val="16"/>
              </w:rPr>
            </w:pPr>
            <w:r w:rsidRPr="00D41032">
              <w:rPr>
                <w:sz w:val="14"/>
                <w:szCs w:val="16"/>
              </w:rPr>
              <w:t>8.5(6-11.7)</w:t>
            </w:r>
          </w:p>
        </w:tc>
        <w:tc>
          <w:tcPr>
            <w:tcW w:w="1560" w:type="dxa"/>
          </w:tcPr>
          <w:p w:rsidR="00320A54" w:rsidRPr="00D41032" w:rsidRDefault="00320A54" w:rsidP="00320A54">
            <w:pPr>
              <w:jc w:val="center"/>
              <w:rPr>
                <w:sz w:val="14"/>
                <w:szCs w:val="16"/>
              </w:rPr>
            </w:pPr>
            <w:r w:rsidRPr="00D41032">
              <w:rPr>
                <w:sz w:val="14"/>
                <w:szCs w:val="16"/>
              </w:rPr>
              <w:t>10(6.9-13.6)</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Serum Creatinine</w:t>
            </w:r>
            <w:r>
              <w:rPr>
                <w:b/>
                <w:sz w:val="14"/>
                <w:szCs w:val="16"/>
              </w:rPr>
              <w:t>, mean (IQR),</w:t>
            </w:r>
            <w:r w:rsidRPr="00D41032">
              <w:rPr>
                <w:b/>
                <w:sz w:val="14"/>
                <w:szCs w:val="16"/>
              </w:rPr>
              <w:t xml:space="preserve"> mg/</w:t>
            </w:r>
            <w:proofErr w:type="spellStart"/>
            <w:r w:rsidRPr="00D41032">
              <w:rPr>
                <w:b/>
                <w:sz w:val="14"/>
                <w:szCs w:val="16"/>
              </w:rPr>
              <w:t>dL</w:t>
            </w:r>
            <w:proofErr w:type="spellEnd"/>
          </w:p>
        </w:tc>
        <w:tc>
          <w:tcPr>
            <w:tcW w:w="1276" w:type="dxa"/>
          </w:tcPr>
          <w:p w:rsidR="00320A54" w:rsidRPr="00D41032" w:rsidRDefault="00320A54" w:rsidP="00320A54">
            <w:pPr>
              <w:jc w:val="center"/>
              <w:rPr>
                <w:sz w:val="14"/>
                <w:szCs w:val="16"/>
              </w:rPr>
            </w:pPr>
            <w:r>
              <w:rPr>
                <w:sz w:val="14"/>
                <w:szCs w:val="16"/>
              </w:rPr>
              <w:t>0.88(0.7-1.1)</w:t>
            </w:r>
          </w:p>
        </w:tc>
        <w:tc>
          <w:tcPr>
            <w:tcW w:w="1417" w:type="dxa"/>
          </w:tcPr>
          <w:p w:rsidR="00320A54" w:rsidRPr="00D41032" w:rsidRDefault="00320A54" w:rsidP="00320A54">
            <w:pPr>
              <w:jc w:val="center"/>
              <w:rPr>
                <w:sz w:val="14"/>
                <w:szCs w:val="16"/>
              </w:rPr>
            </w:pPr>
            <w:r w:rsidRPr="00D41032">
              <w:rPr>
                <w:sz w:val="14"/>
                <w:szCs w:val="16"/>
              </w:rPr>
              <w:t>0.80(0.66-1.01)***</w:t>
            </w:r>
          </w:p>
        </w:tc>
        <w:tc>
          <w:tcPr>
            <w:tcW w:w="1701" w:type="dxa"/>
          </w:tcPr>
          <w:p w:rsidR="00320A54" w:rsidRPr="00D41032" w:rsidRDefault="00320A54" w:rsidP="00320A54">
            <w:pPr>
              <w:jc w:val="center"/>
              <w:rPr>
                <w:sz w:val="14"/>
                <w:szCs w:val="16"/>
              </w:rPr>
            </w:pPr>
            <w:r w:rsidRPr="00D41032">
              <w:rPr>
                <w:sz w:val="14"/>
                <w:szCs w:val="16"/>
              </w:rPr>
              <w:t>0.80(0.66-1.00)</w:t>
            </w:r>
          </w:p>
        </w:tc>
        <w:tc>
          <w:tcPr>
            <w:tcW w:w="1560" w:type="dxa"/>
          </w:tcPr>
          <w:p w:rsidR="00320A54" w:rsidRPr="00D41032" w:rsidRDefault="00320A54" w:rsidP="00320A54">
            <w:pPr>
              <w:jc w:val="center"/>
              <w:rPr>
                <w:sz w:val="14"/>
                <w:szCs w:val="16"/>
              </w:rPr>
            </w:pPr>
            <w:r w:rsidRPr="00D41032">
              <w:rPr>
                <w:sz w:val="14"/>
                <w:szCs w:val="16"/>
              </w:rPr>
              <w:t>0.99(0.76-1.36)</w:t>
            </w:r>
          </w:p>
        </w:tc>
      </w:tr>
      <w:tr w:rsidR="00320A54" w:rsidRPr="00D41032" w:rsidTr="00320A54">
        <w:trPr>
          <w:trHeight w:val="188"/>
        </w:trPr>
        <w:tc>
          <w:tcPr>
            <w:tcW w:w="2972" w:type="dxa"/>
          </w:tcPr>
          <w:p w:rsidR="00320A54" w:rsidRPr="00D41032" w:rsidRDefault="00320A54" w:rsidP="00320A54">
            <w:pPr>
              <w:rPr>
                <w:b/>
                <w:sz w:val="14"/>
                <w:szCs w:val="16"/>
              </w:rPr>
            </w:pPr>
            <w:r w:rsidRPr="00D41032">
              <w:rPr>
                <w:b/>
                <w:sz w:val="14"/>
                <w:szCs w:val="16"/>
              </w:rPr>
              <w:t>C-Reactive Protein</w:t>
            </w:r>
            <w:r>
              <w:rPr>
                <w:b/>
                <w:sz w:val="14"/>
                <w:szCs w:val="16"/>
              </w:rPr>
              <w:t>, mean (IQR),</w:t>
            </w:r>
            <w:r w:rsidRPr="00D41032">
              <w:rPr>
                <w:b/>
                <w:sz w:val="14"/>
                <w:szCs w:val="16"/>
              </w:rPr>
              <w:t xml:space="preserve"> mg/mL</w:t>
            </w:r>
          </w:p>
        </w:tc>
        <w:tc>
          <w:tcPr>
            <w:tcW w:w="1276" w:type="dxa"/>
          </w:tcPr>
          <w:p w:rsidR="00320A54" w:rsidRPr="00D41032" w:rsidRDefault="00320A54" w:rsidP="00320A54">
            <w:pPr>
              <w:jc w:val="center"/>
              <w:rPr>
                <w:sz w:val="14"/>
                <w:szCs w:val="16"/>
              </w:rPr>
            </w:pPr>
            <w:r>
              <w:rPr>
                <w:sz w:val="14"/>
                <w:szCs w:val="16"/>
              </w:rPr>
              <w:t>15.5(9.1-24.3)</w:t>
            </w:r>
          </w:p>
        </w:tc>
        <w:tc>
          <w:tcPr>
            <w:tcW w:w="1417" w:type="dxa"/>
          </w:tcPr>
          <w:p w:rsidR="00320A54" w:rsidRPr="00D41032" w:rsidRDefault="00320A54" w:rsidP="00320A54">
            <w:pPr>
              <w:jc w:val="center"/>
              <w:rPr>
                <w:sz w:val="14"/>
                <w:szCs w:val="16"/>
              </w:rPr>
            </w:pPr>
            <w:r w:rsidRPr="00D41032">
              <w:rPr>
                <w:sz w:val="14"/>
                <w:szCs w:val="16"/>
              </w:rPr>
              <w:t>14(8-2)***</w:t>
            </w:r>
          </w:p>
        </w:tc>
        <w:tc>
          <w:tcPr>
            <w:tcW w:w="1701" w:type="dxa"/>
          </w:tcPr>
          <w:p w:rsidR="00320A54" w:rsidRPr="00D41032" w:rsidRDefault="00320A54" w:rsidP="00320A54">
            <w:pPr>
              <w:jc w:val="center"/>
              <w:rPr>
                <w:sz w:val="14"/>
                <w:szCs w:val="16"/>
              </w:rPr>
            </w:pPr>
            <w:r w:rsidRPr="00D41032">
              <w:rPr>
                <w:sz w:val="14"/>
                <w:szCs w:val="16"/>
              </w:rPr>
              <w:t>14(9-22)</w:t>
            </w:r>
          </w:p>
        </w:tc>
        <w:tc>
          <w:tcPr>
            <w:tcW w:w="1560" w:type="dxa"/>
          </w:tcPr>
          <w:p w:rsidR="00320A54" w:rsidRPr="00D41032" w:rsidRDefault="00320A54" w:rsidP="00320A54">
            <w:pPr>
              <w:jc w:val="center"/>
              <w:rPr>
                <w:sz w:val="14"/>
                <w:szCs w:val="16"/>
              </w:rPr>
            </w:pPr>
            <w:r w:rsidRPr="00D41032">
              <w:rPr>
                <w:sz w:val="14"/>
                <w:szCs w:val="16"/>
              </w:rPr>
              <w:t>18(10-26)</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Procalcitonin </w:t>
            </w:r>
            <w:r>
              <w:rPr>
                <w:b/>
                <w:sz w:val="14"/>
                <w:szCs w:val="16"/>
              </w:rPr>
              <w:t>, mean (IQR),</w:t>
            </w:r>
            <w:r w:rsidRPr="00D41032">
              <w:rPr>
                <w:b/>
                <w:sz w:val="14"/>
                <w:szCs w:val="16"/>
              </w:rPr>
              <w:t xml:space="preserve"> ng/mL</w:t>
            </w:r>
          </w:p>
        </w:tc>
        <w:tc>
          <w:tcPr>
            <w:tcW w:w="1276" w:type="dxa"/>
          </w:tcPr>
          <w:p w:rsidR="00320A54" w:rsidRPr="00D41032" w:rsidRDefault="00320A54" w:rsidP="00320A54">
            <w:pPr>
              <w:jc w:val="center"/>
              <w:rPr>
                <w:sz w:val="14"/>
                <w:szCs w:val="16"/>
              </w:rPr>
            </w:pPr>
            <w:r>
              <w:rPr>
                <w:sz w:val="14"/>
                <w:szCs w:val="16"/>
              </w:rPr>
              <w:t>0.3(0.1-2.0)</w:t>
            </w:r>
          </w:p>
        </w:tc>
        <w:tc>
          <w:tcPr>
            <w:tcW w:w="1417" w:type="dxa"/>
          </w:tcPr>
          <w:p w:rsidR="00320A54" w:rsidRPr="00D41032" w:rsidRDefault="00320A54" w:rsidP="00320A54">
            <w:pPr>
              <w:jc w:val="center"/>
              <w:rPr>
                <w:sz w:val="14"/>
                <w:szCs w:val="16"/>
              </w:rPr>
            </w:pPr>
            <w:r w:rsidRPr="00D41032">
              <w:rPr>
                <w:sz w:val="14"/>
                <w:szCs w:val="16"/>
              </w:rPr>
              <w:t>0.2(0.1-0.6)***</w:t>
            </w:r>
          </w:p>
        </w:tc>
        <w:tc>
          <w:tcPr>
            <w:tcW w:w="1701" w:type="dxa"/>
          </w:tcPr>
          <w:p w:rsidR="00320A54" w:rsidRPr="00D41032" w:rsidRDefault="00320A54" w:rsidP="00320A54">
            <w:pPr>
              <w:jc w:val="center"/>
              <w:rPr>
                <w:sz w:val="14"/>
                <w:szCs w:val="16"/>
              </w:rPr>
            </w:pPr>
            <w:r w:rsidRPr="00D41032">
              <w:rPr>
                <w:sz w:val="14"/>
                <w:szCs w:val="16"/>
              </w:rPr>
              <w:t>0.2(0.1-0.5)</w:t>
            </w:r>
          </w:p>
        </w:tc>
        <w:tc>
          <w:tcPr>
            <w:tcW w:w="1560" w:type="dxa"/>
          </w:tcPr>
          <w:p w:rsidR="00320A54" w:rsidRPr="00D41032" w:rsidRDefault="00320A54" w:rsidP="00320A54">
            <w:pPr>
              <w:jc w:val="center"/>
              <w:rPr>
                <w:sz w:val="14"/>
                <w:szCs w:val="16"/>
              </w:rPr>
            </w:pPr>
            <w:r w:rsidRPr="00D41032">
              <w:rPr>
                <w:sz w:val="14"/>
                <w:szCs w:val="16"/>
              </w:rPr>
              <w:t>0.5(0.2-1.3)</w:t>
            </w:r>
          </w:p>
        </w:tc>
      </w:tr>
      <w:tr w:rsidR="00320A54" w:rsidRPr="00D41032" w:rsidTr="00320A54">
        <w:tc>
          <w:tcPr>
            <w:tcW w:w="2972" w:type="dxa"/>
          </w:tcPr>
          <w:p w:rsidR="00320A54" w:rsidRPr="00D41032" w:rsidRDefault="00320A54" w:rsidP="00320A54">
            <w:pPr>
              <w:rPr>
                <w:b/>
                <w:sz w:val="14"/>
                <w:szCs w:val="16"/>
              </w:rPr>
            </w:pPr>
            <w:r>
              <w:rPr>
                <w:b/>
                <w:sz w:val="14"/>
                <w:szCs w:val="16"/>
              </w:rPr>
              <w:t xml:space="preserve">Serum lactate, mean (IQR), </w:t>
            </w:r>
            <w:proofErr w:type="spellStart"/>
            <w:r w:rsidRPr="00D41032">
              <w:rPr>
                <w:b/>
                <w:sz w:val="14"/>
                <w:szCs w:val="16"/>
              </w:rPr>
              <w:t>mmol</w:t>
            </w:r>
            <w:proofErr w:type="spellEnd"/>
            <w:r w:rsidRPr="00D41032">
              <w:rPr>
                <w:b/>
                <w:sz w:val="14"/>
                <w:szCs w:val="16"/>
              </w:rPr>
              <w:t>/L</w:t>
            </w:r>
          </w:p>
        </w:tc>
        <w:tc>
          <w:tcPr>
            <w:tcW w:w="1276" w:type="dxa"/>
          </w:tcPr>
          <w:p w:rsidR="00320A54" w:rsidRPr="00D41032" w:rsidRDefault="00320A54" w:rsidP="00320A54">
            <w:pPr>
              <w:jc w:val="center"/>
              <w:rPr>
                <w:sz w:val="14"/>
                <w:szCs w:val="16"/>
              </w:rPr>
            </w:pPr>
            <w:r>
              <w:rPr>
                <w:sz w:val="14"/>
                <w:szCs w:val="16"/>
              </w:rPr>
              <w:t>1.5(1.1-2.0)</w:t>
            </w:r>
          </w:p>
        </w:tc>
        <w:tc>
          <w:tcPr>
            <w:tcW w:w="1417" w:type="dxa"/>
          </w:tcPr>
          <w:p w:rsidR="00320A54" w:rsidRPr="00D41032" w:rsidRDefault="00320A54" w:rsidP="00320A54">
            <w:pPr>
              <w:jc w:val="center"/>
              <w:rPr>
                <w:sz w:val="14"/>
                <w:szCs w:val="16"/>
              </w:rPr>
            </w:pPr>
            <w:r w:rsidRPr="00D41032">
              <w:rPr>
                <w:sz w:val="14"/>
                <w:szCs w:val="16"/>
              </w:rPr>
              <w:t>1.5(1.1-1.9)***</w:t>
            </w:r>
          </w:p>
        </w:tc>
        <w:tc>
          <w:tcPr>
            <w:tcW w:w="1701" w:type="dxa"/>
          </w:tcPr>
          <w:p w:rsidR="00320A54" w:rsidRPr="00D41032" w:rsidRDefault="00320A54" w:rsidP="00320A54">
            <w:pPr>
              <w:jc w:val="center"/>
              <w:rPr>
                <w:sz w:val="14"/>
                <w:szCs w:val="16"/>
              </w:rPr>
            </w:pPr>
            <w:r w:rsidRPr="00D41032">
              <w:rPr>
                <w:sz w:val="14"/>
                <w:szCs w:val="16"/>
              </w:rPr>
              <w:t>1.4(1.0-1.9)</w:t>
            </w:r>
          </w:p>
        </w:tc>
        <w:tc>
          <w:tcPr>
            <w:tcW w:w="1560" w:type="dxa"/>
          </w:tcPr>
          <w:p w:rsidR="00320A54" w:rsidRPr="00D41032" w:rsidRDefault="00320A54" w:rsidP="00320A54">
            <w:pPr>
              <w:jc w:val="center"/>
              <w:rPr>
                <w:sz w:val="14"/>
                <w:szCs w:val="16"/>
              </w:rPr>
            </w:pPr>
            <w:r w:rsidRPr="00D41032">
              <w:rPr>
                <w:sz w:val="14"/>
                <w:szCs w:val="16"/>
              </w:rPr>
              <w:t>1.6(1.2-2.2)</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D dimer</w:t>
            </w:r>
            <w:r>
              <w:rPr>
                <w:b/>
                <w:sz w:val="14"/>
                <w:szCs w:val="16"/>
              </w:rPr>
              <w:t>,  mean (IQR),</w:t>
            </w:r>
            <w:r w:rsidRPr="00D41032">
              <w:rPr>
                <w:b/>
                <w:sz w:val="14"/>
                <w:szCs w:val="16"/>
              </w:rPr>
              <w:t xml:space="preserve"> ng/mL</w:t>
            </w:r>
          </w:p>
        </w:tc>
        <w:tc>
          <w:tcPr>
            <w:tcW w:w="1276" w:type="dxa"/>
          </w:tcPr>
          <w:p w:rsidR="00320A54" w:rsidRPr="00D41032" w:rsidRDefault="00320A54" w:rsidP="00320A54">
            <w:pPr>
              <w:jc w:val="center"/>
              <w:rPr>
                <w:sz w:val="14"/>
                <w:szCs w:val="16"/>
              </w:rPr>
            </w:pPr>
            <w:r>
              <w:rPr>
                <w:sz w:val="14"/>
                <w:szCs w:val="16"/>
              </w:rPr>
              <w:t>1593(720-3790)</w:t>
            </w:r>
          </w:p>
        </w:tc>
        <w:tc>
          <w:tcPr>
            <w:tcW w:w="1417" w:type="dxa"/>
          </w:tcPr>
          <w:p w:rsidR="00320A54" w:rsidRPr="00D41032" w:rsidRDefault="00320A54" w:rsidP="00320A54">
            <w:pPr>
              <w:jc w:val="center"/>
              <w:rPr>
                <w:sz w:val="14"/>
                <w:szCs w:val="16"/>
              </w:rPr>
            </w:pPr>
            <w:r w:rsidRPr="00D41032">
              <w:rPr>
                <w:sz w:val="14"/>
                <w:szCs w:val="16"/>
              </w:rPr>
              <w:t>1090(580-2100)***</w:t>
            </w:r>
          </w:p>
        </w:tc>
        <w:tc>
          <w:tcPr>
            <w:tcW w:w="1701" w:type="dxa"/>
          </w:tcPr>
          <w:p w:rsidR="00320A54" w:rsidRPr="00D41032" w:rsidRDefault="00320A54" w:rsidP="00320A54">
            <w:pPr>
              <w:jc w:val="center"/>
              <w:rPr>
                <w:sz w:val="14"/>
                <w:szCs w:val="16"/>
              </w:rPr>
            </w:pPr>
            <w:r w:rsidRPr="00D41032">
              <w:rPr>
                <w:sz w:val="14"/>
                <w:szCs w:val="16"/>
              </w:rPr>
              <w:t>1319(634-3548)</w:t>
            </w:r>
          </w:p>
        </w:tc>
        <w:tc>
          <w:tcPr>
            <w:tcW w:w="1560" w:type="dxa"/>
          </w:tcPr>
          <w:p w:rsidR="00320A54" w:rsidRPr="00D41032" w:rsidRDefault="00320A54" w:rsidP="00320A54">
            <w:pPr>
              <w:jc w:val="center"/>
              <w:rPr>
                <w:sz w:val="14"/>
                <w:szCs w:val="16"/>
              </w:rPr>
            </w:pPr>
            <w:r w:rsidRPr="00D41032">
              <w:rPr>
                <w:sz w:val="14"/>
                <w:szCs w:val="16"/>
              </w:rPr>
              <w:t>2260(1009-4894)</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Ferritin</w:t>
            </w:r>
            <w:r>
              <w:rPr>
                <w:b/>
                <w:sz w:val="14"/>
                <w:szCs w:val="16"/>
              </w:rPr>
              <w:t>, mean (IQR),</w:t>
            </w:r>
            <w:r w:rsidRPr="00D41032">
              <w:rPr>
                <w:b/>
                <w:sz w:val="14"/>
                <w:szCs w:val="16"/>
              </w:rPr>
              <w:t xml:space="preserve"> ng/mL</w:t>
            </w:r>
          </w:p>
        </w:tc>
        <w:tc>
          <w:tcPr>
            <w:tcW w:w="1276" w:type="dxa"/>
          </w:tcPr>
          <w:p w:rsidR="00320A54" w:rsidRPr="00D41032" w:rsidRDefault="00320A54" w:rsidP="00320A54">
            <w:pPr>
              <w:jc w:val="center"/>
              <w:rPr>
                <w:sz w:val="14"/>
                <w:szCs w:val="16"/>
              </w:rPr>
            </w:pPr>
            <w:r>
              <w:rPr>
                <w:sz w:val="14"/>
                <w:szCs w:val="16"/>
              </w:rPr>
              <w:t>1600(1290-2240)</w:t>
            </w:r>
          </w:p>
        </w:tc>
        <w:tc>
          <w:tcPr>
            <w:tcW w:w="1417" w:type="dxa"/>
          </w:tcPr>
          <w:p w:rsidR="00320A54" w:rsidRPr="00D41032" w:rsidRDefault="00320A54" w:rsidP="00320A54">
            <w:pPr>
              <w:jc w:val="center"/>
              <w:rPr>
                <w:sz w:val="14"/>
                <w:szCs w:val="16"/>
              </w:rPr>
            </w:pPr>
            <w:r w:rsidRPr="00D41032">
              <w:rPr>
                <w:sz w:val="14"/>
                <w:szCs w:val="16"/>
              </w:rPr>
              <w:t>1538(1280-1899)***</w:t>
            </w:r>
          </w:p>
        </w:tc>
        <w:tc>
          <w:tcPr>
            <w:tcW w:w="1701" w:type="dxa"/>
          </w:tcPr>
          <w:p w:rsidR="00320A54" w:rsidRPr="00D41032" w:rsidRDefault="00320A54" w:rsidP="00320A54">
            <w:pPr>
              <w:jc w:val="center"/>
              <w:rPr>
                <w:sz w:val="14"/>
                <w:szCs w:val="16"/>
              </w:rPr>
            </w:pPr>
            <w:r w:rsidRPr="00D41032">
              <w:rPr>
                <w:sz w:val="14"/>
                <w:szCs w:val="16"/>
              </w:rPr>
              <w:t>1554(1271-1936)</w:t>
            </w:r>
          </w:p>
        </w:tc>
        <w:tc>
          <w:tcPr>
            <w:tcW w:w="1560" w:type="dxa"/>
          </w:tcPr>
          <w:p w:rsidR="00320A54" w:rsidRPr="00D41032" w:rsidRDefault="00320A54" w:rsidP="00320A54">
            <w:pPr>
              <w:jc w:val="center"/>
              <w:rPr>
                <w:sz w:val="14"/>
                <w:szCs w:val="16"/>
              </w:rPr>
            </w:pPr>
            <w:r w:rsidRPr="00D41032">
              <w:rPr>
                <w:sz w:val="14"/>
                <w:szCs w:val="16"/>
              </w:rPr>
              <w:t>1800(1416-2377)</w:t>
            </w:r>
          </w:p>
        </w:tc>
      </w:tr>
      <w:tr w:rsidR="00320A54" w:rsidRPr="00D41032" w:rsidTr="00320A54">
        <w:tc>
          <w:tcPr>
            <w:tcW w:w="8926" w:type="dxa"/>
            <w:gridSpan w:val="5"/>
            <w:shd w:val="clear" w:color="auto" w:fill="FFD966" w:themeFill="accent4" w:themeFillTint="99"/>
          </w:tcPr>
          <w:p w:rsidR="00320A54" w:rsidRPr="00D41032" w:rsidRDefault="00320A54" w:rsidP="00320A54">
            <w:pPr>
              <w:jc w:val="center"/>
              <w:rPr>
                <w:b/>
                <w:sz w:val="14"/>
                <w:szCs w:val="16"/>
              </w:rPr>
            </w:pPr>
            <w:r w:rsidRPr="00D41032">
              <w:rPr>
                <w:b/>
                <w:sz w:val="14"/>
                <w:szCs w:val="16"/>
              </w:rPr>
              <w:t xml:space="preserve">Coexisting condition and Comorbidities  </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Arterial hypertension</w:t>
            </w:r>
            <w:r>
              <w:rPr>
                <w:b/>
                <w:sz w:val="14"/>
                <w:szCs w:val="16"/>
              </w:rPr>
              <w:t>, n(%)</w:t>
            </w:r>
          </w:p>
        </w:tc>
        <w:tc>
          <w:tcPr>
            <w:tcW w:w="1276" w:type="dxa"/>
          </w:tcPr>
          <w:p w:rsidR="00320A54" w:rsidRPr="00D41032" w:rsidRDefault="00320A54" w:rsidP="00320A54">
            <w:pPr>
              <w:jc w:val="center"/>
              <w:rPr>
                <w:sz w:val="14"/>
                <w:szCs w:val="16"/>
              </w:rPr>
            </w:pPr>
            <w:r>
              <w:rPr>
                <w:sz w:val="14"/>
                <w:szCs w:val="16"/>
              </w:rPr>
              <w:t>932(46.2)</w:t>
            </w:r>
          </w:p>
        </w:tc>
        <w:tc>
          <w:tcPr>
            <w:tcW w:w="1417" w:type="dxa"/>
          </w:tcPr>
          <w:p w:rsidR="00320A54" w:rsidRPr="00D41032" w:rsidRDefault="00320A54" w:rsidP="00320A54">
            <w:pPr>
              <w:jc w:val="center"/>
              <w:rPr>
                <w:sz w:val="14"/>
                <w:szCs w:val="16"/>
              </w:rPr>
            </w:pPr>
            <w:r w:rsidRPr="00D41032">
              <w:rPr>
                <w:sz w:val="14"/>
                <w:szCs w:val="16"/>
              </w:rPr>
              <w:t>211(39.3)***</w:t>
            </w:r>
          </w:p>
        </w:tc>
        <w:tc>
          <w:tcPr>
            <w:tcW w:w="1701" w:type="dxa"/>
          </w:tcPr>
          <w:p w:rsidR="00320A54" w:rsidRPr="00D41032" w:rsidRDefault="00320A54" w:rsidP="00320A54">
            <w:pPr>
              <w:jc w:val="center"/>
              <w:rPr>
                <w:sz w:val="14"/>
                <w:szCs w:val="16"/>
              </w:rPr>
            </w:pPr>
            <w:r w:rsidRPr="00D41032">
              <w:rPr>
                <w:sz w:val="14"/>
                <w:szCs w:val="16"/>
              </w:rPr>
              <w:t>173(27.8)</w:t>
            </w:r>
          </w:p>
        </w:tc>
        <w:tc>
          <w:tcPr>
            <w:tcW w:w="1560" w:type="dxa"/>
          </w:tcPr>
          <w:p w:rsidR="00320A54" w:rsidRPr="00D41032" w:rsidRDefault="00320A54" w:rsidP="00320A54">
            <w:pPr>
              <w:jc w:val="center"/>
              <w:rPr>
                <w:sz w:val="14"/>
                <w:szCs w:val="16"/>
              </w:rPr>
            </w:pPr>
            <w:r w:rsidRPr="00D41032">
              <w:rPr>
                <w:sz w:val="14"/>
                <w:szCs w:val="16"/>
              </w:rPr>
              <w:t>548(63.9)</w:t>
            </w:r>
          </w:p>
        </w:tc>
      </w:tr>
      <w:tr w:rsidR="00320A54" w:rsidRPr="00D41032" w:rsidTr="00320A54">
        <w:tc>
          <w:tcPr>
            <w:tcW w:w="2972" w:type="dxa"/>
          </w:tcPr>
          <w:p w:rsidR="00320A54" w:rsidRPr="000F3794" w:rsidRDefault="00320A54" w:rsidP="00320A54">
            <w:pPr>
              <w:rPr>
                <w:b/>
                <w:sz w:val="14"/>
                <w:szCs w:val="16"/>
                <w:vertAlign w:val="superscript"/>
              </w:rPr>
            </w:pPr>
            <w:r w:rsidRPr="00D41032">
              <w:rPr>
                <w:b/>
                <w:sz w:val="14"/>
                <w:szCs w:val="16"/>
              </w:rPr>
              <w:t>Obesity (BMI&gt;30)</w:t>
            </w:r>
            <w:r>
              <w:rPr>
                <w:b/>
                <w:sz w:val="14"/>
                <w:szCs w:val="16"/>
              </w:rPr>
              <w:t xml:space="preserve">, n(%) </w:t>
            </w:r>
            <w:r>
              <w:rPr>
                <w:b/>
                <w:sz w:val="14"/>
                <w:szCs w:val="16"/>
                <w:vertAlign w:val="superscript"/>
              </w:rPr>
              <w:t>d</w:t>
            </w:r>
          </w:p>
        </w:tc>
        <w:tc>
          <w:tcPr>
            <w:tcW w:w="1276" w:type="dxa"/>
          </w:tcPr>
          <w:p w:rsidR="00320A54" w:rsidRPr="00D41032" w:rsidRDefault="00320A54" w:rsidP="00320A54">
            <w:pPr>
              <w:jc w:val="center"/>
              <w:rPr>
                <w:sz w:val="14"/>
                <w:szCs w:val="16"/>
              </w:rPr>
            </w:pPr>
            <w:r>
              <w:rPr>
                <w:sz w:val="14"/>
                <w:szCs w:val="16"/>
              </w:rPr>
              <w:t>653(32.3)</w:t>
            </w:r>
          </w:p>
        </w:tc>
        <w:tc>
          <w:tcPr>
            <w:tcW w:w="1417" w:type="dxa"/>
          </w:tcPr>
          <w:p w:rsidR="00320A54" w:rsidRPr="00D41032" w:rsidRDefault="00320A54" w:rsidP="00320A54">
            <w:pPr>
              <w:jc w:val="center"/>
              <w:rPr>
                <w:sz w:val="14"/>
                <w:szCs w:val="16"/>
              </w:rPr>
            </w:pPr>
            <w:r w:rsidRPr="00D41032">
              <w:rPr>
                <w:sz w:val="14"/>
                <w:szCs w:val="16"/>
              </w:rPr>
              <w:t>159(29.6)</w:t>
            </w:r>
          </w:p>
        </w:tc>
        <w:tc>
          <w:tcPr>
            <w:tcW w:w="1701" w:type="dxa"/>
          </w:tcPr>
          <w:p w:rsidR="00320A54" w:rsidRPr="00D41032" w:rsidRDefault="00320A54" w:rsidP="00320A54">
            <w:pPr>
              <w:jc w:val="center"/>
              <w:rPr>
                <w:sz w:val="14"/>
                <w:szCs w:val="16"/>
              </w:rPr>
            </w:pPr>
            <w:r w:rsidRPr="00D41032">
              <w:rPr>
                <w:sz w:val="14"/>
                <w:szCs w:val="16"/>
              </w:rPr>
              <w:t>200(32.1)</w:t>
            </w:r>
          </w:p>
        </w:tc>
        <w:tc>
          <w:tcPr>
            <w:tcW w:w="1560" w:type="dxa"/>
          </w:tcPr>
          <w:p w:rsidR="00320A54" w:rsidRPr="00D41032" w:rsidRDefault="00320A54" w:rsidP="00320A54">
            <w:pPr>
              <w:jc w:val="center"/>
              <w:rPr>
                <w:sz w:val="14"/>
                <w:szCs w:val="16"/>
              </w:rPr>
            </w:pPr>
            <w:r w:rsidRPr="00D41032">
              <w:rPr>
                <w:sz w:val="14"/>
                <w:szCs w:val="16"/>
              </w:rPr>
              <w:t>294(34.3)</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Diabetes </w:t>
            </w:r>
            <w:r>
              <w:rPr>
                <w:b/>
                <w:sz w:val="14"/>
                <w:szCs w:val="16"/>
              </w:rPr>
              <w:t>, n(%)</w:t>
            </w:r>
          </w:p>
        </w:tc>
        <w:tc>
          <w:tcPr>
            <w:tcW w:w="1276" w:type="dxa"/>
          </w:tcPr>
          <w:p w:rsidR="00320A54" w:rsidRPr="00D41032" w:rsidRDefault="00320A54" w:rsidP="00320A54">
            <w:pPr>
              <w:jc w:val="center"/>
              <w:rPr>
                <w:sz w:val="14"/>
                <w:szCs w:val="16"/>
              </w:rPr>
            </w:pPr>
            <w:r>
              <w:rPr>
                <w:sz w:val="14"/>
                <w:szCs w:val="16"/>
              </w:rPr>
              <w:t>418(20.7)</w:t>
            </w:r>
          </w:p>
        </w:tc>
        <w:tc>
          <w:tcPr>
            <w:tcW w:w="1417" w:type="dxa"/>
          </w:tcPr>
          <w:p w:rsidR="00320A54" w:rsidRPr="00D41032" w:rsidRDefault="00320A54" w:rsidP="00320A54">
            <w:pPr>
              <w:jc w:val="center"/>
              <w:rPr>
                <w:sz w:val="14"/>
                <w:szCs w:val="16"/>
              </w:rPr>
            </w:pPr>
            <w:r w:rsidRPr="00D41032">
              <w:rPr>
                <w:sz w:val="14"/>
                <w:szCs w:val="16"/>
              </w:rPr>
              <w:t>112(20.9)*</w:t>
            </w:r>
          </w:p>
        </w:tc>
        <w:tc>
          <w:tcPr>
            <w:tcW w:w="1701" w:type="dxa"/>
          </w:tcPr>
          <w:p w:rsidR="00320A54" w:rsidRPr="00D41032" w:rsidRDefault="00320A54" w:rsidP="00320A54">
            <w:pPr>
              <w:jc w:val="center"/>
              <w:rPr>
                <w:sz w:val="14"/>
                <w:szCs w:val="16"/>
              </w:rPr>
            </w:pPr>
            <w:r w:rsidRPr="00D41032">
              <w:rPr>
                <w:sz w:val="14"/>
                <w:szCs w:val="16"/>
              </w:rPr>
              <w:t>108(17.3)</w:t>
            </w:r>
          </w:p>
        </w:tc>
        <w:tc>
          <w:tcPr>
            <w:tcW w:w="1560" w:type="dxa"/>
          </w:tcPr>
          <w:p w:rsidR="00320A54" w:rsidRPr="00D41032" w:rsidRDefault="00320A54" w:rsidP="00320A54">
            <w:pPr>
              <w:jc w:val="center"/>
              <w:rPr>
                <w:sz w:val="14"/>
                <w:szCs w:val="16"/>
              </w:rPr>
            </w:pPr>
            <w:r w:rsidRPr="00D41032">
              <w:rPr>
                <w:sz w:val="14"/>
                <w:szCs w:val="16"/>
              </w:rPr>
              <w:t>198(23.1)</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Coronary arterial disease</w:t>
            </w:r>
            <w:r>
              <w:rPr>
                <w:b/>
                <w:sz w:val="14"/>
                <w:szCs w:val="16"/>
              </w:rPr>
              <w:t>, n(%)</w:t>
            </w:r>
            <w:r w:rsidRPr="00D41032">
              <w:rPr>
                <w:b/>
                <w:sz w:val="14"/>
                <w:szCs w:val="16"/>
              </w:rPr>
              <w:t xml:space="preserve">  </w:t>
            </w:r>
          </w:p>
        </w:tc>
        <w:tc>
          <w:tcPr>
            <w:tcW w:w="1276" w:type="dxa"/>
          </w:tcPr>
          <w:p w:rsidR="00320A54" w:rsidRPr="00D41032" w:rsidRDefault="00320A54" w:rsidP="00320A54">
            <w:pPr>
              <w:jc w:val="center"/>
              <w:rPr>
                <w:sz w:val="14"/>
                <w:szCs w:val="16"/>
              </w:rPr>
            </w:pPr>
            <w:r>
              <w:rPr>
                <w:sz w:val="14"/>
                <w:szCs w:val="16"/>
              </w:rPr>
              <w:t>124(6.1)</w:t>
            </w:r>
          </w:p>
        </w:tc>
        <w:tc>
          <w:tcPr>
            <w:tcW w:w="1417" w:type="dxa"/>
          </w:tcPr>
          <w:p w:rsidR="00320A54" w:rsidRPr="00D41032" w:rsidRDefault="00320A54" w:rsidP="00320A54">
            <w:pPr>
              <w:jc w:val="center"/>
              <w:rPr>
                <w:sz w:val="14"/>
                <w:szCs w:val="16"/>
              </w:rPr>
            </w:pPr>
            <w:r w:rsidRPr="00D41032">
              <w:rPr>
                <w:sz w:val="14"/>
                <w:szCs w:val="16"/>
              </w:rPr>
              <w:t>35(6.5)</w:t>
            </w:r>
          </w:p>
        </w:tc>
        <w:tc>
          <w:tcPr>
            <w:tcW w:w="1701" w:type="dxa"/>
          </w:tcPr>
          <w:p w:rsidR="00320A54" w:rsidRPr="00D41032" w:rsidRDefault="00320A54" w:rsidP="00320A54">
            <w:pPr>
              <w:jc w:val="center"/>
              <w:rPr>
                <w:sz w:val="14"/>
                <w:szCs w:val="16"/>
              </w:rPr>
            </w:pPr>
            <w:r w:rsidRPr="00D41032">
              <w:rPr>
                <w:sz w:val="14"/>
                <w:szCs w:val="16"/>
              </w:rPr>
              <w:t>41(6.6)</w:t>
            </w:r>
          </w:p>
        </w:tc>
        <w:tc>
          <w:tcPr>
            <w:tcW w:w="1560" w:type="dxa"/>
          </w:tcPr>
          <w:p w:rsidR="00320A54" w:rsidRPr="00D41032" w:rsidRDefault="00320A54" w:rsidP="00320A54">
            <w:pPr>
              <w:jc w:val="center"/>
              <w:rPr>
                <w:sz w:val="14"/>
                <w:szCs w:val="16"/>
              </w:rPr>
            </w:pPr>
            <w:r w:rsidRPr="00D41032">
              <w:rPr>
                <w:sz w:val="14"/>
                <w:szCs w:val="16"/>
              </w:rPr>
              <w:t>48(5.6)</w:t>
            </w:r>
          </w:p>
        </w:tc>
      </w:tr>
      <w:tr w:rsidR="00320A54" w:rsidRPr="00D41032" w:rsidTr="00320A54">
        <w:tc>
          <w:tcPr>
            <w:tcW w:w="2972" w:type="dxa"/>
          </w:tcPr>
          <w:p w:rsidR="00320A54" w:rsidRPr="00D41032" w:rsidRDefault="00320A54" w:rsidP="00320A54">
            <w:pPr>
              <w:rPr>
                <w:b/>
                <w:sz w:val="14"/>
                <w:szCs w:val="16"/>
              </w:rPr>
            </w:pPr>
            <w:r>
              <w:rPr>
                <w:b/>
                <w:sz w:val="14"/>
                <w:szCs w:val="16"/>
              </w:rPr>
              <w:t>COPD, n(%)</w:t>
            </w:r>
          </w:p>
        </w:tc>
        <w:tc>
          <w:tcPr>
            <w:tcW w:w="1276" w:type="dxa"/>
          </w:tcPr>
          <w:p w:rsidR="00320A54" w:rsidRPr="00D41032" w:rsidRDefault="00320A54" w:rsidP="00320A54">
            <w:pPr>
              <w:jc w:val="center"/>
              <w:rPr>
                <w:sz w:val="14"/>
                <w:szCs w:val="16"/>
              </w:rPr>
            </w:pPr>
            <w:r>
              <w:rPr>
                <w:sz w:val="14"/>
                <w:szCs w:val="16"/>
              </w:rPr>
              <w:t>148(7.3)</w:t>
            </w:r>
          </w:p>
        </w:tc>
        <w:tc>
          <w:tcPr>
            <w:tcW w:w="1417" w:type="dxa"/>
          </w:tcPr>
          <w:p w:rsidR="00320A54" w:rsidRPr="00D41032" w:rsidRDefault="00320A54" w:rsidP="00320A54">
            <w:pPr>
              <w:jc w:val="center"/>
              <w:rPr>
                <w:sz w:val="14"/>
                <w:szCs w:val="16"/>
              </w:rPr>
            </w:pPr>
            <w:r w:rsidRPr="00D41032">
              <w:rPr>
                <w:sz w:val="14"/>
                <w:szCs w:val="16"/>
              </w:rPr>
              <w:t>37(6.9)</w:t>
            </w:r>
          </w:p>
        </w:tc>
        <w:tc>
          <w:tcPr>
            <w:tcW w:w="1701" w:type="dxa"/>
          </w:tcPr>
          <w:p w:rsidR="00320A54" w:rsidRPr="00D41032" w:rsidRDefault="00320A54" w:rsidP="00320A54">
            <w:pPr>
              <w:jc w:val="center"/>
              <w:rPr>
                <w:sz w:val="14"/>
                <w:szCs w:val="16"/>
              </w:rPr>
            </w:pPr>
            <w:r w:rsidRPr="00D41032">
              <w:rPr>
                <w:sz w:val="14"/>
                <w:szCs w:val="16"/>
              </w:rPr>
              <w:t>38(6.1)</w:t>
            </w:r>
          </w:p>
        </w:tc>
        <w:tc>
          <w:tcPr>
            <w:tcW w:w="1560" w:type="dxa"/>
          </w:tcPr>
          <w:p w:rsidR="00320A54" w:rsidRPr="00D41032" w:rsidRDefault="00320A54" w:rsidP="00320A54">
            <w:pPr>
              <w:jc w:val="center"/>
              <w:rPr>
                <w:sz w:val="14"/>
                <w:szCs w:val="16"/>
              </w:rPr>
            </w:pPr>
            <w:r w:rsidRPr="00D41032">
              <w:rPr>
                <w:sz w:val="14"/>
                <w:szCs w:val="16"/>
              </w:rPr>
              <w:t>73(8.5)</w:t>
            </w:r>
          </w:p>
        </w:tc>
      </w:tr>
      <w:tr w:rsidR="00320A54" w:rsidRPr="00D41032" w:rsidTr="00320A54">
        <w:tc>
          <w:tcPr>
            <w:tcW w:w="2972" w:type="dxa"/>
          </w:tcPr>
          <w:p w:rsidR="00320A54" w:rsidRPr="000F3794" w:rsidRDefault="00320A54" w:rsidP="00320A54">
            <w:pPr>
              <w:rPr>
                <w:b/>
                <w:sz w:val="14"/>
                <w:szCs w:val="16"/>
                <w:vertAlign w:val="superscript"/>
              </w:rPr>
            </w:pPr>
            <w:r w:rsidRPr="00D41032">
              <w:rPr>
                <w:b/>
                <w:sz w:val="14"/>
                <w:szCs w:val="16"/>
              </w:rPr>
              <w:t xml:space="preserve">Chronic renal disease </w:t>
            </w:r>
            <w:r>
              <w:rPr>
                <w:b/>
                <w:sz w:val="14"/>
                <w:szCs w:val="16"/>
              </w:rPr>
              <w:t xml:space="preserve">, n(%) </w:t>
            </w:r>
            <w:r>
              <w:rPr>
                <w:b/>
                <w:sz w:val="14"/>
                <w:szCs w:val="16"/>
                <w:vertAlign w:val="superscript"/>
              </w:rPr>
              <w:t>e</w:t>
            </w:r>
          </w:p>
        </w:tc>
        <w:tc>
          <w:tcPr>
            <w:tcW w:w="1276" w:type="dxa"/>
          </w:tcPr>
          <w:p w:rsidR="00320A54" w:rsidRPr="00D41032" w:rsidRDefault="00320A54" w:rsidP="00320A54">
            <w:pPr>
              <w:jc w:val="center"/>
              <w:rPr>
                <w:sz w:val="14"/>
                <w:szCs w:val="16"/>
              </w:rPr>
            </w:pPr>
            <w:r>
              <w:rPr>
                <w:sz w:val="14"/>
                <w:szCs w:val="16"/>
              </w:rPr>
              <w:t>85(4.2)</w:t>
            </w:r>
          </w:p>
        </w:tc>
        <w:tc>
          <w:tcPr>
            <w:tcW w:w="1417" w:type="dxa"/>
          </w:tcPr>
          <w:p w:rsidR="00320A54" w:rsidRPr="00D41032" w:rsidRDefault="00320A54" w:rsidP="00320A54">
            <w:pPr>
              <w:jc w:val="center"/>
              <w:rPr>
                <w:sz w:val="14"/>
                <w:szCs w:val="16"/>
              </w:rPr>
            </w:pPr>
            <w:r w:rsidRPr="00D41032">
              <w:rPr>
                <w:sz w:val="14"/>
                <w:szCs w:val="16"/>
              </w:rPr>
              <w:t>31(5.8)***</w:t>
            </w:r>
          </w:p>
        </w:tc>
        <w:tc>
          <w:tcPr>
            <w:tcW w:w="1701" w:type="dxa"/>
          </w:tcPr>
          <w:p w:rsidR="00320A54" w:rsidRPr="00D41032" w:rsidRDefault="00320A54" w:rsidP="00320A54">
            <w:pPr>
              <w:jc w:val="center"/>
              <w:rPr>
                <w:sz w:val="14"/>
                <w:szCs w:val="16"/>
              </w:rPr>
            </w:pPr>
            <w:r w:rsidRPr="00D41032">
              <w:rPr>
                <w:sz w:val="14"/>
                <w:szCs w:val="16"/>
              </w:rPr>
              <w:t>10(1.6)</w:t>
            </w:r>
          </w:p>
        </w:tc>
        <w:tc>
          <w:tcPr>
            <w:tcW w:w="1560" w:type="dxa"/>
          </w:tcPr>
          <w:p w:rsidR="00320A54" w:rsidRPr="00D41032" w:rsidRDefault="00320A54" w:rsidP="00320A54">
            <w:pPr>
              <w:jc w:val="center"/>
              <w:rPr>
                <w:sz w:val="14"/>
                <w:szCs w:val="16"/>
              </w:rPr>
            </w:pPr>
            <w:r w:rsidRPr="00D41032">
              <w:rPr>
                <w:sz w:val="14"/>
                <w:szCs w:val="16"/>
              </w:rPr>
              <w:t>44(5.1)</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Hematologic disease</w:t>
            </w:r>
            <w:r>
              <w:rPr>
                <w:b/>
                <w:sz w:val="14"/>
                <w:szCs w:val="16"/>
              </w:rPr>
              <w:t>, n(%)</w:t>
            </w:r>
            <w:r w:rsidRPr="00D41032">
              <w:rPr>
                <w:b/>
                <w:sz w:val="14"/>
                <w:szCs w:val="16"/>
              </w:rPr>
              <w:t xml:space="preserve">  </w:t>
            </w:r>
          </w:p>
        </w:tc>
        <w:tc>
          <w:tcPr>
            <w:tcW w:w="1276" w:type="dxa"/>
          </w:tcPr>
          <w:p w:rsidR="00320A54" w:rsidRPr="00D41032" w:rsidRDefault="00320A54" w:rsidP="00320A54">
            <w:pPr>
              <w:jc w:val="center"/>
              <w:rPr>
                <w:sz w:val="14"/>
                <w:szCs w:val="16"/>
              </w:rPr>
            </w:pPr>
            <w:r>
              <w:rPr>
                <w:sz w:val="14"/>
                <w:szCs w:val="16"/>
              </w:rPr>
              <w:t>72(3.5)</w:t>
            </w:r>
          </w:p>
        </w:tc>
        <w:tc>
          <w:tcPr>
            <w:tcW w:w="1417" w:type="dxa"/>
          </w:tcPr>
          <w:p w:rsidR="00320A54" w:rsidRPr="00D41032" w:rsidRDefault="00320A54" w:rsidP="00320A54">
            <w:pPr>
              <w:jc w:val="center"/>
              <w:rPr>
                <w:sz w:val="14"/>
                <w:szCs w:val="16"/>
              </w:rPr>
            </w:pPr>
            <w:r w:rsidRPr="00D41032">
              <w:rPr>
                <w:sz w:val="14"/>
                <w:szCs w:val="16"/>
              </w:rPr>
              <w:t>20(3.7)</w:t>
            </w:r>
          </w:p>
        </w:tc>
        <w:tc>
          <w:tcPr>
            <w:tcW w:w="1701" w:type="dxa"/>
          </w:tcPr>
          <w:p w:rsidR="00320A54" w:rsidRPr="00D41032" w:rsidRDefault="00320A54" w:rsidP="00320A54">
            <w:pPr>
              <w:jc w:val="center"/>
              <w:rPr>
                <w:sz w:val="14"/>
                <w:szCs w:val="16"/>
              </w:rPr>
            </w:pPr>
            <w:r w:rsidRPr="00D41032">
              <w:rPr>
                <w:sz w:val="14"/>
                <w:szCs w:val="16"/>
              </w:rPr>
              <w:t>22(3.5)</w:t>
            </w:r>
          </w:p>
        </w:tc>
        <w:tc>
          <w:tcPr>
            <w:tcW w:w="1560" w:type="dxa"/>
          </w:tcPr>
          <w:p w:rsidR="00320A54" w:rsidRPr="00D41032" w:rsidRDefault="00320A54" w:rsidP="00320A54">
            <w:pPr>
              <w:jc w:val="center"/>
              <w:rPr>
                <w:sz w:val="14"/>
                <w:szCs w:val="16"/>
              </w:rPr>
            </w:pPr>
            <w:r w:rsidRPr="00D41032">
              <w:rPr>
                <w:sz w:val="14"/>
                <w:szCs w:val="16"/>
              </w:rPr>
              <w:t>30(3.5)</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Asthma</w:t>
            </w:r>
            <w:r>
              <w:rPr>
                <w:b/>
                <w:sz w:val="14"/>
                <w:szCs w:val="16"/>
              </w:rPr>
              <w:t>, n(%)</w:t>
            </w:r>
          </w:p>
        </w:tc>
        <w:tc>
          <w:tcPr>
            <w:tcW w:w="1276" w:type="dxa"/>
          </w:tcPr>
          <w:p w:rsidR="00320A54" w:rsidRPr="00D41032" w:rsidRDefault="00320A54" w:rsidP="00320A54">
            <w:pPr>
              <w:jc w:val="center"/>
              <w:rPr>
                <w:sz w:val="14"/>
                <w:szCs w:val="16"/>
              </w:rPr>
            </w:pPr>
            <w:r>
              <w:rPr>
                <w:sz w:val="14"/>
                <w:szCs w:val="16"/>
              </w:rPr>
              <w:t>120(5.9)</w:t>
            </w:r>
          </w:p>
        </w:tc>
        <w:tc>
          <w:tcPr>
            <w:tcW w:w="1417" w:type="dxa"/>
          </w:tcPr>
          <w:p w:rsidR="00320A54" w:rsidRPr="00D41032" w:rsidRDefault="00320A54" w:rsidP="00320A54">
            <w:pPr>
              <w:jc w:val="center"/>
              <w:rPr>
                <w:sz w:val="14"/>
                <w:szCs w:val="16"/>
              </w:rPr>
            </w:pPr>
            <w:r w:rsidRPr="00D41032">
              <w:rPr>
                <w:sz w:val="14"/>
                <w:szCs w:val="16"/>
              </w:rPr>
              <w:t>41(7.6)**</w:t>
            </w:r>
          </w:p>
        </w:tc>
        <w:tc>
          <w:tcPr>
            <w:tcW w:w="1701" w:type="dxa"/>
          </w:tcPr>
          <w:p w:rsidR="00320A54" w:rsidRPr="00D41032" w:rsidRDefault="00320A54" w:rsidP="00320A54">
            <w:pPr>
              <w:jc w:val="center"/>
              <w:rPr>
                <w:sz w:val="14"/>
                <w:szCs w:val="16"/>
              </w:rPr>
            </w:pPr>
            <w:r w:rsidRPr="00D41032">
              <w:rPr>
                <w:sz w:val="14"/>
                <w:szCs w:val="16"/>
              </w:rPr>
              <w:t>45(7.2)</w:t>
            </w:r>
          </w:p>
        </w:tc>
        <w:tc>
          <w:tcPr>
            <w:tcW w:w="1560" w:type="dxa"/>
          </w:tcPr>
          <w:p w:rsidR="00320A54" w:rsidRPr="00D41032" w:rsidRDefault="00320A54" w:rsidP="00320A54">
            <w:pPr>
              <w:jc w:val="center"/>
              <w:rPr>
                <w:sz w:val="14"/>
                <w:szCs w:val="16"/>
              </w:rPr>
            </w:pPr>
            <w:r w:rsidRPr="00D41032">
              <w:rPr>
                <w:sz w:val="14"/>
                <w:szCs w:val="16"/>
              </w:rPr>
              <w:t>34(4.0)</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HIV</w:t>
            </w:r>
            <w:r>
              <w:rPr>
                <w:b/>
                <w:sz w:val="14"/>
                <w:szCs w:val="16"/>
              </w:rPr>
              <w:t>, n(%)</w:t>
            </w:r>
          </w:p>
        </w:tc>
        <w:tc>
          <w:tcPr>
            <w:tcW w:w="1276" w:type="dxa"/>
          </w:tcPr>
          <w:p w:rsidR="00320A54" w:rsidRPr="00D41032" w:rsidRDefault="00320A54" w:rsidP="00320A54">
            <w:pPr>
              <w:jc w:val="center"/>
              <w:rPr>
                <w:sz w:val="14"/>
                <w:szCs w:val="16"/>
              </w:rPr>
            </w:pPr>
            <w:r>
              <w:rPr>
                <w:sz w:val="14"/>
                <w:szCs w:val="16"/>
              </w:rPr>
              <w:t>5(0.2)</w:t>
            </w:r>
          </w:p>
        </w:tc>
        <w:tc>
          <w:tcPr>
            <w:tcW w:w="1417" w:type="dxa"/>
          </w:tcPr>
          <w:p w:rsidR="00320A54" w:rsidRPr="00D41032" w:rsidRDefault="00320A54" w:rsidP="00320A54">
            <w:pPr>
              <w:jc w:val="center"/>
              <w:rPr>
                <w:sz w:val="14"/>
                <w:szCs w:val="16"/>
              </w:rPr>
            </w:pPr>
            <w:r w:rsidRPr="00D41032">
              <w:rPr>
                <w:sz w:val="14"/>
                <w:szCs w:val="16"/>
              </w:rPr>
              <w:t>2(0.4)</w:t>
            </w:r>
          </w:p>
        </w:tc>
        <w:tc>
          <w:tcPr>
            <w:tcW w:w="1701" w:type="dxa"/>
          </w:tcPr>
          <w:p w:rsidR="00320A54" w:rsidRPr="00D41032" w:rsidRDefault="00320A54" w:rsidP="00320A54">
            <w:pPr>
              <w:jc w:val="center"/>
              <w:rPr>
                <w:sz w:val="14"/>
                <w:szCs w:val="16"/>
              </w:rPr>
            </w:pPr>
            <w:r w:rsidRPr="00D41032">
              <w:rPr>
                <w:sz w:val="14"/>
                <w:szCs w:val="16"/>
              </w:rPr>
              <w:t>1(0.2)</w:t>
            </w:r>
          </w:p>
        </w:tc>
        <w:tc>
          <w:tcPr>
            <w:tcW w:w="1560" w:type="dxa"/>
          </w:tcPr>
          <w:p w:rsidR="00320A54" w:rsidRPr="00D41032" w:rsidRDefault="00320A54" w:rsidP="00320A54">
            <w:pPr>
              <w:jc w:val="center"/>
              <w:rPr>
                <w:sz w:val="14"/>
                <w:szCs w:val="16"/>
              </w:rPr>
            </w:pPr>
            <w:r w:rsidRPr="00D41032">
              <w:rPr>
                <w:sz w:val="14"/>
                <w:szCs w:val="16"/>
              </w:rPr>
              <w:t>2(0.2)</w:t>
            </w:r>
          </w:p>
        </w:tc>
      </w:tr>
      <w:tr w:rsidR="00320A54" w:rsidRPr="00D41032" w:rsidTr="00320A54">
        <w:tc>
          <w:tcPr>
            <w:tcW w:w="2972" w:type="dxa"/>
          </w:tcPr>
          <w:p w:rsidR="00320A54" w:rsidRPr="000F3794" w:rsidRDefault="00320A54" w:rsidP="00320A54">
            <w:pPr>
              <w:rPr>
                <w:sz w:val="14"/>
                <w:szCs w:val="16"/>
              </w:rPr>
            </w:pPr>
            <w:r w:rsidRPr="00D41032">
              <w:rPr>
                <w:b/>
                <w:sz w:val="14"/>
                <w:szCs w:val="16"/>
              </w:rPr>
              <w:t xml:space="preserve">Pregnancy </w:t>
            </w:r>
            <w:r>
              <w:rPr>
                <w:b/>
                <w:sz w:val="14"/>
                <w:szCs w:val="16"/>
              </w:rPr>
              <w:t>, n(%)</w:t>
            </w:r>
          </w:p>
        </w:tc>
        <w:tc>
          <w:tcPr>
            <w:tcW w:w="1276" w:type="dxa"/>
          </w:tcPr>
          <w:p w:rsidR="00320A54" w:rsidRPr="00D41032" w:rsidRDefault="00320A54" w:rsidP="00320A54">
            <w:pPr>
              <w:jc w:val="center"/>
              <w:rPr>
                <w:sz w:val="14"/>
                <w:szCs w:val="16"/>
              </w:rPr>
            </w:pPr>
            <w:r>
              <w:rPr>
                <w:sz w:val="14"/>
                <w:szCs w:val="16"/>
              </w:rPr>
              <w:t>4(0.19)</w:t>
            </w:r>
          </w:p>
        </w:tc>
        <w:tc>
          <w:tcPr>
            <w:tcW w:w="1417" w:type="dxa"/>
          </w:tcPr>
          <w:p w:rsidR="00320A54" w:rsidRPr="00D41032" w:rsidRDefault="00320A54" w:rsidP="00320A54">
            <w:pPr>
              <w:jc w:val="center"/>
              <w:rPr>
                <w:sz w:val="14"/>
                <w:szCs w:val="16"/>
              </w:rPr>
            </w:pPr>
            <w:r w:rsidRPr="00D41032">
              <w:rPr>
                <w:sz w:val="14"/>
                <w:szCs w:val="16"/>
              </w:rPr>
              <w:t>1(0.2)</w:t>
            </w:r>
          </w:p>
        </w:tc>
        <w:tc>
          <w:tcPr>
            <w:tcW w:w="1701" w:type="dxa"/>
          </w:tcPr>
          <w:p w:rsidR="00320A54" w:rsidRPr="00D41032" w:rsidRDefault="00320A54" w:rsidP="00320A54">
            <w:pPr>
              <w:jc w:val="center"/>
              <w:rPr>
                <w:sz w:val="14"/>
                <w:szCs w:val="16"/>
              </w:rPr>
            </w:pPr>
            <w:r w:rsidRPr="00D41032">
              <w:rPr>
                <w:sz w:val="14"/>
                <w:szCs w:val="16"/>
              </w:rPr>
              <w:t>3(0.5)</w:t>
            </w:r>
          </w:p>
        </w:tc>
        <w:tc>
          <w:tcPr>
            <w:tcW w:w="1560" w:type="dxa"/>
          </w:tcPr>
          <w:p w:rsidR="00320A54" w:rsidRPr="00D41032" w:rsidRDefault="00320A54" w:rsidP="00320A54">
            <w:pPr>
              <w:jc w:val="center"/>
              <w:rPr>
                <w:sz w:val="14"/>
                <w:szCs w:val="16"/>
              </w:rPr>
            </w:pPr>
            <w:r w:rsidRPr="00D41032">
              <w:rPr>
                <w:sz w:val="14"/>
                <w:szCs w:val="16"/>
              </w:rPr>
              <w:t>0(0.0)</w:t>
            </w:r>
          </w:p>
        </w:tc>
      </w:tr>
      <w:tr w:rsidR="00320A54" w:rsidRPr="00D41032" w:rsidTr="00320A54">
        <w:tc>
          <w:tcPr>
            <w:tcW w:w="2972" w:type="dxa"/>
          </w:tcPr>
          <w:p w:rsidR="00320A54" w:rsidRPr="002243B4" w:rsidRDefault="00320A54" w:rsidP="00320A54">
            <w:pPr>
              <w:rPr>
                <w:b/>
                <w:sz w:val="14"/>
                <w:szCs w:val="16"/>
                <w:vertAlign w:val="superscript"/>
              </w:rPr>
            </w:pPr>
            <w:r w:rsidRPr="00D41032">
              <w:rPr>
                <w:b/>
                <w:sz w:val="14"/>
                <w:szCs w:val="16"/>
              </w:rPr>
              <w:t>Autoimmune disease</w:t>
            </w:r>
            <w:r>
              <w:rPr>
                <w:b/>
                <w:sz w:val="14"/>
                <w:szCs w:val="16"/>
              </w:rPr>
              <w:t xml:space="preserve">, n(%) </w:t>
            </w:r>
            <w:r>
              <w:rPr>
                <w:b/>
                <w:sz w:val="14"/>
                <w:szCs w:val="16"/>
                <w:vertAlign w:val="superscript"/>
              </w:rPr>
              <w:t>f</w:t>
            </w:r>
          </w:p>
        </w:tc>
        <w:tc>
          <w:tcPr>
            <w:tcW w:w="1276" w:type="dxa"/>
          </w:tcPr>
          <w:p w:rsidR="00320A54" w:rsidRPr="00D41032" w:rsidRDefault="00320A54" w:rsidP="00320A54">
            <w:pPr>
              <w:jc w:val="center"/>
              <w:rPr>
                <w:sz w:val="14"/>
                <w:szCs w:val="16"/>
              </w:rPr>
            </w:pPr>
            <w:r>
              <w:rPr>
                <w:sz w:val="14"/>
                <w:szCs w:val="16"/>
              </w:rPr>
              <w:t>74(3.6)</w:t>
            </w:r>
          </w:p>
        </w:tc>
        <w:tc>
          <w:tcPr>
            <w:tcW w:w="1417" w:type="dxa"/>
          </w:tcPr>
          <w:p w:rsidR="00320A54" w:rsidRPr="00D41032" w:rsidRDefault="00320A54" w:rsidP="00320A54">
            <w:pPr>
              <w:jc w:val="center"/>
              <w:rPr>
                <w:sz w:val="14"/>
                <w:szCs w:val="16"/>
              </w:rPr>
            </w:pPr>
            <w:r w:rsidRPr="00D41032">
              <w:rPr>
                <w:sz w:val="14"/>
                <w:szCs w:val="16"/>
              </w:rPr>
              <w:t>20(3.7)</w:t>
            </w:r>
          </w:p>
        </w:tc>
        <w:tc>
          <w:tcPr>
            <w:tcW w:w="1701" w:type="dxa"/>
          </w:tcPr>
          <w:p w:rsidR="00320A54" w:rsidRPr="00D41032" w:rsidRDefault="00320A54" w:rsidP="00320A54">
            <w:pPr>
              <w:jc w:val="center"/>
              <w:rPr>
                <w:sz w:val="14"/>
                <w:szCs w:val="16"/>
              </w:rPr>
            </w:pPr>
            <w:r w:rsidRPr="00D41032">
              <w:rPr>
                <w:sz w:val="14"/>
                <w:szCs w:val="16"/>
              </w:rPr>
              <w:t>18(2.9)</w:t>
            </w:r>
          </w:p>
        </w:tc>
        <w:tc>
          <w:tcPr>
            <w:tcW w:w="1560" w:type="dxa"/>
          </w:tcPr>
          <w:p w:rsidR="00320A54" w:rsidRPr="00D41032" w:rsidRDefault="00320A54" w:rsidP="00320A54">
            <w:pPr>
              <w:jc w:val="center"/>
              <w:rPr>
                <w:sz w:val="14"/>
                <w:szCs w:val="16"/>
              </w:rPr>
            </w:pPr>
            <w:r w:rsidRPr="00D41032">
              <w:rPr>
                <w:sz w:val="14"/>
                <w:szCs w:val="16"/>
              </w:rPr>
              <w:t>36(4.2)</w:t>
            </w:r>
          </w:p>
        </w:tc>
      </w:tr>
      <w:tr w:rsidR="00320A54" w:rsidRPr="00D41032" w:rsidTr="00320A54">
        <w:tc>
          <w:tcPr>
            <w:tcW w:w="2972" w:type="dxa"/>
          </w:tcPr>
          <w:p w:rsidR="00320A54" w:rsidRPr="002243B4" w:rsidRDefault="00320A54" w:rsidP="00320A54">
            <w:pPr>
              <w:rPr>
                <w:b/>
                <w:sz w:val="14"/>
                <w:szCs w:val="16"/>
                <w:vertAlign w:val="superscript"/>
              </w:rPr>
            </w:pPr>
            <w:r w:rsidRPr="00D41032">
              <w:rPr>
                <w:b/>
                <w:sz w:val="14"/>
                <w:szCs w:val="16"/>
              </w:rPr>
              <w:t xml:space="preserve">Chronic heart disease </w:t>
            </w:r>
            <w:r>
              <w:rPr>
                <w:b/>
                <w:sz w:val="14"/>
                <w:szCs w:val="16"/>
              </w:rPr>
              <w:t xml:space="preserve">, n(%) </w:t>
            </w:r>
            <w:r>
              <w:rPr>
                <w:b/>
                <w:sz w:val="14"/>
                <w:szCs w:val="16"/>
                <w:vertAlign w:val="superscript"/>
              </w:rPr>
              <w:t>g</w:t>
            </w:r>
          </w:p>
        </w:tc>
        <w:tc>
          <w:tcPr>
            <w:tcW w:w="1276" w:type="dxa"/>
          </w:tcPr>
          <w:p w:rsidR="00320A54" w:rsidRPr="00D41032" w:rsidRDefault="00320A54" w:rsidP="00320A54">
            <w:pPr>
              <w:jc w:val="center"/>
              <w:rPr>
                <w:sz w:val="14"/>
                <w:szCs w:val="16"/>
              </w:rPr>
            </w:pPr>
            <w:r>
              <w:rPr>
                <w:sz w:val="14"/>
                <w:szCs w:val="16"/>
              </w:rPr>
              <w:t>57(2.8)</w:t>
            </w:r>
          </w:p>
        </w:tc>
        <w:tc>
          <w:tcPr>
            <w:tcW w:w="1417" w:type="dxa"/>
          </w:tcPr>
          <w:p w:rsidR="00320A54" w:rsidRPr="00D41032" w:rsidRDefault="00320A54" w:rsidP="00320A54">
            <w:pPr>
              <w:jc w:val="center"/>
              <w:rPr>
                <w:sz w:val="14"/>
                <w:szCs w:val="16"/>
              </w:rPr>
            </w:pPr>
            <w:r w:rsidRPr="00D41032">
              <w:rPr>
                <w:sz w:val="14"/>
                <w:szCs w:val="16"/>
              </w:rPr>
              <w:t>21(3.9)</w:t>
            </w:r>
          </w:p>
        </w:tc>
        <w:tc>
          <w:tcPr>
            <w:tcW w:w="1701" w:type="dxa"/>
          </w:tcPr>
          <w:p w:rsidR="00320A54" w:rsidRPr="00D41032" w:rsidRDefault="00320A54" w:rsidP="00320A54">
            <w:pPr>
              <w:jc w:val="center"/>
              <w:rPr>
                <w:sz w:val="14"/>
                <w:szCs w:val="16"/>
              </w:rPr>
            </w:pPr>
            <w:r w:rsidRPr="00D41032">
              <w:rPr>
                <w:sz w:val="14"/>
                <w:szCs w:val="16"/>
              </w:rPr>
              <w:t>10(1.6)</w:t>
            </w:r>
          </w:p>
        </w:tc>
        <w:tc>
          <w:tcPr>
            <w:tcW w:w="1560" w:type="dxa"/>
          </w:tcPr>
          <w:p w:rsidR="00320A54" w:rsidRPr="00D41032" w:rsidRDefault="00320A54" w:rsidP="00320A54">
            <w:pPr>
              <w:jc w:val="center"/>
              <w:rPr>
                <w:sz w:val="14"/>
                <w:szCs w:val="16"/>
              </w:rPr>
            </w:pPr>
            <w:r w:rsidRPr="00D41032">
              <w:rPr>
                <w:sz w:val="14"/>
                <w:szCs w:val="16"/>
              </w:rPr>
              <w:t>26(3.0)</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Neuromuscular disease </w:t>
            </w:r>
            <w:r>
              <w:rPr>
                <w:b/>
                <w:sz w:val="14"/>
                <w:szCs w:val="16"/>
              </w:rPr>
              <w:t>, n(%)</w:t>
            </w:r>
          </w:p>
        </w:tc>
        <w:tc>
          <w:tcPr>
            <w:tcW w:w="1276" w:type="dxa"/>
          </w:tcPr>
          <w:p w:rsidR="00320A54" w:rsidRPr="00D41032" w:rsidRDefault="00320A54" w:rsidP="00320A54">
            <w:pPr>
              <w:jc w:val="center"/>
              <w:rPr>
                <w:sz w:val="14"/>
                <w:szCs w:val="16"/>
              </w:rPr>
            </w:pPr>
            <w:r>
              <w:rPr>
                <w:sz w:val="14"/>
                <w:szCs w:val="16"/>
              </w:rPr>
              <w:t>16(0.8)</w:t>
            </w:r>
          </w:p>
        </w:tc>
        <w:tc>
          <w:tcPr>
            <w:tcW w:w="1417" w:type="dxa"/>
          </w:tcPr>
          <w:p w:rsidR="00320A54" w:rsidRPr="00D41032" w:rsidRDefault="00320A54" w:rsidP="00320A54">
            <w:pPr>
              <w:jc w:val="center"/>
              <w:rPr>
                <w:sz w:val="14"/>
                <w:szCs w:val="16"/>
              </w:rPr>
            </w:pPr>
            <w:r w:rsidRPr="00D41032">
              <w:rPr>
                <w:sz w:val="14"/>
                <w:szCs w:val="16"/>
              </w:rPr>
              <w:t>3(0.6)</w:t>
            </w:r>
          </w:p>
        </w:tc>
        <w:tc>
          <w:tcPr>
            <w:tcW w:w="1701" w:type="dxa"/>
          </w:tcPr>
          <w:p w:rsidR="00320A54" w:rsidRPr="00D41032" w:rsidRDefault="00320A54" w:rsidP="00320A54">
            <w:pPr>
              <w:jc w:val="center"/>
              <w:rPr>
                <w:sz w:val="14"/>
                <w:szCs w:val="16"/>
              </w:rPr>
            </w:pPr>
            <w:r w:rsidRPr="00D41032">
              <w:rPr>
                <w:sz w:val="14"/>
                <w:szCs w:val="16"/>
              </w:rPr>
              <w:t>5(0.8)</w:t>
            </w:r>
          </w:p>
        </w:tc>
        <w:tc>
          <w:tcPr>
            <w:tcW w:w="1560" w:type="dxa"/>
          </w:tcPr>
          <w:p w:rsidR="00320A54" w:rsidRPr="00D41032" w:rsidRDefault="00320A54" w:rsidP="00320A54">
            <w:pPr>
              <w:jc w:val="center"/>
              <w:rPr>
                <w:sz w:val="14"/>
                <w:szCs w:val="16"/>
              </w:rPr>
            </w:pPr>
            <w:r w:rsidRPr="00D41032">
              <w:rPr>
                <w:sz w:val="14"/>
                <w:szCs w:val="16"/>
              </w:rPr>
              <w:t>8(0.9)</w:t>
            </w:r>
          </w:p>
        </w:tc>
      </w:tr>
      <w:tr w:rsidR="00320A54" w:rsidRPr="00D41032" w:rsidTr="00320A54">
        <w:tc>
          <w:tcPr>
            <w:tcW w:w="8926" w:type="dxa"/>
            <w:gridSpan w:val="5"/>
            <w:shd w:val="clear" w:color="auto" w:fill="FFD966" w:themeFill="accent4" w:themeFillTint="99"/>
          </w:tcPr>
          <w:p w:rsidR="00320A54" w:rsidRPr="00D41032" w:rsidRDefault="00320A54" w:rsidP="00320A54">
            <w:pPr>
              <w:jc w:val="center"/>
              <w:rPr>
                <w:b/>
                <w:sz w:val="14"/>
                <w:szCs w:val="16"/>
              </w:rPr>
            </w:pPr>
            <w:r w:rsidRPr="00D41032">
              <w:rPr>
                <w:b/>
                <w:sz w:val="14"/>
                <w:szCs w:val="16"/>
              </w:rPr>
              <w:t xml:space="preserve">Oxygenation and ventilator support </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Oxygen mask </w:t>
            </w:r>
            <w:r>
              <w:rPr>
                <w:b/>
                <w:sz w:val="14"/>
                <w:szCs w:val="16"/>
              </w:rPr>
              <w:t>, n(%)</w:t>
            </w:r>
          </w:p>
        </w:tc>
        <w:tc>
          <w:tcPr>
            <w:tcW w:w="1276" w:type="dxa"/>
          </w:tcPr>
          <w:p w:rsidR="00320A54" w:rsidRPr="00D41032" w:rsidRDefault="00320A54" w:rsidP="00320A54">
            <w:pPr>
              <w:jc w:val="center"/>
              <w:rPr>
                <w:sz w:val="14"/>
                <w:szCs w:val="16"/>
              </w:rPr>
            </w:pPr>
            <w:r>
              <w:rPr>
                <w:sz w:val="14"/>
                <w:szCs w:val="16"/>
              </w:rPr>
              <w:t>325(16.1)</w:t>
            </w:r>
          </w:p>
        </w:tc>
        <w:tc>
          <w:tcPr>
            <w:tcW w:w="1417" w:type="dxa"/>
          </w:tcPr>
          <w:p w:rsidR="00320A54" w:rsidRPr="00D41032" w:rsidRDefault="00320A54" w:rsidP="00320A54">
            <w:pPr>
              <w:jc w:val="center"/>
              <w:rPr>
                <w:sz w:val="14"/>
                <w:szCs w:val="16"/>
              </w:rPr>
            </w:pPr>
            <w:r w:rsidRPr="00D41032">
              <w:rPr>
                <w:sz w:val="14"/>
                <w:szCs w:val="16"/>
              </w:rPr>
              <w:t>124(23.1)***</w:t>
            </w:r>
          </w:p>
        </w:tc>
        <w:tc>
          <w:tcPr>
            <w:tcW w:w="1701" w:type="dxa"/>
          </w:tcPr>
          <w:p w:rsidR="00320A54" w:rsidRPr="00D41032" w:rsidRDefault="00320A54" w:rsidP="00320A54">
            <w:pPr>
              <w:jc w:val="center"/>
              <w:rPr>
                <w:sz w:val="14"/>
                <w:szCs w:val="16"/>
              </w:rPr>
            </w:pPr>
            <w:r w:rsidRPr="00D41032">
              <w:rPr>
                <w:sz w:val="14"/>
                <w:szCs w:val="16"/>
              </w:rPr>
              <w:t>105(16.9)</w:t>
            </w:r>
          </w:p>
        </w:tc>
        <w:tc>
          <w:tcPr>
            <w:tcW w:w="1560" w:type="dxa"/>
          </w:tcPr>
          <w:p w:rsidR="00320A54" w:rsidRPr="00D41032" w:rsidRDefault="00320A54" w:rsidP="00320A54">
            <w:pPr>
              <w:jc w:val="center"/>
              <w:rPr>
                <w:sz w:val="14"/>
                <w:szCs w:val="16"/>
              </w:rPr>
            </w:pPr>
            <w:r w:rsidRPr="00D41032">
              <w:rPr>
                <w:sz w:val="14"/>
                <w:szCs w:val="16"/>
              </w:rPr>
              <w:t>96(11.2)</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High Flow nasal cannula</w:t>
            </w:r>
            <w:r>
              <w:rPr>
                <w:b/>
                <w:sz w:val="14"/>
                <w:szCs w:val="16"/>
              </w:rPr>
              <w:t>, n(%)</w:t>
            </w:r>
          </w:p>
        </w:tc>
        <w:tc>
          <w:tcPr>
            <w:tcW w:w="1276" w:type="dxa"/>
          </w:tcPr>
          <w:p w:rsidR="00320A54" w:rsidRPr="00D41032" w:rsidRDefault="00320A54" w:rsidP="00320A54">
            <w:pPr>
              <w:tabs>
                <w:tab w:val="left" w:pos="495"/>
                <w:tab w:val="center" w:pos="813"/>
              </w:tabs>
              <w:jc w:val="center"/>
              <w:rPr>
                <w:sz w:val="14"/>
                <w:szCs w:val="16"/>
              </w:rPr>
            </w:pPr>
            <w:r>
              <w:rPr>
                <w:sz w:val="14"/>
                <w:szCs w:val="16"/>
              </w:rPr>
              <w:t>375(18.6)</w:t>
            </w:r>
          </w:p>
        </w:tc>
        <w:tc>
          <w:tcPr>
            <w:tcW w:w="1417" w:type="dxa"/>
          </w:tcPr>
          <w:p w:rsidR="00320A54" w:rsidRPr="00D41032" w:rsidRDefault="00320A54" w:rsidP="00320A54">
            <w:pPr>
              <w:jc w:val="center"/>
              <w:rPr>
                <w:sz w:val="14"/>
                <w:szCs w:val="16"/>
              </w:rPr>
            </w:pPr>
            <w:r w:rsidRPr="00D41032">
              <w:rPr>
                <w:sz w:val="14"/>
                <w:szCs w:val="16"/>
              </w:rPr>
              <w:t>345(64.2)***</w:t>
            </w:r>
          </w:p>
        </w:tc>
        <w:tc>
          <w:tcPr>
            <w:tcW w:w="1701" w:type="dxa"/>
          </w:tcPr>
          <w:p w:rsidR="00320A54" w:rsidRPr="00D41032" w:rsidRDefault="00320A54" w:rsidP="00320A54">
            <w:pPr>
              <w:jc w:val="center"/>
              <w:rPr>
                <w:sz w:val="14"/>
                <w:szCs w:val="16"/>
              </w:rPr>
            </w:pPr>
            <w:r w:rsidRPr="00D41032">
              <w:rPr>
                <w:sz w:val="14"/>
                <w:szCs w:val="16"/>
              </w:rPr>
              <w:t>3(0.5)</w:t>
            </w:r>
          </w:p>
        </w:tc>
        <w:tc>
          <w:tcPr>
            <w:tcW w:w="1560" w:type="dxa"/>
          </w:tcPr>
          <w:p w:rsidR="00320A54" w:rsidRPr="00D41032" w:rsidRDefault="00320A54" w:rsidP="00320A54">
            <w:pPr>
              <w:tabs>
                <w:tab w:val="left" w:pos="495"/>
                <w:tab w:val="center" w:pos="813"/>
              </w:tabs>
              <w:jc w:val="center"/>
              <w:rPr>
                <w:sz w:val="14"/>
                <w:szCs w:val="16"/>
              </w:rPr>
            </w:pPr>
            <w:r w:rsidRPr="00D41032">
              <w:rPr>
                <w:sz w:val="14"/>
                <w:szCs w:val="16"/>
              </w:rPr>
              <w:t>27(3.2)</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Non-invasive ventilation </w:t>
            </w:r>
            <w:r>
              <w:rPr>
                <w:b/>
                <w:sz w:val="14"/>
                <w:szCs w:val="16"/>
              </w:rPr>
              <w:t>, n(%)</w:t>
            </w:r>
          </w:p>
        </w:tc>
        <w:tc>
          <w:tcPr>
            <w:tcW w:w="1276" w:type="dxa"/>
          </w:tcPr>
          <w:p w:rsidR="00320A54" w:rsidRPr="00D41032" w:rsidRDefault="00320A54" w:rsidP="00320A54">
            <w:pPr>
              <w:jc w:val="center"/>
              <w:rPr>
                <w:sz w:val="14"/>
                <w:szCs w:val="16"/>
              </w:rPr>
            </w:pPr>
            <w:r>
              <w:rPr>
                <w:sz w:val="14"/>
                <w:szCs w:val="16"/>
              </w:rPr>
              <w:t>140(6.9)</w:t>
            </w:r>
          </w:p>
        </w:tc>
        <w:tc>
          <w:tcPr>
            <w:tcW w:w="1417" w:type="dxa"/>
          </w:tcPr>
          <w:p w:rsidR="00320A54" w:rsidRPr="00D41032" w:rsidRDefault="00320A54" w:rsidP="00320A54">
            <w:pPr>
              <w:jc w:val="center"/>
              <w:rPr>
                <w:sz w:val="14"/>
                <w:szCs w:val="16"/>
              </w:rPr>
            </w:pPr>
            <w:r w:rsidRPr="00D41032">
              <w:rPr>
                <w:sz w:val="14"/>
                <w:szCs w:val="16"/>
              </w:rPr>
              <w:t>64(11.9)***</w:t>
            </w:r>
          </w:p>
        </w:tc>
        <w:tc>
          <w:tcPr>
            <w:tcW w:w="1701" w:type="dxa"/>
          </w:tcPr>
          <w:p w:rsidR="00320A54" w:rsidRPr="00D41032" w:rsidRDefault="00320A54" w:rsidP="00320A54">
            <w:pPr>
              <w:jc w:val="center"/>
              <w:rPr>
                <w:sz w:val="14"/>
                <w:szCs w:val="16"/>
              </w:rPr>
            </w:pPr>
            <w:r w:rsidRPr="00D41032">
              <w:rPr>
                <w:sz w:val="14"/>
                <w:szCs w:val="16"/>
              </w:rPr>
              <w:t>26(4.2)</w:t>
            </w:r>
          </w:p>
        </w:tc>
        <w:tc>
          <w:tcPr>
            <w:tcW w:w="1560" w:type="dxa"/>
          </w:tcPr>
          <w:p w:rsidR="00320A54" w:rsidRPr="00D41032" w:rsidRDefault="00320A54" w:rsidP="00320A54">
            <w:pPr>
              <w:jc w:val="center"/>
              <w:rPr>
                <w:sz w:val="14"/>
                <w:szCs w:val="16"/>
              </w:rPr>
            </w:pPr>
            <w:r w:rsidRPr="00D41032">
              <w:rPr>
                <w:sz w:val="14"/>
                <w:szCs w:val="16"/>
              </w:rPr>
              <w:t>50(5.8)</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Invasive mechanical ventilation </w:t>
            </w:r>
            <w:r>
              <w:rPr>
                <w:b/>
                <w:sz w:val="14"/>
                <w:szCs w:val="16"/>
              </w:rPr>
              <w:t>, n(%)</w:t>
            </w:r>
          </w:p>
        </w:tc>
        <w:tc>
          <w:tcPr>
            <w:tcW w:w="1276" w:type="dxa"/>
          </w:tcPr>
          <w:p w:rsidR="00320A54" w:rsidRPr="00D41032" w:rsidRDefault="00320A54" w:rsidP="00320A54">
            <w:pPr>
              <w:jc w:val="center"/>
              <w:rPr>
                <w:sz w:val="14"/>
                <w:szCs w:val="16"/>
              </w:rPr>
            </w:pPr>
            <w:r>
              <w:rPr>
                <w:sz w:val="14"/>
                <w:szCs w:val="16"/>
              </w:rPr>
              <w:t>1172(58.1)</w:t>
            </w:r>
          </w:p>
        </w:tc>
        <w:tc>
          <w:tcPr>
            <w:tcW w:w="1417" w:type="dxa"/>
          </w:tcPr>
          <w:p w:rsidR="00320A54" w:rsidRPr="00D41032" w:rsidRDefault="00320A54" w:rsidP="00320A54">
            <w:pPr>
              <w:jc w:val="center"/>
              <w:rPr>
                <w:sz w:val="14"/>
                <w:szCs w:val="16"/>
              </w:rPr>
            </w:pPr>
            <w:r w:rsidRPr="00D41032">
              <w:rPr>
                <w:sz w:val="14"/>
                <w:szCs w:val="16"/>
              </w:rPr>
              <w:t>3(0.6)***</w:t>
            </w:r>
          </w:p>
        </w:tc>
        <w:tc>
          <w:tcPr>
            <w:tcW w:w="1701" w:type="dxa"/>
          </w:tcPr>
          <w:p w:rsidR="00320A54" w:rsidRPr="00D41032" w:rsidRDefault="00320A54" w:rsidP="00320A54">
            <w:pPr>
              <w:jc w:val="center"/>
              <w:rPr>
                <w:sz w:val="14"/>
                <w:szCs w:val="16"/>
              </w:rPr>
            </w:pPr>
            <w:r w:rsidRPr="00D41032">
              <w:rPr>
                <w:sz w:val="14"/>
                <w:szCs w:val="16"/>
              </w:rPr>
              <w:t>475(76.2)</w:t>
            </w:r>
          </w:p>
        </w:tc>
        <w:tc>
          <w:tcPr>
            <w:tcW w:w="1560" w:type="dxa"/>
          </w:tcPr>
          <w:p w:rsidR="00320A54" w:rsidRPr="00D41032" w:rsidRDefault="00320A54" w:rsidP="00320A54">
            <w:pPr>
              <w:jc w:val="center"/>
              <w:rPr>
                <w:sz w:val="14"/>
                <w:szCs w:val="16"/>
              </w:rPr>
            </w:pPr>
            <w:r w:rsidRPr="00D41032">
              <w:rPr>
                <w:sz w:val="14"/>
                <w:szCs w:val="16"/>
              </w:rPr>
              <w:t>694(81.0)</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PaO2/FiO2</w:t>
            </w:r>
            <w:r>
              <w:rPr>
                <w:b/>
                <w:sz w:val="14"/>
                <w:szCs w:val="16"/>
              </w:rPr>
              <w:t>, mean (IQR)</w:t>
            </w:r>
          </w:p>
        </w:tc>
        <w:tc>
          <w:tcPr>
            <w:tcW w:w="1276" w:type="dxa"/>
          </w:tcPr>
          <w:p w:rsidR="00320A54" w:rsidRPr="00D41032" w:rsidRDefault="00320A54" w:rsidP="00320A54">
            <w:pPr>
              <w:jc w:val="center"/>
              <w:rPr>
                <w:sz w:val="14"/>
                <w:szCs w:val="16"/>
              </w:rPr>
            </w:pPr>
            <w:r>
              <w:rPr>
                <w:sz w:val="14"/>
                <w:szCs w:val="16"/>
              </w:rPr>
              <w:t>132(96-163)</w:t>
            </w:r>
          </w:p>
        </w:tc>
        <w:tc>
          <w:tcPr>
            <w:tcW w:w="1417" w:type="dxa"/>
          </w:tcPr>
          <w:p w:rsidR="00320A54" w:rsidRPr="00D41032" w:rsidRDefault="00320A54" w:rsidP="00320A54">
            <w:pPr>
              <w:jc w:val="center"/>
              <w:rPr>
                <w:sz w:val="14"/>
                <w:szCs w:val="16"/>
              </w:rPr>
            </w:pPr>
            <w:r w:rsidRPr="00D41032">
              <w:rPr>
                <w:sz w:val="14"/>
                <w:szCs w:val="16"/>
              </w:rPr>
              <w:t>111(82-133)***</w:t>
            </w:r>
          </w:p>
        </w:tc>
        <w:tc>
          <w:tcPr>
            <w:tcW w:w="1701" w:type="dxa"/>
          </w:tcPr>
          <w:p w:rsidR="00320A54" w:rsidRPr="00D41032" w:rsidRDefault="00320A54" w:rsidP="00320A54">
            <w:pPr>
              <w:jc w:val="center"/>
              <w:rPr>
                <w:sz w:val="14"/>
                <w:szCs w:val="16"/>
              </w:rPr>
            </w:pPr>
            <w:r w:rsidRPr="00D41032">
              <w:rPr>
                <w:sz w:val="14"/>
                <w:szCs w:val="16"/>
              </w:rPr>
              <w:t>165(144-212)</w:t>
            </w:r>
          </w:p>
        </w:tc>
        <w:tc>
          <w:tcPr>
            <w:tcW w:w="1560" w:type="dxa"/>
          </w:tcPr>
          <w:p w:rsidR="00320A54" w:rsidRPr="00D41032" w:rsidRDefault="00320A54" w:rsidP="00320A54">
            <w:pPr>
              <w:jc w:val="center"/>
              <w:rPr>
                <w:sz w:val="14"/>
                <w:szCs w:val="16"/>
              </w:rPr>
            </w:pPr>
            <w:r w:rsidRPr="00D41032">
              <w:rPr>
                <w:sz w:val="14"/>
                <w:szCs w:val="16"/>
              </w:rPr>
              <w:t>126(88-155)</w:t>
            </w:r>
          </w:p>
        </w:tc>
      </w:tr>
      <w:tr w:rsidR="00320A54" w:rsidRPr="00D41032" w:rsidTr="00320A54">
        <w:tc>
          <w:tcPr>
            <w:tcW w:w="8926" w:type="dxa"/>
            <w:gridSpan w:val="5"/>
            <w:shd w:val="clear" w:color="auto" w:fill="FFD966" w:themeFill="accent4" w:themeFillTint="99"/>
          </w:tcPr>
          <w:p w:rsidR="00320A54" w:rsidRPr="00D41032" w:rsidRDefault="00320A54" w:rsidP="00320A54">
            <w:pPr>
              <w:jc w:val="center"/>
              <w:rPr>
                <w:b/>
                <w:sz w:val="14"/>
                <w:szCs w:val="16"/>
              </w:rPr>
            </w:pPr>
            <w:r>
              <w:rPr>
                <w:b/>
                <w:sz w:val="14"/>
                <w:szCs w:val="16"/>
              </w:rPr>
              <w:t>Complications and outcome</w:t>
            </w:r>
          </w:p>
        </w:tc>
      </w:tr>
      <w:tr w:rsidR="00320A54" w:rsidRPr="00D41032" w:rsidTr="00320A54">
        <w:tc>
          <w:tcPr>
            <w:tcW w:w="2972" w:type="dxa"/>
          </w:tcPr>
          <w:p w:rsidR="00320A54" w:rsidRPr="002243B4" w:rsidRDefault="00320A54" w:rsidP="00320A54">
            <w:pPr>
              <w:rPr>
                <w:b/>
                <w:sz w:val="14"/>
                <w:szCs w:val="16"/>
                <w:vertAlign w:val="superscript"/>
              </w:rPr>
            </w:pPr>
            <w:r w:rsidRPr="00D41032">
              <w:rPr>
                <w:b/>
                <w:sz w:val="14"/>
                <w:szCs w:val="16"/>
              </w:rPr>
              <w:t xml:space="preserve">Shock </w:t>
            </w:r>
            <w:r>
              <w:rPr>
                <w:b/>
                <w:sz w:val="14"/>
                <w:szCs w:val="16"/>
              </w:rPr>
              <w:t xml:space="preserve">, n(%) </w:t>
            </w:r>
            <w:r>
              <w:rPr>
                <w:b/>
                <w:sz w:val="14"/>
                <w:szCs w:val="16"/>
                <w:vertAlign w:val="superscript"/>
              </w:rPr>
              <w:t>h</w:t>
            </w:r>
          </w:p>
        </w:tc>
        <w:tc>
          <w:tcPr>
            <w:tcW w:w="1276" w:type="dxa"/>
          </w:tcPr>
          <w:p w:rsidR="00320A54" w:rsidRPr="00D41032" w:rsidRDefault="00320A54" w:rsidP="00320A54">
            <w:pPr>
              <w:jc w:val="center"/>
              <w:rPr>
                <w:sz w:val="14"/>
                <w:szCs w:val="16"/>
              </w:rPr>
            </w:pPr>
            <w:r>
              <w:rPr>
                <w:sz w:val="14"/>
                <w:szCs w:val="16"/>
              </w:rPr>
              <w:t>904(44.8)</w:t>
            </w:r>
          </w:p>
        </w:tc>
        <w:tc>
          <w:tcPr>
            <w:tcW w:w="1417" w:type="dxa"/>
          </w:tcPr>
          <w:p w:rsidR="00320A54" w:rsidRPr="00D41032" w:rsidRDefault="00320A54" w:rsidP="00320A54">
            <w:pPr>
              <w:jc w:val="center"/>
              <w:rPr>
                <w:sz w:val="14"/>
                <w:szCs w:val="16"/>
              </w:rPr>
            </w:pPr>
            <w:r w:rsidRPr="00D41032">
              <w:rPr>
                <w:sz w:val="14"/>
                <w:szCs w:val="16"/>
              </w:rPr>
              <w:t>56(10.4)</w:t>
            </w:r>
          </w:p>
        </w:tc>
        <w:tc>
          <w:tcPr>
            <w:tcW w:w="1701" w:type="dxa"/>
          </w:tcPr>
          <w:p w:rsidR="00320A54" w:rsidRPr="00D41032" w:rsidRDefault="00320A54" w:rsidP="00320A54">
            <w:pPr>
              <w:jc w:val="center"/>
              <w:rPr>
                <w:sz w:val="14"/>
                <w:szCs w:val="16"/>
              </w:rPr>
            </w:pPr>
            <w:r w:rsidRPr="00D41032">
              <w:rPr>
                <w:sz w:val="14"/>
                <w:szCs w:val="16"/>
              </w:rPr>
              <w:t>196(31.5)</w:t>
            </w:r>
          </w:p>
        </w:tc>
        <w:tc>
          <w:tcPr>
            <w:tcW w:w="1560" w:type="dxa"/>
          </w:tcPr>
          <w:p w:rsidR="00320A54" w:rsidRPr="00D41032" w:rsidRDefault="00320A54" w:rsidP="00320A54">
            <w:pPr>
              <w:jc w:val="center"/>
              <w:rPr>
                <w:sz w:val="14"/>
                <w:szCs w:val="16"/>
              </w:rPr>
            </w:pPr>
            <w:r w:rsidRPr="00D41032">
              <w:rPr>
                <w:sz w:val="14"/>
                <w:szCs w:val="16"/>
              </w:rPr>
              <w:t>652(76.1)</w:t>
            </w:r>
          </w:p>
        </w:tc>
      </w:tr>
      <w:tr w:rsidR="00320A54" w:rsidRPr="00D41032" w:rsidTr="00320A54">
        <w:tc>
          <w:tcPr>
            <w:tcW w:w="2972" w:type="dxa"/>
          </w:tcPr>
          <w:p w:rsidR="00320A54" w:rsidRPr="002243B4" w:rsidRDefault="00320A54" w:rsidP="00320A54">
            <w:pPr>
              <w:rPr>
                <w:b/>
                <w:sz w:val="14"/>
                <w:szCs w:val="16"/>
                <w:vertAlign w:val="superscript"/>
              </w:rPr>
            </w:pPr>
            <w:r w:rsidRPr="00D41032">
              <w:rPr>
                <w:b/>
                <w:sz w:val="14"/>
                <w:szCs w:val="16"/>
              </w:rPr>
              <w:t xml:space="preserve">Acute kidney dysfunction </w:t>
            </w:r>
            <w:r>
              <w:rPr>
                <w:b/>
                <w:sz w:val="14"/>
                <w:szCs w:val="16"/>
              </w:rPr>
              <w:t xml:space="preserve">, n(%) </w:t>
            </w:r>
            <w:proofErr w:type="spellStart"/>
            <w:r>
              <w:rPr>
                <w:b/>
                <w:sz w:val="14"/>
                <w:szCs w:val="16"/>
                <w:vertAlign w:val="superscript"/>
              </w:rPr>
              <w:t>i</w:t>
            </w:r>
            <w:proofErr w:type="spellEnd"/>
          </w:p>
        </w:tc>
        <w:tc>
          <w:tcPr>
            <w:tcW w:w="1276" w:type="dxa"/>
          </w:tcPr>
          <w:p w:rsidR="00320A54" w:rsidRPr="00D41032" w:rsidRDefault="00320A54" w:rsidP="00320A54">
            <w:pPr>
              <w:jc w:val="center"/>
              <w:rPr>
                <w:sz w:val="14"/>
                <w:szCs w:val="16"/>
              </w:rPr>
            </w:pPr>
            <w:r>
              <w:rPr>
                <w:sz w:val="14"/>
                <w:szCs w:val="16"/>
              </w:rPr>
              <w:t>579(28.7)</w:t>
            </w:r>
          </w:p>
        </w:tc>
        <w:tc>
          <w:tcPr>
            <w:tcW w:w="1417" w:type="dxa"/>
          </w:tcPr>
          <w:p w:rsidR="00320A54" w:rsidRPr="00D41032" w:rsidRDefault="00320A54" w:rsidP="00320A54">
            <w:pPr>
              <w:jc w:val="center"/>
              <w:rPr>
                <w:sz w:val="14"/>
                <w:szCs w:val="16"/>
              </w:rPr>
            </w:pPr>
            <w:r w:rsidRPr="00D41032">
              <w:rPr>
                <w:sz w:val="14"/>
                <w:szCs w:val="16"/>
              </w:rPr>
              <w:t>111(20.7)***</w:t>
            </w:r>
          </w:p>
        </w:tc>
        <w:tc>
          <w:tcPr>
            <w:tcW w:w="1701" w:type="dxa"/>
          </w:tcPr>
          <w:p w:rsidR="00320A54" w:rsidRPr="00D41032" w:rsidRDefault="00320A54" w:rsidP="00320A54">
            <w:pPr>
              <w:jc w:val="center"/>
              <w:rPr>
                <w:sz w:val="14"/>
                <w:szCs w:val="16"/>
              </w:rPr>
            </w:pPr>
            <w:r w:rsidRPr="00D41032">
              <w:rPr>
                <w:sz w:val="14"/>
                <w:szCs w:val="16"/>
              </w:rPr>
              <w:t>118(18.9)</w:t>
            </w:r>
          </w:p>
        </w:tc>
        <w:tc>
          <w:tcPr>
            <w:tcW w:w="1560" w:type="dxa"/>
          </w:tcPr>
          <w:p w:rsidR="00320A54" w:rsidRPr="00D41032" w:rsidRDefault="00320A54" w:rsidP="00320A54">
            <w:pPr>
              <w:jc w:val="center"/>
              <w:rPr>
                <w:sz w:val="14"/>
                <w:szCs w:val="16"/>
              </w:rPr>
            </w:pPr>
            <w:r w:rsidRPr="00D41032">
              <w:rPr>
                <w:sz w:val="14"/>
                <w:szCs w:val="16"/>
              </w:rPr>
              <w:t>350(40.8)</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Myocardial dysfunction</w:t>
            </w:r>
            <w:r>
              <w:rPr>
                <w:b/>
                <w:sz w:val="14"/>
                <w:szCs w:val="16"/>
              </w:rPr>
              <w:t>, n(%)</w:t>
            </w:r>
            <w:r w:rsidRPr="00D41032">
              <w:rPr>
                <w:b/>
                <w:sz w:val="14"/>
                <w:szCs w:val="16"/>
              </w:rPr>
              <w:t xml:space="preserve"> </w:t>
            </w:r>
            <w:r>
              <w:rPr>
                <w:b/>
                <w:sz w:val="14"/>
                <w:szCs w:val="16"/>
                <w:vertAlign w:val="superscript"/>
              </w:rPr>
              <w:t>j</w:t>
            </w:r>
            <w:r w:rsidRPr="00D41032">
              <w:rPr>
                <w:b/>
                <w:sz w:val="14"/>
                <w:szCs w:val="16"/>
              </w:rPr>
              <w:t xml:space="preserve"> </w:t>
            </w:r>
          </w:p>
        </w:tc>
        <w:tc>
          <w:tcPr>
            <w:tcW w:w="1276" w:type="dxa"/>
          </w:tcPr>
          <w:p w:rsidR="00320A54" w:rsidRPr="00D41032" w:rsidRDefault="00320A54" w:rsidP="00320A54">
            <w:pPr>
              <w:jc w:val="center"/>
              <w:rPr>
                <w:sz w:val="14"/>
                <w:szCs w:val="16"/>
              </w:rPr>
            </w:pPr>
            <w:r>
              <w:rPr>
                <w:sz w:val="14"/>
                <w:szCs w:val="16"/>
              </w:rPr>
              <w:t>169(8.3)</w:t>
            </w:r>
          </w:p>
        </w:tc>
        <w:tc>
          <w:tcPr>
            <w:tcW w:w="1417" w:type="dxa"/>
          </w:tcPr>
          <w:p w:rsidR="00320A54" w:rsidRPr="00D41032" w:rsidRDefault="00320A54" w:rsidP="00320A54">
            <w:pPr>
              <w:jc w:val="center"/>
              <w:rPr>
                <w:sz w:val="14"/>
                <w:szCs w:val="16"/>
              </w:rPr>
            </w:pPr>
            <w:r w:rsidRPr="00D41032">
              <w:rPr>
                <w:sz w:val="14"/>
                <w:szCs w:val="16"/>
              </w:rPr>
              <w:t>30(5.6)***</w:t>
            </w:r>
          </w:p>
        </w:tc>
        <w:tc>
          <w:tcPr>
            <w:tcW w:w="1701" w:type="dxa"/>
          </w:tcPr>
          <w:p w:rsidR="00320A54" w:rsidRPr="00D41032" w:rsidRDefault="00320A54" w:rsidP="00320A54">
            <w:pPr>
              <w:jc w:val="center"/>
              <w:rPr>
                <w:sz w:val="14"/>
                <w:szCs w:val="16"/>
              </w:rPr>
            </w:pPr>
            <w:r w:rsidRPr="00D41032">
              <w:rPr>
                <w:sz w:val="14"/>
                <w:szCs w:val="16"/>
              </w:rPr>
              <w:t>43(6.9)</w:t>
            </w:r>
          </w:p>
        </w:tc>
        <w:tc>
          <w:tcPr>
            <w:tcW w:w="1560" w:type="dxa"/>
          </w:tcPr>
          <w:p w:rsidR="00320A54" w:rsidRPr="00D41032" w:rsidRDefault="00320A54" w:rsidP="00320A54">
            <w:pPr>
              <w:jc w:val="center"/>
              <w:rPr>
                <w:sz w:val="14"/>
                <w:szCs w:val="16"/>
              </w:rPr>
            </w:pPr>
            <w:r w:rsidRPr="00D41032">
              <w:rPr>
                <w:sz w:val="14"/>
                <w:szCs w:val="16"/>
              </w:rPr>
              <w:t>96(11.2)</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&gt; 2 Quadrant infiltrates in chest x-ray</w:t>
            </w:r>
            <w:r>
              <w:rPr>
                <w:b/>
                <w:sz w:val="14"/>
                <w:szCs w:val="16"/>
              </w:rPr>
              <w:t>, n(%)</w:t>
            </w:r>
            <w:r w:rsidRPr="00D41032">
              <w:rPr>
                <w:b/>
                <w:sz w:val="14"/>
                <w:szCs w:val="16"/>
              </w:rPr>
              <w:t xml:space="preserve">   </w:t>
            </w:r>
          </w:p>
        </w:tc>
        <w:tc>
          <w:tcPr>
            <w:tcW w:w="1276" w:type="dxa"/>
          </w:tcPr>
          <w:p w:rsidR="00320A54" w:rsidRPr="00D41032" w:rsidRDefault="00320A54" w:rsidP="00320A54">
            <w:pPr>
              <w:jc w:val="center"/>
              <w:rPr>
                <w:sz w:val="14"/>
                <w:szCs w:val="16"/>
              </w:rPr>
            </w:pPr>
            <w:r>
              <w:rPr>
                <w:sz w:val="14"/>
                <w:szCs w:val="16"/>
              </w:rPr>
              <w:t>1327(65.7)</w:t>
            </w:r>
          </w:p>
        </w:tc>
        <w:tc>
          <w:tcPr>
            <w:tcW w:w="1417" w:type="dxa"/>
          </w:tcPr>
          <w:p w:rsidR="00320A54" w:rsidRPr="00D41032" w:rsidRDefault="00320A54" w:rsidP="00320A54">
            <w:pPr>
              <w:jc w:val="center"/>
              <w:rPr>
                <w:sz w:val="14"/>
                <w:szCs w:val="16"/>
              </w:rPr>
            </w:pPr>
            <w:r w:rsidRPr="00D41032">
              <w:rPr>
                <w:sz w:val="14"/>
                <w:szCs w:val="16"/>
              </w:rPr>
              <w:t>341(63.5)</w:t>
            </w:r>
          </w:p>
        </w:tc>
        <w:tc>
          <w:tcPr>
            <w:tcW w:w="1701" w:type="dxa"/>
          </w:tcPr>
          <w:p w:rsidR="00320A54" w:rsidRPr="00D41032" w:rsidRDefault="00320A54" w:rsidP="00320A54">
            <w:pPr>
              <w:jc w:val="center"/>
              <w:rPr>
                <w:sz w:val="14"/>
                <w:szCs w:val="16"/>
              </w:rPr>
            </w:pPr>
            <w:r w:rsidRPr="00D41032">
              <w:rPr>
                <w:sz w:val="14"/>
                <w:szCs w:val="16"/>
              </w:rPr>
              <w:t>413(66.3)</w:t>
            </w:r>
          </w:p>
        </w:tc>
        <w:tc>
          <w:tcPr>
            <w:tcW w:w="1560" w:type="dxa"/>
          </w:tcPr>
          <w:p w:rsidR="00320A54" w:rsidRPr="00D41032" w:rsidRDefault="00320A54" w:rsidP="00320A54">
            <w:pPr>
              <w:jc w:val="center"/>
              <w:rPr>
                <w:sz w:val="14"/>
                <w:szCs w:val="16"/>
              </w:rPr>
            </w:pPr>
            <w:r w:rsidRPr="00D41032">
              <w:rPr>
                <w:sz w:val="14"/>
                <w:szCs w:val="16"/>
              </w:rPr>
              <w:t>573(66.8)</w:t>
            </w:r>
          </w:p>
        </w:tc>
      </w:tr>
      <w:tr w:rsidR="00320A54" w:rsidRPr="00D41032" w:rsidTr="00320A54">
        <w:tc>
          <w:tcPr>
            <w:tcW w:w="2972" w:type="dxa"/>
          </w:tcPr>
          <w:p w:rsidR="00320A54" w:rsidRPr="00D41032" w:rsidRDefault="00320A54" w:rsidP="00320A54">
            <w:pPr>
              <w:rPr>
                <w:b/>
                <w:sz w:val="14"/>
                <w:szCs w:val="16"/>
              </w:rPr>
            </w:pPr>
            <w:r w:rsidRPr="00D41032">
              <w:rPr>
                <w:b/>
                <w:sz w:val="14"/>
                <w:szCs w:val="16"/>
              </w:rPr>
              <w:t xml:space="preserve">ICU crude mortality </w:t>
            </w:r>
            <w:r>
              <w:rPr>
                <w:b/>
                <w:sz w:val="14"/>
                <w:szCs w:val="16"/>
              </w:rPr>
              <w:t>, n(%)</w:t>
            </w:r>
          </w:p>
        </w:tc>
        <w:tc>
          <w:tcPr>
            <w:tcW w:w="1276" w:type="dxa"/>
          </w:tcPr>
          <w:p w:rsidR="00320A54" w:rsidRPr="00D41032" w:rsidRDefault="00320A54" w:rsidP="00320A54">
            <w:pPr>
              <w:jc w:val="center"/>
              <w:rPr>
                <w:sz w:val="14"/>
                <w:szCs w:val="16"/>
              </w:rPr>
            </w:pPr>
            <w:r>
              <w:rPr>
                <w:sz w:val="14"/>
                <w:szCs w:val="16"/>
              </w:rPr>
              <w:t>657(32.6)</w:t>
            </w:r>
          </w:p>
        </w:tc>
        <w:tc>
          <w:tcPr>
            <w:tcW w:w="1417" w:type="dxa"/>
          </w:tcPr>
          <w:p w:rsidR="00320A54" w:rsidRPr="00D41032" w:rsidRDefault="00320A54" w:rsidP="00320A54">
            <w:pPr>
              <w:jc w:val="center"/>
              <w:rPr>
                <w:sz w:val="14"/>
                <w:szCs w:val="16"/>
              </w:rPr>
            </w:pPr>
            <w:r w:rsidRPr="00D41032">
              <w:rPr>
                <w:sz w:val="14"/>
                <w:szCs w:val="16"/>
              </w:rPr>
              <w:t>109(20.3)***</w:t>
            </w:r>
          </w:p>
        </w:tc>
        <w:tc>
          <w:tcPr>
            <w:tcW w:w="1701" w:type="dxa"/>
          </w:tcPr>
          <w:p w:rsidR="00320A54" w:rsidRPr="00D41032" w:rsidRDefault="00320A54" w:rsidP="00320A54">
            <w:pPr>
              <w:jc w:val="center"/>
              <w:rPr>
                <w:sz w:val="14"/>
                <w:szCs w:val="16"/>
              </w:rPr>
            </w:pPr>
            <w:r w:rsidRPr="00D41032">
              <w:rPr>
                <w:sz w:val="14"/>
                <w:szCs w:val="16"/>
              </w:rPr>
              <w:t>159(25.5)</w:t>
            </w:r>
          </w:p>
        </w:tc>
        <w:tc>
          <w:tcPr>
            <w:tcW w:w="1560" w:type="dxa"/>
          </w:tcPr>
          <w:p w:rsidR="00320A54" w:rsidRPr="00D41032" w:rsidRDefault="00320A54" w:rsidP="00320A54">
            <w:pPr>
              <w:jc w:val="center"/>
              <w:rPr>
                <w:sz w:val="14"/>
                <w:szCs w:val="16"/>
              </w:rPr>
            </w:pPr>
            <w:r w:rsidRPr="00D41032">
              <w:rPr>
                <w:sz w:val="14"/>
                <w:szCs w:val="16"/>
              </w:rPr>
              <w:t>389(45.4)</w:t>
            </w:r>
          </w:p>
        </w:tc>
      </w:tr>
    </w:tbl>
    <w:p w:rsidR="00F90F6A" w:rsidRDefault="00F90F6A" w:rsidP="008A3285"/>
    <w:p w:rsidR="00E850B0" w:rsidRPr="00E850B0" w:rsidRDefault="00E850B0" w:rsidP="00E850B0">
      <w:pPr>
        <w:rPr>
          <w:sz w:val="16"/>
        </w:rPr>
      </w:pPr>
      <w:r w:rsidRPr="00E850B0">
        <w:rPr>
          <w:sz w:val="16"/>
        </w:rPr>
        <w:t>All comparison between clusters. *p&lt;.05; ** p&lt;.</w:t>
      </w:r>
      <w:proofErr w:type="gramStart"/>
      <w:r w:rsidRPr="00E850B0">
        <w:rPr>
          <w:sz w:val="16"/>
        </w:rPr>
        <w:t>01 ;</w:t>
      </w:r>
      <w:proofErr w:type="gramEnd"/>
      <w:r w:rsidRPr="00E850B0">
        <w:rPr>
          <w:sz w:val="16"/>
        </w:rPr>
        <w:t xml:space="preserve"> ***p&lt;.001 , others comparison p&gt;.01</w:t>
      </w:r>
    </w:p>
    <w:p w:rsidR="00E850B0" w:rsidRPr="00E850B0" w:rsidRDefault="00E850B0" w:rsidP="00E850B0">
      <w:pPr>
        <w:rPr>
          <w:sz w:val="16"/>
        </w:rPr>
      </w:pPr>
      <w:r w:rsidRPr="00E850B0">
        <w:rPr>
          <w:sz w:val="16"/>
        </w:rPr>
        <w:t>Abbreviations: IQR, interquartile range; APACHE II, Acute Physiology and Chronic Health Evaluation II; SOFA, Sequential Organ Failure Assessment; BMI, body mass index; COPD, Chronic obstructive pulmonary disease; HIV, human immunodeficiency viruses; PaO2/FiO2, Partial pressure arterial oxygen/ fraction of inspired oxygen</w:t>
      </w:r>
    </w:p>
    <w:p w:rsidR="00E850B0" w:rsidRPr="00E850B0" w:rsidRDefault="00E850B0" w:rsidP="00E850B0">
      <w:pPr>
        <w:rPr>
          <w:sz w:val="16"/>
        </w:rPr>
      </w:pPr>
      <w:r w:rsidRPr="00E850B0">
        <w:rPr>
          <w:sz w:val="16"/>
        </w:rPr>
        <w:t>a Corresponds to minimum or maximum value, as appropriate, within 12 hours of ICU admission. The variables in this Table were no transformed for your comparison.</w:t>
      </w:r>
    </w:p>
    <w:p w:rsidR="00E850B0" w:rsidRPr="00E850B0" w:rsidRDefault="00E850B0" w:rsidP="00E850B0">
      <w:pPr>
        <w:rPr>
          <w:sz w:val="16"/>
        </w:rPr>
      </w:pPr>
      <w:r w:rsidRPr="00E850B0">
        <w:rPr>
          <w:sz w:val="16"/>
        </w:rPr>
        <w:t xml:space="preserve"> b APACHE II score to the severity of illness, the score is obtained by adding the following components 1) 12 clinical and laboratory variables each with a score range of 0 to 4 points (APS). The APS is determined from the worst physiologic values during the initial 24 h after ICU admission, 2) age with a range 0 to 6 points and 3) Chronic health points if the patients has history of severe organ system insufficiency or is immunocompromised assign 5 points if the patients is no operative or emergency postoperative and 2 points for elective postoperative patients with a total score range of 0 to 71.</w:t>
      </w:r>
    </w:p>
    <w:p w:rsidR="00E850B0" w:rsidRPr="00E850B0" w:rsidRDefault="00E850B0" w:rsidP="00E850B0">
      <w:pPr>
        <w:rPr>
          <w:sz w:val="16"/>
        </w:rPr>
      </w:pPr>
      <w:r w:rsidRPr="00E850B0">
        <w:rPr>
          <w:sz w:val="16"/>
        </w:rPr>
        <w:t xml:space="preserve"> c SOFA score corresponds to the severity of organ dysfunction, reflecting six organ systems each with a score range of 0 to 4 points (cardiovascular, hepatic, hematologic, respiratory, neurological, renal), with a total score range of 0 to 24,</w:t>
      </w:r>
    </w:p>
    <w:p w:rsidR="004748DE" w:rsidRDefault="004748DE" w:rsidP="00320A54"/>
    <w:p w:rsidR="00376689" w:rsidRDefault="00376689">
      <w:r>
        <w:br w:type="page"/>
      </w:r>
    </w:p>
    <w:p w:rsidR="00376689" w:rsidRDefault="00376689">
      <w:r w:rsidRPr="00376689">
        <w:rPr>
          <w:b/>
        </w:rPr>
        <w:lastRenderedPageBreak/>
        <w:t>e-Figure 1</w:t>
      </w:r>
      <w:r>
        <w:t xml:space="preserve">: Mean differences plot of variables </w:t>
      </w:r>
      <w:r w:rsidR="00443B76">
        <w:t xml:space="preserve">before and </w:t>
      </w:r>
      <w:r>
        <w:t xml:space="preserve">after propensity full matching </w:t>
      </w:r>
    </w:p>
    <w:p w:rsidR="00376689" w:rsidRDefault="00376689"/>
    <w:p w:rsidR="00376689" w:rsidRDefault="00376689"/>
    <w:p w:rsidR="005548B1" w:rsidRDefault="00376689">
      <w:r w:rsidRPr="00376689">
        <w:rPr>
          <w:noProof/>
          <w:lang w:val="es-ES" w:eastAsia="es-ES"/>
        </w:rPr>
        <w:drawing>
          <wp:inline distT="0" distB="0" distL="0" distR="0">
            <wp:extent cx="5799349" cy="6683969"/>
            <wp:effectExtent l="0" t="0" r="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02407" cy="6687494"/>
                    </a:xfrm>
                    <a:prstGeom prst="rect">
                      <a:avLst/>
                    </a:prstGeom>
                    <a:noFill/>
                    <a:ln>
                      <a:noFill/>
                    </a:ln>
                  </pic:spPr>
                </pic:pic>
              </a:graphicData>
            </a:graphic>
          </wp:inline>
        </w:drawing>
      </w:r>
    </w:p>
    <w:p w:rsidR="005548B1" w:rsidRDefault="005548B1"/>
    <w:p w:rsidR="005548B1" w:rsidRDefault="005548B1"/>
    <w:p w:rsidR="005548B1" w:rsidRDefault="005548B1"/>
    <w:p w:rsidR="005548B1" w:rsidRDefault="005548B1">
      <w:r>
        <w:br w:type="page"/>
      </w:r>
    </w:p>
    <w:p w:rsidR="005548B1" w:rsidRPr="005548B1" w:rsidRDefault="005548B1">
      <w:r w:rsidRPr="005548B1">
        <w:rPr>
          <w:b/>
        </w:rPr>
        <w:lastRenderedPageBreak/>
        <w:t xml:space="preserve">e-Table 4: </w:t>
      </w:r>
      <w:r w:rsidRPr="005548B1">
        <w:t>Forest plot of variables associated with ICU mortality in the multivariate analysis in whole population</w:t>
      </w:r>
    </w:p>
    <w:p w:rsidR="005548B1" w:rsidRDefault="005548B1"/>
    <w:p w:rsidR="005548B1" w:rsidRDefault="005548B1"/>
    <w:p w:rsidR="005548B1" w:rsidRDefault="005548B1">
      <w:r w:rsidRPr="005548B1">
        <w:rPr>
          <w:noProof/>
          <w:lang w:val="es-ES" w:eastAsia="es-ES"/>
        </w:rPr>
        <w:drawing>
          <wp:inline distT="0" distB="0" distL="0" distR="0">
            <wp:extent cx="5490845" cy="6091864"/>
            <wp:effectExtent l="0" t="0" r="0" b="444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90845" cy="6091864"/>
                    </a:xfrm>
                    <a:prstGeom prst="rect">
                      <a:avLst/>
                    </a:prstGeom>
                    <a:noFill/>
                    <a:ln>
                      <a:noFill/>
                    </a:ln>
                  </pic:spPr>
                </pic:pic>
              </a:graphicData>
            </a:graphic>
          </wp:inline>
        </w:drawing>
      </w:r>
    </w:p>
    <w:p w:rsidR="005548B1" w:rsidRDefault="005548B1"/>
    <w:p w:rsidR="0063413D" w:rsidRDefault="0063413D"/>
    <w:p w:rsidR="0063413D" w:rsidRDefault="0063413D">
      <w:r>
        <w:br w:type="page"/>
      </w:r>
    </w:p>
    <w:p w:rsidR="0063413D" w:rsidRDefault="0063413D"/>
    <w:p w:rsidR="0063413D" w:rsidRDefault="0063413D">
      <w:r w:rsidRPr="00443B76">
        <w:rPr>
          <w:b/>
        </w:rPr>
        <w:t>e-Figure 2</w:t>
      </w:r>
      <w:r>
        <w:t xml:space="preserve">: Area under ROC curve for ICU mortality multivariate model </w:t>
      </w:r>
      <w:r w:rsidR="00443B76">
        <w:t>in</w:t>
      </w:r>
      <w:r>
        <w:t xml:space="preserve"> the whole population </w:t>
      </w:r>
    </w:p>
    <w:p w:rsidR="0063413D" w:rsidRDefault="0063413D"/>
    <w:p w:rsidR="00376689" w:rsidRDefault="0063413D">
      <w:r>
        <w:rPr>
          <w:noProof/>
          <w:lang w:val="es-ES" w:eastAsia="es-ES"/>
        </w:rPr>
        <w:drawing>
          <wp:inline distT="0" distB="0" distL="0" distR="0" wp14:anchorId="1A8D9EDB">
            <wp:extent cx="5175123" cy="3085970"/>
            <wp:effectExtent l="0" t="0" r="6985" b="63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149" cy="3093141"/>
                    </a:xfrm>
                    <a:prstGeom prst="rect">
                      <a:avLst/>
                    </a:prstGeom>
                    <a:noFill/>
                  </pic:spPr>
                </pic:pic>
              </a:graphicData>
            </a:graphic>
          </wp:inline>
        </w:drawing>
      </w:r>
      <w:r w:rsidR="00376689">
        <w:br w:type="page"/>
      </w:r>
    </w:p>
    <w:p w:rsidR="001D1D50" w:rsidRDefault="001D1D50" w:rsidP="001D1D50">
      <w:pPr>
        <w:rPr>
          <w:b/>
          <w:sz w:val="20"/>
        </w:rPr>
      </w:pPr>
    </w:p>
    <w:p w:rsidR="001D1D50" w:rsidRPr="002F174E" w:rsidRDefault="001D1D50" w:rsidP="001D1D50">
      <w:pPr>
        <w:rPr>
          <w:sz w:val="20"/>
        </w:rPr>
      </w:pPr>
      <w:r>
        <w:rPr>
          <w:b/>
          <w:sz w:val="20"/>
        </w:rPr>
        <w:t>e-Table 5</w:t>
      </w:r>
      <w:r w:rsidRPr="002F174E">
        <w:rPr>
          <w:sz w:val="20"/>
        </w:rPr>
        <w:t xml:space="preserve">: Characteristics of 537 A phenotype patients according to ICU mortality </w:t>
      </w:r>
    </w:p>
    <w:tbl>
      <w:tblPr>
        <w:tblStyle w:val="Tablaconcuadrcula"/>
        <w:tblW w:w="0" w:type="auto"/>
        <w:tblLook w:val="04A0" w:firstRow="1" w:lastRow="0" w:firstColumn="1" w:lastColumn="0" w:noHBand="0" w:noVBand="1"/>
      </w:tblPr>
      <w:tblGrid>
        <w:gridCol w:w="3849"/>
        <w:gridCol w:w="1954"/>
        <w:gridCol w:w="1684"/>
        <w:gridCol w:w="1007"/>
      </w:tblGrid>
      <w:tr w:rsidR="001D1D50" w:rsidRPr="00D07B94" w:rsidTr="0004316B">
        <w:tc>
          <w:tcPr>
            <w:tcW w:w="3849" w:type="dxa"/>
          </w:tcPr>
          <w:p w:rsidR="001D1D50" w:rsidRPr="00320A54" w:rsidRDefault="001D1D50" w:rsidP="0004316B">
            <w:pPr>
              <w:rPr>
                <w:b/>
                <w:sz w:val="16"/>
                <w:vertAlign w:val="superscript"/>
              </w:rPr>
            </w:pPr>
            <w:r w:rsidRPr="00D07B94">
              <w:rPr>
                <w:b/>
                <w:sz w:val="16"/>
              </w:rPr>
              <w:t xml:space="preserve">Variable </w:t>
            </w:r>
            <w:r>
              <w:rPr>
                <w:b/>
                <w:sz w:val="16"/>
                <w:vertAlign w:val="superscript"/>
              </w:rPr>
              <w:t>a</w:t>
            </w:r>
          </w:p>
        </w:tc>
        <w:tc>
          <w:tcPr>
            <w:tcW w:w="1954" w:type="dxa"/>
          </w:tcPr>
          <w:p w:rsidR="001D1D50" w:rsidRPr="00D07B94" w:rsidRDefault="001D1D50" w:rsidP="0004316B">
            <w:pPr>
              <w:jc w:val="center"/>
              <w:rPr>
                <w:b/>
                <w:sz w:val="16"/>
              </w:rPr>
            </w:pPr>
            <w:r>
              <w:rPr>
                <w:b/>
                <w:sz w:val="16"/>
              </w:rPr>
              <w:t>Survivors  n=428</w:t>
            </w:r>
          </w:p>
        </w:tc>
        <w:tc>
          <w:tcPr>
            <w:tcW w:w="1684" w:type="dxa"/>
          </w:tcPr>
          <w:p w:rsidR="001D1D50" w:rsidRPr="00D07B94" w:rsidRDefault="001D1D50" w:rsidP="0004316B">
            <w:pPr>
              <w:jc w:val="center"/>
              <w:rPr>
                <w:b/>
                <w:sz w:val="16"/>
              </w:rPr>
            </w:pPr>
            <w:r>
              <w:rPr>
                <w:b/>
                <w:sz w:val="16"/>
              </w:rPr>
              <w:t>Non- survivors n=109</w:t>
            </w:r>
          </w:p>
        </w:tc>
        <w:tc>
          <w:tcPr>
            <w:tcW w:w="1007" w:type="dxa"/>
          </w:tcPr>
          <w:p w:rsidR="001D1D50" w:rsidRPr="00D07B94" w:rsidRDefault="001D1D50" w:rsidP="0004316B">
            <w:pPr>
              <w:jc w:val="center"/>
              <w:rPr>
                <w:b/>
                <w:sz w:val="16"/>
              </w:rPr>
            </w:pPr>
            <w:r w:rsidRPr="00D07B94">
              <w:rPr>
                <w:b/>
                <w:sz w:val="16"/>
              </w:rPr>
              <w:t>p-value</w:t>
            </w:r>
          </w:p>
        </w:tc>
      </w:tr>
      <w:tr w:rsidR="001D1D50" w:rsidRPr="00D07B94" w:rsidTr="0004316B">
        <w:tc>
          <w:tcPr>
            <w:tcW w:w="8494" w:type="dxa"/>
            <w:gridSpan w:val="4"/>
            <w:shd w:val="clear" w:color="auto" w:fill="E7E6E6" w:themeFill="background2"/>
          </w:tcPr>
          <w:p w:rsidR="001D1D50" w:rsidRPr="00D07B94" w:rsidRDefault="001D1D50" w:rsidP="0004316B">
            <w:pPr>
              <w:jc w:val="center"/>
              <w:rPr>
                <w:b/>
                <w:sz w:val="16"/>
              </w:rPr>
            </w:pPr>
            <w:r w:rsidRPr="00D07B94">
              <w:rPr>
                <w:b/>
                <w:sz w:val="16"/>
              </w:rPr>
              <w:t xml:space="preserve">General characteristics and severity of illness </w:t>
            </w:r>
          </w:p>
        </w:tc>
      </w:tr>
      <w:tr w:rsidR="001D1D50" w:rsidRPr="00D07B94" w:rsidTr="0004316B">
        <w:tc>
          <w:tcPr>
            <w:tcW w:w="3849" w:type="dxa"/>
          </w:tcPr>
          <w:p w:rsidR="001D1D50" w:rsidRPr="00D07B94" w:rsidRDefault="001D1D50" w:rsidP="0004316B">
            <w:pPr>
              <w:rPr>
                <w:sz w:val="16"/>
              </w:rPr>
            </w:pPr>
            <w:r w:rsidRPr="00D07B94">
              <w:rPr>
                <w:sz w:val="16"/>
              </w:rPr>
              <w:t>Age, median (IQR), year</w:t>
            </w:r>
          </w:p>
        </w:tc>
        <w:tc>
          <w:tcPr>
            <w:tcW w:w="1954" w:type="dxa"/>
          </w:tcPr>
          <w:p w:rsidR="001D1D50" w:rsidRPr="00D07B94" w:rsidRDefault="001D1D50" w:rsidP="0004316B">
            <w:pPr>
              <w:jc w:val="center"/>
              <w:rPr>
                <w:sz w:val="16"/>
              </w:rPr>
            </w:pPr>
            <w:r>
              <w:rPr>
                <w:sz w:val="16"/>
              </w:rPr>
              <w:t>60.5(51-68</w:t>
            </w:r>
            <w:r w:rsidRPr="00D07B94">
              <w:rPr>
                <w:sz w:val="16"/>
              </w:rPr>
              <w:t>)</w:t>
            </w:r>
          </w:p>
        </w:tc>
        <w:tc>
          <w:tcPr>
            <w:tcW w:w="1684" w:type="dxa"/>
          </w:tcPr>
          <w:p w:rsidR="001D1D50" w:rsidRPr="00D07B94" w:rsidRDefault="001D1D50" w:rsidP="0004316B">
            <w:pPr>
              <w:jc w:val="center"/>
              <w:rPr>
                <w:sz w:val="16"/>
              </w:rPr>
            </w:pPr>
            <w:r>
              <w:rPr>
                <w:sz w:val="16"/>
              </w:rPr>
              <w:t>70(64-74)</w:t>
            </w:r>
          </w:p>
        </w:tc>
        <w:tc>
          <w:tcPr>
            <w:tcW w:w="1007" w:type="dxa"/>
          </w:tcPr>
          <w:p w:rsidR="001D1D50" w:rsidRPr="001E3F04" w:rsidRDefault="001D1D50" w:rsidP="0004316B">
            <w:pPr>
              <w:jc w:val="center"/>
              <w:rPr>
                <w:b/>
                <w:sz w:val="16"/>
              </w:rPr>
            </w:pPr>
            <w:r w:rsidRPr="001E3F04">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Male, n(%)</w:t>
            </w:r>
          </w:p>
        </w:tc>
        <w:tc>
          <w:tcPr>
            <w:tcW w:w="1954" w:type="dxa"/>
          </w:tcPr>
          <w:p w:rsidR="001D1D50" w:rsidRPr="00D07B94" w:rsidRDefault="001D1D50" w:rsidP="0004316B">
            <w:pPr>
              <w:jc w:val="center"/>
              <w:rPr>
                <w:sz w:val="16"/>
              </w:rPr>
            </w:pPr>
            <w:r>
              <w:rPr>
                <w:sz w:val="16"/>
              </w:rPr>
              <w:t>300 (70.1</w:t>
            </w:r>
            <w:r w:rsidRPr="00D07B94">
              <w:rPr>
                <w:sz w:val="16"/>
              </w:rPr>
              <w:t>)</w:t>
            </w:r>
          </w:p>
        </w:tc>
        <w:tc>
          <w:tcPr>
            <w:tcW w:w="1684" w:type="dxa"/>
          </w:tcPr>
          <w:p w:rsidR="001D1D50" w:rsidRPr="00D07B94" w:rsidRDefault="001D1D50" w:rsidP="0004316B">
            <w:pPr>
              <w:jc w:val="center"/>
              <w:rPr>
                <w:sz w:val="16"/>
              </w:rPr>
            </w:pPr>
            <w:r>
              <w:rPr>
                <w:sz w:val="16"/>
              </w:rPr>
              <w:t>77(70.6</w:t>
            </w:r>
            <w:r w:rsidRPr="00D07B94">
              <w:rPr>
                <w:sz w:val="16"/>
              </w:rPr>
              <w:t>)</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sidRPr="00D07B94">
              <w:rPr>
                <w:sz w:val="16"/>
              </w:rPr>
              <w:t>APACHE II</w:t>
            </w:r>
            <w:r>
              <w:rPr>
                <w:sz w:val="16"/>
              </w:rPr>
              <w:t xml:space="preserve"> </w:t>
            </w:r>
            <w:r>
              <w:rPr>
                <w:sz w:val="16"/>
                <w:vertAlign w:val="superscript"/>
              </w:rPr>
              <w:t>b</w:t>
            </w:r>
            <w:r w:rsidRPr="00D07B94">
              <w:rPr>
                <w:sz w:val="16"/>
              </w:rPr>
              <w:t>, median (IQR)</w:t>
            </w:r>
          </w:p>
        </w:tc>
        <w:tc>
          <w:tcPr>
            <w:tcW w:w="1954" w:type="dxa"/>
          </w:tcPr>
          <w:p w:rsidR="001D1D50" w:rsidRPr="00D07B94" w:rsidRDefault="001D1D50" w:rsidP="0004316B">
            <w:pPr>
              <w:jc w:val="center"/>
              <w:rPr>
                <w:sz w:val="16"/>
              </w:rPr>
            </w:pPr>
            <w:r>
              <w:rPr>
                <w:sz w:val="16"/>
              </w:rPr>
              <w:t>11(8-15</w:t>
            </w:r>
            <w:r w:rsidRPr="00D07B94">
              <w:rPr>
                <w:sz w:val="16"/>
              </w:rPr>
              <w:t>)</w:t>
            </w:r>
          </w:p>
        </w:tc>
        <w:tc>
          <w:tcPr>
            <w:tcW w:w="1684" w:type="dxa"/>
          </w:tcPr>
          <w:p w:rsidR="001D1D50" w:rsidRPr="00D07B94" w:rsidRDefault="001D1D50" w:rsidP="0004316B">
            <w:pPr>
              <w:jc w:val="center"/>
              <w:rPr>
                <w:sz w:val="16"/>
              </w:rPr>
            </w:pPr>
            <w:r>
              <w:rPr>
                <w:sz w:val="16"/>
              </w:rPr>
              <w:t>15(11-18)</w:t>
            </w:r>
          </w:p>
        </w:tc>
        <w:tc>
          <w:tcPr>
            <w:tcW w:w="1007" w:type="dxa"/>
          </w:tcPr>
          <w:p w:rsidR="001D1D50" w:rsidRPr="001E3F04" w:rsidRDefault="001D1D50" w:rsidP="0004316B">
            <w:pPr>
              <w:jc w:val="center"/>
              <w:rPr>
                <w:b/>
                <w:sz w:val="16"/>
              </w:rPr>
            </w:pPr>
            <w:r w:rsidRPr="001E3F04">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SOFA</w:t>
            </w:r>
            <w:r>
              <w:rPr>
                <w:sz w:val="16"/>
              </w:rPr>
              <w:t xml:space="preserve"> </w:t>
            </w:r>
            <w:r>
              <w:rPr>
                <w:sz w:val="16"/>
                <w:vertAlign w:val="superscript"/>
              </w:rPr>
              <w:t>c</w:t>
            </w:r>
            <w:r w:rsidRPr="00D07B94">
              <w:rPr>
                <w:sz w:val="16"/>
              </w:rPr>
              <w:t>, median(IQR)</w:t>
            </w:r>
          </w:p>
        </w:tc>
        <w:tc>
          <w:tcPr>
            <w:tcW w:w="1954" w:type="dxa"/>
          </w:tcPr>
          <w:p w:rsidR="001D1D50" w:rsidRPr="00D07B94" w:rsidRDefault="001D1D50" w:rsidP="0004316B">
            <w:pPr>
              <w:jc w:val="center"/>
              <w:rPr>
                <w:sz w:val="16"/>
              </w:rPr>
            </w:pPr>
            <w:r>
              <w:rPr>
                <w:sz w:val="16"/>
              </w:rPr>
              <w:t>3</w:t>
            </w:r>
            <w:r w:rsidRPr="00D07B94">
              <w:rPr>
                <w:sz w:val="16"/>
              </w:rPr>
              <w:t>(3-5)</w:t>
            </w:r>
          </w:p>
        </w:tc>
        <w:tc>
          <w:tcPr>
            <w:tcW w:w="1684" w:type="dxa"/>
          </w:tcPr>
          <w:p w:rsidR="001D1D50" w:rsidRPr="00D07B94" w:rsidRDefault="001D1D50" w:rsidP="0004316B">
            <w:pPr>
              <w:jc w:val="center"/>
              <w:rPr>
                <w:sz w:val="16"/>
              </w:rPr>
            </w:pPr>
            <w:r>
              <w:rPr>
                <w:sz w:val="16"/>
              </w:rPr>
              <w:t>5(3-7</w:t>
            </w:r>
            <w:r w:rsidRPr="00D07B94">
              <w:rPr>
                <w:sz w:val="16"/>
              </w:rPr>
              <w:t>)</w:t>
            </w:r>
          </w:p>
        </w:tc>
        <w:tc>
          <w:tcPr>
            <w:tcW w:w="1007" w:type="dxa"/>
          </w:tcPr>
          <w:p w:rsidR="001D1D50" w:rsidRPr="001E3F04" w:rsidRDefault="001D1D50" w:rsidP="0004316B">
            <w:pPr>
              <w:jc w:val="center"/>
              <w:rPr>
                <w:b/>
                <w:sz w:val="16"/>
              </w:rPr>
            </w:pPr>
            <w:r w:rsidRPr="001E3F04">
              <w:rPr>
                <w:b/>
                <w:sz w:val="16"/>
              </w:rPr>
              <w:t>0.001</w:t>
            </w:r>
          </w:p>
        </w:tc>
      </w:tr>
      <w:tr w:rsidR="001D1D50" w:rsidRPr="00D07B94" w:rsidTr="0004316B">
        <w:tc>
          <w:tcPr>
            <w:tcW w:w="8494" w:type="dxa"/>
            <w:gridSpan w:val="4"/>
            <w:shd w:val="clear" w:color="auto" w:fill="E7E6E6" w:themeFill="background2"/>
          </w:tcPr>
          <w:p w:rsidR="001D1D50" w:rsidRPr="00D07B94" w:rsidRDefault="001D1D50" w:rsidP="0004316B">
            <w:pPr>
              <w:jc w:val="center"/>
              <w:rPr>
                <w:b/>
                <w:sz w:val="16"/>
              </w:rPr>
            </w:pPr>
            <w:r w:rsidRPr="00D07B94">
              <w:rPr>
                <w:b/>
                <w:sz w:val="16"/>
              </w:rPr>
              <w:t>Laboratory findings</w:t>
            </w:r>
          </w:p>
        </w:tc>
      </w:tr>
      <w:tr w:rsidR="001D1D50" w:rsidRPr="00D07B94" w:rsidTr="0004316B">
        <w:tc>
          <w:tcPr>
            <w:tcW w:w="3849" w:type="dxa"/>
          </w:tcPr>
          <w:p w:rsidR="001D1D50" w:rsidRPr="00D07B94" w:rsidRDefault="001D1D50" w:rsidP="0004316B">
            <w:pPr>
              <w:rPr>
                <w:sz w:val="16"/>
                <w:lang w:val="es-ES"/>
              </w:rPr>
            </w:pPr>
            <w:r w:rsidRPr="00D07B94">
              <w:rPr>
                <w:sz w:val="16"/>
                <w:lang w:val="es-ES"/>
              </w:rPr>
              <w:t>D-</w:t>
            </w:r>
            <w:proofErr w:type="spellStart"/>
            <w:r w:rsidRPr="00D07B94">
              <w:rPr>
                <w:sz w:val="16"/>
                <w:lang w:val="es-ES"/>
              </w:rPr>
              <w:t>lactate</w:t>
            </w:r>
            <w:proofErr w:type="spellEnd"/>
            <w:r w:rsidRPr="00D07B94">
              <w:rPr>
                <w:sz w:val="16"/>
                <w:lang w:val="es-ES"/>
              </w:rPr>
              <w:t xml:space="preserve"> </w:t>
            </w:r>
            <w:proofErr w:type="spellStart"/>
            <w:r w:rsidRPr="00D07B94">
              <w:rPr>
                <w:sz w:val="16"/>
                <w:lang w:val="es-ES"/>
              </w:rPr>
              <w:t>dehydrogenase</w:t>
            </w:r>
            <w:proofErr w:type="spellEnd"/>
            <w:r w:rsidRPr="00D07B94">
              <w:rPr>
                <w:sz w:val="16"/>
                <w:lang w:val="es-ES"/>
              </w:rPr>
              <w:t>, median (IQR) U/L</w:t>
            </w:r>
          </w:p>
        </w:tc>
        <w:tc>
          <w:tcPr>
            <w:tcW w:w="1954" w:type="dxa"/>
          </w:tcPr>
          <w:p w:rsidR="001D1D50" w:rsidRPr="00D07B94" w:rsidRDefault="001D1D50" w:rsidP="0004316B">
            <w:pPr>
              <w:jc w:val="center"/>
              <w:rPr>
                <w:sz w:val="16"/>
                <w:lang w:val="es-ES"/>
              </w:rPr>
            </w:pPr>
            <w:r>
              <w:rPr>
                <w:sz w:val="16"/>
                <w:lang w:val="es-ES"/>
              </w:rPr>
              <w:t>467(369-549</w:t>
            </w:r>
            <w:r w:rsidRPr="00D07B94">
              <w:rPr>
                <w:sz w:val="16"/>
                <w:lang w:val="es-ES"/>
              </w:rPr>
              <w:t>)</w:t>
            </w:r>
          </w:p>
        </w:tc>
        <w:tc>
          <w:tcPr>
            <w:tcW w:w="1684" w:type="dxa"/>
          </w:tcPr>
          <w:p w:rsidR="001D1D50" w:rsidRPr="00D07B94" w:rsidRDefault="001D1D50" w:rsidP="0004316B">
            <w:pPr>
              <w:jc w:val="center"/>
              <w:rPr>
                <w:sz w:val="16"/>
                <w:lang w:val="es-ES"/>
              </w:rPr>
            </w:pPr>
            <w:r>
              <w:rPr>
                <w:sz w:val="16"/>
                <w:lang w:val="es-ES"/>
              </w:rPr>
              <w:t>488(384-582)</w:t>
            </w:r>
          </w:p>
        </w:tc>
        <w:tc>
          <w:tcPr>
            <w:tcW w:w="1007" w:type="dxa"/>
          </w:tcPr>
          <w:p w:rsidR="001D1D50" w:rsidRPr="00D07B94" w:rsidRDefault="001D1D50" w:rsidP="0004316B">
            <w:pPr>
              <w:jc w:val="center"/>
              <w:rPr>
                <w:sz w:val="16"/>
                <w:lang w:val="es-ES"/>
              </w:rPr>
            </w:pPr>
            <w:r>
              <w:rPr>
                <w:sz w:val="16"/>
                <w:lang w:val="es-ES"/>
              </w:rPr>
              <w:t>0.07</w:t>
            </w:r>
          </w:p>
        </w:tc>
      </w:tr>
      <w:tr w:rsidR="001D1D50" w:rsidRPr="00D07B94" w:rsidTr="0004316B">
        <w:tc>
          <w:tcPr>
            <w:tcW w:w="3849" w:type="dxa"/>
          </w:tcPr>
          <w:p w:rsidR="001D1D50" w:rsidRPr="00D07B94" w:rsidRDefault="001D1D50" w:rsidP="0004316B">
            <w:pPr>
              <w:rPr>
                <w:sz w:val="16"/>
              </w:rPr>
            </w:pPr>
            <w:r w:rsidRPr="00D07B94">
              <w:rPr>
                <w:sz w:val="16"/>
              </w:rPr>
              <w:t>White blood cell, median (IQR), x10</w:t>
            </w:r>
            <w:r w:rsidRPr="00D07B94">
              <w:rPr>
                <w:sz w:val="16"/>
                <w:vertAlign w:val="superscript"/>
              </w:rPr>
              <w:t>9</w:t>
            </w:r>
          </w:p>
        </w:tc>
        <w:tc>
          <w:tcPr>
            <w:tcW w:w="1954" w:type="dxa"/>
          </w:tcPr>
          <w:p w:rsidR="001D1D50" w:rsidRPr="00D07B94" w:rsidRDefault="001D1D50" w:rsidP="0004316B">
            <w:pPr>
              <w:jc w:val="center"/>
              <w:rPr>
                <w:sz w:val="16"/>
              </w:rPr>
            </w:pPr>
            <w:r>
              <w:rPr>
                <w:sz w:val="16"/>
              </w:rPr>
              <w:t>7.6(5.8</w:t>
            </w:r>
            <w:r w:rsidRPr="00D07B94">
              <w:rPr>
                <w:sz w:val="16"/>
              </w:rPr>
              <w:t>-10.2)</w:t>
            </w:r>
          </w:p>
        </w:tc>
        <w:tc>
          <w:tcPr>
            <w:tcW w:w="1684" w:type="dxa"/>
          </w:tcPr>
          <w:p w:rsidR="001D1D50" w:rsidRPr="00D07B94" w:rsidRDefault="001D1D50" w:rsidP="0004316B">
            <w:pPr>
              <w:jc w:val="center"/>
              <w:rPr>
                <w:sz w:val="16"/>
              </w:rPr>
            </w:pPr>
            <w:r>
              <w:rPr>
                <w:sz w:val="16"/>
              </w:rPr>
              <w:t>8.0(5.8-10.8</w:t>
            </w:r>
            <w:r w:rsidRPr="00D07B94">
              <w:rPr>
                <w:sz w:val="16"/>
              </w:rPr>
              <w:t>)</w:t>
            </w:r>
          </w:p>
        </w:tc>
        <w:tc>
          <w:tcPr>
            <w:tcW w:w="1007" w:type="dxa"/>
          </w:tcPr>
          <w:p w:rsidR="001D1D50" w:rsidRPr="0097007F" w:rsidRDefault="001D1D50" w:rsidP="0004316B">
            <w:pPr>
              <w:jc w:val="center"/>
              <w:rPr>
                <w:sz w:val="16"/>
              </w:rPr>
            </w:pPr>
            <w:r w:rsidRPr="0097007F">
              <w:rPr>
                <w:sz w:val="16"/>
              </w:rPr>
              <w:t>0.93</w:t>
            </w:r>
          </w:p>
        </w:tc>
      </w:tr>
      <w:tr w:rsidR="001D1D50" w:rsidRPr="00D07B94" w:rsidTr="0004316B">
        <w:tc>
          <w:tcPr>
            <w:tcW w:w="3849" w:type="dxa"/>
          </w:tcPr>
          <w:p w:rsidR="001D1D50" w:rsidRPr="00D07B94" w:rsidRDefault="001D1D50" w:rsidP="0004316B">
            <w:pPr>
              <w:rPr>
                <w:sz w:val="16"/>
              </w:rPr>
            </w:pPr>
            <w:r w:rsidRPr="00D07B94">
              <w:rPr>
                <w:sz w:val="16"/>
              </w:rPr>
              <w:t>Serum creatinine, median (IQR), mg/</w:t>
            </w:r>
            <w:proofErr w:type="spellStart"/>
            <w:r w:rsidRPr="00D07B94">
              <w:rPr>
                <w:sz w:val="16"/>
              </w:rPr>
              <w:t>dL</w:t>
            </w:r>
            <w:proofErr w:type="spellEnd"/>
          </w:p>
        </w:tc>
        <w:tc>
          <w:tcPr>
            <w:tcW w:w="1954" w:type="dxa"/>
          </w:tcPr>
          <w:p w:rsidR="001D1D50" w:rsidRPr="00D07B94" w:rsidRDefault="001D1D50" w:rsidP="0004316B">
            <w:pPr>
              <w:jc w:val="center"/>
              <w:rPr>
                <w:sz w:val="16"/>
              </w:rPr>
            </w:pPr>
            <w:r>
              <w:rPr>
                <w:sz w:val="16"/>
              </w:rPr>
              <w:t>0.79(0.64-0.94</w:t>
            </w:r>
            <w:r w:rsidRPr="00D07B94">
              <w:rPr>
                <w:sz w:val="16"/>
              </w:rPr>
              <w:t>)</w:t>
            </w:r>
          </w:p>
        </w:tc>
        <w:tc>
          <w:tcPr>
            <w:tcW w:w="1684" w:type="dxa"/>
          </w:tcPr>
          <w:p w:rsidR="001D1D50" w:rsidRPr="00D07B94" w:rsidRDefault="001D1D50" w:rsidP="0004316B">
            <w:pPr>
              <w:jc w:val="center"/>
              <w:rPr>
                <w:sz w:val="16"/>
              </w:rPr>
            </w:pPr>
            <w:r>
              <w:rPr>
                <w:sz w:val="16"/>
              </w:rPr>
              <w:t>0.96(0.77-1.42</w:t>
            </w:r>
            <w:r w:rsidRPr="00D07B94">
              <w:rPr>
                <w:sz w:val="16"/>
              </w:rPr>
              <w:t>)</w:t>
            </w:r>
          </w:p>
        </w:tc>
        <w:tc>
          <w:tcPr>
            <w:tcW w:w="1007" w:type="dxa"/>
          </w:tcPr>
          <w:p w:rsidR="001D1D50" w:rsidRPr="0097007F" w:rsidRDefault="001D1D50" w:rsidP="0004316B">
            <w:pPr>
              <w:jc w:val="center"/>
              <w:rPr>
                <w:b/>
                <w:sz w:val="16"/>
              </w:rPr>
            </w:pPr>
            <w:r w:rsidRPr="0097007F">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C-Reactive Protein , median (IQR), mg/</w:t>
            </w:r>
            <w:proofErr w:type="spellStart"/>
            <w:r w:rsidRPr="00D07B94">
              <w:rPr>
                <w:sz w:val="16"/>
              </w:rPr>
              <w:t>dL</w:t>
            </w:r>
            <w:proofErr w:type="spellEnd"/>
          </w:p>
        </w:tc>
        <w:tc>
          <w:tcPr>
            <w:tcW w:w="1954" w:type="dxa"/>
          </w:tcPr>
          <w:p w:rsidR="001D1D50" w:rsidRPr="00D07B94" w:rsidRDefault="001D1D50" w:rsidP="0004316B">
            <w:pPr>
              <w:jc w:val="center"/>
              <w:rPr>
                <w:sz w:val="16"/>
              </w:rPr>
            </w:pPr>
            <w:r>
              <w:rPr>
                <w:sz w:val="16"/>
              </w:rPr>
              <w:t>14(7-22</w:t>
            </w:r>
            <w:r w:rsidRPr="00D07B94">
              <w:rPr>
                <w:sz w:val="16"/>
              </w:rPr>
              <w:t>)</w:t>
            </w:r>
          </w:p>
        </w:tc>
        <w:tc>
          <w:tcPr>
            <w:tcW w:w="1684" w:type="dxa"/>
          </w:tcPr>
          <w:p w:rsidR="001D1D50" w:rsidRPr="00D07B94" w:rsidRDefault="001D1D50" w:rsidP="0004316B">
            <w:pPr>
              <w:jc w:val="center"/>
              <w:rPr>
                <w:sz w:val="16"/>
              </w:rPr>
            </w:pPr>
            <w:r>
              <w:rPr>
                <w:sz w:val="16"/>
              </w:rPr>
              <w:t>15 (10</w:t>
            </w:r>
            <w:r w:rsidRPr="00D07B94">
              <w:rPr>
                <w:sz w:val="16"/>
              </w:rPr>
              <w:t>-22</w:t>
            </w:r>
            <w:r>
              <w:rPr>
                <w:sz w:val="16"/>
              </w:rPr>
              <w:t>.7</w:t>
            </w:r>
            <w:r w:rsidRPr="00D07B94">
              <w:rPr>
                <w:sz w:val="16"/>
              </w:rPr>
              <w:t>)</w:t>
            </w:r>
          </w:p>
        </w:tc>
        <w:tc>
          <w:tcPr>
            <w:tcW w:w="1007" w:type="dxa"/>
          </w:tcPr>
          <w:p w:rsidR="001D1D50" w:rsidRPr="00D07B94" w:rsidRDefault="001D1D50" w:rsidP="0004316B">
            <w:pPr>
              <w:jc w:val="center"/>
              <w:rPr>
                <w:sz w:val="16"/>
              </w:rPr>
            </w:pPr>
            <w:r>
              <w:rPr>
                <w:sz w:val="16"/>
              </w:rPr>
              <w:t>0.09</w:t>
            </w:r>
          </w:p>
        </w:tc>
      </w:tr>
      <w:tr w:rsidR="001D1D50" w:rsidRPr="00D07B94" w:rsidTr="0004316B">
        <w:tc>
          <w:tcPr>
            <w:tcW w:w="3849" w:type="dxa"/>
          </w:tcPr>
          <w:p w:rsidR="001D1D50" w:rsidRPr="00D07B94" w:rsidRDefault="001D1D50" w:rsidP="0004316B">
            <w:pPr>
              <w:rPr>
                <w:sz w:val="16"/>
              </w:rPr>
            </w:pPr>
            <w:r w:rsidRPr="00D07B94">
              <w:rPr>
                <w:sz w:val="16"/>
              </w:rPr>
              <w:t>Procalcitonin, median (IQR), ng/mL</w:t>
            </w:r>
          </w:p>
        </w:tc>
        <w:tc>
          <w:tcPr>
            <w:tcW w:w="1954" w:type="dxa"/>
          </w:tcPr>
          <w:p w:rsidR="001D1D50" w:rsidRPr="00D07B94" w:rsidRDefault="001D1D50" w:rsidP="0004316B">
            <w:pPr>
              <w:jc w:val="center"/>
              <w:rPr>
                <w:sz w:val="16"/>
              </w:rPr>
            </w:pPr>
            <w:r>
              <w:rPr>
                <w:sz w:val="16"/>
              </w:rPr>
              <w:t>0.25(0.10-0.53</w:t>
            </w:r>
            <w:r w:rsidRPr="00D07B94">
              <w:rPr>
                <w:sz w:val="16"/>
              </w:rPr>
              <w:t>)</w:t>
            </w:r>
          </w:p>
        </w:tc>
        <w:tc>
          <w:tcPr>
            <w:tcW w:w="1684" w:type="dxa"/>
          </w:tcPr>
          <w:p w:rsidR="001D1D50" w:rsidRPr="00D07B94" w:rsidRDefault="001D1D50" w:rsidP="0004316B">
            <w:pPr>
              <w:jc w:val="center"/>
              <w:rPr>
                <w:sz w:val="16"/>
              </w:rPr>
            </w:pPr>
            <w:r>
              <w:rPr>
                <w:sz w:val="16"/>
              </w:rPr>
              <w:t>0.55(0.20-1.28</w:t>
            </w:r>
            <w:r w:rsidRPr="00D07B94">
              <w:rPr>
                <w:sz w:val="16"/>
              </w:rPr>
              <w:t>)</w:t>
            </w:r>
          </w:p>
        </w:tc>
        <w:tc>
          <w:tcPr>
            <w:tcW w:w="1007" w:type="dxa"/>
          </w:tcPr>
          <w:p w:rsidR="001D1D50" w:rsidRPr="0097007F" w:rsidRDefault="001D1D50" w:rsidP="0004316B">
            <w:pPr>
              <w:jc w:val="center"/>
              <w:rPr>
                <w:b/>
                <w:sz w:val="16"/>
              </w:rPr>
            </w:pPr>
            <w:r w:rsidRPr="0097007F">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 xml:space="preserve">Serum lactate, median (IQR), </w:t>
            </w:r>
            <w:proofErr w:type="spellStart"/>
            <w:r w:rsidRPr="00D07B94">
              <w:rPr>
                <w:sz w:val="16"/>
              </w:rPr>
              <w:t>mmol</w:t>
            </w:r>
            <w:proofErr w:type="spellEnd"/>
            <w:r w:rsidRPr="00D07B94">
              <w:rPr>
                <w:sz w:val="16"/>
              </w:rPr>
              <w:t>/L</w:t>
            </w:r>
          </w:p>
        </w:tc>
        <w:tc>
          <w:tcPr>
            <w:tcW w:w="1954" w:type="dxa"/>
          </w:tcPr>
          <w:p w:rsidR="001D1D50" w:rsidRPr="00D07B94" w:rsidRDefault="001D1D50" w:rsidP="0004316B">
            <w:pPr>
              <w:jc w:val="center"/>
              <w:rPr>
                <w:sz w:val="16"/>
              </w:rPr>
            </w:pPr>
            <w:r>
              <w:rPr>
                <w:sz w:val="16"/>
              </w:rPr>
              <w:t>1.5(1.1</w:t>
            </w:r>
            <w:r w:rsidRPr="00D07B94">
              <w:rPr>
                <w:sz w:val="16"/>
              </w:rPr>
              <w:t>-1.9)</w:t>
            </w:r>
          </w:p>
        </w:tc>
        <w:tc>
          <w:tcPr>
            <w:tcW w:w="1684" w:type="dxa"/>
          </w:tcPr>
          <w:p w:rsidR="001D1D50" w:rsidRPr="00D07B94" w:rsidRDefault="001D1D50" w:rsidP="0004316B">
            <w:pPr>
              <w:jc w:val="center"/>
              <w:rPr>
                <w:sz w:val="16"/>
              </w:rPr>
            </w:pPr>
            <w:r>
              <w:rPr>
                <w:sz w:val="16"/>
              </w:rPr>
              <w:t>1.7(1.2-2.2</w:t>
            </w:r>
            <w:r w:rsidRPr="00D07B94">
              <w:rPr>
                <w:sz w:val="16"/>
              </w:rPr>
              <w:t>)</w:t>
            </w:r>
          </w:p>
        </w:tc>
        <w:tc>
          <w:tcPr>
            <w:tcW w:w="1007" w:type="dxa"/>
          </w:tcPr>
          <w:p w:rsidR="001D1D50" w:rsidRPr="00B23DC4" w:rsidRDefault="001D1D50" w:rsidP="0004316B">
            <w:pPr>
              <w:jc w:val="center"/>
              <w:rPr>
                <w:b/>
                <w:sz w:val="16"/>
              </w:rPr>
            </w:pPr>
            <w:r w:rsidRPr="00B23DC4">
              <w:rPr>
                <w:b/>
                <w:sz w:val="16"/>
              </w:rPr>
              <w:t>0.03</w:t>
            </w:r>
          </w:p>
        </w:tc>
      </w:tr>
      <w:tr w:rsidR="001D1D50" w:rsidRPr="00D07B94" w:rsidTr="0004316B">
        <w:tc>
          <w:tcPr>
            <w:tcW w:w="3849" w:type="dxa"/>
          </w:tcPr>
          <w:p w:rsidR="001D1D50" w:rsidRPr="00D07B94" w:rsidRDefault="001D1D50" w:rsidP="0004316B">
            <w:pPr>
              <w:rPr>
                <w:sz w:val="16"/>
                <w:lang w:val="es-ES"/>
              </w:rPr>
            </w:pPr>
            <w:r w:rsidRPr="00D07B94">
              <w:rPr>
                <w:sz w:val="16"/>
                <w:lang w:val="es-ES"/>
              </w:rPr>
              <w:t xml:space="preserve">D </w:t>
            </w:r>
            <w:proofErr w:type="spellStart"/>
            <w:r w:rsidRPr="00D07B94">
              <w:rPr>
                <w:sz w:val="16"/>
                <w:lang w:val="es-ES"/>
              </w:rPr>
              <w:t>dimer</w:t>
            </w:r>
            <w:proofErr w:type="spellEnd"/>
            <w:r w:rsidRPr="00D07B94">
              <w:rPr>
                <w:sz w:val="16"/>
                <w:lang w:val="es-ES"/>
              </w:rPr>
              <w:t xml:space="preserve">, median (IQR), </w:t>
            </w:r>
            <w:proofErr w:type="spellStart"/>
            <w:r w:rsidRPr="00D07B94">
              <w:rPr>
                <w:sz w:val="16"/>
                <w:lang w:val="es-ES"/>
              </w:rPr>
              <w:t>ng</w:t>
            </w:r>
            <w:proofErr w:type="spellEnd"/>
            <w:r w:rsidRPr="00D07B94">
              <w:rPr>
                <w:sz w:val="16"/>
                <w:lang w:val="es-ES"/>
              </w:rPr>
              <w:t>/</w:t>
            </w:r>
            <w:proofErr w:type="spellStart"/>
            <w:r w:rsidRPr="00D07B94">
              <w:rPr>
                <w:sz w:val="16"/>
                <w:lang w:val="es-ES"/>
              </w:rPr>
              <w:t>mL</w:t>
            </w:r>
            <w:proofErr w:type="spellEnd"/>
          </w:p>
        </w:tc>
        <w:tc>
          <w:tcPr>
            <w:tcW w:w="1954" w:type="dxa"/>
          </w:tcPr>
          <w:p w:rsidR="001D1D50" w:rsidRPr="00D07B94" w:rsidRDefault="001D1D50" w:rsidP="0004316B">
            <w:pPr>
              <w:jc w:val="center"/>
              <w:rPr>
                <w:sz w:val="16"/>
                <w:lang w:val="es-ES"/>
              </w:rPr>
            </w:pPr>
            <w:r>
              <w:rPr>
                <w:sz w:val="16"/>
                <w:lang w:val="es-ES"/>
              </w:rPr>
              <w:t>1960(512-1965</w:t>
            </w:r>
            <w:r w:rsidRPr="00D07B94">
              <w:rPr>
                <w:sz w:val="16"/>
                <w:lang w:val="es-ES"/>
              </w:rPr>
              <w:t>)</w:t>
            </w:r>
          </w:p>
        </w:tc>
        <w:tc>
          <w:tcPr>
            <w:tcW w:w="1684" w:type="dxa"/>
          </w:tcPr>
          <w:p w:rsidR="001D1D50" w:rsidRPr="00D07B94" w:rsidRDefault="001D1D50" w:rsidP="0004316B">
            <w:pPr>
              <w:jc w:val="center"/>
              <w:rPr>
                <w:sz w:val="16"/>
                <w:lang w:val="es-ES"/>
              </w:rPr>
            </w:pPr>
            <w:r>
              <w:rPr>
                <w:sz w:val="16"/>
                <w:lang w:val="es-ES"/>
              </w:rPr>
              <w:t>1620(875-3770</w:t>
            </w:r>
            <w:r w:rsidRPr="00D07B94">
              <w:rPr>
                <w:sz w:val="16"/>
                <w:lang w:val="es-ES"/>
              </w:rPr>
              <w:t>)</w:t>
            </w:r>
          </w:p>
        </w:tc>
        <w:tc>
          <w:tcPr>
            <w:tcW w:w="1007" w:type="dxa"/>
          </w:tcPr>
          <w:p w:rsidR="001D1D50" w:rsidRPr="00B23DC4" w:rsidRDefault="001D1D50" w:rsidP="0004316B">
            <w:pPr>
              <w:jc w:val="center"/>
              <w:rPr>
                <w:b/>
                <w:sz w:val="16"/>
                <w:lang w:val="es-ES"/>
              </w:rPr>
            </w:pPr>
            <w:r w:rsidRPr="00B23DC4">
              <w:rPr>
                <w:b/>
                <w:sz w:val="16"/>
                <w:lang w:val="es-ES"/>
              </w:rPr>
              <w:t>0.001</w:t>
            </w:r>
          </w:p>
        </w:tc>
      </w:tr>
      <w:tr w:rsidR="001D1D50" w:rsidRPr="00D07B94" w:rsidTr="0004316B">
        <w:tc>
          <w:tcPr>
            <w:tcW w:w="3849" w:type="dxa"/>
          </w:tcPr>
          <w:p w:rsidR="001D1D50" w:rsidRPr="00D07B94" w:rsidRDefault="001D1D50" w:rsidP="0004316B">
            <w:pPr>
              <w:rPr>
                <w:sz w:val="16"/>
              </w:rPr>
            </w:pPr>
            <w:r w:rsidRPr="00D07B94">
              <w:rPr>
                <w:sz w:val="16"/>
              </w:rPr>
              <w:t>Ferritin, median (IQR), ng/mL</w:t>
            </w:r>
          </w:p>
        </w:tc>
        <w:tc>
          <w:tcPr>
            <w:tcW w:w="1954" w:type="dxa"/>
          </w:tcPr>
          <w:p w:rsidR="001D1D50" w:rsidRPr="00D07B94" w:rsidRDefault="001D1D50" w:rsidP="0004316B">
            <w:pPr>
              <w:jc w:val="center"/>
              <w:rPr>
                <w:sz w:val="16"/>
              </w:rPr>
            </w:pPr>
            <w:r>
              <w:rPr>
                <w:sz w:val="16"/>
              </w:rPr>
              <w:t>1500(1260-1820</w:t>
            </w:r>
            <w:r w:rsidRPr="00D07B94">
              <w:rPr>
                <w:sz w:val="16"/>
              </w:rPr>
              <w:t>)</w:t>
            </w:r>
          </w:p>
        </w:tc>
        <w:tc>
          <w:tcPr>
            <w:tcW w:w="1684" w:type="dxa"/>
          </w:tcPr>
          <w:p w:rsidR="001D1D50" w:rsidRPr="00D07B94" w:rsidRDefault="001D1D50" w:rsidP="0004316B">
            <w:pPr>
              <w:jc w:val="center"/>
              <w:rPr>
                <w:sz w:val="16"/>
              </w:rPr>
            </w:pPr>
            <w:r>
              <w:rPr>
                <w:sz w:val="16"/>
              </w:rPr>
              <w:t>1820(1390-2190</w:t>
            </w:r>
            <w:r w:rsidRPr="00D07B94">
              <w:rPr>
                <w:sz w:val="16"/>
              </w:rPr>
              <w:t>)</w:t>
            </w:r>
          </w:p>
        </w:tc>
        <w:tc>
          <w:tcPr>
            <w:tcW w:w="1007" w:type="dxa"/>
          </w:tcPr>
          <w:p w:rsidR="001D1D50" w:rsidRPr="00D07B94" w:rsidRDefault="001D1D50" w:rsidP="0004316B">
            <w:pPr>
              <w:jc w:val="center"/>
              <w:rPr>
                <w:b/>
                <w:sz w:val="16"/>
              </w:rPr>
            </w:pPr>
            <w:r>
              <w:rPr>
                <w:b/>
                <w:sz w:val="16"/>
              </w:rPr>
              <w:t>0.001</w:t>
            </w:r>
          </w:p>
        </w:tc>
      </w:tr>
      <w:tr w:rsidR="001D1D50" w:rsidRPr="00D07B94" w:rsidTr="0004316B">
        <w:tc>
          <w:tcPr>
            <w:tcW w:w="8494" w:type="dxa"/>
            <w:gridSpan w:val="4"/>
            <w:shd w:val="clear" w:color="auto" w:fill="E7E6E6" w:themeFill="background2"/>
          </w:tcPr>
          <w:p w:rsidR="001D1D50" w:rsidRPr="00D07B94" w:rsidRDefault="001D1D50" w:rsidP="0004316B">
            <w:pPr>
              <w:jc w:val="center"/>
              <w:rPr>
                <w:b/>
                <w:sz w:val="16"/>
              </w:rPr>
            </w:pPr>
            <w:r w:rsidRPr="00D07B94">
              <w:rPr>
                <w:b/>
                <w:sz w:val="16"/>
              </w:rPr>
              <w:t>Coexisting condition and comorbidities</w:t>
            </w:r>
          </w:p>
        </w:tc>
      </w:tr>
      <w:tr w:rsidR="001D1D50" w:rsidRPr="00D07B94" w:rsidTr="0004316B">
        <w:tc>
          <w:tcPr>
            <w:tcW w:w="3849" w:type="dxa"/>
          </w:tcPr>
          <w:p w:rsidR="001D1D50" w:rsidRPr="00D07B94" w:rsidRDefault="001D1D50" w:rsidP="0004316B">
            <w:pPr>
              <w:rPr>
                <w:sz w:val="16"/>
              </w:rPr>
            </w:pPr>
            <w:r w:rsidRPr="00D07B94">
              <w:rPr>
                <w:sz w:val="16"/>
              </w:rPr>
              <w:t>Arterial hypertension, n(%)</w:t>
            </w:r>
          </w:p>
        </w:tc>
        <w:tc>
          <w:tcPr>
            <w:tcW w:w="1954" w:type="dxa"/>
          </w:tcPr>
          <w:p w:rsidR="001D1D50" w:rsidRPr="00D07B94" w:rsidRDefault="001D1D50" w:rsidP="0004316B">
            <w:pPr>
              <w:jc w:val="center"/>
              <w:rPr>
                <w:sz w:val="16"/>
              </w:rPr>
            </w:pPr>
            <w:r>
              <w:rPr>
                <w:sz w:val="16"/>
              </w:rPr>
              <w:t>148(34.6)</w:t>
            </w:r>
          </w:p>
        </w:tc>
        <w:tc>
          <w:tcPr>
            <w:tcW w:w="1684" w:type="dxa"/>
          </w:tcPr>
          <w:p w:rsidR="001D1D50" w:rsidRPr="00D07B94" w:rsidRDefault="001D1D50" w:rsidP="0004316B">
            <w:pPr>
              <w:jc w:val="center"/>
              <w:rPr>
                <w:sz w:val="16"/>
              </w:rPr>
            </w:pPr>
            <w:r>
              <w:rPr>
                <w:sz w:val="16"/>
              </w:rPr>
              <w:t>63(57.8)</w:t>
            </w:r>
          </w:p>
        </w:tc>
        <w:tc>
          <w:tcPr>
            <w:tcW w:w="1007" w:type="dxa"/>
          </w:tcPr>
          <w:p w:rsidR="001D1D50" w:rsidRPr="00D942E1" w:rsidRDefault="001D1D50" w:rsidP="0004316B">
            <w:pPr>
              <w:jc w:val="center"/>
              <w:rPr>
                <w:b/>
                <w:sz w:val="16"/>
              </w:rPr>
            </w:pPr>
            <w:r w:rsidRPr="00D942E1">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Obesity (BMI&gt;30), n(%)</w:t>
            </w:r>
          </w:p>
        </w:tc>
        <w:tc>
          <w:tcPr>
            <w:tcW w:w="1954" w:type="dxa"/>
          </w:tcPr>
          <w:p w:rsidR="001D1D50" w:rsidRPr="00D07B94" w:rsidRDefault="001D1D50" w:rsidP="0004316B">
            <w:pPr>
              <w:jc w:val="center"/>
              <w:rPr>
                <w:sz w:val="16"/>
              </w:rPr>
            </w:pPr>
            <w:r>
              <w:rPr>
                <w:sz w:val="16"/>
              </w:rPr>
              <w:t>119(27.8)</w:t>
            </w:r>
          </w:p>
        </w:tc>
        <w:tc>
          <w:tcPr>
            <w:tcW w:w="1684" w:type="dxa"/>
          </w:tcPr>
          <w:p w:rsidR="001D1D50" w:rsidRPr="00D07B94" w:rsidRDefault="001D1D50" w:rsidP="0004316B">
            <w:pPr>
              <w:jc w:val="center"/>
              <w:rPr>
                <w:sz w:val="16"/>
              </w:rPr>
            </w:pPr>
            <w:r>
              <w:rPr>
                <w:sz w:val="16"/>
              </w:rPr>
              <w:t>40(36.7)</w:t>
            </w:r>
          </w:p>
        </w:tc>
        <w:tc>
          <w:tcPr>
            <w:tcW w:w="1007" w:type="dxa"/>
          </w:tcPr>
          <w:p w:rsidR="001D1D50" w:rsidRPr="00D07B94" w:rsidRDefault="001D1D50" w:rsidP="0004316B">
            <w:pPr>
              <w:jc w:val="center"/>
              <w:rPr>
                <w:sz w:val="16"/>
              </w:rPr>
            </w:pPr>
            <w:r>
              <w:rPr>
                <w:sz w:val="16"/>
              </w:rPr>
              <w:t>0.08</w:t>
            </w:r>
          </w:p>
        </w:tc>
      </w:tr>
      <w:tr w:rsidR="001D1D50" w:rsidRPr="00D07B94" w:rsidTr="0004316B">
        <w:tc>
          <w:tcPr>
            <w:tcW w:w="3849" w:type="dxa"/>
          </w:tcPr>
          <w:p w:rsidR="001D1D50" w:rsidRPr="00D07B94" w:rsidRDefault="001D1D50" w:rsidP="0004316B">
            <w:pPr>
              <w:rPr>
                <w:sz w:val="16"/>
              </w:rPr>
            </w:pPr>
            <w:r w:rsidRPr="00D07B94">
              <w:rPr>
                <w:sz w:val="16"/>
              </w:rPr>
              <w:t>Diabetes, n(%)</w:t>
            </w:r>
          </w:p>
        </w:tc>
        <w:tc>
          <w:tcPr>
            <w:tcW w:w="1954" w:type="dxa"/>
          </w:tcPr>
          <w:p w:rsidR="001D1D50" w:rsidRPr="00D07B94" w:rsidRDefault="001D1D50" w:rsidP="0004316B">
            <w:pPr>
              <w:jc w:val="center"/>
              <w:rPr>
                <w:sz w:val="16"/>
              </w:rPr>
            </w:pPr>
            <w:r>
              <w:rPr>
                <w:sz w:val="16"/>
              </w:rPr>
              <w:t>73(17.1)</w:t>
            </w:r>
          </w:p>
        </w:tc>
        <w:tc>
          <w:tcPr>
            <w:tcW w:w="1684" w:type="dxa"/>
          </w:tcPr>
          <w:p w:rsidR="001D1D50" w:rsidRPr="00D07B94" w:rsidRDefault="001D1D50" w:rsidP="0004316B">
            <w:pPr>
              <w:jc w:val="center"/>
              <w:rPr>
                <w:sz w:val="16"/>
              </w:rPr>
            </w:pPr>
            <w:r>
              <w:rPr>
                <w:sz w:val="16"/>
              </w:rPr>
              <w:t>39(35.8)</w:t>
            </w:r>
          </w:p>
        </w:tc>
        <w:tc>
          <w:tcPr>
            <w:tcW w:w="1007" w:type="dxa"/>
          </w:tcPr>
          <w:p w:rsidR="001D1D50" w:rsidRPr="00D942E1" w:rsidRDefault="001D1D50" w:rsidP="0004316B">
            <w:pPr>
              <w:jc w:val="center"/>
              <w:rPr>
                <w:b/>
                <w:sz w:val="16"/>
              </w:rPr>
            </w:pPr>
            <w:r w:rsidRPr="00D942E1">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Coronary arterial disease, n(%)</w:t>
            </w:r>
          </w:p>
        </w:tc>
        <w:tc>
          <w:tcPr>
            <w:tcW w:w="1954" w:type="dxa"/>
          </w:tcPr>
          <w:p w:rsidR="001D1D50" w:rsidRPr="00D07B94" w:rsidRDefault="001D1D50" w:rsidP="0004316B">
            <w:pPr>
              <w:jc w:val="center"/>
              <w:rPr>
                <w:sz w:val="16"/>
              </w:rPr>
            </w:pPr>
            <w:r>
              <w:rPr>
                <w:sz w:val="16"/>
              </w:rPr>
              <w:t>19(4.4)</w:t>
            </w:r>
          </w:p>
        </w:tc>
        <w:tc>
          <w:tcPr>
            <w:tcW w:w="1684" w:type="dxa"/>
          </w:tcPr>
          <w:p w:rsidR="001D1D50" w:rsidRPr="00D07B94" w:rsidRDefault="001D1D50" w:rsidP="0004316B">
            <w:pPr>
              <w:jc w:val="center"/>
              <w:rPr>
                <w:sz w:val="16"/>
              </w:rPr>
            </w:pPr>
            <w:r>
              <w:rPr>
                <w:sz w:val="16"/>
              </w:rPr>
              <w:t>16(14.7)</w:t>
            </w:r>
          </w:p>
        </w:tc>
        <w:tc>
          <w:tcPr>
            <w:tcW w:w="1007" w:type="dxa"/>
          </w:tcPr>
          <w:p w:rsidR="001D1D50" w:rsidRPr="00D942E1" w:rsidRDefault="001D1D50" w:rsidP="0004316B">
            <w:pPr>
              <w:jc w:val="center"/>
              <w:rPr>
                <w:b/>
                <w:sz w:val="16"/>
              </w:rPr>
            </w:pPr>
            <w:r w:rsidRPr="00D942E1">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COPD, n(%)</w:t>
            </w:r>
          </w:p>
        </w:tc>
        <w:tc>
          <w:tcPr>
            <w:tcW w:w="1954" w:type="dxa"/>
          </w:tcPr>
          <w:p w:rsidR="001D1D50" w:rsidRPr="00D07B94" w:rsidRDefault="001D1D50" w:rsidP="0004316B">
            <w:pPr>
              <w:jc w:val="center"/>
              <w:rPr>
                <w:sz w:val="16"/>
              </w:rPr>
            </w:pPr>
            <w:r>
              <w:rPr>
                <w:sz w:val="16"/>
              </w:rPr>
              <w:t>19(4.4)</w:t>
            </w:r>
          </w:p>
        </w:tc>
        <w:tc>
          <w:tcPr>
            <w:tcW w:w="1684" w:type="dxa"/>
          </w:tcPr>
          <w:p w:rsidR="001D1D50" w:rsidRPr="00D07B94" w:rsidRDefault="001D1D50" w:rsidP="0004316B">
            <w:pPr>
              <w:jc w:val="center"/>
              <w:rPr>
                <w:sz w:val="16"/>
              </w:rPr>
            </w:pPr>
            <w:r>
              <w:rPr>
                <w:sz w:val="16"/>
              </w:rPr>
              <w:t>18(16.5)</w:t>
            </w:r>
          </w:p>
        </w:tc>
        <w:tc>
          <w:tcPr>
            <w:tcW w:w="1007" w:type="dxa"/>
          </w:tcPr>
          <w:p w:rsidR="001D1D50" w:rsidRPr="00F60180" w:rsidRDefault="001D1D50" w:rsidP="0004316B">
            <w:pPr>
              <w:jc w:val="center"/>
              <w:rPr>
                <w:b/>
                <w:sz w:val="16"/>
              </w:rPr>
            </w:pPr>
            <w:r w:rsidRPr="00F60180">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Chronic renal disease, n(%)</w:t>
            </w:r>
          </w:p>
        </w:tc>
        <w:tc>
          <w:tcPr>
            <w:tcW w:w="1954" w:type="dxa"/>
          </w:tcPr>
          <w:p w:rsidR="001D1D50" w:rsidRPr="00D07B94" w:rsidRDefault="001D1D50" w:rsidP="0004316B">
            <w:pPr>
              <w:jc w:val="center"/>
              <w:rPr>
                <w:sz w:val="16"/>
              </w:rPr>
            </w:pPr>
            <w:r>
              <w:rPr>
                <w:sz w:val="16"/>
              </w:rPr>
              <w:t>15(3.5)</w:t>
            </w:r>
          </w:p>
        </w:tc>
        <w:tc>
          <w:tcPr>
            <w:tcW w:w="1684" w:type="dxa"/>
          </w:tcPr>
          <w:p w:rsidR="001D1D50" w:rsidRPr="00D07B94" w:rsidRDefault="001D1D50" w:rsidP="0004316B">
            <w:pPr>
              <w:jc w:val="center"/>
              <w:rPr>
                <w:sz w:val="16"/>
              </w:rPr>
            </w:pPr>
            <w:r>
              <w:rPr>
                <w:sz w:val="16"/>
              </w:rPr>
              <w:t>16(14.7)</w:t>
            </w:r>
          </w:p>
        </w:tc>
        <w:tc>
          <w:tcPr>
            <w:tcW w:w="1007" w:type="dxa"/>
          </w:tcPr>
          <w:p w:rsidR="001D1D50" w:rsidRPr="00F60180" w:rsidRDefault="001D1D50" w:rsidP="0004316B">
            <w:pPr>
              <w:jc w:val="center"/>
              <w:rPr>
                <w:b/>
                <w:sz w:val="16"/>
              </w:rPr>
            </w:pPr>
            <w:r w:rsidRPr="00F60180">
              <w:rPr>
                <w:b/>
                <w:sz w:val="16"/>
              </w:rPr>
              <w:t>0.001</w:t>
            </w:r>
          </w:p>
        </w:tc>
      </w:tr>
      <w:tr w:rsidR="001D1D50" w:rsidRPr="00D07B94" w:rsidTr="0004316B">
        <w:tc>
          <w:tcPr>
            <w:tcW w:w="3849" w:type="dxa"/>
          </w:tcPr>
          <w:p w:rsidR="001D1D50" w:rsidRPr="00D07B94" w:rsidRDefault="001D1D50" w:rsidP="0004316B">
            <w:pPr>
              <w:rPr>
                <w:sz w:val="16"/>
              </w:rPr>
            </w:pPr>
            <w:r w:rsidRPr="00D07B94">
              <w:rPr>
                <w:sz w:val="16"/>
              </w:rPr>
              <w:t>Hematologic disease, n(%)</w:t>
            </w:r>
          </w:p>
        </w:tc>
        <w:tc>
          <w:tcPr>
            <w:tcW w:w="1954" w:type="dxa"/>
          </w:tcPr>
          <w:p w:rsidR="001D1D50" w:rsidRPr="00D07B94" w:rsidRDefault="001D1D50" w:rsidP="0004316B">
            <w:pPr>
              <w:jc w:val="center"/>
              <w:rPr>
                <w:sz w:val="16"/>
              </w:rPr>
            </w:pPr>
            <w:r>
              <w:rPr>
                <w:sz w:val="16"/>
              </w:rPr>
              <w:t>13(3.0)</w:t>
            </w:r>
          </w:p>
        </w:tc>
        <w:tc>
          <w:tcPr>
            <w:tcW w:w="1684" w:type="dxa"/>
          </w:tcPr>
          <w:p w:rsidR="001D1D50" w:rsidRPr="00D07B94" w:rsidRDefault="001D1D50" w:rsidP="0004316B">
            <w:pPr>
              <w:jc w:val="center"/>
              <w:rPr>
                <w:sz w:val="16"/>
              </w:rPr>
            </w:pPr>
            <w:r>
              <w:rPr>
                <w:sz w:val="16"/>
              </w:rPr>
              <w:t>7(6.4)</w:t>
            </w:r>
          </w:p>
        </w:tc>
        <w:tc>
          <w:tcPr>
            <w:tcW w:w="1007" w:type="dxa"/>
          </w:tcPr>
          <w:p w:rsidR="001D1D50" w:rsidRPr="00D07B94" w:rsidRDefault="001D1D50" w:rsidP="0004316B">
            <w:pPr>
              <w:jc w:val="center"/>
              <w:rPr>
                <w:sz w:val="16"/>
              </w:rPr>
            </w:pPr>
            <w:r>
              <w:rPr>
                <w:sz w:val="16"/>
              </w:rPr>
              <w:t>0.16</w:t>
            </w:r>
          </w:p>
        </w:tc>
      </w:tr>
      <w:tr w:rsidR="001D1D50" w:rsidRPr="00D07B94" w:rsidTr="0004316B">
        <w:tc>
          <w:tcPr>
            <w:tcW w:w="3849" w:type="dxa"/>
          </w:tcPr>
          <w:p w:rsidR="001D1D50" w:rsidRPr="00D07B94" w:rsidRDefault="001D1D50" w:rsidP="0004316B">
            <w:pPr>
              <w:rPr>
                <w:sz w:val="16"/>
              </w:rPr>
            </w:pPr>
            <w:r w:rsidRPr="00D07B94">
              <w:rPr>
                <w:sz w:val="16"/>
              </w:rPr>
              <w:t>Asthma, n(%)</w:t>
            </w:r>
          </w:p>
        </w:tc>
        <w:tc>
          <w:tcPr>
            <w:tcW w:w="1954" w:type="dxa"/>
          </w:tcPr>
          <w:p w:rsidR="001D1D50" w:rsidRPr="00D07B94" w:rsidRDefault="001D1D50" w:rsidP="0004316B">
            <w:pPr>
              <w:jc w:val="center"/>
              <w:rPr>
                <w:sz w:val="16"/>
              </w:rPr>
            </w:pPr>
            <w:r>
              <w:rPr>
                <w:sz w:val="16"/>
              </w:rPr>
              <w:t>30(7.0)</w:t>
            </w:r>
          </w:p>
        </w:tc>
        <w:tc>
          <w:tcPr>
            <w:tcW w:w="1684" w:type="dxa"/>
          </w:tcPr>
          <w:p w:rsidR="001D1D50" w:rsidRPr="00D07B94" w:rsidRDefault="001D1D50" w:rsidP="0004316B">
            <w:pPr>
              <w:jc w:val="center"/>
              <w:rPr>
                <w:sz w:val="16"/>
              </w:rPr>
            </w:pPr>
            <w:r>
              <w:rPr>
                <w:sz w:val="16"/>
              </w:rPr>
              <w:t>11(10.1)</w:t>
            </w:r>
          </w:p>
        </w:tc>
        <w:tc>
          <w:tcPr>
            <w:tcW w:w="1007" w:type="dxa"/>
          </w:tcPr>
          <w:p w:rsidR="001D1D50" w:rsidRPr="00D07B94" w:rsidRDefault="001D1D50" w:rsidP="0004316B">
            <w:pPr>
              <w:jc w:val="center"/>
              <w:rPr>
                <w:sz w:val="16"/>
              </w:rPr>
            </w:pPr>
            <w:r>
              <w:rPr>
                <w:sz w:val="16"/>
              </w:rPr>
              <w:t>0.37</w:t>
            </w:r>
          </w:p>
        </w:tc>
      </w:tr>
      <w:tr w:rsidR="001D1D50" w:rsidRPr="00D07B94" w:rsidTr="0004316B">
        <w:tc>
          <w:tcPr>
            <w:tcW w:w="3849" w:type="dxa"/>
          </w:tcPr>
          <w:p w:rsidR="001D1D50" w:rsidRPr="00D07B94" w:rsidRDefault="001D1D50" w:rsidP="0004316B">
            <w:pPr>
              <w:rPr>
                <w:sz w:val="16"/>
              </w:rPr>
            </w:pPr>
            <w:r w:rsidRPr="00D07B94">
              <w:rPr>
                <w:sz w:val="16"/>
              </w:rPr>
              <w:t>HIV, n(%)</w:t>
            </w:r>
          </w:p>
        </w:tc>
        <w:tc>
          <w:tcPr>
            <w:tcW w:w="1954" w:type="dxa"/>
          </w:tcPr>
          <w:p w:rsidR="001D1D50" w:rsidRPr="00D07B94" w:rsidRDefault="001D1D50" w:rsidP="0004316B">
            <w:pPr>
              <w:jc w:val="center"/>
              <w:rPr>
                <w:sz w:val="16"/>
              </w:rPr>
            </w:pPr>
            <w:r>
              <w:rPr>
                <w:sz w:val="16"/>
              </w:rPr>
              <w:t>2(0.5)</w:t>
            </w:r>
          </w:p>
        </w:tc>
        <w:tc>
          <w:tcPr>
            <w:tcW w:w="1684" w:type="dxa"/>
          </w:tcPr>
          <w:p w:rsidR="001D1D50" w:rsidRPr="00D07B94" w:rsidRDefault="001D1D50" w:rsidP="0004316B">
            <w:pPr>
              <w:jc w:val="center"/>
              <w:rPr>
                <w:sz w:val="16"/>
              </w:rPr>
            </w:pPr>
            <w:r>
              <w:rPr>
                <w:sz w:val="16"/>
              </w:rPr>
              <w:t>0(0.0)</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sidRPr="00D07B94">
              <w:rPr>
                <w:sz w:val="16"/>
              </w:rPr>
              <w:t>Pregnancy, n(%)</w:t>
            </w:r>
          </w:p>
        </w:tc>
        <w:tc>
          <w:tcPr>
            <w:tcW w:w="1954" w:type="dxa"/>
          </w:tcPr>
          <w:p w:rsidR="001D1D50" w:rsidRPr="00D07B94" w:rsidRDefault="001D1D50" w:rsidP="0004316B">
            <w:pPr>
              <w:jc w:val="center"/>
              <w:rPr>
                <w:sz w:val="16"/>
              </w:rPr>
            </w:pPr>
            <w:r>
              <w:rPr>
                <w:sz w:val="16"/>
              </w:rPr>
              <w:t>1(0.2)</w:t>
            </w:r>
          </w:p>
        </w:tc>
        <w:tc>
          <w:tcPr>
            <w:tcW w:w="1684" w:type="dxa"/>
          </w:tcPr>
          <w:p w:rsidR="001D1D50" w:rsidRPr="00D07B94" w:rsidRDefault="001D1D50" w:rsidP="0004316B">
            <w:pPr>
              <w:jc w:val="center"/>
              <w:rPr>
                <w:sz w:val="16"/>
              </w:rPr>
            </w:pPr>
            <w:r>
              <w:rPr>
                <w:sz w:val="16"/>
              </w:rPr>
              <w:t>0(0.0)</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sidRPr="00D07B94">
              <w:rPr>
                <w:sz w:val="16"/>
              </w:rPr>
              <w:t>Autoimmune disease, n(%)</w:t>
            </w:r>
          </w:p>
        </w:tc>
        <w:tc>
          <w:tcPr>
            <w:tcW w:w="1954" w:type="dxa"/>
          </w:tcPr>
          <w:p w:rsidR="001D1D50" w:rsidRPr="00D07B94" w:rsidRDefault="001D1D50" w:rsidP="0004316B">
            <w:pPr>
              <w:jc w:val="center"/>
              <w:rPr>
                <w:sz w:val="16"/>
              </w:rPr>
            </w:pPr>
            <w:r>
              <w:rPr>
                <w:sz w:val="16"/>
              </w:rPr>
              <w:t>16(3.7)</w:t>
            </w:r>
          </w:p>
        </w:tc>
        <w:tc>
          <w:tcPr>
            <w:tcW w:w="1684" w:type="dxa"/>
          </w:tcPr>
          <w:p w:rsidR="001D1D50" w:rsidRPr="00D07B94" w:rsidRDefault="001D1D50" w:rsidP="0004316B">
            <w:pPr>
              <w:jc w:val="center"/>
              <w:rPr>
                <w:sz w:val="16"/>
              </w:rPr>
            </w:pPr>
            <w:r>
              <w:rPr>
                <w:sz w:val="16"/>
              </w:rPr>
              <w:t>4(3.7)</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sidRPr="00D07B94">
              <w:rPr>
                <w:sz w:val="16"/>
              </w:rPr>
              <w:t>Chronic heart disease, n(%)</w:t>
            </w:r>
          </w:p>
        </w:tc>
        <w:tc>
          <w:tcPr>
            <w:tcW w:w="1954" w:type="dxa"/>
          </w:tcPr>
          <w:p w:rsidR="001D1D50" w:rsidRPr="00D07B94" w:rsidRDefault="001D1D50" w:rsidP="0004316B">
            <w:pPr>
              <w:jc w:val="center"/>
              <w:rPr>
                <w:sz w:val="16"/>
              </w:rPr>
            </w:pPr>
            <w:r>
              <w:rPr>
                <w:sz w:val="16"/>
              </w:rPr>
              <w:t>12(2.8)</w:t>
            </w:r>
          </w:p>
        </w:tc>
        <w:tc>
          <w:tcPr>
            <w:tcW w:w="1684" w:type="dxa"/>
          </w:tcPr>
          <w:p w:rsidR="001D1D50" w:rsidRPr="00D07B94" w:rsidRDefault="001D1D50" w:rsidP="0004316B">
            <w:pPr>
              <w:jc w:val="center"/>
              <w:rPr>
                <w:sz w:val="16"/>
              </w:rPr>
            </w:pPr>
            <w:r>
              <w:rPr>
                <w:sz w:val="16"/>
              </w:rPr>
              <w:t>9(8.3)</w:t>
            </w:r>
          </w:p>
        </w:tc>
        <w:tc>
          <w:tcPr>
            <w:tcW w:w="1007" w:type="dxa"/>
          </w:tcPr>
          <w:p w:rsidR="001D1D50" w:rsidRPr="0034132B" w:rsidRDefault="001D1D50" w:rsidP="0004316B">
            <w:pPr>
              <w:jc w:val="center"/>
              <w:rPr>
                <w:b/>
                <w:sz w:val="16"/>
              </w:rPr>
            </w:pPr>
            <w:r w:rsidRPr="0034132B">
              <w:rPr>
                <w:b/>
                <w:sz w:val="16"/>
              </w:rPr>
              <w:t>0.01</w:t>
            </w:r>
          </w:p>
        </w:tc>
      </w:tr>
      <w:tr w:rsidR="001D1D50" w:rsidRPr="00D07B94" w:rsidTr="0004316B">
        <w:tc>
          <w:tcPr>
            <w:tcW w:w="3849" w:type="dxa"/>
          </w:tcPr>
          <w:p w:rsidR="001D1D50" w:rsidRPr="00D07B94" w:rsidRDefault="001D1D50" w:rsidP="0004316B">
            <w:pPr>
              <w:rPr>
                <w:sz w:val="16"/>
              </w:rPr>
            </w:pPr>
            <w:r w:rsidRPr="00D07B94">
              <w:rPr>
                <w:sz w:val="16"/>
              </w:rPr>
              <w:t>Neuromuscular disease, n(%)</w:t>
            </w:r>
          </w:p>
        </w:tc>
        <w:tc>
          <w:tcPr>
            <w:tcW w:w="1954" w:type="dxa"/>
          </w:tcPr>
          <w:p w:rsidR="001D1D50" w:rsidRPr="00D07B94" w:rsidRDefault="001D1D50" w:rsidP="0004316B">
            <w:pPr>
              <w:jc w:val="center"/>
              <w:rPr>
                <w:sz w:val="16"/>
              </w:rPr>
            </w:pPr>
            <w:r>
              <w:rPr>
                <w:sz w:val="16"/>
              </w:rPr>
              <w:t>1(0.2)</w:t>
            </w:r>
          </w:p>
        </w:tc>
        <w:tc>
          <w:tcPr>
            <w:tcW w:w="1684" w:type="dxa"/>
          </w:tcPr>
          <w:p w:rsidR="001D1D50" w:rsidRPr="00D07B94" w:rsidRDefault="001D1D50" w:rsidP="0004316B">
            <w:pPr>
              <w:jc w:val="center"/>
              <w:rPr>
                <w:sz w:val="16"/>
              </w:rPr>
            </w:pPr>
            <w:r>
              <w:rPr>
                <w:sz w:val="16"/>
              </w:rPr>
              <w:t>1(0.3)</w:t>
            </w:r>
          </w:p>
        </w:tc>
        <w:tc>
          <w:tcPr>
            <w:tcW w:w="1007" w:type="dxa"/>
          </w:tcPr>
          <w:p w:rsidR="001D1D50" w:rsidRPr="00D07B94" w:rsidRDefault="001D1D50" w:rsidP="0004316B">
            <w:pPr>
              <w:jc w:val="center"/>
              <w:rPr>
                <w:sz w:val="16"/>
              </w:rPr>
            </w:pPr>
            <w:r>
              <w:rPr>
                <w:sz w:val="16"/>
              </w:rPr>
              <w:t>0.84</w:t>
            </w:r>
          </w:p>
        </w:tc>
      </w:tr>
      <w:tr w:rsidR="001D1D50" w:rsidRPr="00D07B94" w:rsidTr="0004316B">
        <w:tc>
          <w:tcPr>
            <w:tcW w:w="8494" w:type="dxa"/>
            <w:gridSpan w:val="4"/>
            <w:shd w:val="clear" w:color="auto" w:fill="E7E6E6" w:themeFill="background2"/>
          </w:tcPr>
          <w:p w:rsidR="001D1D50" w:rsidRPr="00272BC7" w:rsidRDefault="001D1D50" w:rsidP="0004316B">
            <w:pPr>
              <w:jc w:val="center"/>
              <w:rPr>
                <w:b/>
                <w:sz w:val="16"/>
              </w:rPr>
            </w:pPr>
            <w:r>
              <w:rPr>
                <w:b/>
                <w:sz w:val="16"/>
              </w:rPr>
              <w:t>Oxygenation and ventilator support</w:t>
            </w:r>
          </w:p>
        </w:tc>
      </w:tr>
      <w:tr w:rsidR="001D1D50" w:rsidRPr="00D07B94" w:rsidTr="0004316B">
        <w:tc>
          <w:tcPr>
            <w:tcW w:w="3849" w:type="dxa"/>
          </w:tcPr>
          <w:p w:rsidR="001D1D50" w:rsidRPr="00D07B94" w:rsidRDefault="001D1D50" w:rsidP="0004316B">
            <w:pPr>
              <w:rPr>
                <w:sz w:val="16"/>
              </w:rPr>
            </w:pPr>
            <w:r>
              <w:rPr>
                <w:sz w:val="16"/>
              </w:rPr>
              <w:t>Oxygen mask, n(%)</w:t>
            </w:r>
          </w:p>
        </w:tc>
        <w:tc>
          <w:tcPr>
            <w:tcW w:w="1954" w:type="dxa"/>
          </w:tcPr>
          <w:p w:rsidR="001D1D50" w:rsidRPr="00D07B94" w:rsidRDefault="001D1D50" w:rsidP="0004316B">
            <w:pPr>
              <w:jc w:val="center"/>
              <w:rPr>
                <w:sz w:val="16"/>
              </w:rPr>
            </w:pPr>
            <w:r>
              <w:rPr>
                <w:sz w:val="16"/>
              </w:rPr>
              <w:t>99(23.1)</w:t>
            </w:r>
          </w:p>
        </w:tc>
        <w:tc>
          <w:tcPr>
            <w:tcW w:w="1684" w:type="dxa"/>
          </w:tcPr>
          <w:p w:rsidR="001D1D50" w:rsidRPr="00D07B94" w:rsidRDefault="001D1D50" w:rsidP="0004316B">
            <w:pPr>
              <w:jc w:val="center"/>
              <w:rPr>
                <w:sz w:val="16"/>
              </w:rPr>
            </w:pPr>
            <w:r>
              <w:rPr>
                <w:sz w:val="16"/>
              </w:rPr>
              <w:t>25(22.9)</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Pr>
                <w:sz w:val="16"/>
              </w:rPr>
              <w:t>High flow nasal cannula, n(%)</w:t>
            </w:r>
          </w:p>
        </w:tc>
        <w:tc>
          <w:tcPr>
            <w:tcW w:w="1954" w:type="dxa"/>
          </w:tcPr>
          <w:p w:rsidR="001D1D50" w:rsidRPr="00D07B94" w:rsidRDefault="001D1D50" w:rsidP="0004316B">
            <w:pPr>
              <w:jc w:val="center"/>
              <w:rPr>
                <w:sz w:val="16"/>
              </w:rPr>
            </w:pPr>
            <w:r>
              <w:rPr>
                <w:sz w:val="16"/>
              </w:rPr>
              <w:t>277(64.7)</w:t>
            </w:r>
          </w:p>
        </w:tc>
        <w:tc>
          <w:tcPr>
            <w:tcW w:w="1684" w:type="dxa"/>
          </w:tcPr>
          <w:p w:rsidR="001D1D50" w:rsidRPr="00D07B94" w:rsidRDefault="001D1D50" w:rsidP="0004316B">
            <w:pPr>
              <w:jc w:val="center"/>
              <w:rPr>
                <w:sz w:val="16"/>
              </w:rPr>
            </w:pPr>
            <w:r>
              <w:rPr>
                <w:sz w:val="16"/>
              </w:rPr>
              <w:t>68(62.4)</w:t>
            </w:r>
          </w:p>
        </w:tc>
        <w:tc>
          <w:tcPr>
            <w:tcW w:w="1007" w:type="dxa"/>
          </w:tcPr>
          <w:p w:rsidR="001D1D50" w:rsidRPr="00D07B94" w:rsidRDefault="001D1D50" w:rsidP="0004316B">
            <w:pPr>
              <w:jc w:val="center"/>
              <w:rPr>
                <w:sz w:val="16"/>
              </w:rPr>
            </w:pPr>
            <w:r>
              <w:rPr>
                <w:sz w:val="16"/>
              </w:rPr>
              <w:t>0.73</w:t>
            </w:r>
          </w:p>
        </w:tc>
      </w:tr>
      <w:tr w:rsidR="001D1D50" w:rsidRPr="00D07B94" w:rsidTr="0004316B">
        <w:tc>
          <w:tcPr>
            <w:tcW w:w="3849" w:type="dxa"/>
          </w:tcPr>
          <w:p w:rsidR="001D1D50" w:rsidRPr="00D07B94" w:rsidRDefault="001D1D50" w:rsidP="0004316B">
            <w:pPr>
              <w:rPr>
                <w:sz w:val="16"/>
              </w:rPr>
            </w:pPr>
            <w:r>
              <w:rPr>
                <w:sz w:val="16"/>
              </w:rPr>
              <w:t>Non-invasive ventilation, n(%)</w:t>
            </w:r>
          </w:p>
        </w:tc>
        <w:tc>
          <w:tcPr>
            <w:tcW w:w="1954" w:type="dxa"/>
          </w:tcPr>
          <w:p w:rsidR="001D1D50" w:rsidRPr="00D07B94" w:rsidRDefault="001D1D50" w:rsidP="0004316B">
            <w:pPr>
              <w:jc w:val="center"/>
              <w:rPr>
                <w:sz w:val="16"/>
              </w:rPr>
            </w:pPr>
            <w:r>
              <w:rPr>
                <w:sz w:val="16"/>
              </w:rPr>
              <w:t>48(11.2)</w:t>
            </w:r>
          </w:p>
        </w:tc>
        <w:tc>
          <w:tcPr>
            <w:tcW w:w="1684" w:type="dxa"/>
          </w:tcPr>
          <w:p w:rsidR="001D1D50" w:rsidRPr="00D07B94" w:rsidRDefault="001D1D50" w:rsidP="0004316B">
            <w:pPr>
              <w:jc w:val="center"/>
              <w:rPr>
                <w:sz w:val="16"/>
              </w:rPr>
            </w:pPr>
            <w:r>
              <w:rPr>
                <w:sz w:val="16"/>
              </w:rPr>
              <w:t>16(14.7)</w:t>
            </w:r>
          </w:p>
        </w:tc>
        <w:tc>
          <w:tcPr>
            <w:tcW w:w="1007" w:type="dxa"/>
          </w:tcPr>
          <w:p w:rsidR="001D1D50" w:rsidRPr="00D07B94" w:rsidRDefault="001D1D50" w:rsidP="0004316B">
            <w:pPr>
              <w:jc w:val="center"/>
              <w:rPr>
                <w:sz w:val="16"/>
              </w:rPr>
            </w:pPr>
            <w:r>
              <w:rPr>
                <w:sz w:val="16"/>
              </w:rPr>
              <w:t>0.40</w:t>
            </w:r>
          </w:p>
        </w:tc>
      </w:tr>
      <w:tr w:rsidR="001D1D50" w:rsidRPr="00D07B94" w:rsidTr="0004316B">
        <w:tc>
          <w:tcPr>
            <w:tcW w:w="3849" w:type="dxa"/>
          </w:tcPr>
          <w:p w:rsidR="001D1D50" w:rsidRPr="00D07B94" w:rsidRDefault="001D1D50" w:rsidP="0004316B">
            <w:pPr>
              <w:rPr>
                <w:sz w:val="16"/>
              </w:rPr>
            </w:pPr>
            <w:r>
              <w:rPr>
                <w:sz w:val="16"/>
              </w:rPr>
              <w:t>Invasive mechanical ventilation, n(%)</w:t>
            </w:r>
          </w:p>
        </w:tc>
        <w:tc>
          <w:tcPr>
            <w:tcW w:w="1954" w:type="dxa"/>
          </w:tcPr>
          <w:p w:rsidR="001D1D50" w:rsidRPr="00D07B94" w:rsidRDefault="001D1D50" w:rsidP="0004316B">
            <w:pPr>
              <w:jc w:val="center"/>
              <w:rPr>
                <w:sz w:val="16"/>
              </w:rPr>
            </w:pPr>
            <w:r>
              <w:rPr>
                <w:sz w:val="16"/>
              </w:rPr>
              <w:t>2(0.5)</w:t>
            </w:r>
          </w:p>
        </w:tc>
        <w:tc>
          <w:tcPr>
            <w:tcW w:w="1684" w:type="dxa"/>
          </w:tcPr>
          <w:p w:rsidR="001D1D50" w:rsidRPr="00D07B94" w:rsidRDefault="001D1D50" w:rsidP="0004316B">
            <w:pPr>
              <w:jc w:val="center"/>
              <w:rPr>
                <w:sz w:val="16"/>
              </w:rPr>
            </w:pPr>
            <w:r>
              <w:rPr>
                <w:sz w:val="16"/>
              </w:rPr>
              <w:t>1(0.9)</w:t>
            </w:r>
          </w:p>
        </w:tc>
        <w:tc>
          <w:tcPr>
            <w:tcW w:w="1007" w:type="dxa"/>
          </w:tcPr>
          <w:p w:rsidR="001D1D50" w:rsidRPr="00D07B94" w:rsidRDefault="001D1D50" w:rsidP="0004316B">
            <w:pPr>
              <w:jc w:val="center"/>
              <w:rPr>
                <w:sz w:val="16"/>
              </w:rPr>
            </w:pPr>
            <w:r>
              <w:rPr>
                <w:sz w:val="16"/>
              </w:rPr>
              <w:t>1.00</w:t>
            </w:r>
          </w:p>
        </w:tc>
      </w:tr>
      <w:tr w:rsidR="001D1D50" w:rsidRPr="00D07B94" w:rsidTr="0004316B">
        <w:tc>
          <w:tcPr>
            <w:tcW w:w="3849" w:type="dxa"/>
          </w:tcPr>
          <w:p w:rsidR="001D1D50" w:rsidRPr="00D07B94" w:rsidRDefault="001D1D50" w:rsidP="0004316B">
            <w:pPr>
              <w:rPr>
                <w:sz w:val="16"/>
              </w:rPr>
            </w:pPr>
            <w:r>
              <w:rPr>
                <w:sz w:val="16"/>
              </w:rPr>
              <w:t>PaO2/FiO2, median (IQR)</w:t>
            </w:r>
          </w:p>
        </w:tc>
        <w:tc>
          <w:tcPr>
            <w:tcW w:w="1954" w:type="dxa"/>
          </w:tcPr>
          <w:p w:rsidR="001D1D50" w:rsidRPr="00D07B94" w:rsidRDefault="001D1D50" w:rsidP="0004316B">
            <w:pPr>
              <w:jc w:val="center"/>
              <w:rPr>
                <w:sz w:val="16"/>
              </w:rPr>
            </w:pPr>
            <w:r>
              <w:rPr>
                <w:sz w:val="16"/>
              </w:rPr>
              <w:t>114(85-136)</w:t>
            </w:r>
          </w:p>
        </w:tc>
        <w:tc>
          <w:tcPr>
            <w:tcW w:w="1684" w:type="dxa"/>
          </w:tcPr>
          <w:p w:rsidR="001D1D50" w:rsidRPr="00D07B94" w:rsidRDefault="001D1D50" w:rsidP="0004316B">
            <w:pPr>
              <w:jc w:val="center"/>
              <w:rPr>
                <w:sz w:val="16"/>
              </w:rPr>
            </w:pPr>
            <w:r>
              <w:rPr>
                <w:sz w:val="16"/>
              </w:rPr>
              <w:t>98(70-122)</w:t>
            </w:r>
          </w:p>
        </w:tc>
        <w:tc>
          <w:tcPr>
            <w:tcW w:w="1007" w:type="dxa"/>
          </w:tcPr>
          <w:p w:rsidR="001D1D50" w:rsidRPr="00D942E1" w:rsidRDefault="001D1D50" w:rsidP="0004316B">
            <w:pPr>
              <w:jc w:val="center"/>
              <w:rPr>
                <w:b/>
                <w:sz w:val="16"/>
              </w:rPr>
            </w:pPr>
            <w:r w:rsidRPr="00D942E1">
              <w:rPr>
                <w:b/>
                <w:sz w:val="16"/>
              </w:rPr>
              <w:t>0.001</w:t>
            </w:r>
          </w:p>
        </w:tc>
      </w:tr>
      <w:tr w:rsidR="001D1D50" w:rsidRPr="00D07B94" w:rsidTr="0004316B">
        <w:tc>
          <w:tcPr>
            <w:tcW w:w="8494" w:type="dxa"/>
            <w:gridSpan w:val="4"/>
            <w:shd w:val="clear" w:color="auto" w:fill="D9D9D9" w:themeFill="background1" w:themeFillShade="D9"/>
          </w:tcPr>
          <w:p w:rsidR="001D1D50" w:rsidRPr="00B23DC4" w:rsidRDefault="001D1D50" w:rsidP="0004316B">
            <w:pPr>
              <w:jc w:val="center"/>
              <w:rPr>
                <w:b/>
                <w:sz w:val="16"/>
              </w:rPr>
            </w:pPr>
            <w:r w:rsidRPr="00B23DC4">
              <w:rPr>
                <w:b/>
                <w:sz w:val="16"/>
              </w:rPr>
              <w:t>Treatment</w:t>
            </w:r>
          </w:p>
        </w:tc>
      </w:tr>
      <w:tr w:rsidR="001D1D50" w:rsidRPr="00D07B94" w:rsidTr="0004316B">
        <w:tc>
          <w:tcPr>
            <w:tcW w:w="3849" w:type="dxa"/>
          </w:tcPr>
          <w:p w:rsidR="001D1D50" w:rsidRDefault="001D1D50" w:rsidP="0004316B">
            <w:pPr>
              <w:rPr>
                <w:sz w:val="16"/>
              </w:rPr>
            </w:pPr>
            <w:r>
              <w:rPr>
                <w:sz w:val="16"/>
              </w:rPr>
              <w:t>Corticosteroids, n(%)</w:t>
            </w:r>
          </w:p>
        </w:tc>
        <w:tc>
          <w:tcPr>
            <w:tcW w:w="1954" w:type="dxa"/>
          </w:tcPr>
          <w:p w:rsidR="001D1D50" w:rsidRDefault="001D1D50" w:rsidP="0004316B">
            <w:pPr>
              <w:jc w:val="center"/>
              <w:rPr>
                <w:sz w:val="16"/>
              </w:rPr>
            </w:pPr>
            <w:r>
              <w:rPr>
                <w:sz w:val="16"/>
              </w:rPr>
              <w:t>236(55.1)</w:t>
            </w:r>
          </w:p>
        </w:tc>
        <w:tc>
          <w:tcPr>
            <w:tcW w:w="1684" w:type="dxa"/>
          </w:tcPr>
          <w:p w:rsidR="001D1D50" w:rsidRDefault="001D1D50" w:rsidP="0004316B">
            <w:pPr>
              <w:jc w:val="center"/>
              <w:rPr>
                <w:sz w:val="16"/>
              </w:rPr>
            </w:pPr>
            <w:r>
              <w:rPr>
                <w:sz w:val="16"/>
              </w:rPr>
              <w:t>62(56.9)</w:t>
            </w:r>
          </w:p>
        </w:tc>
        <w:tc>
          <w:tcPr>
            <w:tcW w:w="1007" w:type="dxa"/>
          </w:tcPr>
          <w:p w:rsidR="001D1D50" w:rsidRDefault="001D1D50" w:rsidP="0004316B">
            <w:pPr>
              <w:jc w:val="center"/>
              <w:rPr>
                <w:sz w:val="16"/>
              </w:rPr>
            </w:pPr>
            <w:r>
              <w:rPr>
                <w:sz w:val="16"/>
              </w:rPr>
              <w:t>0.82</w:t>
            </w:r>
          </w:p>
        </w:tc>
      </w:tr>
      <w:tr w:rsidR="001D1D50" w:rsidRPr="00D07B94" w:rsidTr="0004316B">
        <w:tc>
          <w:tcPr>
            <w:tcW w:w="3849" w:type="dxa"/>
          </w:tcPr>
          <w:p w:rsidR="001D1D50" w:rsidRDefault="001D1D50" w:rsidP="0004316B">
            <w:pPr>
              <w:rPr>
                <w:sz w:val="16"/>
              </w:rPr>
            </w:pPr>
            <w:r>
              <w:rPr>
                <w:sz w:val="16"/>
              </w:rPr>
              <w:t>Antibiotics, n(%)</w:t>
            </w:r>
          </w:p>
        </w:tc>
        <w:tc>
          <w:tcPr>
            <w:tcW w:w="1954" w:type="dxa"/>
          </w:tcPr>
          <w:p w:rsidR="001D1D50" w:rsidRDefault="001D1D50" w:rsidP="0004316B">
            <w:pPr>
              <w:jc w:val="center"/>
              <w:rPr>
                <w:sz w:val="16"/>
              </w:rPr>
            </w:pPr>
            <w:r>
              <w:rPr>
                <w:sz w:val="16"/>
              </w:rPr>
              <w:t>370(86.4)</w:t>
            </w:r>
          </w:p>
        </w:tc>
        <w:tc>
          <w:tcPr>
            <w:tcW w:w="1684" w:type="dxa"/>
          </w:tcPr>
          <w:p w:rsidR="001D1D50" w:rsidRDefault="001D1D50" w:rsidP="0004316B">
            <w:pPr>
              <w:jc w:val="center"/>
              <w:rPr>
                <w:sz w:val="16"/>
              </w:rPr>
            </w:pPr>
            <w:r>
              <w:rPr>
                <w:sz w:val="16"/>
              </w:rPr>
              <w:t>91(83.5)</w:t>
            </w:r>
          </w:p>
        </w:tc>
        <w:tc>
          <w:tcPr>
            <w:tcW w:w="1007" w:type="dxa"/>
          </w:tcPr>
          <w:p w:rsidR="001D1D50" w:rsidRDefault="001D1D50" w:rsidP="0004316B">
            <w:pPr>
              <w:jc w:val="center"/>
              <w:rPr>
                <w:sz w:val="16"/>
              </w:rPr>
            </w:pPr>
            <w:r>
              <w:rPr>
                <w:sz w:val="16"/>
              </w:rPr>
              <w:t>0.52</w:t>
            </w:r>
          </w:p>
        </w:tc>
      </w:tr>
      <w:tr w:rsidR="001D1D50" w:rsidRPr="00D07B94" w:rsidTr="0004316B">
        <w:tc>
          <w:tcPr>
            <w:tcW w:w="3849" w:type="dxa"/>
          </w:tcPr>
          <w:p w:rsidR="001D1D50" w:rsidRDefault="001D1D50" w:rsidP="0004316B">
            <w:pPr>
              <w:rPr>
                <w:sz w:val="16"/>
              </w:rPr>
            </w:pPr>
            <w:proofErr w:type="spellStart"/>
            <w:r w:rsidRPr="000170C4">
              <w:rPr>
                <w:sz w:val="16"/>
              </w:rPr>
              <w:t>Lopinavir</w:t>
            </w:r>
            <w:proofErr w:type="spellEnd"/>
            <w:r w:rsidRPr="000170C4">
              <w:rPr>
                <w:sz w:val="16"/>
              </w:rPr>
              <w:t>/ritonavir</w:t>
            </w:r>
            <w:r>
              <w:rPr>
                <w:sz w:val="16"/>
              </w:rPr>
              <w:t>, n(%)</w:t>
            </w:r>
          </w:p>
        </w:tc>
        <w:tc>
          <w:tcPr>
            <w:tcW w:w="1954" w:type="dxa"/>
          </w:tcPr>
          <w:p w:rsidR="001D1D50" w:rsidRDefault="001D1D50" w:rsidP="0004316B">
            <w:pPr>
              <w:jc w:val="center"/>
              <w:rPr>
                <w:sz w:val="16"/>
              </w:rPr>
            </w:pPr>
            <w:r>
              <w:rPr>
                <w:sz w:val="16"/>
              </w:rPr>
              <w:t>359(83.9)</w:t>
            </w:r>
          </w:p>
        </w:tc>
        <w:tc>
          <w:tcPr>
            <w:tcW w:w="1684" w:type="dxa"/>
          </w:tcPr>
          <w:p w:rsidR="001D1D50" w:rsidRDefault="001D1D50" w:rsidP="0004316B">
            <w:pPr>
              <w:jc w:val="center"/>
              <w:rPr>
                <w:sz w:val="16"/>
              </w:rPr>
            </w:pPr>
            <w:r>
              <w:rPr>
                <w:sz w:val="16"/>
              </w:rPr>
              <w:t>93(85.3)</w:t>
            </w:r>
          </w:p>
        </w:tc>
        <w:tc>
          <w:tcPr>
            <w:tcW w:w="1007" w:type="dxa"/>
          </w:tcPr>
          <w:p w:rsidR="001D1D50" w:rsidRDefault="001D1D50" w:rsidP="0004316B">
            <w:pPr>
              <w:jc w:val="center"/>
              <w:rPr>
                <w:sz w:val="16"/>
              </w:rPr>
            </w:pPr>
            <w:r>
              <w:rPr>
                <w:sz w:val="16"/>
              </w:rPr>
              <w:t>0.82</w:t>
            </w:r>
          </w:p>
        </w:tc>
      </w:tr>
      <w:tr w:rsidR="001D1D50" w:rsidRPr="00D07B94" w:rsidTr="0004316B">
        <w:tc>
          <w:tcPr>
            <w:tcW w:w="3849" w:type="dxa"/>
          </w:tcPr>
          <w:p w:rsidR="001D1D50" w:rsidRDefault="001D1D50" w:rsidP="0004316B">
            <w:pPr>
              <w:rPr>
                <w:sz w:val="16"/>
              </w:rPr>
            </w:pPr>
            <w:r>
              <w:rPr>
                <w:sz w:val="16"/>
                <w:szCs w:val="16"/>
              </w:rPr>
              <w:t>Hydroxychloroquine, No.(%)</w:t>
            </w:r>
          </w:p>
        </w:tc>
        <w:tc>
          <w:tcPr>
            <w:tcW w:w="1954" w:type="dxa"/>
          </w:tcPr>
          <w:p w:rsidR="001D1D50" w:rsidRDefault="001D1D50" w:rsidP="0004316B">
            <w:pPr>
              <w:jc w:val="center"/>
              <w:rPr>
                <w:sz w:val="16"/>
              </w:rPr>
            </w:pPr>
            <w:r>
              <w:rPr>
                <w:sz w:val="16"/>
              </w:rPr>
              <w:t>396(92.5)</w:t>
            </w:r>
          </w:p>
        </w:tc>
        <w:tc>
          <w:tcPr>
            <w:tcW w:w="1684" w:type="dxa"/>
          </w:tcPr>
          <w:p w:rsidR="001D1D50" w:rsidRDefault="001D1D50" w:rsidP="0004316B">
            <w:pPr>
              <w:jc w:val="center"/>
              <w:rPr>
                <w:sz w:val="16"/>
              </w:rPr>
            </w:pPr>
            <w:r>
              <w:rPr>
                <w:sz w:val="16"/>
              </w:rPr>
              <w:t>94(86.2)</w:t>
            </w:r>
          </w:p>
        </w:tc>
        <w:tc>
          <w:tcPr>
            <w:tcW w:w="1007" w:type="dxa"/>
          </w:tcPr>
          <w:p w:rsidR="001D1D50" w:rsidRDefault="001D1D50" w:rsidP="0004316B">
            <w:pPr>
              <w:jc w:val="center"/>
              <w:rPr>
                <w:sz w:val="16"/>
              </w:rPr>
            </w:pPr>
            <w:r>
              <w:rPr>
                <w:sz w:val="16"/>
              </w:rPr>
              <w:t>0.06</w:t>
            </w:r>
          </w:p>
        </w:tc>
      </w:tr>
      <w:tr w:rsidR="001D1D50" w:rsidRPr="00D07B94" w:rsidTr="0004316B">
        <w:tc>
          <w:tcPr>
            <w:tcW w:w="3849" w:type="dxa"/>
          </w:tcPr>
          <w:p w:rsidR="001D1D50" w:rsidRPr="00C0211F" w:rsidRDefault="001D1D50" w:rsidP="0004316B">
            <w:pPr>
              <w:rPr>
                <w:sz w:val="16"/>
                <w:szCs w:val="16"/>
              </w:rPr>
            </w:pPr>
            <w:proofErr w:type="spellStart"/>
            <w:r w:rsidRPr="00C0211F">
              <w:rPr>
                <w:sz w:val="16"/>
                <w:szCs w:val="16"/>
              </w:rPr>
              <w:t>Tocilizumab</w:t>
            </w:r>
            <w:proofErr w:type="spellEnd"/>
            <w:r w:rsidRPr="00C0211F">
              <w:rPr>
                <w:sz w:val="16"/>
                <w:szCs w:val="16"/>
              </w:rPr>
              <w:t xml:space="preserve"> </w:t>
            </w:r>
            <w:r>
              <w:rPr>
                <w:sz w:val="16"/>
                <w:szCs w:val="16"/>
              </w:rPr>
              <w:t>, No.(%)</w:t>
            </w:r>
          </w:p>
        </w:tc>
        <w:tc>
          <w:tcPr>
            <w:tcW w:w="1954" w:type="dxa"/>
          </w:tcPr>
          <w:p w:rsidR="001D1D50" w:rsidRDefault="001D1D50" w:rsidP="0004316B">
            <w:pPr>
              <w:jc w:val="center"/>
              <w:rPr>
                <w:sz w:val="16"/>
              </w:rPr>
            </w:pPr>
            <w:r>
              <w:rPr>
                <w:sz w:val="16"/>
              </w:rPr>
              <w:t>107(25.0)</w:t>
            </w:r>
          </w:p>
        </w:tc>
        <w:tc>
          <w:tcPr>
            <w:tcW w:w="1684" w:type="dxa"/>
          </w:tcPr>
          <w:p w:rsidR="001D1D50" w:rsidRDefault="001D1D50" w:rsidP="0004316B">
            <w:pPr>
              <w:jc w:val="center"/>
              <w:rPr>
                <w:sz w:val="16"/>
              </w:rPr>
            </w:pPr>
            <w:r>
              <w:rPr>
                <w:sz w:val="16"/>
              </w:rPr>
              <w:t>21(19.3)</w:t>
            </w:r>
          </w:p>
        </w:tc>
        <w:tc>
          <w:tcPr>
            <w:tcW w:w="1007" w:type="dxa"/>
          </w:tcPr>
          <w:p w:rsidR="001D1D50" w:rsidRDefault="001D1D50" w:rsidP="0004316B">
            <w:pPr>
              <w:jc w:val="center"/>
              <w:rPr>
                <w:sz w:val="16"/>
              </w:rPr>
            </w:pPr>
            <w:r>
              <w:rPr>
                <w:sz w:val="16"/>
              </w:rPr>
              <w:t>0.25</w:t>
            </w:r>
          </w:p>
        </w:tc>
      </w:tr>
      <w:tr w:rsidR="001D1D50" w:rsidRPr="00D07B94" w:rsidTr="0004316B">
        <w:tc>
          <w:tcPr>
            <w:tcW w:w="3849" w:type="dxa"/>
          </w:tcPr>
          <w:p w:rsidR="001D1D50" w:rsidRPr="00C0211F" w:rsidRDefault="001D1D50" w:rsidP="0004316B">
            <w:pPr>
              <w:rPr>
                <w:sz w:val="16"/>
                <w:szCs w:val="16"/>
              </w:rPr>
            </w:pPr>
            <w:r>
              <w:rPr>
                <w:sz w:val="16"/>
                <w:szCs w:val="16"/>
              </w:rPr>
              <w:t>I</w:t>
            </w:r>
            <w:r w:rsidRPr="00924993">
              <w:rPr>
                <w:sz w:val="16"/>
                <w:szCs w:val="16"/>
              </w:rPr>
              <w:t>nterferon β</w:t>
            </w:r>
            <w:r>
              <w:rPr>
                <w:sz w:val="16"/>
                <w:szCs w:val="16"/>
              </w:rPr>
              <w:t>, No.(%)</w:t>
            </w:r>
          </w:p>
        </w:tc>
        <w:tc>
          <w:tcPr>
            <w:tcW w:w="1954" w:type="dxa"/>
          </w:tcPr>
          <w:p w:rsidR="001D1D50" w:rsidRDefault="001D1D50" w:rsidP="0004316B">
            <w:pPr>
              <w:jc w:val="center"/>
              <w:rPr>
                <w:sz w:val="16"/>
              </w:rPr>
            </w:pPr>
            <w:r>
              <w:rPr>
                <w:sz w:val="16"/>
              </w:rPr>
              <w:t>143(33.4)</w:t>
            </w:r>
          </w:p>
        </w:tc>
        <w:tc>
          <w:tcPr>
            <w:tcW w:w="1684" w:type="dxa"/>
          </w:tcPr>
          <w:p w:rsidR="001D1D50" w:rsidRDefault="001D1D50" w:rsidP="0004316B">
            <w:pPr>
              <w:jc w:val="center"/>
              <w:rPr>
                <w:sz w:val="16"/>
              </w:rPr>
            </w:pPr>
            <w:r>
              <w:rPr>
                <w:sz w:val="16"/>
              </w:rPr>
              <w:t>45(41.3)</w:t>
            </w:r>
          </w:p>
        </w:tc>
        <w:tc>
          <w:tcPr>
            <w:tcW w:w="1007" w:type="dxa"/>
          </w:tcPr>
          <w:p w:rsidR="001D1D50" w:rsidRDefault="001D1D50" w:rsidP="0004316B">
            <w:pPr>
              <w:jc w:val="center"/>
              <w:rPr>
                <w:sz w:val="16"/>
              </w:rPr>
            </w:pPr>
            <w:r>
              <w:rPr>
                <w:sz w:val="16"/>
              </w:rPr>
              <w:t>0.15</w:t>
            </w:r>
          </w:p>
        </w:tc>
      </w:tr>
      <w:tr w:rsidR="001D1D50" w:rsidRPr="00D07B94" w:rsidTr="0004316B">
        <w:tc>
          <w:tcPr>
            <w:tcW w:w="8494" w:type="dxa"/>
            <w:gridSpan w:val="4"/>
            <w:shd w:val="clear" w:color="auto" w:fill="E7E6E6" w:themeFill="background2"/>
          </w:tcPr>
          <w:p w:rsidR="001D1D50" w:rsidRPr="002F174E" w:rsidRDefault="001D1D50" w:rsidP="0004316B">
            <w:pPr>
              <w:jc w:val="center"/>
              <w:rPr>
                <w:b/>
                <w:sz w:val="16"/>
                <w:szCs w:val="16"/>
              </w:rPr>
            </w:pPr>
            <w:r w:rsidRPr="002F174E">
              <w:rPr>
                <w:b/>
                <w:sz w:val="16"/>
                <w:szCs w:val="16"/>
              </w:rPr>
              <w:t xml:space="preserve">Complications and Outcome </w:t>
            </w:r>
          </w:p>
        </w:tc>
      </w:tr>
      <w:tr w:rsidR="001D1D50" w:rsidRPr="00D07B94" w:rsidTr="0004316B">
        <w:tc>
          <w:tcPr>
            <w:tcW w:w="3849" w:type="dxa"/>
          </w:tcPr>
          <w:p w:rsidR="001D1D50" w:rsidRPr="00D07B94" w:rsidRDefault="001D1D50" w:rsidP="0004316B">
            <w:pPr>
              <w:rPr>
                <w:sz w:val="16"/>
              </w:rPr>
            </w:pPr>
            <w:r>
              <w:rPr>
                <w:sz w:val="16"/>
              </w:rPr>
              <w:t>Shock, n(%)</w:t>
            </w:r>
          </w:p>
        </w:tc>
        <w:tc>
          <w:tcPr>
            <w:tcW w:w="1954" w:type="dxa"/>
          </w:tcPr>
          <w:p w:rsidR="001D1D50" w:rsidRPr="00D07B94" w:rsidRDefault="001D1D50" w:rsidP="0004316B">
            <w:pPr>
              <w:jc w:val="center"/>
              <w:rPr>
                <w:sz w:val="16"/>
              </w:rPr>
            </w:pPr>
            <w:r>
              <w:rPr>
                <w:sz w:val="16"/>
              </w:rPr>
              <w:t>39(9.1)</w:t>
            </w:r>
          </w:p>
        </w:tc>
        <w:tc>
          <w:tcPr>
            <w:tcW w:w="1684" w:type="dxa"/>
          </w:tcPr>
          <w:p w:rsidR="001D1D50" w:rsidRPr="00D07B94" w:rsidRDefault="001D1D50" w:rsidP="0004316B">
            <w:pPr>
              <w:jc w:val="center"/>
              <w:rPr>
                <w:sz w:val="16"/>
              </w:rPr>
            </w:pPr>
            <w:r>
              <w:rPr>
                <w:sz w:val="16"/>
              </w:rPr>
              <w:t>17(15.6)</w:t>
            </w:r>
          </w:p>
        </w:tc>
        <w:tc>
          <w:tcPr>
            <w:tcW w:w="1007" w:type="dxa"/>
          </w:tcPr>
          <w:p w:rsidR="001D1D50" w:rsidRPr="00D07B94" w:rsidRDefault="001D1D50" w:rsidP="0004316B">
            <w:pPr>
              <w:jc w:val="center"/>
              <w:rPr>
                <w:sz w:val="16"/>
              </w:rPr>
            </w:pPr>
            <w:r>
              <w:rPr>
                <w:sz w:val="16"/>
              </w:rPr>
              <w:t>0.08</w:t>
            </w:r>
          </w:p>
        </w:tc>
      </w:tr>
      <w:tr w:rsidR="001D1D50" w:rsidRPr="00D07B94" w:rsidTr="0004316B">
        <w:tc>
          <w:tcPr>
            <w:tcW w:w="3849" w:type="dxa"/>
          </w:tcPr>
          <w:p w:rsidR="001D1D50" w:rsidRPr="00D07B94" w:rsidRDefault="001D1D50" w:rsidP="0004316B">
            <w:pPr>
              <w:rPr>
                <w:sz w:val="16"/>
              </w:rPr>
            </w:pPr>
            <w:r>
              <w:rPr>
                <w:sz w:val="16"/>
              </w:rPr>
              <w:t>AKI, n(%)</w:t>
            </w:r>
          </w:p>
        </w:tc>
        <w:tc>
          <w:tcPr>
            <w:tcW w:w="1954" w:type="dxa"/>
          </w:tcPr>
          <w:p w:rsidR="001D1D50" w:rsidRPr="00D07B94" w:rsidRDefault="001D1D50" w:rsidP="0004316B">
            <w:pPr>
              <w:jc w:val="center"/>
              <w:rPr>
                <w:sz w:val="16"/>
              </w:rPr>
            </w:pPr>
            <w:r>
              <w:rPr>
                <w:sz w:val="16"/>
              </w:rPr>
              <w:t>58(13.6)</w:t>
            </w:r>
          </w:p>
        </w:tc>
        <w:tc>
          <w:tcPr>
            <w:tcW w:w="1684" w:type="dxa"/>
          </w:tcPr>
          <w:p w:rsidR="001D1D50" w:rsidRPr="00D07B94" w:rsidRDefault="001D1D50" w:rsidP="0004316B">
            <w:pPr>
              <w:jc w:val="center"/>
              <w:rPr>
                <w:sz w:val="16"/>
              </w:rPr>
            </w:pPr>
            <w:r>
              <w:rPr>
                <w:sz w:val="16"/>
              </w:rPr>
              <w:t>53(48.6)</w:t>
            </w:r>
          </w:p>
        </w:tc>
        <w:tc>
          <w:tcPr>
            <w:tcW w:w="1007" w:type="dxa"/>
          </w:tcPr>
          <w:p w:rsidR="001D1D50" w:rsidRPr="00BF751B" w:rsidRDefault="001D1D50" w:rsidP="0004316B">
            <w:pPr>
              <w:jc w:val="center"/>
              <w:rPr>
                <w:b/>
                <w:sz w:val="16"/>
              </w:rPr>
            </w:pPr>
            <w:r w:rsidRPr="00BF751B">
              <w:rPr>
                <w:b/>
                <w:sz w:val="16"/>
              </w:rPr>
              <w:t>0.001</w:t>
            </w:r>
          </w:p>
        </w:tc>
      </w:tr>
      <w:tr w:rsidR="001D1D50" w:rsidRPr="00D07B94" w:rsidTr="0004316B">
        <w:tc>
          <w:tcPr>
            <w:tcW w:w="3849" w:type="dxa"/>
          </w:tcPr>
          <w:p w:rsidR="001D1D50" w:rsidRPr="00D07B94" w:rsidRDefault="001D1D50" w:rsidP="0004316B">
            <w:pPr>
              <w:rPr>
                <w:sz w:val="16"/>
              </w:rPr>
            </w:pPr>
            <w:r>
              <w:rPr>
                <w:sz w:val="16"/>
              </w:rPr>
              <w:t>Myocardial dysfunction, n(%)</w:t>
            </w:r>
          </w:p>
        </w:tc>
        <w:tc>
          <w:tcPr>
            <w:tcW w:w="1954" w:type="dxa"/>
          </w:tcPr>
          <w:p w:rsidR="001D1D50" w:rsidRPr="00D07B94" w:rsidRDefault="001D1D50" w:rsidP="0004316B">
            <w:pPr>
              <w:jc w:val="center"/>
              <w:rPr>
                <w:sz w:val="16"/>
              </w:rPr>
            </w:pPr>
            <w:r>
              <w:rPr>
                <w:sz w:val="16"/>
              </w:rPr>
              <w:t>13(3.0)</w:t>
            </w:r>
          </w:p>
        </w:tc>
        <w:tc>
          <w:tcPr>
            <w:tcW w:w="1684" w:type="dxa"/>
          </w:tcPr>
          <w:p w:rsidR="001D1D50" w:rsidRPr="00D07B94" w:rsidRDefault="001D1D50" w:rsidP="0004316B">
            <w:pPr>
              <w:jc w:val="center"/>
              <w:rPr>
                <w:sz w:val="16"/>
              </w:rPr>
            </w:pPr>
            <w:r>
              <w:rPr>
                <w:sz w:val="16"/>
              </w:rPr>
              <w:t>17(15.6)</w:t>
            </w:r>
          </w:p>
        </w:tc>
        <w:tc>
          <w:tcPr>
            <w:tcW w:w="1007" w:type="dxa"/>
          </w:tcPr>
          <w:p w:rsidR="001D1D50" w:rsidRPr="00BF751B" w:rsidRDefault="001D1D50" w:rsidP="0004316B">
            <w:pPr>
              <w:jc w:val="center"/>
              <w:rPr>
                <w:b/>
                <w:sz w:val="16"/>
              </w:rPr>
            </w:pPr>
            <w:r w:rsidRPr="00BF751B">
              <w:rPr>
                <w:b/>
                <w:sz w:val="16"/>
              </w:rPr>
              <w:t>0.001</w:t>
            </w:r>
          </w:p>
        </w:tc>
      </w:tr>
      <w:tr w:rsidR="001D1D50" w:rsidRPr="00D07B94" w:rsidTr="0004316B">
        <w:tc>
          <w:tcPr>
            <w:tcW w:w="3849" w:type="dxa"/>
          </w:tcPr>
          <w:p w:rsidR="001D1D50" w:rsidRPr="00D07B94" w:rsidRDefault="001D1D50" w:rsidP="0004316B">
            <w:pPr>
              <w:rPr>
                <w:sz w:val="16"/>
              </w:rPr>
            </w:pPr>
            <w:r>
              <w:rPr>
                <w:sz w:val="16"/>
              </w:rPr>
              <w:t>&gt;2 quadrant infiltrates in chest x-ray, n(%)</w:t>
            </w:r>
          </w:p>
        </w:tc>
        <w:tc>
          <w:tcPr>
            <w:tcW w:w="1954" w:type="dxa"/>
          </w:tcPr>
          <w:p w:rsidR="001D1D50" w:rsidRPr="00D07B94" w:rsidRDefault="001D1D50" w:rsidP="0004316B">
            <w:pPr>
              <w:jc w:val="center"/>
              <w:rPr>
                <w:sz w:val="16"/>
              </w:rPr>
            </w:pPr>
            <w:r>
              <w:rPr>
                <w:sz w:val="16"/>
              </w:rPr>
              <w:t>271(63.3)</w:t>
            </w:r>
          </w:p>
        </w:tc>
        <w:tc>
          <w:tcPr>
            <w:tcW w:w="1684" w:type="dxa"/>
          </w:tcPr>
          <w:p w:rsidR="001D1D50" w:rsidRPr="00D07B94" w:rsidRDefault="001D1D50" w:rsidP="0004316B">
            <w:pPr>
              <w:jc w:val="center"/>
              <w:rPr>
                <w:sz w:val="16"/>
              </w:rPr>
            </w:pPr>
            <w:r>
              <w:rPr>
                <w:sz w:val="16"/>
              </w:rPr>
              <w:t>73(66.9)</w:t>
            </w:r>
          </w:p>
        </w:tc>
        <w:tc>
          <w:tcPr>
            <w:tcW w:w="1007" w:type="dxa"/>
          </w:tcPr>
          <w:p w:rsidR="001D1D50" w:rsidRPr="006F48D6" w:rsidRDefault="001D1D50" w:rsidP="0004316B">
            <w:pPr>
              <w:jc w:val="center"/>
              <w:rPr>
                <w:sz w:val="16"/>
              </w:rPr>
            </w:pPr>
            <w:r w:rsidRPr="006F48D6">
              <w:rPr>
                <w:sz w:val="16"/>
              </w:rPr>
              <w:t>0.50</w:t>
            </w:r>
          </w:p>
        </w:tc>
      </w:tr>
      <w:tr w:rsidR="001D1D50" w:rsidRPr="00D07B94" w:rsidTr="0004316B">
        <w:tc>
          <w:tcPr>
            <w:tcW w:w="3849" w:type="dxa"/>
          </w:tcPr>
          <w:p w:rsidR="001D1D50" w:rsidRPr="00D07B94" w:rsidRDefault="001D1D50" w:rsidP="0004316B">
            <w:pPr>
              <w:rPr>
                <w:sz w:val="16"/>
              </w:rPr>
            </w:pPr>
            <w:r>
              <w:rPr>
                <w:sz w:val="16"/>
              </w:rPr>
              <w:t>LOS UCI, median (IQR) days</w:t>
            </w:r>
          </w:p>
        </w:tc>
        <w:tc>
          <w:tcPr>
            <w:tcW w:w="1954" w:type="dxa"/>
          </w:tcPr>
          <w:p w:rsidR="001D1D50" w:rsidRPr="00D07B94" w:rsidRDefault="001D1D50" w:rsidP="0004316B">
            <w:pPr>
              <w:jc w:val="center"/>
              <w:rPr>
                <w:sz w:val="16"/>
              </w:rPr>
            </w:pPr>
            <w:r>
              <w:rPr>
                <w:sz w:val="16"/>
              </w:rPr>
              <w:t>11(5.7-22)</w:t>
            </w:r>
          </w:p>
        </w:tc>
        <w:tc>
          <w:tcPr>
            <w:tcW w:w="1684" w:type="dxa"/>
          </w:tcPr>
          <w:p w:rsidR="001D1D50" w:rsidRPr="00D07B94" w:rsidRDefault="001D1D50" w:rsidP="0004316B">
            <w:pPr>
              <w:jc w:val="center"/>
              <w:rPr>
                <w:sz w:val="16"/>
              </w:rPr>
            </w:pPr>
            <w:r>
              <w:rPr>
                <w:sz w:val="16"/>
              </w:rPr>
              <w:t>14.5(7-29)</w:t>
            </w:r>
          </w:p>
        </w:tc>
        <w:tc>
          <w:tcPr>
            <w:tcW w:w="1007" w:type="dxa"/>
          </w:tcPr>
          <w:p w:rsidR="001D1D50" w:rsidRPr="00D07B94" w:rsidRDefault="001D1D50" w:rsidP="0004316B">
            <w:pPr>
              <w:jc w:val="center"/>
              <w:rPr>
                <w:sz w:val="16"/>
              </w:rPr>
            </w:pPr>
            <w:r>
              <w:rPr>
                <w:sz w:val="16"/>
              </w:rPr>
              <w:t>0.10</w:t>
            </w:r>
          </w:p>
        </w:tc>
      </w:tr>
    </w:tbl>
    <w:p w:rsidR="001D1D50" w:rsidRPr="00320A54" w:rsidRDefault="001D1D50" w:rsidP="001D1D50">
      <w:pPr>
        <w:rPr>
          <w:sz w:val="14"/>
        </w:rPr>
      </w:pPr>
      <w:r w:rsidRPr="00320A54">
        <w:rPr>
          <w:sz w:val="14"/>
        </w:rPr>
        <w:t>Abbreviations: IQR, interquartile range; APACHE II, Acute Physiology and Chronic Health Evaluation II; SOFA, Sequential Organ Failure Assessment; BMI, body mass index; COPD, Chronic obstructive pulmonary disease; HIV, human immunodeficiency viruses; PaO2/FiO2, Partial pressure arterial oxygen/ fraction of inspired oxygen</w:t>
      </w:r>
    </w:p>
    <w:p w:rsidR="001D1D50" w:rsidRPr="00320A54" w:rsidRDefault="001D1D50" w:rsidP="001D1D50">
      <w:pPr>
        <w:rPr>
          <w:sz w:val="14"/>
        </w:rPr>
      </w:pPr>
      <w:r w:rsidRPr="00320A54">
        <w:rPr>
          <w:sz w:val="14"/>
        </w:rPr>
        <w:t>a Corresponds to minimum or maximum value, as appropriate, within 12 hours of ICU admission. The variables in this Table were no transformed for your comparison.</w:t>
      </w:r>
    </w:p>
    <w:p w:rsidR="001D1D50" w:rsidRPr="00320A54" w:rsidRDefault="001D1D50" w:rsidP="001D1D50">
      <w:pPr>
        <w:rPr>
          <w:sz w:val="14"/>
        </w:rPr>
      </w:pPr>
      <w:r w:rsidRPr="00320A54">
        <w:rPr>
          <w:sz w:val="14"/>
        </w:rPr>
        <w:t xml:space="preserve"> b APACHE II score to the severity of illness, the score is obtained by adding the following components 1) 12 clinical and laboratory variables each with a score range of 0 to 4 points (APS). The APS is determined from the worst physiologic values during the initial 24 h after ICU admission, 2) age with a range 0 to 6 points and 3) Chronic health points if the patients has history of severe organ system insufficiency or is immunocompromised assign 5 points if the patients is no operative or emergency postoperative and 2 points for elective postoperative patients with a total score range of 0 to 71.</w:t>
      </w:r>
    </w:p>
    <w:p w:rsidR="001D1D50" w:rsidRPr="00320A54" w:rsidRDefault="001D1D50" w:rsidP="001D1D50">
      <w:pPr>
        <w:rPr>
          <w:sz w:val="14"/>
        </w:rPr>
      </w:pPr>
      <w:r w:rsidRPr="00320A54">
        <w:rPr>
          <w:sz w:val="14"/>
        </w:rPr>
        <w:t>c SOFA score corresponds to the severity of organ dysfunction, reflecting six organ systems each with a score range of 0 to 4 points (cardiovascular, hepatic, hematologic, respiratory, neurological, renal), with a total score range of 0 to 24,</w:t>
      </w:r>
    </w:p>
    <w:p w:rsidR="001D1D50" w:rsidRDefault="001D1D50" w:rsidP="001D1D50"/>
    <w:p w:rsidR="001D1D50" w:rsidRPr="001D1D50" w:rsidRDefault="001D1D50" w:rsidP="00320A54">
      <w:pPr>
        <w:rPr>
          <w:sz w:val="20"/>
        </w:rPr>
      </w:pPr>
      <w:r>
        <w:rPr>
          <w:b/>
          <w:sz w:val="20"/>
        </w:rPr>
        <w:lastRenderedPageBreak/>
        <w:t>e-Figure 3</w:t>
      </w:r>
      <w:r w:rsidRPr="001D1D50">
        <w:rPr>
          <w:sz w:val="20"/>
        </w:rPr>
        <w:t>:  Unadjusted survival plot (Kaplan-Meier) for A phenotype patients according to corticosteroids treatment (</w:t>
      </w:r>
      <w:proofErr w:type="spellStart"/>
      <w:r w:rsidRPr="001D1D50">
        <w:rPr>
          <w:sz w:val="20"/>
        </w:rPr>
        <w:t>cortis</w:t>
      </w:r>
      <w:proofErr w:type="spellEnd"/>
      <w:r w:rsidRPr="001D1D50">
        <w:rPr>
          <w:sz w:val="20"/>
        </w:rPr>
        <w:t>)</w:t>
      </w:r>
    </w:p>
    <w:p w:rsidR="001D1D50" w:rsidRDefault="001D1D50" w:rsidP="00320A54">
      <w:pPr>
        <w:rPr>
          <w:b/>
          <w:sz w:val="20"/>
        </w:rPr>
      </w:pPr>
    </w:p>
    <w:p w:rsidR="001D1D50" w:rsidRDefault="001D1D50" w:rsidP="00320A54">
      <w:pPr>
        <w:rPr>
          <w:b/>
          <w:sz w:val="20"/>
        </w:rPr>
      </w:pPr>
    </w:p>
    <w:p w:rsidR="001D1D50" w:rsidRDefault="001D1D50" w:rsidP="00320A54">
      <w:pPr>
        <w:rPr>
          <w:b/>
          <w:sz w:val="20"/>
        </w:rPr>
      </w:pPr>
      <w:r>
        <w:rPr>
          <w:b/>
          <w:noProof/>
          <w:sz w:val="20"/>
          <w:lang w:val="es-ES" w:eastAsia="es-ES"/>
        </w:rPr>
        <w:drawing>
          <wp:inline distT="0" distB="0" distL="0" distR="0" wp14:anchorId="06BA370B">
            <wp:extent cx="5267325" cy="2950845"/>
            <wp:effectExtent l="0" t="0" r="9525" b="190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2950845"/>
                    </a:xfrm>
                    <a:prstGeom prst="rect">
                      <a:avLst/>
                    </a:prstGeom>
                    <a:noFill/>
                  </pic:spPr>
                </pic:pic>
              </a:graphicData>
            </a:graphic>
          </wp:inline>
        </w:drawing>
      </w: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0C0FF7" w:rsidRPr="00F90F6A" w:rsidRDefault="000C0FF7" w:rsidP="000C0FF7">
      <w:pPr>
        <w:rPr>
          <w:sz w:val="20"/>
        </w:rPr>
      </w:pPr>
      <w:r w:rsidRPr="00F90F6A">
        <w:rPr>
          <w:b/>
          <w:sz w:val="20"/>
        </w:rPr>
        <w:lastRenderedPageBreak/>
        <w:t>e-Table 6</w:t>
      </w:r>
      <w:r w:rsidRPr="00F90F6A">
        <w:rPr>
          <w:sz w:val="20"/>
        </w:rPr>
        <w:t xml:space="preserve">:  Ranking of variables according to the information value to select important variables in each    phenotype. Variables highlighted in red were included in each model.   </w:t>
      </w:r>
    </w:p>
    <w:p w:rsidR="000C0FF7" w:rsidRPr="00F90F6A" w:rsidRDefault="000C0FF7" w:rsidP="000C0FF7">
      <w:pPr>
        <w:rPr>
          <w:sz w:val="20"/>
        </w:rPr>
      </w:pPr>
    </w:p>
    <w:p w:rsidR="000C0FF7" w:rsidRPr="00F90F6A" w:rsidRDefault="000C0FF7" w:rsidP="000C0FF7">
      <w:pPr>
        <w:framePr w:hSpace="141" w:wrap="around" w:vAnchor="page" w:hAnchor="margin" w:y="3291"/>
        <w:rPr>
          <w:sz w:val="20"/>
        </w:rPr>
      </w:pPr>
    </w:p>
    <w:tbl>
      <w:tblPr>
        <w:tblStyle w:val="Tablaconcuadrcula1"/>
        <w:tblpPr w:leftFromText="141" w:rightFromText="141" w:vertAnchor="page" w:horzAnchor="margin" w:tblpXSpec="center" w:tblpY="2920"/>
        <w:tblW w:w="0" w:type="auto"/>
        <w:tblLook w:val="04A0" w:firstRow="1" w:lastRow="0" w:firstColumn="1" w:lastColumn="0" w:noHBand="0" w:noVBand="1"/>
      </w:tblPr>
      <w:tblGrid>
        <w:gridCol w:w="2123"/>
        <w:gridCol w:w="1558"/>
        <w:gridCol w:w="1559"/>
        <w:gridCol w:w="1843"/>
      </w:tblGrid>
      <w:tr w:rsidR="000C0FF7" w:rsidRPr="00F90F6A" w:rsidTr="0004316B">
        <w:trPr>
          <w:trHeight w:val="281"/>
        </w:trPr>
        <w:tc>
          <w:tcPr>
            <w:tcW w:w="2123" w:type="dxa"/>
          </w:tcPr>
          <w:p w:rsidR="000C0FF7" w:rsidRPr="00F90F6A" w:rsidRDefault="000C0FF7" w:rsidP="0004316B">
            <w:pPr>
              <w:spacing w:before="100" w:beforeAutospacing="1" w:afterAutospacing="1"/>
              <w:rPr>
                <w:rFonts w:ascii="Calibri" w:eastAsia="+mn-ea" w:hAnsi="Calibri" w:cs="+mn-cs"/>
                <w:color w:val="000000" w:themeColor="text1"/>
                <w:kern w:val="24"/>
                <w:sz w:val="10"/>
                <w:szCs w:val="36"/>
                <w:lang w:eastAsia="es-ES"/>
              </w:rPr>
            </w:pPr>
          </w:p>
        </w:tc>
        <w:tc>
          <w:tcPr>
            <w:tcW w:w="1558" w:type="dxa"/>
          </w:tcPr>
          <w:p w:rsidR="000C0FF7" w:rsidRPr="00F90F6A" w:rsidRDefault="000C0FF7" w:rsidP="0004316B">
            <w:pPr>
              <w:autoSpaceDE w:val="0"/>
              <w:autoSpaceDN w:val="0"/>
              <w:adjustRightInd w:val="0"/>
              <w:jc w:val="center"/>
              <w:rPr>
                <w:rFonts w:ascii="Consolas" w:hAnsi="Consolas" w:cs="Consolas"/>
                <w:b/>
                <w:sz w:val="10"/>
                <w:szCs w:val="13"/>
                <w:lang w:val="es-ES"/>
              </w:rPr>
            </w:pPr>
            <w:r w:rsidRPr="00F90F6A">
              <w:rPr>
                <w:rFonts w:ascii="Consolas" w:hAnsi="Consolas" w:cs="Consolas"/>
                <w:b/>
                <w:sz w:val="14"/>
                <w:szCs w:val="13"/>
                <w:lang w:val="es-ES"/>
              </w:rPr>
              <w:t xml:space="preserve">A </w:t>
            </w:r>
            <w:proofErr w:type="spellStart"/>
            <w:r w:rsidRPr="00F90F6A">
              <w:rPr>
                <w:rFonts w:ascii="Consolas" w:hAnsi="Consolas" w:cs="Consolas"/>
                <w:b/>
                <w:sz w:val="14"/>
                <w:szCs w:val="13"/>
                <w:lang w:val="es-ES"/>
              </w:rPr>
              <w:t>Phenotype</w:t>
            </w:r>
            <w:proofErr w:type="spellEnd"/>
            <w:r w:rsidRPr="00F90F6A">
              <w:rPr>
                <w:rFonts w:ascii="Consolas" w:hAnsi="Consolas" w:cs="Consolas"/>
                <w:b/>
                <w:sz w:val="14"/>
                <w:szCs w:val="13"/>
                <w:lang w:val="es-ES"/>
              </w:rPr>
              <w:t xml:space="preserve">  </w:t>
            </w:r>
          </w:p>
        </w:tc>
        <w:tc>
          <w:tcPr>
            <w:tcW w:w="1559" w:type="dxa"/>
          </w:tcPr>
          <w:p w:rsidR="000C0FF7" w:rsidRPr="00F90F6A" w:rsidRDefault="000C0FF7" w:rsidP="00043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rFonts w:eastAsia="Times New Roman" w:cs="Courier New"/>
                <w:color w:val="000000"/>
                <w:sz w:val="10"/>
                <w:szCs w:val="20"/>
                <w:lang w:eastAsia="es-ES"/>
              </w:rPr>
            </w:pPr>
            <w:r w:rsidRPr="00F90F6A">
              <w:rPr>
                <w:rFonts w:ascii="Consolas" w:hAnsi="Consolas" w:cs="Consolas"/>
                <w:b/>
                <w:sz w:val="14"/>
                <w:szCs w:val="13"/>
                <w:lang w:val="es-ES"/>
              </w:rPr>
              <w:t xml:space="preserve">B </w:t>
            </w:r>
            <w:proofErr w:type="spellStart"/>
            <w:r w:rsidRPr="00F90F6A">
              <w:rPr>
                <w:rFonts w:ascii="Consolas" w:hAnsi="Consolas" w:cs="Consolas"/>
                <w:b/>
                <w:sz w:val="14"/>
                <w:szCs w:val="13"/>
                <w:lang w:val="es-ES"/>
              </w:rPr>
              <w:t>Phenotype</w:t>
            </w:r>
            <w:proofErr w:type="spellEnd"/>
          </w:p>
        </w:tc>
        <w:tc>
          <w:tcPr>
            <w:tcW w:w="1843" w:type="dxa"/>
          </w:tcPr>
          <w:p w:rsidR="000C0FF7" w:rsidRPr="00F90F6A" w:rsidRDefault="000C0FF7" w:rsidP="00043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jc w:val="center"/>
              <w:rPr>
                <w:rFonts w:eastAsia="Times New Roman" w:cs="Courier New"/>
                <w:color w:val="000000"/>
                <w:sz w:val="10"/>
                <w:szCs w:val="20"/>
                <w:lang w:eastAsia="es-ES"/>
              </w:rPr>
            </w:pPr>
            <w:r w:rsidRPr="00F90F6A">
              <w:rPr>
                <w:rFonts w:ascii="Consolas" w:hAnsi="Consolas" w:cs="Consolas"/>
                <w:b/>
                <w:sz w:val="14"/>
                <w:szCs w:val="13"/>
                <w:lang w:val="es-ES"/>
              </w:rPr>
              <w:t xml:space="preserve">C </w:t>
            </w:r>
            <w:proofErr w:type="spellStart"/>
            <w:r w:rsidRPr="00F90F6A">
              <w:rPr>
                <w:rFonts w:ascii="Consolas" w:hAnsi="Consolas" w:cs="Consolas"/>
                <w:b/>
                <w:sz w:val="14"/>
                <w:szCs w:val="13"/>
                <w:lang w:val="es-ES"/>
              </w:rPr>
              <w:t>Phenotype</w:t>
            </w:r>
            <w:proofErr w:type="spellEnd"/>
            <w:r w:rsidRPr="00F90F6A">
              <w:rPr>
                <w:rFonts w:ascii="Consolas" w:hAnsi="Consolas" w:cs="Consolas"/>
                <w:b/>
                <w:sz w:val="14"/>
                <w:szCs w:val="13"/>
                <w:lang w:val="es-ES"/>
              </w:rPr>
              <w:t xml:space="preserve">  </w:t>
            </w:r>
          </w:p>
        </w:tc>
      </w:tr>
      <w:tr w:rsidR="000C0FF7" w:rsidRPr="00F90F6A" w:rsidTr="0004316B">
        <w:trPr>
          <w:trHeight w:val="127"/>
        </w:trPr>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Variables </w:t>
            </w:r>
          </w:p>
        </w:tc>
        <w:tc>
          <w:tcPr>
            <w:tcW w:w="1558" w:type="dxa"/>
          </w:tcPr>
          <w:p w:rsidR="000C0FF7" w:rsidRPr="00F90F6A" w:rsidRDefault="000C0FF7" w:rsidP="0004316B">
            <w:pPr>
              <w:autoSpaceDE w:val="0"/>
              <w:autoSpaceDN w:val="0"/>
              <w:adjustRightInd w:val="0"/>
              <w:rPr>
                <w:rFonts w:ascii="Consolas" w:hAnsi="Consolas" w:cs="Consolas"/>
                <w:sz w:val="12"/>
                <w:szCs w:val="13"/>
                <w:lang w:val="es-ES"/>
              </w:rPr>
            </w:pPr>
            <w:r w:rsidRPr="00F90F6A">
              <w:rPr>
                <w:rFonts w:ascii="Consolas" w:hAnsi="Consolas" w:cs="Consolas"/>
                <w:sz w:val="12"/>
                <w:szCs w:val="13"/>
                <w:lang w:val="es-ES"/>
              </w:rPr>
              <w:t xml:space="preserve">  IV      </w:t>
            </w:r>
            <w:r w:rsidRPr="00F90F6A">
              <w:rPr>
                <w:rFonts w:ascii="Consolas" w:hAnsi="Consolas" w:cs="Consolas"/>
                <w:sz w:val="12"/>
                <w:szCs w:val="13"/>
              </w:rPr>
              <w:t xml:space="preserve">PREDICTIVE </w:t>
            </w:r>
            <w:r w:rsidRPr="00F90F6A">
              <w:rPr>
                <w:rFonts w:ascii="Consolas" w:hAnsi="Consolas" w:cs="Consolas"/>
                <w:sz w:val="12"/>
                <w:szCs w:val="13"/>
                <w:lang w:val="es-ES"/>
              </w:rPr>
              <w:t xml:space="preserve">    </w:t>
            </w:r>
          </w:p>
        </w:tc>
        <w:tc>
          <w:tcPr>
            <w:tcW w:w="1559" w:type="dxa"/>
          </w:tcPr>
          <w:p w:rsidR="000C0FF7" w:rsidRPr="00F90F6A" w:rsidRDefault="000C0FF7" w:rsidP="00043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rFonts w:eastAsia="Times New Roman" w:cs="Courier New"/>
                <w:color w:val="000000"/>
                <w:sz w:val="12"/>
                <w:szCs w:val="20"/>
                <w:lang w:eastAsia="es-ES"/>
              </w:rPr>
            </w:pPr>
            <w:r w:rsidRPr="00F90F6A">
              <w:rPr>
                <w:rFonts w:ascii="Consolas" w:hAnsi="Consolas" w:cs="Consolas"/>
                <w:sz w:val="12"/>
                <w:szCs w:val="13"/>
                <w:lang w:val="es-ES"/>
              </w:rPr>
              <w:t xml:space="preserve">  IV      </w:t>
            </w:r>
            <w:r w:rsidRPr="00F90F6A">
              <w:rPr>
                <w:rFonts w:ascii="Consolas" w:hAnsi="Consolas" w:cs="Consolas"/>
                <w:sz w:val="12"/>
                <w:szCs w:val="13"/>
              </w:rPr>
              <w:t xml:space="preserve">PREDICTIVE </w:t>
            </w:r>
            <w:r w:rsidRPr="00F90F6A">
              <w:rPr>
                <w:rFonts w:ascii="Consolas" w:hAnsi="Consolas" w:cs="Consolas"/>
                <w:sz w:val="12"/>
                <w:szCs w:val="13"/>
                <w:lang w:val="es-ES"/>
              </w:rPr>
              <w:t xml:space="preserve">    </w:t>
            </w:r>
          </w:p>
        </w:tc>
        <w:tc>
          <w:tcPr>
            <w:tcW w:w="1843" w:type="dxa"/>
          </w:tcPr>
          <w:p w:rsidR="000C0FF7" w:rsidRPr="00F90F6A" w:rsidRDefault="000C0FF7" w:rsidP="00043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rPr>
                <w:rFonts w:eastAsia="Times New Roman" w:cs="Courier New"/>
                <w:color w:val="000000"/>
                <w:sz w:val="12"/>
                <w:szCs w:val="20"/>
                <w:lang w:eastAsia="es-ES"/>
              </w:rPr>
            </w:pPr>
            <w:r w:rsidRPr="00F90F6A">
              <w:rPr>
                <w:rFonts w:ascii="Consolas" w:hAnsi="Consolas" w:cs="Consolas"/>
                <w:sz w:val="12"/>
                <w:szCs w:val="13"/>
                <w:lang w:val="es-ES"/>
              </w:rPr>
              <w:t xml:space="preserve">  IV     </w:t>
            </w:r>
            <w:r w:rsidRPr="00F90F6A">
              <w:rPr>
                <w:rFonts w:ascii="Consolas" w:hAnsi="Consolas" w:cs="Consolas"/>
                <w:sz w:val="12"/>
                <w:szCs w:val="13"/>
              </w:rPr>
              <w:t xml:space="preserve">PREDICTIVE </w:t>
            </w:r>
            <w:r w:rsidRPr="00F90F6A">
              <w:rPr>
                <w:rFonts w:ascii="Consolas" w:hAnsi="Consolas" w:cs="Consolas"/>
                <w:sz w:val="12"/>
                <w:szCs w:val="13"/>
                <w:lang w:val="es-ES"/>
              </w:rPr>
              <w:t xml:space="preserve">    </w:t>
            </w:r>
          </w:p>
        </w:tc>
      </w:tr>
      <w:tr w:rsidR="000C0FF7" w:rsidRPr="00F90F6A" w:rsidTr="0004316B">
        <w:trPr>
          <w:trHeight w:val="231"/>
        </w:trPr>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 Hospital type</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9.132863e-03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1.559446e-03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2.944340e-02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 Male</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1.444146e-04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2.590207e-02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3.869809e-03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 Influenza vaccine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9.431129e-02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2.126550e-02          No</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3.765656e-02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 shock</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3.964703e-02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5.164118e-03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 xml:space="preserve"> 4.618684e-04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5 Health worker</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7.215440e-02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6.021809e-02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9.813392e-03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6 ACEI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1.684165e-01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6.080522e-03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1.076237e-02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7 ARB</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1.828984e-02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2.404218e-04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1.177667e-03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8 asthma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1.227356e-02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2.533545e-04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1.092745e-04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9 COPD</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1.749341e-01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7.302773e-02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6.691157e-03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10 Chronic Cardiac Disease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6.204765e-02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1.492305e-03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2.960268e-05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11 Chronic Renal Disease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1.738024e-01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1.492305e-03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1.146307e-02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12 Hematological Disease</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2.654456e-02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3.754947e-03          No</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4.883194e-02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13 Pregnancy</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9.222784e-03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1.283035e-02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14 Obesity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3.637363e-02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6.145638e-07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2.066138e-04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15 Diabetes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1.866242e-01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5.704696e-03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2.479443e-02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16 HIV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1.819062e-02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4.376645e-03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8.041982e-05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17 Neuromuscular Disease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3.325893e-02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4.106090e-03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4.524557e-03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18 Autoimmune Disease</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1.319137e-05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7.433381e-03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3.870564e-03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19 Coronary Disease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1.340642e-01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2.627084e-03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color w:val="FF0000"/>
                <w:sz w:val="12"/>
                <w:szCs w:val="10"/>
                <w:lang w:val="es-ES"/>
              </w:rPr>
              <w:t xml:space="preserve">1.221929e-01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20 Hypertension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2.210587e-01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1.186944e-02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1.223492e-02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21 Infiltrates chest x-ray</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2.817873e-02          No</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1.564487e-01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3.578773e-02      </w:t>
            </w:r>
            <w:proofErr w:type="spellStart"/>
            <w:r w:rsidRPr="00F90F6A">
              <w:rPr>
                <w:rFonts w:ascii="Arial Narrow" w:hAnsi="Arial Narrow" w:cs="Consolas"/>
                <w:color w:val="FF0000"/>
                <w:sz w:val="12"/>
                <w:szCs w:val="10"/>
                <w:lang w:val="es-ES"/>
              </w:rPr>
              <w:t>Somewhat</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22 Corticosteroids</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1.229703e-03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1.560437e-04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1.635793e-03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23 Antibiotics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6.889626e-03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3.134299e-03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2.975869e-04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24 Empiric treatment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5.959459e-03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4.937022e-03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2.287937e-03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25</w:t>
            </w:r>
            <w:r w:rsidRPr="00F90F6A">
              <w:rPr>
                <w:rFonts w:ascii="Times New Roman" w:eastAsiaTheme="minorEastAsia" w:hAnsi="Times New Roman" w:cs="Times New Roman"/>
                <w:b/>
                <w:color w:val="000000" w:themeColor="text1"/>
                <w:sz w:val="14"/>
                <w:szCs w:val="24"/>
                <w:lang w:eastAsia="es-ES"/>
              </w:rPr>
              <w:t xml:space="preserve"> </w:t>
            </w:r>
            <w:proofErr w:type="spellStart"/>
            <w:r w:rsidRPr="00F90F6A">
              <w:rPr>
                <w:rFonts w:ascii="Calibri" w:eastAsia="+mn-ea" w:hAnsi="Calibri" w:cs="+mn-cs"/>
                <w:b/>
                <w:color w:val="000000" w:themeColor="text1"/>
                <w:kern w:val="24"/>
                <w:sz w:val="14"/>
                <w:szCs w:val="36"/>
                <w:lang w:eastAsia="es-ES"/>
              </w:rPr>
              <w:t>Lopinavir</w:t>
            </w:r>
            <w:proofErr w:type="spellEnd"/>
            <w:r w:rsidRPr="00F90F6A">
              <w:rPr>
                <w:rFonts w:ascii="Calibri" w:eastAsia="+mn-ea" w:hAnsi="Calibri" w:cs="+mn-cs"/>
                <w:b/>
                <w:color w:val="000000" w:themeColor="text1"/>
                <w:kern w:val="24"/>
                <w:sz w:val="14"/>
                <w:szCs w:val="36"/>
                <w:lang w:eastAsia="es-ES"/>
              </w:rPr>
              <w:t xml:space="preserve">/ritonavir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1.598323e-03          No</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5.711297e-02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1.005827e-04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26 interferon beta-1</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2.656602e-02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2.371890e-02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8.530341e-03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27 Hydroxychloroquine</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color w:val="FF0000"/>
                <w:sz w:val="12"/>
                <w:szCs w:val="10"/>
                <w:lang w:val="es-ES"/>
              </w:rPr>
              <w:t xml:space="preserve">4.276412e-02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2.599639e-04          No</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3.468705e-02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28 </w:t>
            </w:r>
            <w:proofErr w:type="spellStart"/>
            <w:r w:rsidRPr="00F90F6A">
              <w:rPr>
                <w:rFonts w:ascii="Calibri" w:eastAsia="+mn-ea" w:hAnsi="Calibri" w:cs="+mn-cs"/>
                <w:b/>
                <w:color w:val="000000" w:themeColor="text1"/>
                <w:kern w:val="24"/>
                <w:sz w:val="14"/>
                <w:szCs w:val="36"/>
                <w:lang w:eastAsia="es-ES"/>
              </w:rPr>
              <w:t>Tocilizumab</w:t>
            </w:r>
            <w:proofErr w:type="spellEnd"/>
            <w:r w:rsidRPr="00F90F6A">
              <w:rPr>
                <w:rFonts w:ascii="Calibri" w:eastAsia="+mn-ea" w:hAnsi="Calibri" w:cs="+mn-cs"/>
                <w:b/>
                <w:color w:val="000000" w:themeColor="text1"/>
                <w:kern w:val="24"/>
                <w:sz w:val="14"/>
                <w:szCs w:val="36"/>
                <w:lang w:eastAsia="es-ES"/>
              </w:rPr>
              <w:t xml:space="preserve">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1.916296e-02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2.610744e-03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1.415470e-02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29 O2</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2.146274e-05          No</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3.402079e-02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4.340230e-03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30 HFNC</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2.353027e-03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7.516552e-04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1.157880e-03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31 NIV</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1.070219e-02          No</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3.063022e-02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3.737383e-05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32 MV</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3.057185e-03          No</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1.653186e-01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2.370305e-08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33 Myocardial Dysfunction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2.228904e-01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6.177601e-02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6.055540e-02      </w:t>
            </w:r>
            <w:proofErr w:type="spellStart"/>
            <w:r w:rsidRPr="00F90F6A">
              <w:rPr>
                <w:rFonts w:ascii="Arial Narrow" w:hAnsi="Arial Narrow" w:cs="Consolas"/>
                <w:color w:val="FF0000"/>
                <w:sz w:val="12"/>
                <w:szCs w:val="10"/>
                <w:lang w:val="es-ES"/>
              </w:rPr>
              <w:t>Somewhat</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34 Acute Kidney injury</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6.306028e-01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3.646921e-01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2.337694e-01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35 Age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6.513748e-01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7.408417e-01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4.622984e-01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36 APACHE II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4.310389e-01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2.986345e-01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2.939476e-01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37 SOFA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4.038444e-01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2.953304e-01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1.487510e-01       </w:t>
            </w:r>
            <w:proofErr w:type="spellStart"/>
            <w:r w:rsidRPr="00F90F6A">
              <w:rPr>
                <w:rFonts w:ascii="Arial Narrow" w:hAnsi="Arial Narrow" w:cs="Consolas"/>
                <w:color w:val="FF0000"/>
                <w:sz w:val="12"/>
                <w:szCs w:val="10"/>
                <w:lang w:val="es-ES"/>
              </w:rPr>
              <w:t>Highly</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38</w:t>
            </w:r>
            <w:r w:rsidRPr="00F90F6A">
              <w:rPr>
                <w:rFonts w:ascii="Times New Roman" w:eastAsiaTheme="minorEastAsia" w:hAnsi="Times New Roman" w:cs="Times New Roman"/>
                <w:b/>
                <w:color w:val="000000" w:themeColor="text1"/>
                <w:sz w:val="14"/>
                <w:szCs w:val="24"/>
                <w:lang w:eastAsia="es-ES"/>
              </w:rPr>
              <w:t xml:space="preserve"> </w:t>
            </w:r>
            <w:r w:rsidRPr="00F90F6A">
              <w:rPr>
                <w:rFonts w:ascii="Calibri" w:eastAsia="+mn-ea" w:hAnsi="Calibri" w:cs="+mn-cs"/>
                <w:b/>
                <w:color w:val="000000" w:themeColor="text1"/>
                <w:kern w:val="24"/>
                <w:sz w:val="14"/>
                <w:szCs w:val="36"/>
                <w:lang w:eastAsia="es-ES"/>
              </w:rPr>
              <w:t xml:space="preserve">Lactate dehydrogenase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5.366081e-02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1.041057e-01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3.504073e-02     </w:t>
            </w:r>
            <w:proofErr w:type="spellStart"/>
            <w:r w:rsidRPr="00F90F6A">
              <w:rPr>
                <w:rFonts w:ascii="Arial Narrow" w:hAnsi="Arial Narrow" w:cs="Consolas"/>
                <w:color w:val="FF0000"/>
                <w:sz w:val="12"/>
                <w:szCs w:val="10"/>
                <w:lang w:val="es-ES"/>
              </w:rPr>
              <w:t>Somewhat</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39 WBC</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4.581520e-02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2.181871e-03          No</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3.820653e-02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40 Creatinine</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5.615214e-01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2.412052e-01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9.217995e-02     </w:t>
            </w:r>
            <w:proofErr w:type="spellStart"/>
            <w:r w:rsidRPr="00F90F6A">
              <w:rPr>
                <w:rFonts w:ascii="Arial Narrow" w:hAnsi="Arial Narrow" w:cs="Consolas"/>
                <w:color w:val="FF0000"/>
                <w:sz w:val="12"/>
                <w:szCs w:val="10"/>
                <w:lang w:val="es-ES"/>
              </w:rPr>
              <w:t>Somewhat</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41 CRP</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7.164503e-02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8.547374e-02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3.204018e-03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42 PCT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3.048025e-01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8.008344e-02       </w:t>
            </w:r>
            <w:proofErr w:type="spellStart"/>
            <w:r w:rsidRPr="00F90F6A">
              <w:rPr>
                <w:rFonts w:ascii="Arial Narrow" w:hAnsi="Arial Narrow" w:cs="Consolas"/>
                <w:color w:val="FF0000"/>
                <w:sz w:val="12"/>
                <w:szCs w:val="10"/>
                <w:lang w:val="es-ES"/>
              </w:rPr>
              <w:t>Somewhat</w:t>
            </w:r>
            <w:proofErr w:type="spellEnd"/>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43 Lactate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6.190517e-02    </w:t>
            </w:r>
            <w:proofErr w:type="spellStart"/>
            <w:r w:rsidRPr="00F90F6A">
              <w:rPr>
                <w:rFonts w:ascii="Arial Narrow" w:hAnsi="Arial Narrow" w:cs="Consolas"/>
                <w:color w:val="FF0000"/>
                <w:sz w:val="12"/>
                <w:szCs w:val="10"/>
                <w:lang w:val="es-ES"/>
              </w:rPr>
              <w:t>Somewhat</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1.543924e-01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2.290830e-01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44 D Dimer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2.521748e-01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4.644420e-01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8.243056e-02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45 Ferritin </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4.180265e-01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3.490296e-01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1.818192e-01        </w:t>
            </w:r>
            <w:proofErr w:type="spellStart"/>
            <w:r w:rsidRPr="00F90F6A">
              <w:rPr>
                <w:rFonts w:ascii="Arial Narrow" w:hAnsi="Arial Narrow" w:cs="Consolas"/>
                <w:color w:val="FF0000"/>
                <w:sz w:val="12"/>
                <w:szCs w:val="10"/>
                <w:lang w:val="es-ES"/>
              </w:rPr>
              <w:t>Highly</w:t>
            </w:r>
            <w:proofErr w:type="spellEnd"/>
            <w:r w:rsidRPr="00F90F6A">
              <w:rPr>
                <w:rFonts w:ascii="Arial Narrow" w:hAnsi="Arial Narrow" w:cs="Consolas"/>
                <w:color w:val="FF0000"/>
                <w:sz w:val="12"/>
                <w:szCs w:val="10"/>
                <w:lang w:val="es-ES"/>
              </w:rPr>
              <w:t xml:space="preserve"> </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46 Gap antiviral</w:t>
            </w:r>
          </w:p>
        </w:tc>
        <w:tc>
          <w:tcPr>
            <w:tcW w:w="1558"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2.766619e-01     </w:t>
            </w:r>
            <w:proofErr w:type="spellStart"/>
            <w:r w:rsidRPr="00F90F6A">
              <w:rPr>
                <w:rFonts w:ascii="Arial Narrow" w:hAnsi="Arial Narrow" w:cs="Consolas"/>
                <w:color w:val="FF0000"/>
                <w:sz w:val="12"/>
                <w:szCs w:val="10"/>
                <w:lang w:val="es-ES"/>
              </w:rPr>
              <w:t>Highly</w:t>
            </w:r>
            <w:proofErr w:type="spellEnd"/>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 xml:space="preserve"> 0.000000e+00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47 PaO2/FiO2</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 xml:space="preserve">0.000000e+00      No </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c>
          <w:tcPr>
            <w:tcW w:w="1843" w:type="dxa"/>
          </w:tcPr>
          <w:p w:rsidR="000C0FF7" w:rsidRPr="00F90F6A" w:rsidRDefault="000C0FF7" w:rsidP="0004316B">
            <w:pPr>
              <w:autoSpaceDE w:val="0"/>
              <w:autoSpaceDN w:val="0"/>
              <w:adjustRightInd w:val="0"/>
              <w:rPr>
                <w:rFonts w:ascii="Arial Narrow" w:hAnsi="Arial Narrow" w:cs="Consolas"/>
                <w:color w:val="FF0000"/>
                <w:sz w:val="12"/>
                <w:szCs w:val="10"/>
                <w:lang w:val="es-ES"/>
              </w:rPr>
            </w:pPr>
            <w:r w:rsidRPr="00F90F6A">
              <w:rPr>
                <w:rFonts w:ascii="Arial Narrow" w:hAnsi="Arial Narrow" w:cs="Consolas"/>
                <w:color w:val="FF0000"/>
                <w:sz w:val="12"/>
                <w:szCs w:val="10"/>
                <w:lang w:val="es-ES"/>
              </w:rPr>
              <w:t xml:space="preserve">1.018619e-01        </w:t>
            </w:r>
            <w:proofErr w:type="spellStart"/>
            <w:r w:rsidRPr="00F90F6A">
              <w:rPr>
                <w:rFonts w:ascii="Arial Narrow" w:hAnsi="Arial Narrow" w:cs="Consolas"/>
                <w:color w:val="FF0000"/>
                <w:sz w:val="12"/>
                <w:szCs w:val="10"/>
                <w:lang w:val="es-ES"/>
              </w:rPr>
              <w:t>Highly</w:t>
            </w:r>
            <w:proofErr w:type="spellEnd"/>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xml:space="preserve">## 48 Gap diagnostic </w:t>
            </w:r>
          </w:p>
        </w:tc>
        <w:tc>
          <w:tcPr>
            <w:tcW w:w="1558"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c>
          <w:tcPr>
            <w:tcW w:w="1559"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c>
          <w:tcPr>
            <w:tcW w:w="1843" w:type="dxa"/>
          </w:tcPr>
          <w:p w:rsidR="000C0FF7" w:rsidRPr="00F90F6A" w:rsidRDefault="000C0FF7" w:rsidP="0004316B">
            <w:pPr>
              <w:autoSpaceDE w:val="0"/>
              <w:autoSpaceDN w:val="0"/>
              <w:adjustRightInd w:val="0"/>
              <w:rPr>
                <w:rFonts w:ascii="Arial Narrow" w:hAnsi="Arial Narrow" w:cs="Consolas"/>
                <w:sz w:val="12"/>
                <w:szCs w:val="10"/>
                <w:lang w:val="es-ES"/>
              </w:rPr>
            </w:pPr>
            <w:r w:rsidRPr="00F90F6A">
              <w:rPr>
                <w:rFonts w:ascii="Arial Narrow" w:hAnsi="Arial Narrow" w:cs="Consolas"/>
                <w:sz w:val="12"/>
                <w:szCs w:val="10"/>
                <w:lang w:val="es-ES"/>
              </w:rPr>
              <w:t>0.000000e+00        No</w:t>
            </w:r>
          </w:p>
        </w:tc>
      </w:tr>
      <w:tr w:rsidR="000C0FF7" w:rsidRPr="00F90F6A" w:rsidTr="0004316B">
        <w:tc>
          <w:tcPr>
            <w:tcW w:w="2123" w:type="dxa"/>
          </w:tcPr>
          <w:p w:rsidR="000C0FF7" w:rsidRPr="00F90F6A" w:rsidRDefault="000C0FF7" w:rsidP="0004316B">
            <w:pPr>
              <w:spacing w:before="100" w:beforeAutospacing="1" w:afterAutospacing="1"/>
              <w:rPr>
                <w:rFonts w:ascii="Calibri" w:eastAsia="+mn-ea" w:hAnsi="Calibri" w:cs="+mn-cs"/>
                <w:b/>
                <w:color w:val="000000" w:themeColor="text1"/>
                <w:kern w:val="24"/>
                <w:sz w:val="14"/>
                <w:szCs w:val="36"/>
                <w:lang w:eastAsia="es-ES"/>
              </w:rPr>
            </w:pPr>
            <w:r w:rsidRPr="00F90F6A">
              <w:rPr>
                <w:rFonts w:ascii="Calibri" w:eastAsia="+mn-ea" w:hAnsi="Calibri" w:cs="+mn-cs"/>
                <w:b/>
                <w:color w:val="000000" w:themeColor="text1"/>
                <w:kern w:val="24"/>
                <w:sz w:val="14"/>
                <w:szCs w:val="36"/>
                <w:lang w:eastAsia="es-ES"/>
              </w:rPr>
              <w:t>## 49 Gap ICU</w:t>
            </w:r>
          </w:p>
        </w:tc>
        <w:tc>
          <w:tcPr>
            <w:tcW w:w="1558" w:type="dxa"/>
          </w:tcPr>
          <w:p w:rsidR="000C0FF7" w:rsidRPr="00F90F6A" w:rsidRDefault="000C0FF7" w:rsidP="0004316B">
            <w:pPr>
              <w:rPr>
                <w:rFonts w:ascii="Arial Narrow" w:hAnsi="Arial Narrow"/>
                <w:color w:val="FF0000"/>
                <w:sz w:val="12"/>
                <w:szCs w:val="10"/>
                <w:lang w:val="es-ES"/>
              </w:rPr>
            </w:pPr>
            <w:r w:rsidRPr="00F90F6A">
              <w:rPr>
                <w:rFonts w:ascii="Arial Narrow" w:hAnsi="Arial Narrow" w:cs="Consolas"/>
                <w:color w:val="FF0000"/>
                <w:sz w:val="12"/>
                <w:szCs w:val="10"/>
                <w:lang w:val="es-ES"/>
              </w:rPr>
              <w:t xml:space="preserve">6.204765e-02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c>
          <w:tcPr>
            <w:tcW w:w="1559" w:type="dxa"/>
          </w:tcPr>
          <w:p w:rsidR="000C0FF7" w:rsidRPr="00F90F6A" w:rsidRDefault="000C0FF7" w:rsidP="0004316B">
            <w:pPr>
              <w:rPr>
                <w:rFonts w:ascii="Arial Narrow" w:hAnsi="Arial Narrow"/>
                <w:sz w:val="12"/>
                <w:szCs w:val="10"/>
                <w:lang w:val="es-ES"/>
              </w:rPr>
            </w:pPr>
            <w:r w:rsidRPr="00F90F6A">
              <w:rPr>
                <w:rFonts w:ascii="Arial Narrow" w:hAnsi="Arial Narrow" w:cs="Consolas"/>
                <w:sz w:val="12"/>
                <w:szCs w:val="10"/>
                <w:lang w:val="es-ES"/>
              </w:rPr>
              <w:t>0.000000e+00         No</w:t>
            </w:r>
          </w:p>
        </w:tc>
        <w:tc>
          <w:tcPr>
            <w:tcW w:w="1843" w:type="dxa"/>
          </w:tcPr>
          <w:p w:rsidR="000C0FF7" w:rsidRPr="00F90F6A" w:rsidRDefault="000C0FF7" w:rsidP="0004316B">
            <w:pPr>
              <w:rPr>
                <w:rFonts w:ascii="Arial Narrow" w:hAnsi="Arial Narrow"/>
                <w:sz w:val="12"/>
                <w:szCs w:val="10"/>
                <w:lang w:val="es-ES"/>
              </w:rPr>
            </w:pPr>
            <w:r w:rsidRPr="00F90F6A">
              <w:rPr>
                <w:rFonts w:ascii="Arial Narrow" w:hAnsi="Arial Narrow" w:cs="Consolas"/>
                <w:color w:val="FF0000"/>
                <w:sz w:val="12"/>
                <w:szCs w:val="10"/>
                <w:lang w:val="es-ES"/>
              </w:rPr>
              <w:t xml:space="preserve">7.482980e-02       </w:t>
            </w:r>
            <w:proofErr w:type="spellStart"/>
            <w:r w:rsidRPr="00F90F6A">
              <w:rPr>
                <w:rFonts w:ascii="Arial Narrow" w:hAnsi="Arial Narrow" w:cs="Consolas"/>
                <w:color w:val="FF0000"/>
                <w:sz w:val="12"/>
                <w:szCs w:val="10"/>
                <w:lang w:val="es-ES"/>
              </w:rPr>
              <w:t>Somewhat</w:t>
            </w:r>
            <w:proofErr w:type="spellEnd"/>
            <w:r w:rsidRPr="00F90F6A">
              <w:rPr>
                <w:rFonts w:ascii="Arial Narrow" w:hAnsi="Arial Narrow" w:cs="Consolas"/>
                <w:color w:val="FF0000"/>
                <w:sz w:val="12"/>
                <w:szCs w:val="10"/>
                <w:lang w:val="es-ES"/>
              </w:rPr>
              <w:t xml:space="preserve"> </w:t>
            </w:r>
          </w:p>
        </w:tc>
      </w:tr>
    </w:tbl>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Pr="00F90F6A" w:rsidRDefault="000C0FF7" w:rsidP="000C0FF7">
      <w:pPr>
        <w:rPr>
          <w:sz w:val="20"/>
        </w:rPr>
      </w:pPr>
    </w:p>
    <w:p w:rsidR="000C0FF7" w:rsidRDefault="000C0FF7" w:rsidP="000C0FF7">
      <w:pPr>
        <w:rPr>
          <w:sz w:val="20"/>
        </w:rPr>
      </w:pPr>
    </w:p>
    <w:p w:rsidR="000C0FF7" w:rsidRDefault="000C0FF7" w:rsidP="000C0FF7">
      <w:pPr>
        <w:rPr>
          <w:sz w:val="20"/>
        </w:rPr>
      </w:pPr>
    </w:p>
    <w:p w:rsidR="000C0FF7" w:rsidRDefault="000C0FF7" w:rsidP="000C0FF7">
      <w:pPr>
        <w:rPr>
          <w:sz w:val="20"/>
        </w:rPr>
      </w:pPr>
    </w:p>
    <w:p w:rsidR="000C0FF7" w:rsidRDefault="000C0FF7" w:rsidP="000C0FF7">
      <w:pPr>
        <w:rPr>
          <w:sz w:val="20"/>
        </w:rPr>
      </w:pPr>
    </w:p>
    <w:p w:rsidR="000C0FF7" w:rsidRDefault="000C0FF7" w:rsidP="000C0FF7">
      <w:pPr>
        <w:rPr>
          <w:sz w:val="20"/>
        </w:rPr>
      </w:pPr>
    </w:p>
    <w:p w:rsidR="000C0FF7" w:rsidRDefault="000C0FF7" w:rsidP="000C0FF7">
      <w:pPr>
        <w:rPr>
          <w:sz w:val="20"/>
        </w:rPr>
      </w:pPr>
    </w:p>
    <w:p w:rsidR="000C0FF7" w:rsidRDefault="000C0FF7" w:rsidP="000C0FF7">
      <w:pPr>
        <w:rPr>
          <w:sz w:val="20"/>
        </w:rPr>
      </w:pPr>
    </w:p>
    <w:p w:rsidR="000C0FF7" w:rsidRPr="00F90F6A" w:rsidRDefault="000C0FF7" w:rsidP="000C0FF7">
      <w:pPr>
        <w:rPr>
          <w:sz w:val="20"/>
        </w:rPr>
      </w:pPr>
    </w:p>
    <w:p w:rsidR="000C0FF7" w:rsidRPr="00F90F6A" w:rsidRDefault="000C0FF7" w:rsidP="000C0FF7">
      <w:pPr>
        <w:rPr>
          <w:sz w:val="16"/>
        </w:rPr>
      </w:pPr>
      <w:r w:rsidRPr="00F90F6A">
        <w:rPr>
          <w:sz w:val="16"/>
        </w:rPr>
        <w:t xml:space="preserve">ACEI: Angiotensin Converting Enzyme Inhibitors; ARB: Angiotensin receptor blockers; WBC: White blood cells; HFNC: High Flow nasal cannula, NIV: non-invasive ventilation, MV: invasive mechanical ventilation, CRP:  C-Reactive Protein; PCT: Procalcitonin; GAP antiviral:  Time from the symptoms onset to the first dose of antiviral, GAP diagnostic: Time from the symptoms onset to diagnosis, GAP ICU: time from the symptoms onset to ICU admission. </w:t>
      </w:r>
    </w:p>
    <w:p w:rsidR="000C0FF7" w:rsidRPr="00F90F6A" w:rsidRDefault="000C0FF7" w:rsidP="000C0FF7">
      <w:pPr>
        <w:rPr>
          <w:sz w:val="20"/>
        </w:rPr>
      </w:pPr>
    </w:p>
    <w:p w:rsidR="000C0FF7" w:rsidRPr="00F90F6A" w:rsidRDefault="000C0FF7" w:rsidP="000C0FF7">
      <w:pPr>
        <w:rPr>
          <w:sz w:val="20"/>
        </w:rPr>
      </w:pPr>
    </w:p>
    <w:p w:rsidR="001D1D50" w:rsidRDefault="000C0FF7" w:rsidP="000C0FF7">
      <w:pPr>
        <w:rPr>
          <w:b/>
          <w:sz w:val="20"/>
        </w:rPr>
      </w:pPr>
      <w:r w:rsidRPr="002F174E">
        <w:rPr>
          <w:b/>
          <w:sz w:val="20"/>
        </w:rPr>
        <w:lastRenderedPageBreak/>
        <w:t>e-Table 7</w:t>
      </w:r>
      <w:r w:rsidRPr="002F174E">
        <w:rPr>
          <w:sz w:val="20"/>
        </w:rPr>
        <w:t>: Factors associated with ICU mortality in Cox Hazard regressio</w:t>
      </w:r>
      <w:r w:rsidR="00755A74">
        <w:rPr>
          <w:sz w:val="20"/>
        </w:rPr>
        <w:t>n</w:t>
      </w:r>
      <w:r w:rsidR="00755A74" w:rsidRPr="00755A74">
        <w:rPr>
          <w:sz w:val="20"/>
        </w:rPr>
        <w:t xml:space="preserve"> analysis for patients among A phenotype</w:t>
      </w:r>
    </w:p>
    <w:p w:rsidR="001D1D50" w:rsidRDefault="00755A74" w:rsidP="00320A54">
      <w:pPr>
        <w:rPr>
          <w:b/>
          <w:sz w:val="20"/>
        </w:rPr>
      </w:pPr>
      <w:r w:rsidRPr="0004316B">
        <w:rPr>
          <w:b/>
          <w:noProof/>
          <w:sz w:val="20"/>
          <w:lang w:eastAsia="es-ES"/>
        </w:rPr>
        <w:t xml:space="preserve">                      </w:t>
      </w:r>
      <w:r>
        <w:rPr>
          <w:b/>
          <w:noProof/>
          <w:sz w:val="20"/>
          <w:lang w:val="es-ES" w:eastAsia="es-ES"/>
        </w:rPr>
        <w:drawing>
          <wp:inline distT="0" distB="0" distL="0" distR="0" wp14:anchorId="2A881D08">
            <wp:extent cx="3980815" cy="7967980"/>
            <wp:effectExtent l="0" t="0" r="63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0815" cy="7967980"/>
                    </a:xfrm>
                    <a:prstGeom prst="rect">
                      <a:avLst/>
                    </a:prstGeom>
                    <a:noFill/>
                  </pic:spPr>
                </pic:pic>
              </a:graphicData>
            </a:graphic>
          </wp:inline>
        </w:drawing>
      </w:r>
    </w:p>
    <w:p w:rsidR="001D1D50" w:rsidRDefault="001D1D50" w:rsidP="00320A54">
      <w:pPr>
        <w:rPr>
          <w:b/>
          <w:sz w:val="20"/>
        </w:rPr>
      </w:pPr>
    </w:p>
    <w:p w:rsidR="001D1D50" w:rsidRDefault="00755A74" w:rsidP="00320A54">
      <w:pPr>
        <w:rPr>
          <w:b/>
          <w:sz w:val="20"/>
        </w:rPr>
      </w:pPr>
      <w:r>
        <w:rPr>
          <w:noProof/>
          <w:lang w:val="es-ES" w:eastAsia="es-ES"/>
        </w:rPr>
        <w:lastRenderedPageBreak/>
        <mc:AlternateContent>
          <mc:Choice Requires="wps">
            <w:drawing>
              <wp:anchor distT="0" distB="0" distL="114300" distR="114300" simplePos="0" relativeHeight="251667456" behindDoc="0" locked="0" layoutInCell="1" allowOverlap="1" wp14:anchorId="162E42EF" wp14:editId="07CA8100">
                <wp:simplePos x="0" y="0"/>
                <wp:positionH relativeFrom="column">
                  <wp:posOffset>-121726</wp:posOffset>
                </wp:positionH>
                <wp:positionV relativeFrom="paragraph">
                  <wp:posOffset>191223</wp:posOffset>
                </wp:positionV>
                <wp:extent cx="5862917" cy="819339"/>
                <wp:effectExtent l="0" t="0" r="0" b="0"/>
                <wp:wrapNone/>
                <wp:docPr id="13" name="CuadroTexto 2"/>
                <wp:cNvGraphicFramePr/>
                <a:graphic xmlns:a="http://schemas.openxmlformats.org/drawingml/2006/main">
                  <a:graphicData uri="http://schemas.microsoft.com/office/word/2010/wordprocessingShape">
                    <wps:wsp>
                      <wps:cNvSpPr txBox="1"/>
                      <wps:spPr>
                        <a:xfrm>
                          <a:off x="0" y="0"/>
                          <a:ext cx="5862917" cy="819339"/>
                        </a:xfrm>
                        <a:prstGeom prst="rect">
                          <a:avLst/>
                        </a:prstGeom>
                        <a:noFill/>
                      </wps:spPr>
                      <wps:txbx>
                        <w:txbxContent>
                          <w:p w:rsidR="00C01543" w:rsidRPr="00562425" w:rsidRDefault="00C01543" w:rsidP="00755A74">
                            <w:pPr>
                              <w:pStyle w:val="NormalWeb"/>
                              <w:spacing w:before="0" w:beforeAutospacing="0" w:after="0" w:afterAutospacing="0"/>
                              <w:jc w:val="both"/>
                              <w:rPr>
                                <w:sz w:val="14"/>
                                <w:lang w:val="en-US"/>
                              </w:rPr>
                            </w:pPr>
                            <w:r>
                              <w:rPr>
                                <w:rFonts w:asciiTheme="minorHAnsi" w:hAnsi="Calibri" w:cstheme="minorBidi"/>
                                <w:b/>
                                <w:color w:val="000000" w:themeColor="text1"/>
                                <w:kern w:val="24"/>
                                <w:sz w:val="20"/>
                                <w:szCs w:val="36"/>
                                <w:lang w:val="en-US"/>
                              </w:rPr>
                              <w:t>e-Figure 4</w:t>
                            </w:r>
                            <w:r w:rsidRPr="00562425">
                              <w:rPr>
                                <w:rFonts w:asciiTheme="minorHAnsi" w:hAnsi="Calibri" w:cstheme="minorBidi"/>
                                <w:color w:val="000000" w:themeColor="text1"/>
                                <w:kern w:val="24"/>
                                <w:sz w:val="20"/>
                                <w:szCs w:val="36"/>
                                <w:lang w:val="en-US"/>
                              </w:rPr>
                              <w:t xml:space="preserve">: Proportional-hazards (PH) assumption test for Cox proportional Hazard regression in A phenotype.   </w:t>
                            </w:r>
                            <w:r>
                              <w:rPr>
                                <w:rFonts w:asciiTheme="minorHAnsi" w:hAnsi="Calibri" w:cstheme="minorBidi"/>
                                <w:color w:val="000000" w:themeColor="text1"/>
                                <w:kern w:val="24"/>
                                <w:sz w:val="20"/>
                                <w:szCs w:val="36"/>
                                <w:lang w:val="en-US"/>
                              </w:rPr>
                              <w:t xml:space="preserve">         </w:t>
                            </w:r>
                            <w:r w:rsidRPr="00562425">
                              <w:rPr>
                                <w:rFonts w:asciiTheme="minorHAnsi" w:hAnsi="Calibri" w:cstheme="minorBidi"/>
                                <w:color w:val="000000" w:themeColor="text1"/>
                                <w:kern w:val="24"/>
                                <w:sz w:val="20"/>
                                <w:szCs w:val="36"/>
                                <w:lang w:val="en-US"/>
                              </w:rPr>
                              <w:t xml:space="preserve"> A plot shows a non-random pattern against time is evidence no violation of the PH assumption as is determined by global and individual </w:t>
                            </w:r>
                            <w:proofErr w:type="spellStart"/>
                            <w:r w:rsidRPr="00562425">
                              <w:rPr>
                                <w:rFonts w:asciiTheme="minorHAnsi" w:hAnsi="Calibri" w:cstheme="minorBidi"/>
                                <w:color w:val="000000" w:themeColor="text1"/>
                                <w:kern w:val="24"/>
                                <w:sz w:val="20"/>
                                <w:szCs w:val="36"/>
                                <w:lang w:val="en-US"/>
                              </w:rPr>
                              <w:t>Shoenfeld</w:t>
                            </w:r>
                            <w:proofErr w:type="spellEnd"/>
                            <w:r w:rsidRPr="00562425">
                              <w:rPr>
                                <w:rFonts w:asciiTheme="minorHAnsi" w:hAnsi="Calibri" w:cstheme="minorBidi"/>
                                <w:color w:val="000000" w:themeColor="text1"/>
                                <w:kern w:val="24"/>
                                <w:sz w:val="20"/>
                                <w:szCs w:val="36"/>
                                <w:lang w:val="en-US"/>
                              </w:rPr>
                              <w:t xml:space="preserve"> test. The solid line is a smoothing spline fit to the plot, with the dashed lines representing a +/- 2-standard-error band around the fit.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62E42EF" id="_x0000_t202" coordsize="21600,21600" o:spt="202" path="m,l,21600r21600,l21600,xe">
                <v:stroke joinstyle="miter"/>
                <v:path gradientshapeok="t" o:connecttype="rect"/>
              </v:shapetype>
              <v:shape id="CuadroTexto 2" o:spid="_x0000_s1027" type="#_x0000_t202" style="position:absolute;margin-left:-9.6pt;margin-top:15.05pt;width:461.65pt;height:6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" filled="f" stroked="f">
                <v:textbox>
                  <w:txbxContent>
                    <w:p w:rsidR="00C01543" w:rsidRPr="00562425" w:rsidRDefault="00C01543" w:rsidP="00755A74">
                      <w:pPr>
                        <w:pStyle w:val="NormalWeb"/>
                        <w:spacing w:before="0" w:beforeAutospacing="0" w:after="0" w:afterAutospacing="0"/>
                        <w:jc w:val="both"/>
                        <w:rPr>
                          <w:sz w:val="14"/>
                          <w:lang w:val="en-US"/>
                        </w:rPr>
                      </w:pPr>
                      <w:r>
                        <w:rPr>
                          <w:rFonts w:asciiTheme="minorHAnsi" w:hAnsi="Calibri" w:cstheme="minorBidi"/>
                          <w:b/>
                          <w:color w:val="000000" w:themeColor="text1"/>
                          <w:kern w:val="24"/>
                          <w:sz w:val="20"/>
                          <w:szCs w:val="36"/>
                          <w:lang w:val="en-US"/>
                        </w:rPr>
                        <w:t>e-Figure 4</w:t>
                      </w:r>
                      <w:r w:rsidRPr="00562425">
                        <w:rPr>
                          <w:rFonts w:asciiTheme="minorHAnsi" w:hAnsi="Calibri" w:cstheme="minorBidi"/>
                          <w:color w:val="000000" w:themeColor="text1"/>
                          <w:kern w:val="24"/>
                          <w:sz w:val="20"/>
                          <w:szCs w:val="36"/>
                          <w:lang w:val="en-US"/>
                        </w:rPr>
                        <w:t xml:space="preserve">: Proportional-hazards (PH) assumption test for Cox proportional Hazard regression in A phenotype.   </w:t>
                      </w:r>
                      <w:r>
                        <w:rPr>
                          <w:rFonts w:asciiTheme="minorHAnsi" w:hAnsi="Calibri" w:cstheme="minorBidi"/>
                          <w:color w:val="000000" w:themeColor="text1"/>
                          <w:kern w:val="24"/>
                          <w:sz w:val="20"/>
                          <w:szCs w:val="36"/>
                          <w:lang w:val="en-US"/>
                        </w:rPr>
                        <w:t xml:space="preserve">         </w:t>
                      </w:r>
                      <w:r w:rsidRPr="00562425">
                        <w:rPr>
                          <w:rFonts w:asciiTheme="minorHAnsi" w:hAnsi="Calibri" w:cstheme="minorBidi"/>
                          <w:color w:val="000000" w:themeColor="text1"/>
                          <w:kern w:val="24"/>
                          <w:sz w:val="20"/>
                          <w:szCs w:val="36"/>
                          <w:lang w:val="en-US"/>
                        </w:rPr>
                        <w:t xml:space="preserve"> A plot shows a non-random pattern against time is evidence no violation of the PH assumption as is determined by global and individual Shoenfeld test. The solid line is a smoothing spline fit to the plot, with the dashed lines representing a +/- 2-standard-error band around the fit.</w:t>
                      </w:r>
                    </w:p>
                  </w:txbxContent>
                </v:textbox>
              </v:shape>
            </w:pict>
          </mc:Fallback>
        </mc:AlternateContent>
      </w: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1D1D50" w:rsidP="00320A54">
      <w:pPr>
        <w:rPr>
          <w:b/>
          <w:sz w:val="20"/>
        </w:rPr>
      </w:pPr>
    </w:p>
    <w:p w:rsidR="001D1D50" w:rsidRDefault="00755A74" w:rsidP="00320A54">
      <w:pPr>
        <w:rPr>
          <w:b/>
          <w:sz w:val="20"/>
        </w:rPr>
      </w:pPr>
      <w:r>
        <w:rPr>
          <w:b/>
          <w:noProof/>
          <w:sz w:val="20"/>
          <w:lang w:val="es-ES" w:eastAsia="es-ES"/>
        </w:rPr>
        <w:drawing>
          <wp:inline distT="0" distB="0" distL="0" distR="0" wp14:anchorId="7F7FDF4D">
            <wp:extent cx="4737100" cy="3340735"/>
            <wp:effectExtent l="0" t="0" r="635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37100" cy="3340735"/>
                    </a:xfrm>
                    <a:prstGeom prst="rect">
                      <a:avLst/>
                    </a:prstGeom>
                    <a:noFill/>
                  </pic:spPr>
                </pic:pic>
              </a:graphicData>
            </a:graphic>
          </wp:inline>
        </w:drawing>
      </w: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755A74" w:rsidRDefault="00755A74" w:rsidP="00320A54">
      <w:pPr>
        <w:rPr>
          <w:b/>
          <w:sz w:val="20"/>
        </w:rPr>
      </w:pPr>
    </w:p>
    <w:p w:rsidR="003454A7" w:rsidRDefault="003454A7" w:rsidP="00320A54">
      <w:pPr>
        <w:rPr>
          <w:b/>
          <w:sz w:val="20"/>
        </w:rPr>
      </w:pPr>
    </w:p>
    <w:p w:rsidR="003454A7" w:rsidRDefault="003454A7" w:rsidP="00320A54">
      <w:pPr>
        <w:rPr>
          <w:b/>
          <w:sz w:val="20"/>
        </w:rPr>
      </w:pPr>
    </w:p>
    <w:p w:rsidR="003454A7" w:rsidRDefault="003454A7" w:rsidP="00320A54">
      <w:pPr>
        <w:rPr>
          <w:b/>
          <w:sz w:val="20"/>
        </w:rPr>
      </w:pPr>
    </w:p>
    <w:p w:rsidR="003454A7" w:rsidRDefault="003454A7" w:rsidP="00320A54">
      <w:pPr>
        <w:rPr>
          <w:b/>
          <w:sz w:val="20"/>
        </w:rPr>
      </w:pPr>
    </w:p>
    <w:p w:rsidR="001D1D50" w:rsidRDefault="001D1D50" w:rsidP="00320A54">
      <w:pPr>
        <w:rPr>
          <w:b/>
          <w:sz w:val="20"/>
        </w:rPr>
      </w:pPr>
    </w:p>
    <w:p w:rsidR="008503D6" w:rsidRPr="008503D6" w:rsidRDefault="003454A7" w:rsidP="00320A54">
      <w:pPr>
        <w:rPr>
          <w:sz w:val="20"/>
        </w:rPr>
      </w:pPr>
      <w:r>
        <w:rPr>
          <w:b/>
          <w:sz w:val="20"/>
        </w:rPr>
        <w:t>e-Table 8</w:t>
      </w:r>
      <w:r w:rsidR="008503D6">
        <w:rPr>
          <w:b/>
          <w:sz w:val="20"/>
        </w:rPr>
        <w:t xml:space="preserve">: </w:t>
      </w:r>
      <w:r w:rsidR="004271C1">
        <w:rPr>
          <w:sz w:val="20"/>
        </w:rPr>
        <w:t>F</w:t>
      </w:r>
      <w:r w:rsidR="008503D6">
        <w:rPr>
          <w:sz w:val="20"/>
        </w:rPr>
        <w:t>actors</w:t>
      </w:r>
      <w:r w:rsidR="004271C1">
        <w:rPr>
          <w:sz w:val="20"/>
        </w:rPr>
        <w:t xml:space="preserve"> associated </w:t>
      </w:r>
      <w:r w:rsidR="008503D6">
        <w:rPr>
          <w:sz w:val="20"/>
        </w:rPr>
        <w:t>with corticosteroids use in A phenotype patients’</w:t>
      </w:r>
    </w:p>
    <w:p w:rsidR="008503D6" w:rsidRDefault="00B96390" w:rsidP="00320A54">
      <w:pPr>
        <w:rPr>
          <w:b/>
          <w:sz w:val="20"/>
        </w:rPr>
      </w:pPr>
      <w:r>
        <w:rPr>
          <w:b/>
          <w:noProof/>
          <w:sz w:val="20"/>
          <w:lang w:val="es-ES" w:eastAsia="es-ES"/>
        </w:rPr>
        <w:drawing>
          <wp:inline distT="0" distB="0" distL="0" distR="0" wp14:anchorId="558AC89F">
            <wp:extent cx="5321823" cy="3190196"/>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38039" cy="3199917"/>
                    </a:xfrm>
                    <a:prstGeom prst="rect">
                      <a:avLst/>
                    </a:prstGeom>
                    <a:noFill/>
                  </pic:spPr>
                </pic:pic>
              </a:graphicData>
            </a:graphic>
          </wp:inline>
        </w:drawing>
      </w: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rsidP="00320A54">
      <w:pPr>
        <w:rPr>
          <w:b/>
          <w:sz w:val="20"/>
        </w:rPr>
      </w:pPr>
    </w:p>
    <w:p w:rsidR="008503D6" w:rsidRDefault="008503D6">
      <w:pPr>
        <w:rPr>
          <w:b/>
          <w:sz w:val="20"/>
        </w:rPr>
      </w:pPr>
      <w:r>
        <w:rPr>
          <w:b/>
          <w:sz w:val="20"/>
        </w:rPr>
        <w:br w:type="page"/>
      </w:r>
    </w:p>
    <w:p w:rsidR="002F174E" w:rsidRPr="002F174E" w:rsidRDefault="00F70380" w:rsidP="002F174E">
      <w:pPr>
        <w:rPr>
          <w:sz w:val="20"/>
        </w:rPr>
      </w:pPr>
      <w:r>
        <w:lastRenderedPageBreak/>
        <w:t xml:space="preserve">  </w:t>
      </w:r>
      <w:r w:rsidR="002F174E" w:rsidRPr="002F174E">
        <w:rPr>
          <w:b/>
          <w:sz w:val="20"/>
        </w:rPr>
        <w:t>e-Table 9</w:t>
      </w:r>
      <w:r w:rsidR="002F174E" w:rsidRPr="002F174E">
        <w:rPr>
          <w:sz w:val="20"/>
        </w:rPr>
        <w:t xml:space="preserve">: Characteristics of 623 B phenotype patients according to ICU mortality </w:t>
      </w:r>
    </w:p>
    <w:tbl>
      <w:tblPr>
        <w:tblStyle w:val="Tablaconcuadrcula"/>
        <w:tblW w:w="0" w:type="auto"/>
        <w:tblLook w:val="04A0" w:firstRow="1" w:lastRow="0" w:firstColumn="1" w:lastColumn="0" w:noHBand="0" w:noVBand="1"/>
      </w:tblPr>
      <w:tblGrid>
        <w:gridCol w:w="3849"/>
        <w:gridCol w:w="1954"/>
        <w:gridCol w:w="1684"/>
        <w:gridCol w:w="1007"/>
      </w:tblGrid>
      <w:tr w:rsidR="002F174E" w:rsidRPr="00D07B94" w:rsidTr="00045210">
        <w:tc>
          <w:tcPr>
            <w:tcW w:w="3849" w:type="dxa"/>
          </w:tcPr>
          <w:p w:rsidR="002F174E" w:rsidRPr="00320A54" w:rsidRDefault="002F174E" w:rsidP="00045210">
            <w:pPr>
              <w:rPr>
                <w:b/>
                <w:sz w:val="16"/>
                <w:vertAlign w:val="superscript"/>
              </w:rPr>
            </w:pPr>
            <w:r w:rsidRPr="00D07B94">
              <w:rPr>
                <w:b/>
                <w:sz w:val="16"/>
              </w:rPr>
              <w:t xml:space="preserve">Variable </w:t>
            </w:r>
            <w:r>
              <w:rPr>
                <w:b/>
                <w:sz w:val="16"/>
                <w:vertAlign w:val="superscript"/>
              </w:rPr>
              <w:t>a</w:t>
            </w:r>
          </w:p>
        </w:tc>
        <w:tc>
          <w:tcPr>
            <w:tcW w:w="1954" w:type="dxa"/>
          </w:tcPr>
          <w:p w:rsidR="002F174E" w:rsidRPr="00D07B94" w:rsidRDefault="002F174E" w:rsidP="00045210">
            <w:pPr>
              <w:jc w:val="center"/>
              <w:rPr>
                <w:b/>
                <w:sz w:val="16"/>
              </w:rPr>
            </w:pPr>
            <w:r>
              <w:rPr>
                <w:b/>
                <w:sz w:val="16"/>
              </w:rPr>
              <w:t>Survivors  n=</w:t>
            </w:r>
            <w:r w:rsidR="00351DAC">
              <w:rPr>
                <w:b/>
                <w:sz w:val="16"/>
              </w:rPr>
              <w:t>464</w:t>
            </w:r>
          </w:p>
        </w:tc>
        <w:tc>
          <w:tcPr>
            <w:tcW w:w="1684" w:type="dxa"/>
          </w:tcPr>
          <w:p w:rsidR="002F174E" w:rsidRPr="00D07B94" w:rsidRDefault="002F174E" w:rsidP="00045210">
            <w:pPr>
              <w:jc w:val="center"/>
              <w:rPr>
                <w:b/>
                <w:sz w:val="16"/>
              </w:rPr>
            </w:pPr>
            <w:r>
              <w:rPr>
                <w:b/>
                <w:sz w:val="16"/>
              </w:rPr>
              <w:t>Non- survivors n=159</w:t>
            </w:r>
          </w:p>
        </w:tc>
        <w:tc>
          <w:tcPr>
            <w:tcW w:w="1007" w:type="dxa"/>
          </w:tcPr>
          <w:p w:rsidR="002F174E" w:rsidRPr="00D07B94" w:rsidRDefault="002F174E" w:rsidP="00045210">
            <w:pPr>
              <w:jc w:val="center"/>
              <w:rPr>
                <w:b/>
                <w:sz w:val="16"/>
              </w:rPr>
            </w:pPr>
            <w:r w:rsidRPr="00D07B94">
              <w:rPr>
                <w:b/>
                <w:sz w:val="16"/>
              </w:rPr>
              <w:t>p-value</w:t>
            </w:r>
          </w:p>
        </w:tc>
      </w:tr>
      <w:tr w:rsidR="002F174E" w:rsidRPr="00D07B94" w:rsidTr="00045210">
        <w:tc>
          <w:tcPr>
            <w:tcW w:w="8494" w:type="dxa"/>
            <w:gridSpan w:val="4"/>
            <w:shd w:val="clear" w:color="auto" w:fill="E7E6E6" w:themeFill="background2"/>
          </w:tcPr>
          <w:p w:rsidR="002F174E" w:rsidRPr="00D07B94" w:rsidRDefault="002F174E" w:rsidP="00045210">
            <w:pPr>
              <w:jc w:val="center"/>
              <w:rPr>
                <w:b/>
                <w:sz w:val="16"/>
              </w:rPr>
            </w:pPr>
            <w:r w:rsidRPr="00D07B94">
              <w:rPr>
                <w:b/>
                <w:sz w:val="16"/>
              </w:rPr>
              <w:t xml:space="preserve">General characteristics and severity of illness </w:t>
            </w:r>
          </w:p>
        </w:tc>
      </w:tr>
      <w:tr w:rsidR="002F174E" w:rsidRPr="00D07B94" w:rsidTr="00045210">
        <w:tc>
          <w:tcPr>
            <w:tcW w:w="3849" w:type="dxa"/>
          </w:tcPr>
          <w:p w:rsidR="002F174E" w:rsidRPr="00D07B94" w:rsidRDefault="002F174E" w:rsidP="00045210">
            <w:pPr>
              <w:rPr>
                <w:sz w:val="16"/>
              </w:rPr>
            </w:pPr>
            <w:r w:rsidRPr="00D07B94">
              <w:rPr>
                <w:sz w:val="16"/>
              </w:rPr>
              <w:t>Age, median (IQR), year</w:t>
            </w:r>
          </w:p>
        </w:tc>
        <w:tc>
          <w:tcPr>
            <w:tcW w:w="1954" w:type="dxa"/>
          </w:tcPr>
          <w:p w:rsidR="002F174E" w:rsidRPr="00D07B94" w:rsidRDefault="00A67014" w:rsidP="00045210">
            <w:pPr>
              <w:jc w:val="center"/>
              <w:rPr>
                <w:sz w:val="16"/>
              </w:rPr>
            </w:pPr>
            <w:r>
              <w:rPr>
                <w:sz w:val="16"/>
              </w:rPr>
              <w:t>61(51-69)</w:t>
            </w:r>
          </w:p>
        </w:tc>
        <w:tc>
          <w:tcPr>
            <w:tcW w:w="1684" w:type="dxa"/>
          </w:tcPr>
          <w:p w:rsidR="002F174E" w:rsidRPr="00D07B94" w:rsidRDefault="00A67014" w:rsidP="00045210">
            <w:pPr>
              <w:jc w:val="center"/>
              <w:rPr>
                <w:sz w:val="16"/>
              </w:rPr>
            </w:pPr>
            <w:r>
              <w:rPr>
                <w:sz w:val="16"/>
              </w:rPr>
              <w:t>71(63-75)</w:t>
            </w:r>
          </w:p>
        </w:tc>
        <w:tc>
          <w:tcPr>
            <w:tcW w:w="1007" w:type="dxa"/>
          </w:tcPr>
          <w:p w:rsidR="002F174E" w:rsidRPr="001E3F04" w:rsidRDefault="00A67014" w:rsidP="00045210">
            <w:pPr>
              <w:jc w:val="center"/>
              <w:rPr>
                <w:b/>
                <w:sz w:val="16"/>
              </w:rPr>
            </w:pPr>
            <w:r>
              <w:rPr>
                <w:b/>
                <w:sz w:val="16"/>
              </w:rPr>
              <w:t>0.001</w:t>
            </w:r>
          </w:p>
        </w:tc>
      </w:tr>
      <w:tr w:rsidR="002F174E" w:rsidRPr="00D07B94" w:rsidTr="00045210">
        <w:tc>
          <w:tcPr>
            <w:tcW w:w="3849" w:type="dxa"/>
          </w:tcPr>
          <w:p w:rsidR="002F174E" w:rsidRPr="00D07B94" w:rsidRDefault="002F174E" w:rsidP="00045210">
            <w:pPr>
              <w:rPr>
                <w:sz w:val="16"/>
              </w:rPr>
            </w:pPr>
            <w:r w:rsidRPr="00D07B94">
              <w:rPr>
                <w:sz w:val="16"/>
              </w:rPr>
              <w:t>Male, n(%)</w:t>
            </w:r>
          </w:p>
        </w:tc>
        <w:tc>
          <w:tcPr>
            <w:tcW w:w="1954" w:type="dxa"/>
          </w:tcPr>
          <w:p w:rsidR="002F174E" w:rsidRPr="00D07B94" w:rsidRDefault="00A67014" w:rsidP="00045210">
            <w:pPr>
              <w:jc w:val="center"/>
              <w:rPr>
                <w:sz w:val="16"/>
              </w:rPr>
            </w:pPr>
            <w:r>
              <w:rPr>
                <w:sz w:val="16"/>
              </w:rPr>
              <w:t>301(64.9)</w:t>
            </w:r>
          </w:p>
        </w:tc>
        <w:tc>
          <w:tcPr>
            <w:tcW w:w="1684" w:type="dxa"/>
          </w:tcPr>
          <w:p w:rsidR="002F174E" w:rsidRPr="00D07B94" w:rsidRDefault="00A67014" w:rsidP="00045210">
            <w:pPr>
              <w:jc w:val="center"/>
              <w:rPr>
                <w:sz w:val="16"/>
              </w:rPr>
            </w:pPr>
            <w:r>
              <w:rPr>
                <w:sz w:val="16"/>
              </w:rPr>
              <w:t>115(72.3)</w:t>
            </w:r>
          </w:p>
        </w:tc>
        <w:tc>
          <w:tcPr>
            <w:tcW w:w="1007" w:type="dxa"/>
          </w:tcPr>
          <w:p w:rsidR="002F174E" w:rsidRPr="00D07B94" w:rsidRDefault="00A67014" w:rsidP="00045210">
            <w:pPr>
              <w:jc w:val="center"/>
              <w:rPr>
                <w:sz w:val="16"/>
              </w:rPr>
            </w:pPr>
            <w:r>
              <w:rPr>
                <w:sz w:val="16"/>
              </w:rPr>
              <w:t>0.10</w:t>
            </w:r>
          </w:p>
        </w:tc>
      </w:tr>
      <w:tr w:rsidR="002F174E" w:rsidRPr="00D07B94" w:rsidTr="00045210">
        <w:tc>
          <w:tcPr>
            <w:tcW w:w="3849" w:type="dxa"/>
          </w:tcPr>
          <w:p w:rsidR="002F174E" w:rsidRPr="00D07B94" w:rsidRDefault="002F174E" w:rsidP="00045210">
            <w:pPr>
              <w:rPr>
                <w:sz w:val="16"/>
              </w:rPr>
            </w:pPr>
            <w:r w:rsidRPr="00D07B94">
              <w:rPr>
                <w:sz w:val="16"/>
              </w:rPr>
              <w:t>APACHE II</w:t>
            </w:r>
            <w:r>
              <w:rPr>
                <w:sz w:val="16"/>
              </w:rPr>
              <w:t xml:space="preserve"> </w:t>
            </w:r>
            <w:r>
              <w:rPr>
                <w:sz w:val="16"/>
                <w:vertAlign w:val="superscript"/>
              </w:rPr>
              <w:t>b</w:t>
            </w:r>
            <w:r w:rsidRPr="00D07B94">
              <w:rPr>
                <w:sz w:val="16"/>
              </w:rPr>
              <w:t>, median (IQR)</w:t>
            </w:r>
          </w:p>
        </w:tc>
        <w:tc>
          <w:tcPr>
            <w:tcW w:w="1954" w:type="dxa"/>
          </w:tcPr>
          <w:p w:rsidR="002F174E" w:rsidRPr="00D07B94" w:rsidRDefault="00351DAC" w:rsidP="00045210">
            <w:pPr>
              <w:jc w:val="center"/>
              <w:rPr>
                <w:sz w:val="16"/>
              </w:rPr>
            </w:pPr>
            <w:r>
              <w:rPr>
                <w:sz w:val="16"/>
              </w:rPr>
              <w:t>12(9-16)</w:t>
            </w:r>
          </w:p>
        </w:tc>
        <w:tc>
          <w:tcPr>
            <w:tcW w:w="1684" w:type="dxa"/>
          </w:tcPr>
          <w:p w:rsidR="002F174E" w:rsidRPr="00D07B94" w:rsidRDefault="00351DAC" w:rsidP="00045210">
            <w:pPr>
              <w:jc w:val="center"/>
              <w:rPr>
                <w:sz w:val="16"/>
              </w:rPr>
            </w:pPr>
            <w:r>
              <w:rPr>
                <w:sz w:val="16"/>
              </w:rPr>
              <w:t>15(12-18)</w:t>
            </w:r>
          </w:p>
        </w:tc>
        <w:tc>
          <w:tcPr>
            <w:tcW w:w="1007" w:type="dxa"/>
          </w:tcPr>
          <w:p w:rsidR="002F174E" w:rsidRPr="001E3F04" w:rsidRDefault="00351DAC" w:rsidP="00045210">
            <w:pPr>
              <w:jc w:val="center"/>
              <w:rPr>
                <w:b/>
                <w:sz w:val="16"/>
              </w:rPr>
            </w:pPr>
            <w:r>
              <w:rPr>
                <w:b/>
                <w:sz w:val="16"/>
              </w:rPr>
              <w:t>0.001</w:t>
            </w:r>
          </w:p>
        </w:tc>
      </w:tr>
      <w:tr w:rsidR="002F174E" w:rsidRPr="00D07B94" w:rsidTr="00045210">
        <w:tc>
          <w:tcPr>
            <w:tcW w:w="3849" w:type="dxa"/>
          </w:tcPr>
          <w:p w:rsidR="002F174E" w:rsidRPr="00D07B94" w:rsidRDefault="002F174E" w:rsidP="00045210">
            <w:pPr>
              <w:rPr>
                <w:sz w:val="16"/>
              </w:rPr>
            </w:pPr>
            <w:r w:rsidRPr="00D07B94">
              <w:rPr>
                <w:sz w:val="16"/>
              </w:rPr>
              <w:t>SOFA</w:t>
            </w:r>
            <w:r>
              <w:rPr>
                <w:sz w:val="16"/>
              </w:rPr>
              <w:t xml:space="preserve"> </w:t>
            </w:r>
            <w:r>
              <w:rPr>
                <w:sz w:val="16"/>
                <w:vertAlign w:val="superscript"/>
              </w:rPr>
              <w:t>c</w:t>
            </w:r>
            <w:r w:rsidRPr="00D07B94">
              <w:rPr>
                <w:sz w:val="16"/>
              </w:rPr>
              <w:t>, median(IQR)</w:t>
            </w:r>
          </w:p>
        </w:tc>
        <w:tc>
          <w:tcPr>
            <w:tcW w:w="1954" w:type="dxa"/>
          </w:tcPr>
          <w:p w:rsidR="002F174E" w:rsidRPr="00D07B94" w:rsidRDefault="00351DAC" w:rsidP="00045210">
            <w:pPr>
              <w:jc w:val="center"/>
              <w:rPr>
                <w:sz w:val="16"/>
              </w:rPr>
            </w:pPr>
            <w:r>
              <w:rPr>
                <w:sz w:val="16"/>
              </w:rPr>
              <w:t>4.5(3-6)</w:t>
            </w:r>
          </w:p>
        </w:tc>
        <w:tc>
          <w:tcPr>
            <w:tcW w:w="1684" w:type="dxa"/>
          </w:tcPr>
          <w:p w:rsidR="002F174E" w:rsidRPr="00D07B94" w:rsidRDefault="00351DAC" w:rsidP="00045210">
            <w:pPr>
              <w:jc w:val="center"/>
              <w:rPr>
                <w:sz w:val="16"/>
              </w:rPr>
            </w:pPr>
            <w:r>
              <w:rPr>
                <w:sz w:val="16"/>
              </w:rPr>
              <w:t>6.(4-7.5)</w:t>
            </w:r>
          </w:p>
        </w:tc>
        <w:tc>
          <w:tcPr>
            <w:tcW w:w="1007" w:type="dxa"/>
          </w:tcPr>
          <w:p w:rsidR="002F174E" w:rsidRPr="001E3F04" w:rsidRDefault="00351DAC" w:rsidP="00045210">
            <w:pPr>
              <w:jc w:val="center"/>
              <w:rPr>
                <w:b/>
                <w:sz w:val="16"/>
              </w:rPr>
            </w:pPr>
            <w:r>
              <w:rPr>
                <w:b/>
                <w:sz w:val="16"/>
              </w:rPr>
              <w:t>0.001</w:t>
            </w:r>
          </w:p>
        </w:tc>
      </w:tr>
      <w:tr w:rsidR="002F174E" w:rsidRPr="00D07B94" w:rsidTr="00045210">
        <w:tc>
          <w:tcPr>
            <w:tcW w:w="8494" w:type="dxa"/>
            <w:gridSpan w:val="4"/>
            <w:shd w:val="clear" w:color="auto" w:fill="E7E6E6" w:themeFill="background2"/>
          </w:tcPr>
          <w:p w:rsidR="002F174E" w:rsidRPr="00D07B94" w:rsidRDefault="002F174E" w:rsidP="00045210">
            <w:pPr>
              <w:jc w:val="center"/>
              <w:rPr>
                <w:b/>
                <w:sz w:val="16"/>
              </w:rPr>
            </w:pPr>
            <w:r w:rsidRPr="00D07B94">
              <w:rPr>
                <w:b/>
                <w:sz w:val="16"/>
              </w:rPr>
              <w:t>Laboratory findings</w:t>
            </w:r>
          </w:p>
        </w:tc>
      </w:tr>
      <w:tr w:rsidR="002F174E" w:rsidRPr="00D07B94" w:rsidTr="00045210">
        <w:tc>
          <w:tcPr>
            <w:tcW w:w="3849" w:type="dxa"/>
          </w:tcPr>
          <w:p w:rsidR="002F174E" w:rsidRPr="00D07B94" w:rsidRDefault="002F174E" w:rsidP="00045210">
            <w:pPr>
              <w:rPr>
                <w:sz w:val="16"/>
                <w:lang w:val="es-ES"/>
              </w:rPr>
            </w:pPr>
            <w:r w:rsidRPr="00D07B94">
              <w:rPr>
                <w:sz w:val="16"/>
                <w:lang w:val="es-ES"/>
              </w:rPr>
              <w:t>D-</w:t>
            </w:r>
            <w:proofErr w:type="spellStart"/>
            <w:r w:rsidRPr="00D07B94">
              <w:rPr>
                <w:sz w:val="16"/>
                <w:lang w:val="es-ES"/>
              </w:rPr>
              <w:t>lactate</w:t>
            </w:r>
            <w:proofErr w:type="spellEnd"/>
            <w:r w:rsidRPr="00D07B94">
              <w:rPr>
                <w:sz w:val="16"/>
                <w:lang w:val="es-ES"/>
              </w:rPr>
              <w:t xml:space="preserve"> </w:t>
            </w:r>
            <w:proofErr w:type="spellStart"/>
            <w:r w:rsidRPr="00D07B94">
              <w:rPr>
                <w:sz w:val="16"/>
                <w:lang w:val="es-ES"/>
              </w:rPr>
              <w:t>dehydrogenase</w:t>
            </w:r>
            <w:proofErr w:type="spellEnd"/>
            <w:r w:rsidRPr="00D07B94">
              <w:rPr>
                <w:sz w:val="16"/>
                <w:lang w:val="es-ES"/>
              </w:rPr>
              <w:t>, median (IQR) U/L</w:t>
            </w:r>
          </w:p>
        </w:tc>
        <w:tc>
          <w:tcPr>
            <w:tcW w:w="1954" w:type="dxa"/>
          </w:tcPr>
          <w:p w:rsidR="002F174E" w:rsidRPr="00D07B94" w:rsidRDefault="00351DAC" w:rsidP="00045210">
            <w:pPr>
              <w:jc w:val="center"/>
              <w:rPr>
                <w:sz w:val="16"/>
                <w:lang w:val="es-ES"/>
              </w:rPr>
            </w:pPr>
            <w:r>
              <w:rPr>
                <w:sz w:val="16"/>
                <w:lang w:val="es-ES"/>
              </w:rPr>
              <w:t>463(366-555)</w:t>
            </w:r>
          </w:p>
        </w:tc>
        <w:tc>
          <w:tcPr>
            <w:tcW w:w="1684" w:type="dxa"/>
          </w:tcPr>
          <w:p w:rsidR="002F174E" w:rsidRPr="00D07B94" w:rsidRDefault="00351DAC" w:rsidP="00045210">
            <w:pPr>
              <w:jc w:val="center"/>
              <w:rPr>
                <w:sz w:val="16"/>
                <w:lang w:val="es-ES"/>
              </w:rPr>
            </w:pPr>
            <w:r>
              <w:rPr>
                <w:sz w:val="16"/>
                <w:lang w:val="es-ES"/>
              </w:rPr>
              <w:t>511(418-650)</w:t>
            </w:r>
          </w:p>
        </w:tc>
        <w:tc>
          <w:tcPr>
            <w:tcW w:w="1007" w:type="dxa"/>
          </w:tcPr>
          <w:p w:rsidR="002F174E" w:rsidRPr="00351DAC" w:rsidRDefault="00351DAC" w:rsidP="00045210">
            <w:pPr>
              <w:jc w:val="center"/>
              <w:rPr>
                <w:b/>
                <w:sz w:val="16"/>
                <w:lang w:val="es-ES"/>
              </w:rPr>
            </w:pPr>
            <w:r w:rsidRPr="00351DAC">
              <w:rPr>
                <w:b/>
                <w:sz w:val="16"/>
                <w:lang w:val="es-ES"/>
              </w:rPr>
              <w:t>0.001</w:t>
            </w:r>
          </w:p>
        </w:tc>
      </w:tr>
      <w:tr w:rsidR="002F174E" w:rsidRPr="00D07B94" w:rsidTr="00045210">
        <w:tc>
          <w:tcPr>
            <w:tcW w:w="3849" w:type="dxa"/>
          </w:tcPr>
          <w:p w:rsidR="002F174E" w:rsidRPr="00D07B94" w:rsidRDefault="002F174E" w:rsidP="00045210">
            <w:pPr>
              <w:rPr>
                <w:sz w:val="16"/>
              </w:rPr>
            </w:pPr>
            <w:r w:rsidRPr="00D07B94">
              <w:rPr>
                <w:sz w:val="16"/>
              </w:rPr>
              <w:t>White blood cell, median (IQR), x10</w:t>
            </w:r>
            <w:r w:rsidRPr="00D07B94">
              <w:rPr>
                <w:sz w:val="16"/>
                <w:vertAlign w:val="superscript"/>
              </w:rPr>
              <w:t>9</w:t>
            </w:r>
          </w:p>
        </w:tc>
        <w:tc>
          <w:tcPr>
            <w:tcW w:w="1954" w:type="dxa"/>
          </w:tcPr>
          <w:p w:rsidR="002F174E" w:rsidRPr="00D07B94" w:rsidRDefault="00351DAC" w:rsidP="00045210">
            <w:pPr>
              <w:jc w:val="center"/>
              <w:rPr>
                <w:sz w:val="16"/>
              </w:rPr>
            </w:pPr>
            <w:r>
              <w:rPr>
                <w:sz w:val="16"/>
              </w:rPr>
              <w:t>8.3(5.9-11.3)</w:t>
            </w:r>
          </w:p>
        </w:tc>
        <w:tc>
          <w:tcPr>
            <w:tcW w:w="1684" w:type="dxa"/>
          </w:tcPr>
          <w:p w:rsidR="002F174E" w:rsidRPr="00D07B94" w:rsidRDefault="00351DAC" w:rsidP="00045210">
            <w:pPr>
              <w:jc w:val="center"/>
              <w:rPr>
                <w:sz w:val="16"/>
              </w:rPr>
            </w:pPr>
            <w:r>
              <w:rPr>
                <w:sz w:val="16"/>
              </w:rPr>
              <w:t>9.6(6.4-13.7)</w:t>
            </w:r>
          </w:p>
        </w:tc>
        <w:tc>
          <w:tcPr>
            <w:tcW w:w="1007" w:type="dxa"/>
          </w:tcPr>
          <w:p w:rsidR="002F174E" w:rsidRPr="00D37C59" w:rsidRDefault="00351DAC" w:rsidP="00045210">
            <w:pPr>
              <w:jc w:val="center"/>
              <w:rPr>
                <w:b/>
                <w:sz w:val="16"/>
              </w:rPr>
            </w:pPr>
            <w:r w:rsidRPr="00D37C59">
              <w:rPr>
                <w:b/>
                <w:sz w:val="16"/>
              </w:rPr>
              <w:t>0.01</w:t>
            </w:r>
          </w:p>
        </w:tc>
      </w:tr>
      <w:tr w:rsidR="002F174E" w:rsidRPr="00D07B94" w:rsidTr="00045210">
        <w:tc>
          <w:tcPr>
            <w:tcW w:w="3849" w:type="dxa"/>
          </w:tcPr>
          <w:p w:rsidR="002F174E" w:rsidRPr="00D07B94" w:rsidRDefault="002F174E" w:rsidP="00045210">
            <w:pPr>
              <w:rPr>
                <w:sz w:val="16"/>
              </w:rPr>
            </w:pPr>
            <w:r w:rsidRPr="00D07B94">
              <w:rPr>
                <w:sz w:val="16"/>
              </w:rPr>
              <w:t>Serum creatinine, median (IQR), mg/</w:t>
            </w:r>
            <w:proofErr w:type="spellStart"/>
            <w:r w:rsidRPr="00D07B94">
              <w:rPr>
                <w:sz w:val="16"/>
              </w:rPr>
              <w:t>dL</w:t>
            </w:r>
            <w:proofErr w:type="spellEnd"/>
          </w:p>
        </w:tc>
        <w:tc>
          <w:tcPr>
            <w:tcW w:w="1954" w:type="dxa"/>
          </w:tcPr>
          <w:p w:rsidR="002F174E" w:rsidRPr="00D07B94" w:rsidRDefault="00D37C59" w:rsidP="00045210">
            <w:pPr>
              <w:jc w:val="center"/>
              <w:rPr>
                <w:sz w:val="16"/>
              </w:rPr>
            </w:pPr>
            <w:r>
              <w:rPr>
                <w:sz w:val="16"/>
              </w:rPr>
              <w:t>0.78(0.64-0.94)</w:t>
            </w:r>
          </w:p>
        </w:tc>
        <w:tc>
          <w:tcPr>
            <w:tcW w:w="1684" w:type="dxa"/>
          </w:tcPr>
          <w:p w:rsidR="002F174E" w:rsidRPr="00D07B94" w:rsidRDefault="00D37C59" w:rsidP="00045210">
            <w:pPr>
              <w:jc w:val="center"/>
              <w:rPr>
                <w:sz w:val="16"/>
              </w:rPr>
            </w:pPr>
            <w:r>
              <w:rPr>
                <w:sz w:val="16"/>
              </w:rPr>
              <w:t>0.88(0.7-1.18)</w:t>
            </w:r>
          </w:p>
        </w:tc>
        <w:tc>
          <w:tcPr>
            <w:tcW w:w="1007" w:type="dxa"/>
          </w:tcPr>
          <w:p w:rsidR="002F174E" w:rsidRPr="0097007F" w:rsidRDefault="00D37C59" w:rsidP="00045210">
            <w:pPr>
              <w:jc w:val="center"/>
              <w:rPr>
                <w:b/>
                <w:sz w:val="16"/>
              </w:rPr>
            </w:pPr>
            <w:r>
              <w:rPr>
                <w:b/>
                <w:sz w:val="16"/>
              </w:rPr>
              <w:t>0.001</w:t>
            </w:r>
          </w:p>
        </w:tc>
      </w:tr>
      <w:tr w:rsidR="002F174E" w:rsidRPr="00D07B94" w:rsidTr="00045210">
        <w:tc>
          <w:tcPr>
            <w:tcW w:w="3849" w:type="dxa"/>
          </w:tcPr>
          <w:p w:rsidR="002F174E" w:rsidRPr="00D07B94" w:rsidRDefault="002F174E" w:rsidP="00045210">
            <w:pPr>
              <w:rPr>
                <w:sz w:val="16"/>
              </w:rPr>
            </w:pPr>
            <w:r w:rsidRPr="00D07B94">
              <w:rPr>
                <w:sz w:val="16"/>
              </w:rPr>
              <w:t>C-Reactive Protein , median (IQR), mg/</w:t>
            </w:r>
            <w:proofErr w:type="spellStart"/>
            <w:r w:rsidRPr="00D07B94">
              <w:rPr>
                <w:sz w:val="16"/>
              </w:rPr>
              <w:t>dL</w:t>
            </w:r>
            <w:proofErr w:type="spellEnd"/>
          </w:p>
        </w:tc>
        <w:tc>
          <w:tcPr>
            <w:tcW w:w="1954" w:type="dxa"/>
          </w:tcPr>
          <w:p w:rsidR="002F174E" w:rsidRPr="00D07B94" w:rsidRDefault="00D37C59" w:rsidP="00045210">
            <w:pPr>
              <w:jc w:val="center"/>
              <w:rPr>
                <w:sz w:val="16"/>
              </w:rPr>
            </w:pPr>
            <w:r>
              <w:rPr>
                <w:sz w:val="16"/>
              </w:rPr>
              <w:t>13.8(7.7-21.3)</w:t>
            </w:r>
          </w:p>
        </w:tc>
        <w:tc>
          <w:tcPr>
            <w:tcW w:w="1684" w:type="dxa"/>
          </w:tcPr>
          <w:p w:rsidR="002F174E" w:rsidRPr="00D07B94" w:rsidRDefault="00D37C59" w:rsidP="00045210">
            <w:pPr>
              <w:jc w:val="center"/>
              <w:rPr>
                <w:sz w:val="16"/>
              </w:rPr>
            </w:pPr>
            <w:r>
              <w:rPr>
                <w:sz w:val="16"/>
              </w:rPr>
              <w:t>17.3(10.0-25.5)</w:t>
            </w:r>
          </w:p>
        </w:tc>
        <w:tc>
          <w:tcPr>
            <w:tcW w:w="1007" w:type="dxa"/>
          </w:tcPr>
          <w:p w:rsidR="002F174E" w:rsidRPr="00D37C59" w:rsidRDefault="00D37C59" w:rsidP="00045210">
            <w:pPr>
              <w:jc w:val="center"/>
              <w:rPr>
                <w:b/>
                <w:sz w:val="16"/>
              </w:rPr>
            </w:pPr>
            <w:r w:rsidRPr="00D37C59">
              <w:rPr>
                <w:b/>
                <w:sz w:val="16"/>
              </w:rPr>
              <w:t>0.001</w:t>
            </w:r>
          </w:p>
        </w:tc>
      </w:tr>
      <w:tr w:rsidR="002F174E" w:rsidRPr="00D07B94" w:rsidTr="00045210">
        <w:tc>
          <w:tcPr>
            <w:tcW w:w="3849" w:type="dxa"/>
          </w:tcPr>
          <w:p w:rsidR="002F174E" w:rsidRPr="00D07B94" w:rsidRDefault="002F174E" w:rsidP="00045210">
            <w:pPr>
              <w:rPr>
                <w:sz w:val="16"/>
              </w:rPr>
            </w:pPr>
            <w:r w:rsidRPr="00D07B94">
              <w:rPr>
                <w:sz w:val="16"/>
              </w:rPr>
              <w:t>Procalcitonin, median (IQR), ng/mL</w:t>
            </w:r>
          </w:p>
        </w:tc>
        <w:tc>
          <w:tcPr>
            <w:tcW w:w="1954" w:type="dxa"/>
          </w:tcPr>
          <w:p w:rsidR="002F174E" w:rsidRPr="00D07B94" w:rsidRDefault="00D37C59" w:rsidP="00045210">
            <w:pPr>
              <w:jc w:val="center"/>
              <w:rPr>
                <w:sz w:val="16"/>
              </w:rPr>
            </w:pPr>
            <w:r>
              <w:rPr>
                <w:sz w:val="16"/>
              </w:rPr>
              <w:t>0.21(0.10-0.45)</w:t>
            </w:r>
          </w:p>
        </w:tc>
        <w:tc>
          <w:tcPr>
            <w:tcW w:w="1684" w:type="dxa"/>
          </w:tcPr>
          <w:p w:rsidR="002F174E" w:rsidRPr="00D07B94" w:rsidRDefault="00D37C59" w:rsidP="00045210">
            <w:pPr>
              <w:jc w:val="center"/>
              <w:rPr>
                <w:sz w:val="16"/>
              </w:rPr>
            </w:pPr>
            <w:r>
              <w:rPr>
                <w:sz w:val="16"/>
              </w:rPr>
              <w:t>0.27(0.14-0.79)</w:t>
            </w:r>
          </w:p>
        </w:tc>
        <w:tc>
          <w:tcPr>
            <w:tcW w:w="1007" w:type="dxa"/>
          </w:tcPr>
          <w:p w:rsidR="002F174E" w:rsidRPr="0097007F" w:rsidRDefault="00D37C59" w:rsidP="00045210">
            <w:pPr>
              <w:jc w:val="center"/>
              <w:rPr>
                <w:b/>
                <w:sz w:val="16"/>
              </w:rPr>
            </w:pPr>
            <w:r>
              <w:rPr>
                <w:b/>
                <w:sz w:val="16"/>
              </w:rPr>
              <w:t>0.002</w:t>
            </w:r>
          </w:p>
        </w:tc>
      </w:tr>
      <w:tr w:rsidR="002F174E" w:rsidRPr="00D07B94" w:rsidTr="00045210">
        <w:tc>
          <w:tcPr>
            <w:tcW w:w="3849" w:type="dxa"/>
          </w:tcPr>
          <w:p w:rsidR="002F174E" w:rsidRPr="00D07B94" w:rsidRDefault="002F174E" w:rsidP="00045210">
            <w:pPr>
              <w:rPr>
                <w:sz w:val="16"/>
              </w:rPr>
            </w:pPr>
            <w:r w:rsidRPr="00D07B94">
              <w:rPr>
                <w:sz w:val="16"/>
              </w:rPr>
              <w:t xml:space="preserve">Serum lactate, median (IQR), </w:t>
            </w:r>
            <w:proofErr w:type="spellStart"/>
            <w:r w:rsidRPr="00D07B94">
              <w:rPr>
                <w:sz w:val="16"/>
              </w:rPr>
              <w:t>mmol</w:t>
            </w:r>
            <w:proofErr w:type="spellEnd"/>
            <w:r w:rsidRPr="00D07B94">
              <w:rPr>
                <w:sz w:val="16"/>
              </w:rPr>
              <w:t>/L</w:t>
            </w:r>
          </w:p>
        </w:tc>
        <w:tc>
          <w:tcPr>
            <w:tcW w:w="1954" w:type="dxa"/>
          </w:tcPr>
          <w:p w:rsidR="002F174E" w:rsidRPr="00D07B94" w:rsidRDefault="00D37C59" w:rsidP="00045210">
            <w:pPr>
              <w:jc w:val="center"/>
              <w:rPr>
                <w:sz w:val="16"/>
              </w:rPr>
            </w:pPr>
            <w:r>
              <w:rPr>
                <w:sz w:val="16"/>
              </w:rPr>
              <w:t>1.4(1.0-1.8)</w:t>
            </w:r>
          </w:p>
        </w:tc>
        <w:tc>
          <w:tcPr>
            <w:tcW w:w="1684" w:type="dxa"/>
          </w:tcPr>
          <w:p w:rsidR="002F174E" w:rsidRPr="00D07B94" w:rsidRDefault="00D37C59" w:rsidP="00045210">
            <w:pPr>
              <w:jc w:val="center"/>
              <w:rPr>
                <w:sz w:val="16"/>
              </w:rPr>
            </w:pPr>
            <w:r>
              <w:rPr>
                <w:sz w:val="16"/>
              </w:rPr>
              <w:t>1.7(1.1-2.2)</w:t>
            </w:r>
          </w:p>
        </w:tc>
        <w:tc>
          <w:tcPr>
            <w:tcW w:w="1007" w:type="dxa"/>
          </w:tcPr>
          <w:p w:rsidR="002F174E" w:rsidRPr="00B23DC4" w:rsidRDefault="00D37C59" w:rsidP="00045210">
            <w:pPr>
              <w:jc w:val="center"/>
              <w:rPr>
                <w:b/>
                <w:sz w:val="16"/>
              </w:rPr>
            </w:pPr>
            <w:r>
              <w:rPr>
                <w:b/>
                <w:sz w:val="16"/>
              </w:rPr>
              <w:t>0.001</w:t>
            </w:r>
          </w:p>
        </w:tc>
      </w:tr>
      <w:tr w:rsidR="002F174E" w:rsidRPr="00D07B94" w:rsidTr="00045210">
        <w:tc>
          <w:tcPr>
            <w:tcW w:w="3849" w:type="dxa"/>
          </w:tcPr>
          <w:p w:rsidR="002F174E" w:rsidRPr="00D07B94" w:rsidRDefault="002F174E" w:rsidP="00045210">
            <w:pPr>
              <w:rPr>
                <w:sz w:val="16"/>
                <w:lang w:val="es-ES"/>
              </w:rPr>
            </w:pPr>
            <w:r w:rsidRPr="00D07B94">
              <w:rPr>
                <w:sz w:val="16"/>
                <w:lang w:val="es-ES"/>
              </w:rPr>
              <w:t xml:space="preserve">D </w:t>
            </w:r>
            <w:proofErr w:type="spellStart"/>
            <w:r w:rsidRPr="00D07B94">
              <w:rPr>
                <w:sz w:val="16"/>
                <w:lang w:val="es-ES"/>
              </w:rPr>
              <w:t>dimer</w:t>
            </w:r>
            <w:proofErr w:type="spellEnd"/>
            <w:r w:rsidRPr="00D07B94">
              <w:rPr>
                <w:sz w:val="16"/>
                <w:lang w:val="es-ES"/>
              </w:rPr>
              <w:t xml:space="preserve">, median (IQR), </w:t>
            </w:r>
            <w:proofErr w:type="spellStart"/>
            <w:r w:rsidRPr="00D07B94">
              <w:rPr>
                <w:sz w:val="16"/>
                <w:lang w:val="es-ES"/>
              </w:rPr>
              <w:t>ng</w:t>
            </w:r>
            <w:proofErr w:type="spellEnd"/>
            <w:r w:rsidRPr="00D07B94">
              <w:rPr>
                <w:sz w:val="16"/>
                <w:lang w:val="es-ES"/>
              </w:rPr>
              <w:t>/</w:t>
            </w:r>
            <w:proofErr w:type="spellStart"/>
            <w:r w:rsidRPr="00D07B94">
              <w:rPr>
                <w:sz w:val="16"/>
                <w:lang w:val="es-ES"/>
              </w:rPr>
              <w:t>mL</w:t>
            </w:r>
            <w:proofErr w:type="spellEnd"/>
          </w:p>
        </w:tc>
        <w:tc>
          <w:tcPr>
            <w:tcW w:w="1954" w:type="dxa"/>
          </w:tcPr>
          <w:p w:rsidR="002F174E" w:rsidRPr="00D07B94" w:rsidRDefault="00D37C59" w:rsidP="00045210">
            <w:pPr>
              <w:jc w:val="center"/>
              <w:rPr>
                <w:sz w:val="16"/>
                <w:lang w:val="es-ES"/>
              </w:rPr>
            </w:pPr>
            <w:r>
              <w:rPr>
                <w:sz w:val="16"/>
                <w:lang w:val="es-ES"/>
              </w:rPr>
              <w:t>1140(575-2790)</w:t>
            </w:r>
          </w:p>
        </w:tc>
        <w:tc>
          <w:tcPr>
            <w:tcW w:w="1684" w:type="dxa"/>
          </w:tcPr>
          <w:p w:rsidR="002F174E" w:rsidRPr="00D07B94" w:rsidRDefault="00D37C59" w:rsidP="00045210">
            <w:pPr>
              <w:jc w:val="center"/>
              <w:rPr>
                <w:sz w:val="16"/>
                <w:lang w:val="es-ES"/>
              </w:rPr>
            </w:pPr>
            <w:r>
              <w:rPr>
                <w:sz w:val="16"/>
                <w:lang w:val="es-ES"/>
              </w:rPr>
              <w:t>1870(790-5780)</w:t>
            </w:r>
          </w:p>
        </w:tc>
        <w:tc>
          <w:tcPr>
            <w:tcW w:w="1007" w:type="dxa"/>
          </w:tcPr>
          <w:p w:rsidR="002F174E" w:rsidRPr="00B23DC4" w:rsidRDefault="00D37C59" w:rsidP="00045210">
            <w:pPr>
              <w:jc w:val="center"/>
              <w:rPr>
                <w:b/>
                <w:sz w:val="16"/>
                <w:lang w:val="es-ES"/>
              </w:rPr>
            </w:pPr>
            <w:r>
              <w:rPr>
                <w:b/>
                <w:sz w:val="16"/>
                <w:lang w:val="es-ES"/>
              </w:rPr>
              <w:t>0.001</w:t>
            </w:r>
          </w:p>
        </w:tc>
      </w:tr>
      <w:tr w:rsidR="002F174E" w:rsidRPr="00D07B94" w:rsidTr="00045210">
        <w:tc>
          <w:tcPr>
            <w:tcW w:w="3849" w:type="dxa"/>
          </w:tcPr>
          <w:p w:rsidR="002F174E" w:rsidRPr="00D07B94" w:rsidRDefault="002F174E" w:rsidP="00045210">
            <w:pPr>
              <w:rPr>
                <w:sz w:val="16"/>
              </w:rPr>
            </w:pPr>
            <w:r w:rsidRPr="00D07B94">
              <w:rPr>
                <w:sz w:val="16"/>
              </w:rPr>
              <w:t>Ferritin, median (IQR), ng/mL</w:t>
            </w:r>
          </w:p>
        </w:tc>
        <w:tc>
          <w:tcPr>
            <w:tcW w:w="1954" w:type="dxa"/>
          </w:tcPr>
          <w:p w:rsidR="002F174E" w:rsidRPr="00D07B94" w:rsidRDefault="00D37C59" w:rsidP="00045210">
            <w:pPr>
              <w:jc w:val="center"/>
              <w:rPr>
                <w:sz w:val="16"/>
              </w:rPr>
            </w:pPr>
            <w:r>
              <w:rPr>
                <w:sz w:val="16"/>
              </w:rPr>
              <w:t>1500(1200-1760)</w:t>
            </w:r>
          </w:p>
        </w:tc>
        <w:tc>
          <w:tcPr>
            <w:tcW w:w="1684" w:type="dxa"/>
          </w:tcPr>
          <w:p w:rsidR="002F174E" w:rsidRPr="00D07B94" w:rsidRDefault="00D37C59" w:rsidP="00045210">
            <w:pPr>
              <w:jc w:val="center"/>
              <w:rPr>
                <w:sz w:val="16"/>
              </w:rPr>
            </w:pPr>
            <w:r>
              <w:rPr>
                <w:sz w:val="16"/>
              </w:rPr>
              <w:t>1775(1480-2350)</w:t>
            </w:r>
          </w:p>
        </w:tc>
        <w:tc>
          <w:tcPr>
            <w:tcW w:w="1007" w:type="dxa"/>
          </w:tcPr>
          <w:p w:rsidR="002F174E" w:rsidRPr="00D07B94" w:rsidRDefault="00D37C59" w:rsidP="00045210">
            <w:pPr>
              <w:jc w:val="center"/>
              <w:rPr>
                <w:b/>
                <w:sz w:val="16"/>
              </w:rPr>
            </w:pPr>
            <w:r>
              <w:rPr>
                <w:b/>
                <w:sz w:val="16"/>
              </w:rPr>
              <w:t>0.001</w:t>
            </w:r>
          </w:p>
        </w:tc>
      </w:tr>
      <w:tr w:rsidR="002F174E" w:rsidRPr="00D07B94" w:rsidTr="00045210">
        <w:tc>
          <w:tcPr>
            <w:tcW w:w="8494" w:type="dxa"/>
            <w:gridSpan w:val="4"/>
            <w:shd w:val="clear" w:color="auto" w:fill="E7E6E6" w:themeFill="background2"/>
          </w:tcPr>
          <w:p w:rsidR="002F174E" w:rsidRPr="00D07B94" w:rsidRDefault="002F174E" w:rsidP="00045210">
            <w:pPr>
              <w:jc w:val="center"/>
              <w:rPr>
                <w:b/>
                <w:sz w:val="16"/>
              </w:rPr>
            </w:pPr>
            <w:r w:rsidRPr="00D07B94">
              <w:rPr>
                <w:b/>
                <w:sz w:val="16"/>
              </w:rPr>
              <w:t>Coexisting condition and comorbidities</w:t>
            </w:r>
          </w:p>
        </w:tc>
      </w:tr>
      <w:tr w:rsidR="002F174E" w:rsidRPr="00D07B94" w:rsidTr="00045210">
        <w:tc>
          <w:tcPr>
            <w:tcW w:w="3849" w:type="dxa"/>
          </w:tcPr>
          <w:p w:rsidR="002F174E" w:rsidRPr="00D07B94" w:rsidRDefault="002F174E" w:rsidP="00045210">
            <w:pPr>
              <w:rPr>
                <w:sz w:val="16"/>
              </w:rPr>
            </w:pPr>
            <w:r w:rsidRPr="00D07B94">
              <w:rPr>
                <w:sz w:val="16"/>
              </w:rPr>
              <w:t>Arterial hypertension, n(%)</w:t>
            </w:r>
          </w:p>
        </w:tc>
        <w:tc>
          <w:tcPr>
            <w:tcW w:w="1954" w:type="dxa"/>
          </w:tcPr>
          <w:p w:rsidR="002F174E" w:rsidRPr="00D07B94" w:rsidRDefault="006C280E" w:rsidP="00045210">
            <w:pPr>
              <w:jc w:val="center"/>
              <w:rPr>
                <w:sz w:val="16"/>
              </w:rPr>
            </w:pPr>
            <w:r>
              <w:rPr>
                <w:sz w:val="16"/>
              </w:rPr>
              <w:t>123(26.5)</w:t>
            </w:r>
          </w:p>
        </w:tc>
        <w:tc>
          <w:tcPr>
            <w:tcW w:w="1684" w:type="dxa"/>
          </w:tcPr>
          <w:p w:rsidR="002F174E" w:rsidRPr="00D07B94" w:rsidRDefault="006C280E" w:rsidP="00045210">
            <w:pPr>
              <w:jc w:val="center"/>
              <w:rPr>
                <w:sz w:val="16"/>
              </w:rPr>
            </w:pPr>
            <w:r>
              <w:rPr>
                <w:sz w:val="16"/>
              </w:rPr>
              <w:t>50(31.4)</w:t>
            </w:r>
          </w:p>
        </w:tc>
        <w:tc>
          <w:tcPr>
            <w:tcW w:w="1007" w:type="dxa"/>
          </w:tcPr>
          <w:p w:rsidR="002F174E" w:rsidRPr="006C280E" w:rsidRDefault="006C280E" w:rsidP="00045210">
            <w:pPr>
              <w:jc w:val="center"/>
              <w:rPr>
                <w:sz w:val="16"/>
              </w:rPr>
            </w:pPr>
            <w:r w:rsidRPr="006C280E">
              <w:rPr>
                <w:sz w:val="16"/>
              </w:rPr>
              <w:t>0.27</w:t>
            </w:r>
          </w:p>
        </w:tc>
      </w:tr>
      <w:tr w:rsidR="002F174E" w:rsidRPr="00D07B94" w:rsidTr="00045210">
        <w:tc>
          <w:tcPr>
            <w:tcW w:w="3849" w:type="dxa"/>
          </w:tcPr>
          <w:p w:rsidR="002F174E" w:rsidRPr="00D07B94" w:rsidRDefault="002F174E" w:rsidP="00045210">
            <w:pPr>
              <w:rPr>
                <w:sz w:val="16"/>
              </w:rPr>
            </w:pPr>
            <w:r w:rsidRPr="00D07B94">
              <w:rPr>
                <w:sz w:val="16"/>
              </w:rPr>
              <w:t>Obesity (BMI&gt;30), n(%)</w:t>
            </w:r>
          </w:p>
        </w:tc>
        <w:tc>
          <w:tcPr>
            <w:tcW w:w="1954" w:type="dxa"/>
          </w:tcPr>
          <w:p w:rsidR="002F174E" w:rsidRPr="00D07B94" w:rsidRDefault="00A67014" w:rsidP="00045210">
            <w:pPr>
              <w:jc w:val="center"/>
              <w:rPr>
                <w:sz w:val="16"/>
              </w:rPr>
            </w:pPr>
            <w:r>
              <w:rPr>
                <w:sz w:val="16"/>
              </w:rPr>
              <w:t>149(32.1)</w:t>
            </w:r>
          </w:p>
        </w:tc>
        <w:tc>
          <w:tcPr>
            <w:tcW w:w="1684" w:type="dxa"/>
          </w:tcPr>
          <w:p w:rsidR="002F174E" w:rsidRPr="00D07B94" w:rsidRDefault="00A67014" w:rsidP="00045210">
            <w:pPr>
              <w:jc w:val="center"/>
              <w:rPr>
                <w:sz w:val="16"/>
              </w:rPr>
            </w:pPr>
            <w:r>
              <w:rPr>
                <w:sz w:val="16"/>
              </w:rPr>
              <w:t>51(32.1)</w:t>
            </w:r>
          </w:p>
        </w:tc>
        <w:tc>
          <w:tcPr>
            <w:tcW w:w="1007" w:type="dxa"/>
          </w:tcPr>
          <w:p w:rsidR="002F174E" w:rsidRPr="00D07B94" w:rsidRDefault="00A67014" w:rsidP="00045210">
            <w:pPr>
              <w:jc w:val="center"/>
              <w:rPr>
                <w:sz w:val="16"/>
              </w:rPr>
            </w:pPr>
            <w:r>
              <w:rPr>
                <w:sz w:val="16"/>
              </w:rPr>
              <w:t>1.00</w:t>
            </w:r>
          </w:p>
        </w:tc>
      </w:tr>
      <w:tr w:rsidR="002F174E" w:rsidRPr="00D07B94" w:rsidTr="00045210">
        <w:tc>
          <w:tcPr>
            <w:tcW w:w="3849" w:type="dxa"/>
          </w:tcPr>
          <w:p w:rsidR="002F174E" w:rsidRPr="00D07B94" w:rsidRDefault="002F174E" w:rsidP="00045210">
            <w:pPr>
              <w:rPr>
                <w:sz w:val="16"/>
              </w:rPr>
            </w:pPr>
            <w:r w:rsidRPr="00D07B94">
              <w:rPr>
                <w:sz w:val="16"/>
              </w:rPr>
              <w:t>Diabetes, n(%)</w:t>
            </w:r>
          </w:p>
        </w:tc>
        <w:tc>
          <w:tcPr>
            <w:tcW w:w="1954" w:type="dxa"/>
          </w:tcPr>
          <w:p w:rsidR="002F174E" w:rsidRPr="00D07B94" w:rsidRDefault="00A67014" w:rsidP="00045210">
            <w:pPr>
              <w:jc w:val="center"/>
              <w:rPr>
                <w:sz w:val="16"/>
              </w:rPr>
            </w:pPr>
            <w:r>
              <w:rPr>
                <w:sz w:val="16"/>
              </w:rPr>
              <w:t>77(16.6)</w:t>
            </w:r>
          </w:p>
        </w:tc>
        <w:tc>
          <w:tcPr>
            <w:tcW w:w="1684" w:type="dxa"/>
          </w:tcPr>
          <w:p w:rsidR="002F174E" w:rsidRPr="00D07B94" w:rsidRDefault="00A67014" w:rsidP="00045210">
            <w:pPr>
              <w:jc w:val="center"/>
              <w:rPr>
                <w:sz w:val="16"/>
              </w:rPr>
            </w:pPr>
            <w:r>
              <w:rPr>
                <w:sz w:val="16"/>
              </w:rPr>
              <w:t>31(19.5)</w:t>
            </w:r>
          </w:p>
        </w:tc>
        <w:tc>
          <w:tcPr>
            <w:tcW w:w="1007" w:type="dxa"/>
          </w:tcPr>
          <w:p w:rsidR="002F174E" w:rsidRPr="00A67014" w:rsidRDefault="00A67014" w:rsidP="00045210">
            <w:pPr>
              <w:jc w:val="center"/>
              <w:rPr>
                <w:sz w:val="16"/>
              </w:rPr>
            </w:pPr>
            <w:r w:rsidRPr="00A67014">
              <w:rPr>
                <w:sz w:val="16"/>
              </w:rPr>
              <w:t>0.47</w:t>
            </w:r>
          </w:p>
        </w:tc>
      </w:tr>
      <w:tr w:rsidR="002F174E" w:rsidRPr="00D07B94" w:rsidTr="00045210">
        <w:tc>
          <w:tcPr>
            <w:tcW w:w="3849" w:type="dxa"/>
          </w:tcPr>
          <w:p w:rsidR="002F174E" w:rsidRPr="00D07B94" w:rsidRDefault="002F174E" w:rsidP="00045210">
            <w:pPr>
              <w:rPr>
                <w:sz w:val="16"/>
              </w:rPr>
            </w:pPr>
            <w:r w:rsidRPr="00D07B94">
              <w:rPr>
                <w:sz w:val="16"/>
              </w:rPr>
              <w:t>Coronary arterial disease, n(%)</w:t>
            </w:r>
          </w:p>
        </w:tc>
        <w:tc>
          <w:tcPr>
            <w:tcW w:w="1954" w:type="dxa"/>
          </w:tcPr>
          <w:p w:rsidR="002F174E" w:rsidRPr="00D07B94" w:rsidRDefault="006C280E" w:rsidP="00045210">
            <w:pPr>
              <w:jc w:val="center"/>
              <w:rPr>
                <w:sz w:val="16"/>
              </w:rPr>
            </w:pPr>
            <w:r>
              <w:rPr>
                <w:sz w:val="16"/>
              </w:rPr>
              <w:t>29(6.2)</w:t>
            </w:r>
          </w:p>
        </w:tc>
        <w:tc>
          <w:tcPr>
            <w:tcW w:w="1684" w:type="dxa"/>
          </w:tcPr>
          <w:p w:rsidR="002F174E" w:rsidRPr="00D07B94" w:rsidRDefault="006C280E" w:rsidP="00045210">
            <w:pPr>
              <w:jc w:val="center"/>
              <w:rPr>
                <w:sz w:val="16"/>
              </w:rPr>
            </w:pPr>
            <w:r>
              <w:rPr>
                <w:sz w:val="16"/>
              </w:rPr>
              <w:t>12(7.5)</w:t>
            </w:r>
          </w:p>
        </w:tc>
        <w:tc>
          <w:tcPr>
            <w:tcW w:w="1007" w:type="dxa"/>
          </w:tcPr>
          <w:p w:rsidR="002F174E" w:rsidRPr="006C280E" w:rsidRDefault="006C280E" w:rsidP="00045210">
            <w:pPr>
              <w:jc w:val="center"/>
              <w:rPr>
                <w:sz w:val="16"/>
              </w:rPr>
            </w:pPr>
            <w:r w:rsidRPr="006C280E">
              <w:rPr>
                <w:sz w:val="16"/>
              </w:rPr>
              <w:t>0.70</w:t>
            </w:r>
          </w:p>
        </w:tc>
      </w:tr>
      <w:tr w:rsidR="002F174E" w:rsidRPr="00D07B94" w:rsidTr="00045210">
        <w:tc>
          <w:tcPr>
            <w:tcW w:w="3849" w:type="dxa"/>
          </w:tcPr>
          <w:p w:rsidR="002F174E" w:rsidRPr="00D07B94" w:rsidRDefault="002F174E" w:rsidP="00045210">
            <w:pPr>
              <w:rPr>
                <w:sz w:val="16"/>
              </w:rPr>
            </w:pPr>
            <w:r w:rsidRPr="00D07B94">
              <w:rPr>
                <w:sz w:val="16"/>
              </w:rPr>
              <w:t>COPD, n(%)</w:t>
            </w:r>
          </w:p>
        </w:tc>
        <w:tc>
          <w:tcPr>
            <w:tcW w:w="1954" w:type="dxa"/>
          </w:tcPr>
          <w:p w:rsidR="002F174E" w:rsidRPr="00D07B94" w:rsidRDefault="00A67014" w:rsidP="00045210">
            <w:pPr>
              <w:jc w:val="center"/>
              <w:rPr>
                <w:sz w:val="16"/>
              </w:rPr>
            </w:pPr>
            <w:r>
              <w:rPr>
                <w:sz w:val="16"/>
              </w:rPr>
              <w:t>20(4.3)</w:t>
            </w:r>
          </w:p>
        </w:tc>
        <w:tc>
          <w:tcPr>
            <w:tcW w:w="1684" w:type="dxa"/>
          </w:tcPr>
          <w:p w:rsidR="002F174E" w:rsidRPr="00D07B94" w:rsidRDefault="00A67014" w:rsidP="00045210">
            <w:pPr>
              <w:jc w:val="center"/>
              <w:rPr>
                <w:sz w:val="16"/>
              </w:rPr>
            </w:pPr>
            <w:r>
              <w:rPr>
                <w:sz w:val="16"/>
              </w:rPr>
              <w:t>18(11.3)</w:t>
            </w:r>
          </w:p>
        </w:tc>
        <w:tc>
          <w:tcPr>
            <w:tcW w:w="1007" w:type="dxa"/>
          </w:tcPr>
          <w:p w:rsidR="002F174E" w:rsidRPr="00F60180" w:rsidRDefault="00A67014" w:rsidP="00045210">
            <w:pPr>
              <w:jc w:val="center"/>
              <w:rPr>
                <w:b/>
                <w:sz w:val="16"/>
              </w:rPr>
            </w:pPr>
            <w:r>
              <w:rPr>
                <w:b/>
                <w:sz w:val="16"/>
              </w:rPr>
              <w:t>0.003</w:t>
            </w:r>
          </w:p>
        </w:tc>
      </w:tr>
      <w:tr w:rsidR="002F174E" w:rsidRPr="00D07B94" w:rsidTr="00045210">
        <w:tc>
          <w:tcPr>
            <w:tcW w:w="3849" w:type="dxa"/>
          </w:tcPr>
          <w:p w:rsidR="002F174E" w:rsidRPr="00D07B94" w:rsidRDefault="002F174E" w:rsidP="00045210">
            <w:pPr>
              <w:rPr>
                <w:sz w:val="16"/>
              </w:rPr>
            </w:pPr>
            <w:r w:rsidRPr="00D07B94">
              <w:rPr>
                <w:sz w:val="16"/>
              </w:rPr>
              <w:t>Chronic renal disease, n(%)</w:t>
            </w:r>
          </w:p>
        </w:tc>
        <w:tc>
          <w:tcPr>
            <w:tcW w:w="1954" w:type="dxa"/>
          </w:tcPr>
          <w:p w:rsidR="002F174E" w:rsidRPr="00D07B94" w:rsidRDefault="00A67014" w:rsidP="00045210">
            <w:pPr>
              <w:jc w:val="center"/>
              <w:rPr>
                <w:sz w:val="16"/>
              </w:rPr>
            </w:pPr>
            <w:r>
              <w:rPr>
                <w:sz w:val="16"/>
              </w:rPr>
              <w:t>8(1.7)</w:t>
            </w:r>
          </w:p>
        </w:tc>
        <w:tc>
          <w:tcPr>
            <w:tcW w:w="1684" w:type="dxa"/>
          </w:tcPr>
          <w:p w:rsidR="002F174E" w:rsidRPr="00D07B94" w:rsidRDefault="00A67014" w:rsidP="00045210">
            <w:pPr>
              <w:jc w:val="center"/>
              <w:rPr>
                <w:sz w:val="16"/>
              </w:rPr>
            </w:pPr>
            <w:r>
              <w:rPr>
                <w:sz w:val="16"/>
              </w:rPr>
              <w:t>2(1.3)</w:t>
            </w:r>
          </w:p>
        </w:tc>
        <w:tc>
          <w:tcPr>
            <w:tcW w:w="1007" w:type="dxa"/>
          </w:tcPr>
          <w:p w:rsidR="002F174E" w:rsidRPr="00A67014" w:rsidRDefault="00A67014" w:rsidP="00045210">
            <w:pPr>
              <w:jc w:val="center"/>
              <w:rPr>
                <w:sz w:val="16"/>
              </w:rPr>
            </w:pPr>
            <w:r w:rsidRPr="00A67014">
              <w:rPr>
                <w:sz w:val="16"/>
              </w:rPr>
              <w:t>0.97</w:t>
            </w:r>
          </w:p>
        </w:tc>
      </w:tr>
      <w:tr w:rsidR="002F174E" w:rsidRPr="00D07B94" w:rsidTr="00045210">
        <w:tc>
          <w:tcPr>
            <w:tcW w:w="3849" w:type="dxa"/>
          </w:tcPr>
          <w:p w:rsidR="002F174E" w:rsidRPr="00D07B94" w:rsidRDefault="002F174E" w:rsidP="00045210">
            <w:pPr>
              <w:rPr>
                <w:sz w:val="16"/>
              </w:rPr>
            </w:pPr>
            <w:r w:rsidRPr="00D07B94">
              <w:rPr>
                <w:sz w:val="16"/>
              </w:rPr>
              <w:t>Hematologic disease, n(%)</w:t>
            </w:r>
          </w:p>
        </w:tc>
        <w:tc>
          <w:tcPr>
            <w:tcW w:w="1954" w:type="dxa"/>
          </w:tcPr>
          <w:p w:rsidR="002F174E" w:rsidRPr="00D07B94" w:rsidRDefault="00A67014" w:rsidP="00045210">
            <w:pPr>
              <w:jc w:val="center"/>
              <w:rPr>
                <w:sz w:val="16"/>
              </w:rPr>
            </w:pPr>
            <w:r>
              <w:rPr>
                <w:sz w:val="16"/>
              </w:rPr>
              <w:t>15(3.2)</w:t>
            </w:r>
          </w:p>
        </w:tc>
        <w:tc>
          <w:tcPr>
            <w:tcW w:w="1684" w:type="dxa"/>
          </w:tcPr>
          <w:p w:rsidR="002F174E" w:rsidRPr="00D07B94" w:rsidRDefault="00A67014" w:rsidP="00045210">
            <w:pPr>
              <w:jc w:val="center"/>
              <w:rPr>
                <w:sz w:val="16"/>
              </w:rPr>
            </w:pPr>
            <w:r>
              <w:rPr>
                <w:sz w:val="16"/>
              </w:rPr>
              <w:t>7(4.4)</w:t>
            </w:r>
          </w:p>
        </w:tc>
        <w:tc>
          <w:tcPr>
            <w:tcW w:w="1007" w:type="dxa"/>
          </w:tcPr>
          <w:p w:rsidR="002F174E" w:rsidRPr="00D07B94" w:rsidRDefault="00A67014" w:rsidP="00045210">
            <w:pPr>
              <w:jc w:val="center"/>
              <w:rPr>
                <w:sz w:val="16"/>
              </w:rPr>
            </w:pPr>
            <w:r>
              <w:rPr>
                <w:sz w:val="16"/>
              </w:rPr>
              <w:t>0.65</w:t>
            </w:r>
          </w:p>
        </w:tc>
      </w:tr>
      <w:tr w:rsidR="002F174E" w:rsidRPr="00D07B94" w:rsidTr="00045210">
        <w:tc>
          <w:tcPr>
            <w:tcW w:w="3849" w:type="dxa"/>
          </w:tcPr>
          <w:p w:rsidR="002F174E" w:rsidRPr="00D07B94" w:rsidRDefault="002F174E" w:rsidP="00045210">
            <w:pPr>
              <w:rPr>
                <w:sz w:val="16"/>
              </w:rPr>
            </w:pPr>
            <w:r w:rsidRPr="00D07B94">
              <w:rPr>
                <w:sz w:val="16"/>
              </w:rPr>
              <w:t>Asthma, n(%)</w:t>
            </w:r>
          </w:p>
        </w:tc>
        <w:tc>
          <w:tcPr>
            <w:tcW w:w="1954" w:type="dxa"/>
          </w:tcPr>
          <w:p w:rsidR="002F174E" w:rsidRPr="00D07B94" w:rsidRDefault="00A67014" w:rsidP="00045210">
            <w:pPr>
              <w:jc w:val="center"/>
              <w:rPr>
                <w:sz w:val="16"/>
              </w:rPr>
            </w:pPr>
            <w:r>
              <w:rPr>
                <w:sz w:val="16"/>
              </w:rPr>
              <w:t>34(7.3)</w:t>
            </w:r>
          </w:p>
        </w:tc>
        <w:tc>
          <w:tcPr>
            <w:tcW w:w="1684" w:type="dxa"/>
          </w:tcPr>
          <w:p w:rsidR="002F174E" w:rsidRPr="00D07B94" w:rsidRDefault="00A67014" w:rsidP="00045210">
            <w:pPr>
              <w:jc w:val="center"/>
              <w:rPr>
                <w:sz w:val="16"/>
              </w:rPr>
            </w:pPr>
            <w:r>
              <w:rPr>
                <w:sz w:val="16"/>
              </w:rPr>
              <w:t>11(6.9)</w:t>
            </w:r>
          </w:p>
        </w:tc>
        <w:tc>
          <w:tcPr>
            <w:tcW w:w="1007" w:type="dxa"/>
          </w:tcPr>
          <w:p w:rsidR="002F174E" w:rsidRPr="00D07B94" w:rsidRDefault="00A67014" w:rsidP="00045210">
            <w:pPr>
              <w:jc w:val="center"/>
              <w:rPr>
                <w:sz w:val="16"/>
              </w:rPr>
            </w:pPr>
            <w:r>
              <w:rPr>
                <w:sz w:val="16"/>
              </w:rPr>
              <w:t>1.00</w:t>
            </w:r>
          </w:p>
        </w:tc>
      </w:tr>
      <w:tr w:rsidR="002F174E" w:rsidRPr="00D07B94" w:rsidTr="00045210">
        <w:tc>
          <w:tcPr>
            <w:tcW w:w="3849" w:type="dxa"/>
          </w:tcPr>
          <w:p w:rsidR="002F174E" w:rsidRPr="00D07B94" w:rsidRDefault="002F174E" w:rsidP="00045210">
            <w:pPr>
              <w:rPr>
                <w:sz w:val="16"/>
              </w:rPr>
            </w:pPr>
            <w:r w:rsidRPr="00D07B94">
              <w:rPr>
                <w:sz w:val="16"/>
              </w:rPr>
              <w:t>HIV, n(%)</w:t>
            </w:r>
          </w:p>
        </w:tc>
        <w:tc>
          <w:tcPr>
            <w:tcW w:w="1954" w:type="dxa"/>
          </w:tcPr>
          <w:p w:rsidR="002F174E" w:rsidRPr="00D07B94" w:rsidRDefault="00A67014" w:rsidP="00045210">
            <w:pPr>
              <w:jc w:val="center"/>
              <w:rPr>
                <w:sz w:val="16"/>
              </w:rPr>
            </w:pPr>
            <w:r>
              <w:rPr>
                <w:sz w:val="16"/>
              </w:rPr>
              <w:t>1(0.2)</w:t>
            </w:r>
          </w:p>
        </w:tc>
        <w:tc>
          <w:tcPr>
            <w:tcW w:w="1684" w:type="dxa"/>
          </w:tcPr>
          <w:p w:rsidR="002F174E" w:rsidRPr="00D07B94" w:rsidRDefault="00A67014" w:rsidP="00045210">
            <w:pPr>
              <w:jc w:val="center"/>
              <w:rPr>
                <w:sz w:val="16"/>
              </w:rPr>
            </w:pPr>
            <w:r>
              <w:rPr>
                <w:sz w:val="16"/>
              </w:rPr>
              <w:t>0(0.0)</w:t>
            </w:r>
          </w:p>
        </w:tc>
        <w:tc>
          <w:tcPr>
            <w:tcW w:w="1007" w:type="dxa"/>
          </w:tcPr>
          <w:p w:rsidR="002F174E" w:rsidRPr="00D07B94" w:rsidRDefault="00A67014" w:rsidP="00045210">
            <w:pPr>
              <w:jc w:val="center"/>
              <w:rPr>
                <w:sz w:val="16"/>
              </w:rPr>
            </w:pPr>
            <w:r>
              <w:rPr>
                <w:sz w:val="16"/>
              </w:rPr>
              <w:t>1.00</w:t>
            </w:r>
          </w:p>
        </w:tc>
      </w:tr>
      <w:tr w:rsidR="002F174E" w:rsidRPr="00D07B94" w:rsidTr="00045210">
        <w:tc>
          <w:tcPr>
            <w:tcW w:w="3849" w:type="dxa"/>
          </w:tcPr>
          <w:p w:rsidR="002F174E" w:rsidRPr="00D07B94" w:rsidRDefault="002F174E" w:rsidP="00045210">
            <w:pPr>
              <w:rPr>
                <w:sz w:val="16"/>
              </w:rPr>
            </w:pPr>
            <w:r w:rsidRPr="00D07B94">
              <w:rPr>
                <w:sz w:val="16"/>
              </w:rPr>
              <w:t>Pregnancy, n(%)</w:t>
            </w:r>
          </w:p>
        </w:tc>
        <w:tc>
          <w:tcPr>
            <w:tcW w:w="1954" w:type="dxa"/>
          </w:tcPr>
          <w:p w:rsidR="002F174E" w:rsidRPr="00D07B94" w:rsidRDefault="00A67014" w:rsidP="00045210">
            <w:pPr>
              <w:jc w:val="center"/>
              <w:rPr>
                <w:sz w:val="16"/>
              </w:rPr>
            </w:pPr>
            <w:r>
              <w:rPr>
                <w:sz w:val="16"/>
              </w:rPr>
              <w:t>3(0.6)</w:t>
            </w:r>
          </w:p>
        </w:tc>
        <w:tc>
          <w:tcPr>
            <w:tcW w:w="1684" w:type="dxa"/>
          </w:tcPr>
          <w:p w:rsidR="002F174E" w:rsidRPr="00D07B94" w:rsidRDefault="00A67014" w:rsidP="00045210">
            <w:pPr>
              <w:jc w:val="center"/>
              <w:rPr>
                <w:sz w:val="16"/>
              </w:rPr>
            </w:pPr>
            <w:r>
              <w:rPr>
                <w:sz w:val="16"/>
              </w:rPr>
              <w:t>0(0.0)</w:t>
            </w:r>
          </w:p>
        </w:tc>
        <w:tc>
          <w:tcPr>
            <w:tcW w:w="1007" w:type="dxa"/>
          </w:tcPr>
          <w:p w:rsidR="002F174E" w:rsidRPr="00D07B94" w:rsidRDefault="00A67014" w:rsidP="00045210">
            <w:pPr>
              <w:jc w:val="center"/>
              <w:rPr>
                <w:sz w:val="16"/>
              </w:rPr>
            </w:pPr>
            <w:r>
              <w:rPr>
                <w:sz w:val="16"/>
              </w:rPr>
              <w:t>0.72</w:t>
            </w:r>
          </w:p>
        </w:tc>
      </w:tr>
      <w:tr w:rsidR="002F174E" w:rsidRPr="00D07B94" w:rsidTr="00045210">
        <w:tc>
          <w:tcPr>
            <w:tcW w:w="3849" w:type="dxa"/>
          </w:tcPr>
          <w:p w:rsidR="002F174E" w:rsidRPr="00D07B94" w:rsidRDefault="002F174E" w:rsidP="00045210">
            <w:pPr>
              <w:rPr>
                <w:sz w:val="16"/>
              </w:rPr>
            </w:pPr>
            <w:r w:rsidRPr="00D07B94">
              <w:rPr>
                <w:sz w:val="16"/>
              </w:rPr>
              <w:t>Autoimmune disease, n(%)</w:t>
            </w:r>
          </w:p>
        </w:tc>
        <w:tc>
          <w:tcPr>
            <w:tcW w:w="1954" w:type="dxa"/>
          </w:tcPr>
          <w:p w:rsidR="002F174E" w:rsidRPr="00D07B94" w:rsidRDefault="00A67014" w:rsidP="00045210">
            <w:pPr>
              <w:jc w:val="center"/>
              <w:rPr>
                <w:sz w:val="16"/>
              </w:rPr>
            </w:pPr>
            <w:r>
              <w:rPr>
                <w:sz w:val="16"/>
              </w:rPr>
              <w:t>15(</w:t>
            </w:r>
            <w:r w:rsidR="006C280E">
              <w:rPr>
                <w:sz w:val="16"/>
              </w:rPr>
              <w:t>3.2)</w:t>
            </w:r>
          </w:p>
        </w:tc>
        <w:tc>
          <w:tcPr>
            <w:tcW w:w="1684" w:type="dxa"/>
          </w:tcPr>
          <w:p w:rsidR="002F174E" w:rsidRPr="00D07B94" w:rsidRDefault="006C280E" w:rsidP="00045210">
            <w:pPr>
              <w:jc w:val="center"/>
              <w:rPr>
                <w:sz w:val="16"/>
              </w:rPr>
            </w:pPr>
            <w:r>
              <w:rPr>
                <w:sz w:val="16"/>
              </w:rPr>
              <w:t>3(1.9)</w:t>
            </w:r>
          </w:p>
        </w:tc>
        <w:tc>
          <w:tcPr>
            <w:tcW w:w="1007" w:type="dxa"/>
          </w:tcPr>
          <w:p w:rsidR="002F174E" w:rsidRPr="00D07B94" w:rsidRDefault="006C280E" w:rsidP="00045210">
            <w:pPr>
              <w:jc w:val="center"/>
              <w:rPr>
                <w:sz w:val="16"/>
              </w:rPr>
            </w:pPr>
            <w:r>
              <w:rPr>
                <w:sz w:val="16"/>
              </w:rPr>
              <w:t>0.54</w:t>
            </w:r>
          </w:p>
        </w:tc>
      </w:tr>
      <w:tr w:rsidR="002F174E" w:rsidRPr="00D07B94" w:rsidTr="00045210">
        <w:tc>
          <w:tcPr>
            <w:tcW w:w="3849" w:type="dxa"/>
          </w:tcPr>
          <w:p w:rsidR="002F174E" w:rsidRPr="00D07B94" w:rsidRDefault="002F174E" w:rsidP="00045210">
            <w:pPr>
              <w:rPr>
                <w:sz w:val="16"/>
              </w:rPr>
            </w:pPr>
            <w:r w:rsidRPr="00D07B94">
              <w:rPr>
                <w:sz w:val="16"/>
              </w:rPr>
              <w:t>Chronic heart disease, n(%)</w:t>
            </w:r>
          </w:p>
        </w:tc>
        <w:tc>
          <w:tcPr>
            <w:tcW w:w="1954" w:type="dxa"/>
          </w:tcPr>
          <w:p w:rsidR="002F174E" w:rsidRPr="00D07B94" w:rsidRDefault="00A67014" w:rsidP="00045210">
            <w:pPr>
              <w:jc w:val="center"/>
              <w:rPr>
                <w:sz w:val="16"/>
              </w:rPr>
            </w:pPr>
            <w:r>
              <w:rPr>
                <w:sz w:val="16"/>
              </w:rPr>
              <w:t>8(1.7)</w:t>
            </w:r>
          </w:p>
        </w:tc>
        <w:tc>
          <w:tcPr>
            <w:tcW w:w="1684" w:type="dxa"/>
          </w:tcPr>
          <w:p w:rsidR="002F174E" w:rsidRPr="00D07B94" w:rsidRDefault="00A67014" w:rsidP="00045210">
            <w:pPr>
              <w:jc w:val="center"/>
              <w:rPr>
                <w:sz w:val="16"/>
              </w:rPr>
            </w:pPr>
            <w:r>
              <w:rPr>
                <w:sz w:val="16"/>
              </w:rPr>
              <w:t>2(1.3)</w:t>
            </w:r>
          </w:p>
        </w:tc>
        <w:tc>
          <w:tcPr>
            <w:tcW w:w="1007" w:type="dxa"/>
          </w:tcPr>
          <w:p w:rsidR="002F174E" w:rsidRPr="00A67014" w:rsidRDefault="00A67014" w:rsidP="00045210">
            <w:pPr>
              <w:jc w:val="center"/>
              <w:rPr>
                <w:sz w:val="16"/>
              </w:rPr>
            </w:pPr>
            <w:r w:rsidRPr="00A67014">
              <w:rPr>
                <w:sz w:val="16"/>
              </w:rPr>
              <w:t>0.97</w:t>
            </w:r>
          </w:p>
        </w:tc>
      </w:tr>
      <w:tr w:rsidR="002F174E" w:rsidRPr="00D07B94" w:rsidTr="00045210">
        <w:tc>
          <w:tcPr>
            <w:tcW w:w="3849" w:type="dxa"/>
          </w:tcPr>
          <w:p w:rsidR="002F174E" w:rsidRPr="00D07B94" w:rsidRDefault="002F174E" w:rsidP="00045210">
            <w:pPr>
              <w:rPr>
                <w:sz w:val="16"/>
              </w:rPr>
            </w:pPr>
            <w:r w:rsidRPr="00D07B94">
              <w:rPr>
                <w:sz w:val="16"/>
              </w:rPr>
              <w:t>Neuromuscular disease, n(%)</w:t>
            </w:r>
          </w:p>
        </w:tc>
        <w:tc>
          <w:tcPr>
            <w:tcW w:w="1954" w:type="dxa"/>
          </w:tcPr>
          <w:p w:rsidR="002F174E" w:rsidRPr="00D07B94" w:rsidRDefault="00A67014" w:rsidP="00045210">
            <w:pPr>
              <w:jc w:val="center"/>
              <w:rPr>
                <w:sz w:val="16"/>
              </w:rPr>
            </w:pPr>
            <w:r>
              <w:rPr>
                <w:sz w:val="16"/>
              </w:rPr>
              <w:t>3(0.6)</w:t>
            </w:r>
          </w:p>
        </w:tc>
        <w:tc>
          <w:tcPr>
            <w:tcW w:w="1684" w:type="dxa"/>
          </w:tcPr>
          <w:p w:rsidR="002F174E" w:rsidRPr="00D07B94" w:rsidRDefault="00A67014" w:rsidP="00045210">
            <w:pPr>
              <w:jc w:val="center"/>
              <w:rPr>
                <w:sz w:val="16"/>
              </w:rPr>
            </w:pPr>
            <w:r>
              <w:rPr>
                <w:sz w:val="16"/>
              </w:rPr>
              <w:t>2(1.3)</w:t>
            </w:r>
          </w:p>
        </w:tc>
        <w:tc>
          <w:tcPr>
            <w:tcW w:w="1007" w:type="dxa"/>
          </w:tcPr>
          <w:p w:rsidR="002F174E" w:rsidRPr="00D07B94" w:rsidRDefault="00A67014" w:rsidP="00045210">
            <w:pPr>
              <w:jc w:val="center"/>
              <w:rPr>
                <w:sz w:val="16"/>
              </w:rPr>
            </w:pPr>
            <w:r>
              <w:rPr>
                <w:sz w:val="16"/>
              </w:rPr>
              <w:t>0.81</w:t>
            </w:r>
          </w:p>
        </w:tc>
      </w:tr>
      <w:tr w:rsidR="002F174E" w:rsidRPr="00D07B94" w:rsidTr="00045210">
        <w:tc>
          <w:tcPr>
            <w:tcW w:w="8494" w:type="dxa"/>
            <w:gridSpan w:val="4"/>
            <w:shd w:val="clear" w:color="auto" w:fill="E7E6E6" w:themeFill="background2"/>
          </w:tcPr>
          <w:p w:rsidR="002F174E" w:rsidRPr="00272BC7" w:rsidRDefault="002F174E" w:rsidP="00045210">
            <w:pPr>
              <w:jc w:val="center"/>
              <w:rPr>
                <w:b/>
                <w:sz w:val="16"/>
              </w:rPr>
            </w:pPr>
            <w:r>
              <w:rPr>
                <w:b/>
                <w:sz w:val="16"/>
              </w:rPr>
              <w:t>Oxygenation and ventilator support</w:t>
            </w:r>
          </w:p>
        </w:tc>
      </w:tr>
      <w:tr w:rsidR="002F174E" w:rsidRPr="00D07B94" w:rsidTr="00045210">
        <w:tc>
          <w:tcPr>
            <w:tcW w:w="3849" w:type="dxa"/>
          </w:tcPr>
          <w:p w:rsidR="002F174E" w:rsidRPr="00D07B94" w:rsidRDefault="002F174E" w:rsidP="00045210">
            <w:pPr>
              <w:rPr>
                <w:sz w:val="16"/>
              </w:rPr>
            </w:pPr>
            <w:r>
              <w:rPr>
                <w:sz w:val="16"/>
              </w:rPr>
              <w:t>Oxygen mask, n(%)</w:t>
            </w:r>
          </w:p>
        </w:tc>
        <w:tc>
          <w:tcPr>
            <w:tcW w:w="1954" w:type="dxa"/>
          </w:tcPr>
          <w:p w:rsidR="002F174E" w:rsidRPr="00D07B94" w:rsidRDefault="00D37C59" w:rsidP="00045210">
            <w:pPr>
              <w:jc w:val="center"/>
              <w:rPr>
                <w:sz w:val="16"/>
              </w:rPr>
            </w:pPr>
            <w:r>
              <w:rPr>
                <w:sz w:val="16"/>
              </w:rPr>
              <w:t>86(18.5)</w:t>
            </w:r>
          </w:p>
        </w:tc>
        <w:tc>
          <w:tcPr>
            <w:tcW w:w="1684" w:type="dxa"/>
          </w:tcPr>
          <w:p w:rsidR="002F174E" w:rsidRPr="00D07B94" w:rsidRDefault="00D37C59" w:rsidP="00045210">
            <w:pPr>
              <w:jc w:val="center"/>
              <w:rPr>
                <w:sz w:val="16"/>
              </w:rPr>
            </w:pPr>
            <w:r>
              <w:rPr>
                <w:sz w:val="16"/>
              </w:rPr>
              <w:t>19(11.9)</w:t>
            </w:r>
          </w:p>
        </w:tc>
        <w:tc>
          <w:tcPr>
            <w:tcW w:w="1007" w:type="dxa"/>
          </w:tcPr>
          <w:p w:rsidR="002F174E" w:rsidRPr="00D07B94" w:rsidRDefault="00D37C59" w:rsidP="00045210">
            <w:pPr>
              <w:jc w:val="center"/>
              <w:rPr>
                <w:sz w:val="16"/>
              </w:rPr>
            </w:pPr>
            <w:r>
              <w:rPr>
                <w:sz w:val="16"/>
              </w:rPr>
              <w:t>0.07</w:t>
            </w:r>
          </w:p>
        </w:tc>
      </w:tr>
      <w:tr w:rsidR="002F174E" w:rsidRPr="00D07B94" w:rsidTr="00045210">
        <w:tc>
          <w:tcPr>
            <w:tcW w:w="3849" w:type="dxa"/>
          </w:tcPr>
          <w:p w:rsidR="002F174E" w:rsidRPr="00D07B94" w:rsidRDefault="002F174E" w:rsidP="00045210">
            <w:pPr>
              <w:rPr>
                <w:sz w:val="16"/>
              </w:rPr>
            </w:pPr>
            <w:r>
              <w:rPr>
                <w:sz w:val="16"/>
              </w:rPr>
              <w:t>High flow nasal cannula, n(%)</w:t>
            </w:r>
          </w:p>
        </w:tc>
        <w:tc>
          <w:tcPr>
            <w:tcW w:w="1954" w:type="dxa"/>
          </w:tcPr>
          <w:p w:rsidR="002F174E" w:rsidRPr="00D07B94" w:rsidRDefault="00D37C59" w:rsidP="00045210">
            <w:pPr>
              <w:jc w:val="center"/>
              <w:rPr>
                <w:sz w:val="16"/>
              </w:rPr>
            </w:pPr>
            <w:r>
              <w:rPr>
                <w:sz w:val="16"/>
              </w:rPr>
              <w:t>2(0.4)</w:t>
            </w:r>
          </w:p>
        </w:tc>
        <w:tc>
          <w:tcPr>
            <w:tcW w:w="1684" w:type="dxa"/>
          </w:tcPr>
          <w:p w:rsidR="002F174E" w:rsidRPr="00D07B94" w:rsidRDefault="00D37C59" w:rsidP="00045210">
            <w:pPr>
              <w:jc w:val="center"/>
              <w:rPr>
                <w:sz w:val="16"/>
              </w:rPr>
            </w:pPr>
            <w:r>
              <w:rPr>
                <w:sz w:val="16"/>
              </w:rPr>
              <w:t>1(0.6)</w:t>
            </w:r>
          </w:p>
        </w:tc>
        <w:tc>
          <w:tcPr>
            <w:tcW w:w="1007" w:type="dxa"/>
          </w:tcPr>
          <w:p w:rsidR="002F174E" w:rsidRPr="00D07B94" w:rsidRDefault="00D37C59" w:rsidP="00045210">
            <w:pPr>
              <w:jc w:val="center"/>
              <w:rPr>
                <w:sz w:val="16"/>
              </w:rPr>
            </w:pPr>
            <w:r>
              <w:rPr>
                <w:sz w:val="16"/>
              </w:rPr>
              <w:t>1.00</w:t>
            </w:r>
          </w:p>
        </w:tc>
      </w:tr>
      <w:tr w:rsidR="002F174E" w:rsidRPr="00D07B94" w:rsidTr="00045210">
        <w:tc>
          <w:tcPr>
            <w:tcW w:w="3849" w:type="dxa"/>
          </w:tcPr>
          <w:p w:rsidR="002F174E" w:rsidRPr="00D07B94" w:rsidRDefault="002F174E" w:rsidP="00045210">
            <w:pPr>
              <w:rPr>
                <w:sz w:val="16"/>
              </w:rPr>
            </w:pPr>
            <w:r>
              <w:rPr>
                <w:sz w:val="16"/>
              </w:rPr>
              <w:t>Non-invasive ventilation, n(%)</w:t>
            </w:r>
          </w:p>
        </w:tc>
        <w:tc>
          <w:tcPr>
            <w:tcW w:w="1954" w:type="dxa"/>
          </w:tcPr>
          <w:p w:rsidR="002F174E" w:rsidRPr="00D07B94" w:rsidRDefault="00D37C59" w:rsidP="00D37C59">
            <w:pPr>
              <w:jc w:val="center"/>
              <w:rPr>
                <w:sz w:val="16"/>
              </w:rPr>
            </w:pPr>
            <w:r>
              <w:rPr>
                <w:sz w:val="16"/>
              </w:rPr>
              <w:t>23(5.0)</w:t>
            </w:r>
          </w:p>
        </w:tc>
        <w:tc>
          <w:tcPr>
            <w:tcW w:w="1684" w:type="dxa"/>
          </w:tcPr>
          <w:p w:rsidR="002F174E" w:rsidRPr="00D07B94" w:rsidRDefault="00D37C59" w:rsidP="00045210">
            <w:pPr>
              <w:jc w:val="center"/>
              <w:rPr>
                <w:sz w:val="16"/>
              </w:rPr>
            </w:pPr>
            <w:r>
              <w:rPr>
                <w:sz w:val="16"/>
              </w:rPr>
              <w:t>3(1.9)</w:t>
            </w:r>
          </w:p>
        </w:tc>
        <w:tc>
          <w:tcPr>
            <w:tcW w:w="1007" w:type="dxa"/>
          </w:tcPr>
          <w:p w:rsidR="002F174E" w:rsidRPr="00D07B94" w:rsidRDefault="00D37C59" w:rsidP="00045210">
            <w:pPr>
              <w:jc w:val="center"/>
              <w:rPr>
                <w:sz w:val="16"/>
              </w:rPr>
            </w:pPr>
            <w:r>
              <w:rPr>
                <w:sz w:val="16"/>
              </w:rPr>
              <w:t>0.15</w:t>
            </w:r>
          </w:p>
        </w:tc>
      </w:tr>
      <w:tr w:rsidR="002F174E" w:rsidRPr="00D07B94" w:rsidTr="00045210">
        <w:tc>
          <w:tcPr>
            <w:tcW w:w="3849" w:type="dxa"/>
          </w:tcPr>
          <w:p w:rsidR="002F174E" w:rsidRPr="00D07B94" w:rsidRDefault="002F174E" w:rsidP="00045210">
            <w:pPr>
              <w:rPr>
                <w:sz w:val="16"/>
              </w:rPr>
            </w:pPr>
            <w:r>
              <w:rPr>
                <w:sz w:val="16"/>
              </w:rPr>
              <w:t>Invasive mechanical ventilation, n(%)</w:t>
            </w:r>
          </w:p>
        </w:tc>
        <w:tc>
          <w:tcPr>
            <w:tcW w:w="1954" w:type="dxa"/>
          </w:tcPr>
          <w:p w:rsidR="002F174E" w:rsidRPr="00D07B94" w:rsidRDefault="00BC71AC" w:rsidP="00045210">
            <w:pPr>
              <w:jc w:val="center"/>
              <w:rPr>
                <w:sz w:val="16"/>
              </w:rPr>
            </w:pPr>
            <w:r>
              <w:rPr>
                <w:sz w:val="16"/>
              </w:rPr>
              <w:t>335(72.2)</w:t>
            </w:r>
          </w:p>
        </w:tc>
        <w:tc>
          <w:tcPr>
            <w:tcW w:w="1684" w:type="dxa"/>
          </w:tcPr>
          <w:p w:rsidR="002F174E" w:rsidRPr="00D07B94" w:rsidRDefault="00BC71AC" w:rsidP="00045210">
            <w:pPr>
              <w:jc w:val="center"/>
              <w:rPr>
                <w:sz w:val="16"/>
              </w:rPr>
            </w:pPr>
            <w:r>
              <w:rPr>
                <w:sz w:val="16"/>
              </w:rPr>
              <w:t>140(88.1)</w:t>
            </w:r>
          </w:p>
        </w:tc>
        <w:tc>
          <w:tcPr>
            <w:tcW w:w="1007" w:type="dxa"/>
          </w:tcPr>
          <w:p w:rsidR="002F174E" w:rsidRPr="00BC71AC" w:rsidRDefault="00BC71AC" w:rsidP="00045210">
            <w:pPr>
              <w:jc w:val="center"/>
              <w:rPr>
                <w:b/>
                <w:sz w:val="16"/>
              </w:rPr>
            </w:pPr>
            <w:r w:rsidRPr="00BC71AC">
              <w:rPr>
                <w:b/>
                <w:sz w:val="16"/>
              </w:rPr>
              <w:t>0.001</w:t>
            </w:r>
          </w:p>
        </w:tc>
      </w:tr>
      <w:tr w:rsidR="002F174E" w:rsidRPr="00D07B94" w:rsidTr="00045210">
        <w:tc>
          <w:tcPr>
            <w:tcW w:w="3849" w:type="dxa"/>
          </w:tcPr>
          <w:p w:rsidR="002F174E" w:rsidRPr="00D07B94" w:rsidRDefault="002F174E" w:rsidP="00045210">
            <w:pPr>
              <w:rPr>
                <w:sz w:val="16"/>
              </w:rPr>
            </w:pPr>
            <w:r>
              <w:rPr>
                <w:sz w:val="16"/>
              </w:rPr>
              <w:t>PaO2/FiO2, median (IQR)</w:t>
            </w:r>
          </w:p>
        </w:tc>
        <w:tc>
          <w:tcPr>
            <w:tcW w:w="1954" w:type="dxa"/>
          </w:tcPr>
          <w:p w:rsidR="002F174E" w:rsidRPr="00D07B94" w:rsidRDefault="00BC71AC" w:rsidP="00045210">
            <w:pPr>
              <w:jc w:val="center"/>
              <w:rPr>
                <w:sz w:val="16"/>
              </w:rPr>
            </w:pPr>
            <w:r>
              <w:rPr>
                <w:sz w:val="16"/>
              </w:rPr>
              <w:t>169(147-220)</w:t>
            </w:r>
          </w:p>
        </w:tc>
        <w:tc>
          <w:tcPr>
            <w:tcW w:w="1684" w:type="dxa"/>
          </w:tcPr>
          <w:p w:rsidR="002F174E" w:rsidRPr="00D07B94" w:rsidRDefault="00BC71AC" w:rsidP="00045210">
            <w:pPr>
              <w:jc w:val="center"/>
              <w:rPr>
                <w:sz w:val="16"/>
              </w:rPr>
            </w:pPr>
            <w:r>
              <w:rPr>
                <w:sz w:val="16"/>
              </w:rPr>
              <w:t>154(130-206)</w:t>
            </w:r>
          </w:p>
        </w:tc>
        <w:tc>
          <w:tcPr>
            <w:tcW w:w="1007" w:type="dxa"/>
          </w:tcPr>
          <w:p w:rsidR="002F174E" w:rsidRPr="00D942E1" w:rsidRDefault="00BC71AC" w:rsidP="00045210">
            <w:pPr>
              <w:jc w:val="center"/>
              <w:rPr>
                <w:b/>
                <w:sz w:val="16"/>
              </w:rPr>
            </w:pPr>
            <w:r>
              <w:rPr>
                <w:b/>
                <w:sz w:val="16"/>
              </w:rPr>
              <w:t>0.001</w:t>
            </w:r>
          </w:p>
        </w:tc>
      </w:tr>
      <w:tr w:rsidR="002F174E" w:rsidRPr="00D07B94" w:rsidTr="00045210">
        <w:tc>
          <w:tcPr>
            <w:tcW w:w="8494" w:type="dxa"/>
            <w:gridSpan w:val="4"/>
            <w:shd w:val="clear" w:color="auto" w:fill="D9D9D9" w:themeFill="background1" w:themeFillShade="D9"/>
          </w:tcPr>
          <w:p w:rsidR="002F174E" w:rsidRPr="00B23DC4" w:rsidRDefault="002F174E" w:rsidP="00045210">
            <w:pPr>
              <w:jc w:val="center"/>
              <w:rPr>
                <w:b/>
                <w:sz w:val="16"/>
              </w:rPr>
            </w:pPr>
            <w:r w:rsidRPr="00B23DC4">
              <w:rPr>
                <w:b/>
                <w:sz w:val="16"/>
              </w:rPr>
              <w:t>Treatment</w:t>
            </w:r>
          </w:p>
        </w:tc>
      </w:tr>
      <w:tr w:rsidR="002F174E" w:rsidRPr="00D07B94" w:rsidTr="00045210">
        <w:tc>
          <w:tcPr>
            <w:tcW w:w="3849" w:type="dxa"/>
          </w:tcPr>
          <w:p w:rsidR="002F174E" w:rsidRDefault="002F174E" w:rsidP="00045210">
            <w:pPr>
              <w:rPr>
                <w:sz w:val="16"/>
              </w:rPr>
            </w:pPr>
            <w:r>
              <w:rPr>
                <w:sz w:val="16"/>
              </w:rPr>
              <w:t>Corticosteroids, n(%)</w:t>
            </w:r>
          </w:p>
        </w:tc>
        <w:tc>
          <w:tcPr>
            <w:tcW w:w="1954" w:type="dxa"/>
          </w:tcPr>
          <w:p w:rsidR="002F174E" w:rsidRDefault="00A67014" w:rsidP="00045210">
            <w:pPr>
              <w:jc w:val="center"/>
              <w:rPr>
                <w:sz w:val="16"/>
              </w:rPr>
            </w:pPr>
            <w:r>
              <w:rPr>
                <w:sz w:val="16"/>
              </w:rPr>
              <w:t>251(54.1)</w:t>
            </w:r>
          </w:p>
        </w:tc>
        <w:tc>
          <w:tcPr>
            <w:tcW w:w="1684" w:type="dxa"/>
          </w:tcPr>
          <w:p w:rsidR="002F174E" w:rsidRDefault="00A67014" w:rsidP="00045210">
            <w:pPr>
              <w:jc w:val="center"/>
              <w:rPr>
                <w:sz w:val="16"/>
              </w:rPr>
            </w:pPr>
            <w:r>
              <w:rPr>
                <w:sz w:val="16"/>
              </w:rPr>
              <w:t>87(54.7)</w:t>
            </w:r>
          </w:p>
        </w:tc>
        <w:tc>
          <w:tcPr>
            <w:tcW w:w="1007" w:type="dxa"/>
          </w:tcPr>
          <w:p w:rsidR="002F174E" w:rsidRDefault="00A67014" w:rsidP="00045210">
            <w:pPr>
              <w:jc w:val="center"/>
              <w:rPr>
                <w:sz w:val="16"/>
              </w:rPr>
            </w:pPr>
            <w:r>
              <w:rPr>
                <w:sz w:val="16"/>
              </w:rPr>
              <w:t>0.96</w:t>
            </w:r>
          </w:p>
        </w:tc>
      </w:tr>
      <w:tr w:rsidR="002F174E" w:rsidRPr="00D07B94" w:rsidTr="00045210">
        <w:tc>
          <w:tcPr>
            <w:tcW w:w="3849" w:type="dxa"/>
          </w:tcPr>
          <w:p w:rsidR="002F174E" w:rsidRDefault="002F174E" w:rsidP="00045210">
            <w:pPr>
              <w:rPr>
                <w:sz w:val="16"/>
              </w:rPr>
            </w:pPr>
            <w:r>
              <w:rPr>
                <w:sz w:val="16"/>
              </w:rPr>
              <w:t>Antibiotics, n(%)</w:t>
            </w:r>
          </w:p>
        </w:tc>
        <w:tc>
          <w:tcPr>
            <w:tcW w:w="1954" w:type="dxa"/>
          </w:tcPr>
          <w:p w:rsidR="002F174E" w:rsidRDefault="00D37C59" w:rsidP="00045210">
            <w:pPr>
              <w:jc w:val="center"/>
              <w:rPr>
                <w:sz w:val="16"/>
              </w:rPr>
            </w:pPr>
            <w:r>
              <w:rPr>
                <w:sz w:val="16"/>
              </w:rPr>
              <w:t>425(91.6)</w:t>
            </w:r>
          </w:p>
        </w:tc>
        <w:tc>
          <w:tcPr>
            <w:tcW w:w="1684" w:type="dxa"/>
          </w:tcPr>
          <w:p w:rsidR="002F174E" w:rsidRDefault="00D37C59" w:rsidP="00045210">
            <w:pPr>
              <w:jc w:val="center"/>
              <w:rPr>
                <w:sz w:val="16"/>
              </w:rPr>
            </w:pPr>
            <w:r>
              <w:rPr>
                <w:sz w:val="16"/>
              </w:rPr>
              <w:t>148(93.1)</w:t>
            </w:r>
          </w:p>
        </w:tc>
        <w:tc>
          <w:tcPr>
            <w:tcW w:w="1007" w:type="dxa"/>
          </w:tcPr>
          <w:p w:rsidR="002F174E" w:rsidRDefault="00D37C59" w:rsidP="00045210">
            <w:pPr>
              <w:jc w:val="center"/>
              <w:rPr>
                <w:sz w:val="16"/>
              </w:rPr>
            </w:pPr>
            <w:r>
              <w:rPr>
                <w:sz w:val="16"/>
              </w:rPr>
              <w:t>0.67</w:t>
            </w:r>
          </w:p>
        </w:tc>
      </w:tr>
      <w:tr w:rsidR="002F174E" w:rsidRPr="00D07B94" w:rsidTr="00045210">
        <w:tc>
          <w:tcPr>
            <w:tcW w:w="3849" w:type="dxa"/>
          </w:tcPr>
          <w:p w:rsidR="002F174E" w:rsidRDefault="002F174E" w:rsidP="00045210">
            <w:pPr>
              <w:rPr>
                <w:sz w:val="16"/>
              </w:rPr>
            </w:pPr>
            <w:proofErr w:type="spellStart"/>
            <w:r w:rsidRPr="000170C4">
              <w:rPr>
                <w:sz w:val="16"/>
              </w:rPr>
              <w:t>Lopinavir</w:t>
            </w:r>
            <w:proofErr w:type="spellEnd"/>
            <w:r w:rsidRPr="000170C4">
              <w:rPr>
                <w:sz w:val="16"/>
              </w:rPr>
              <w:t>/ritonavir</w:t>
            </w:r>
            <w:r>
              <w:rPr>
                <w:sz w:val="16"/>
              </w:rPr>
              <w:t>, n(%)</w:t>
            </w:r>
          </w:p>
        </w:tc>
        <w:tc>
          <w:tcPr>
            <w:tcW w:w="1954" w:type="dxa"/>
          </w:tcPr>
          <w:p w:rsidR="002F174E" w:rsidRDefault="00D37C59" w:rsidP="00045210">
            <w:pPr>
              <w:jc w:val="center"/>
              <w:rPr>
                <w:sz w:val="16"/>
              </w:rPr>
            </w:pPr>
            <w:r>
              <w:rPr>
                <w:sz w:val="16"/>
              </w:rPr>
              <w:t>368(79.3)</w:t>
            </w:r>
          </w:p>
        </w:tc>
        <w:tc>
          <w:tcPr>
            <w:tcW w:w="1684" w:type="dxa"/>
          </w:tcPr>
          <w:p w:rsidR="002F174E" w:rsidRDefault="00D37C59" w:rsidP="00045210">
            <w:pPr>
              <w:jc w:val="center"/>
              <w:rPr>
                <w:sz w:val="16"/>
              </w:rPr>
            </w:pPr>
            <w:r>
              <w:rPr>
                <w:sz w:val="16"/>
              </w:rPr>
              <w:t>140(88.1)</w:t>
            </w:r>
          </w:p>
        </w:tc>
        <w:tc>
          <w:tcPr>
            <w:tcW w:w="1007" w:type="dxa"/>
          </w:tcPr>
          <w:p w:rsidR="002F174E" w:rsidRPr="00D37C59" w:rsidRDefault="00D37C59" w:rsidP="00045210">
            <w:pPr>
              <w:jc w:val="center"/>
              <w:rPr>
                <w:b/>
                <w:sz w:val="16"/>
              </w:rPr>
            </w:pPr>
            <w:r w:rsidRPr="00D37C59">
              <w:rPr>
                <w:b/>
                <w:sz w:val="16"/>
              </w:rPr>
              <w:t>0.02</w:t>
            </w:r>
          </w:p>
        </w:tc>
      </w:tr>
      <w:tr w:rsidR="002F174E" w:rsidRPr="00D07B94" w:rsidTr="00045210">
        <w:tc>
          <w:tcPr>
            <w:tcW w:w="3849" w:type="dxa"/>
          </w:tcPr>
          <w:p w:rsidR="002F174E" w:rsidRDefault="002F174E" w:rsidP="00045210">
            <w:pPr>
              <w:rPr>
                <w:sz w:val="16"/>
              </w:rPr>
            </w:pPr>
            <w:r>
              <w:rPr>
                <w:sz w:val="16"/>
                <w:szCs w:val="16"/>
              </w:rPr>
              <w:t>Hydroxychloroquine, No.(%)</w:t>
            </w:r>
          </w:p>
        </w:tc>
        <w:tc>
          <w:tcPr>
            <w:tcW w:w="1954" w:type="dxa"/>
          </w:tcPr>
          <w:p w:rsidR="002F174E" w:rsidRDefault="00D37C59" w:rsidP="00045210">
            <w:pPr>
              <w:jc w:val="center"/>
              <w:rPr>
                <w:sz w:val="16"/>
              </w:rPr>
            </w:pPr>
            <w:r>
              <w:rPr>
                <w:sz w:val="16"/>
              </w:rPr>
              <w:t>421(90.7)</w:t>
            </w:r>
          </w:p>
        </w:tc>
        <w:tc>
          <w:tcPr>
            <w:tcW w:w="1684" w:type="dxa"/>
          </w:tcPr>
          <w:p w:rsidR="002F174E" w:rsidRDefault="00D37C59" w:rsidP="00045210">
            <w:pPr>
              <w:jc w:val="center"/>
              <w:rPr>
                <w:sz w:val="16"/>
              </w:rPr>
            </w:pPr>
            <w:r>
              <w:rPr>
                <w:sz w:val="16"/>
              </w:rPr>
              <w:t>145(91.2)</w:t>
            </w:r>
          </w:p>
        </w:tc>
        <w:tc>
          <w:tcPr>
            <w:tcW w:w="1007" w:type="dxa"/>
          </w:tcPr>
          <w:p w:rsidR="002F174E" w:rsidRDefault="00D37C59" w:rsidP="00045210">
            <w:pPr>
              <w:jc w:val="center"/>
              <w:rPr>
                <w:sz w:val="16"/>
              </w:rPr>
            </w:pPr>
            <w:r>
              <w:rPr>
                <w:sz w:val="16"/>
              </w:rPr>
              <w:t>0.98</w:t>
            </w:r>
          </w:p>
        </w:tc>
      </w:tr>
      <w:tr w:rsidR="002F174E" w:rsidRPr="00D07B94" w:rsidTr="00045210">
        <w:tc>
          <w:tcPr>
            <w:tcW w:w="3849" w:type="dxa"/>
          </w:tcPr>
          <w:p w:rsidR="002F174E" w:rsidRPr="00C0211F" w:rsidRDefault="002F174E" w:rsidP="00045210">
            <w:pPr>
              <w:rPr>
                <w:sz w:val="16"/>
                <w:szCs w:val="16"/>
              </w:rPr>
            </w:pPr>
            <w:proofErr w:type="spellStart"/>
            <w:r w:rsidRPr="00C0211F">
              <w:rPr>
                <w:sz w:val="16"/>
                <w:szCs w:val="16"/>
              </w:rPr>
              <w:t>Tocilizumab</w:t>
            </w:r>
            <w:proofErr w:type="spellEnd"/>
            <w:r w:rsidRPr="00C0211F">
              <w:rPr>
                <w:sz w:val="16"/>
                <w:szCs w:val="16"/>
              </w:rPr>
              <w:t xml:space="preserve"> </w:t>
            </w:r>
            <w:r>
              <w:rPr>
                <w:sz w:val="16"/>
                <w:szCs w:val="16"/>
              </w:rPr>
              <w:t>, No.(%)</w:t>
            </w:r>
          </w:p>
        </w:tc>
        <w:tc>
          <w:tcPr>
            <w:tcW w:w="1954" w:type="dxa"/>
          </w:tcPr>
          <w:p w:rsidR="002F174E" w:rsidRDefault="00D37C59" w:rsidP="00045210">
            <w:pPr>
              <w:jc w:val="center"/>
              <w:rPr>
                <w:sz w:val="16"/>
              </w:rPr>
            </w:pPr>
            <w:r>
              <w:rPr>
                <w:sz w:val="16"/>
              </w:rPr>
              <w:t>160(34.5)</w:t>
            </w:r>
          </w:p>
        </w:tc>
        <w:tc>
          <w:tcPr>
            <w:tcW w:w="1684" w:type="dxa"/>
          </w:tcPr>
          <w:p w:rsidR="002F174E" w:rsidRDefault="00D37C59" w:rsidP="00045210">
            <w:pPr>
              <w:jc w:val="center"/>
              <w:rPr>
                <w:sz w:val="16"/>
              </w:rPr>
            </w:pPr>
            <w:r>
              <w:rPr>
                <w:sz w:val="16"/>
              </w:rPr>
              <w:t>51(32.1)</w:t>
            </w:r>
          </w:p>
        </w:tc>
        <w:tc>
          <w:tcPr>
            <w:tcW w:w="1007" w:type="dxa"/>
          </w:tcPr>
          <w:p w:rsidR="002F174E" w:rsidRDefault="00D37C59" w:rsidP="00045210">
            <w:pPr>
              <w:jc w:val="center"/>
              <w:rPr>
                <w:sz w:val="16"/>
              </w:rPr>
            </w:pPr>
            <w:r>
              <w:rPr>
                <w:sz w:val="16"/>
              </w:rPr>
              <w:t>0.64</w:t>
            </w:r>
          </w:p>
        </w:tc>
      </w:tr>
      <w:tr w:rsidR="002F174E" w:rsidRPr="00D07B94" w:rsidTr="00045210">
        <w:tc>
          <w:tcPr>
            <w:tcW w:w="3849" w:type="dxa"/>
          </w:tcPr>
          <w:p w:rsidR="002F174E" w:rsidRPr="00C0211F" w:rsidRDefault="002F174E" w:rsidP="00045210">
            <w:pPr>
              <w:rPr>
                <w:sz w:val="16"/>
                <w:szCs w:val="16"/>
              </w:rPr>
            </w:pPr>
            <w:r>
              <w:rPr>
                <w:sz w:val="16"/>
                <w:szCs w:val="16"/>
              </w:rPr>
              <w:t>I</w:t>
            </w:r>
            <w:r w:rsidRPr="00924993">
              <w:rPr>
                <w:sz w:val="16"/>
                <w:szCs w:val="16"/>
              </w:rPr>
              <w:t>nterferon β</w:t>
            </w:r>
            <w:r>
              <w:rPr>
                <w:sz w:val="16"/>
                <w:szCs w:val="16"/>
              </w:rPr>
              <w:t>, No.(%)</w:t>
            </w:r>
          </w:p>
        </w:tc>
        <w:tc>
          <w:tcPr>
            <w:tcW w:w="1954" w:type="dxa"/>
          </w:tcPr>
          <w:p w:rsidR="002F174E" w:rsidRDefault="00D37C59" w:rsidP="00045210">
            <w:pPr>
              <w:jc w:val="center"/>
              <w:rPr>
                <w:sz w:val="16"/>
              </w:rPr>
            </w:pPr>
            <w:r>
              <w:rPr>
                <w:sz w:val="16"/>
              </w:rPr>
              <w:t>158(34.1)</w:t>
            </w:r>
          </w:p>
        </w:tc>
        <w:tc>
          <w:tcPr>
            <w:tcW w:w="1684" w:type="dxa"/>
          </w:tcPr>
          <w:p w:rsidR="002F174E" w:rsidRDefault="00D37C59" w:rsidP="00045210">
            <w:pPr>
              <w:jc w:val="center"/>
              <w:rPr>
                <w:sz w:val="16"/>
              </w:rPr>
            </w:pPr>
            <w:r>
              <w:rPr>
                <w:sz w:val="16"/>
              </w:rPr>
              <w:t>66(41.5)</w:t>
            </w:r>
          </w:p>
        </w:tc>
        <w:tc>
          <w:tcPr>
            <w:tcW w:w="1007" w:type="dxa"/>
          </w:tcPr>
          <w:p w:rsidR="002F174E" w:rsidRDefault="00D37C59" w:rsidP="00045210">
            <w:pPr>
              <w:jc w:val="center"/>
              <w:rPr>
                <w:sz w:val="16"/>
              </w:rPr>
            </w:pPr>
            <w:r>
              <w:rPr>
                <w:sz w:val="16"/>
              </w:rPr>
              <w:t>0.11</w:t>
            </w:r>
          </w:p>
        </w:tc>
      </w:tr>
      <w:tr w:rsidR="002F174E" w:rsidRPr="00D07B94" w:rsidTr="00045210">
        <w:tc>
          <w:tcPr>
            <w:tcW w:w="8494" w:type="dxa"/>
            <w:gridSpan w:val="4"/>
            <w:shd w:val="clear" w:color="auto" w:fill="E7E6E6" w:themeFill="background2"/>
          </w:tcPr>
          <w:p w:rsidR="002F174E" w:rsidRPr="002F174E" w:rsidRDefault="002F174E" w:rsidP="00045210">
            <w:pPr>
              <w:jc w:val="center"/>
              <w:rPr>
                <w:b/>
                <w:sz w:val="16"/>
                <w:szCs w:val="16"/>
              </w:rPr>
            </w:pPr>
            <w:r w:rsidRPr="002F174E">
              <w:rPr>
                <w:b/>
                <w:sz w:val="16"/>
                <w:szCs w:val="16"/>
              </w:rPr>
              <w:t>Complications and Outcome</w:t>
            </w:r>
          </w:p>
        </w:tc>
      </w:tr>
      <w:tr w:rsidR="002F174E" w:rsidRPr="00D07B94" w:rsidTr="00045210">
        <w:tc>
          <w:tcPr>
            <w:tcW w:w="3849" w:type="dxa"/>
          </w:tcPr>
          <w:p w:rsidR="002F174E" w:rsidRPr="00D07B94" w:rsidRDefault="002F174E" w:rsidP="00045210">
            <w:pPr>
              <w:rPr>
                <w:sz w:val="16"/>
              </w:rPr>
            </w:pPr>
            <w:r>
              <w:rPr>
                <w:sz w:val="16"/>
              </w:rPr>
              <w:t>Shock, n(%)</w:t>
            </w:r>
          </w:p>
        </w:tc>
        <w:tc>
          <w:tcPr>
            <w:tcW w:w="1954" w:type="dxa"/>
          </w:tcPr>
          <w:p w:rsidR="002F174E" w:rsidRPr="00D07B94" w:rsidRDefault="00A67014" w:rsidP="00045210">
            <w:pPr>
              <w:jc w:val="center"/>
              <w:rPr>
                <w:sz w:val="16"/>
              </w:rPr>
            </w:pPr>
            <w:r>
              <w:rPr>
                <w:sz w:val="16"/>
              </w:rPr>
              <w:t>142(30.6)</w:t>
            </w:r>
          </w:p>
        </w:tc>
        <w:tc>
          <w:tcPr>
            <w:tcW w:w="1684" w:type="dxa"/>
          </w:tcPr>
          <w:p w:rsidR="002F174E" w:rsidRPr="00D07B94" w:rsidRDefault="00A67014" w:rsidP="00045210">
            <w:pPr>
              <w:jc w:val="center"/>
              <w:rPr>
                <w:sz w:val="16"/>
              </w:rPr>
            </w:pPr>
            <w:r>
              <w:rPr>
                <w:sz w:val="16"/>
              </w:rPr>
              <w:t>54(34.0)</w:t>
            </w:r>
          </w:p>
        </w:tc>
        <w:tc>
          <w:tcPr>
            <w:tcW w:w="1007" w:type="dxa"/>
          </w:tcPr>
          <w:p w:rsidR="002F174E" w:rsidRPr="00D07B94" w:rsidRDefault="00A67014" w:rsidP="00045210">
            <w:pPr>
              <w:jc w:val="center"/>
              <w:rPr>
                <w:sz w:val="16"/>
              </w:rPr>
            </w:pPr>
            <w:r>
              <w:rPr>
                <w:sz w:val="16"/>
              </w:rPr>
              <w:t>0.49</w:t>
            </w:r>
          </w:p>
        </w:tc>
      </w:tr>
      <w:tr w:rsidR="002F174E" w:rsidRPr="00D07B94" w:rsidTr="00045210">
        <w:tc>
          <w:tcPr>
            <w:tcW w:w="3849" w:type="dxa"/>
          </w:tcPr>
          <w:p w:rsidR="002F174E" w:rsidRPr="00D07B94" w:rsidRDefault="002F174E" w:rsidP="00045210">
            <w:pPr>
              <w:rPr>
                <w:sz w:val="16"/>
              </w:rPr>
            </w:pPr>
            <w:r>
              <w:rPr>
                <w:sz w:val="16"/>
              </w:rPr>
              <w:t>AKI, n(%)</w:t>
            </w:r>
          </w:p>
        </w:tc>
        <w:tc>
          <w:tcPr>
            <w:tcW w:w="1954" w:type="dxa"/>
          </w:tcPr>
          <w:p w:rsidR="002F174E" w:rsidRPr="00D07B94" w:rsidRDefault="00BC71AC" w:rsidP="00045210">
            <w:pPr>
              <w:jc w:val="center"/>
              <w:rPr>
                <w:sz w:val="16"/>
              </w:rPr>
            </w:pPr>
            <w:r>
              <w:rPr>
                <w:sz w:val="16"/>
              </w:rPr>
              <w:t>58(12.5)</w:t>
            </w:r>
          </w:p>
        </w:tc>
        <w:tc>
          <w:tcPr>
            <w:tcW w:w="1684" w:type="dxa"/>
          </w:tcPr>
          <w:p w:rsidR="002F174E" w:rsidRPr="00D07B94" w:rsidRDefault="00BC71AC" w:rsidP="00045210">
            <w:pPr>
              <w:jc w:val="center"/>
              <w:rPr>
                <w:sz w:val="16"/>
              </w:rPr>
            </w:pPr>
            <w:r>
              <w:rPr>
                <w:sz w:val="16"/>
              </w:rPr>
              <w:t>60(37.7)</w:t>
            </w:r>
          </w:p>
        </w:tc>
        <w:tc>
          <w:tcPr>
            <w:tcW w:w="1007" w:type="dxa"/>
          </w:tcPr>
          <w:p w:rsidR="002F174E" w:rsidRPr="00BF751B" w:rsidRDefault="00BC71AC" w:rsidP="00045210">
            <w:pPr>
              <w:jc w:val="center"/>
              <w:rPr>
                <w:b/>
                <w:sz w:val="16"/>
              </w:rPr>
            </w:pPr>
            <w:r>
              <w:rPr>
                <w:b/>
                <w:sz w:val="16"/>
              </w:rPr>
              <w:t>0.001</w:t>
            </w:r>
          </w:p>
        </w:tc>
      </w:tr>
      <w:tr w:rsidR="002F174E" w:rsidRPr="00D07B94" w:rsidTr="00045210">
        <w:tc>
          <w:tcPr>
            <w:tcW w:w="3849" w:type="dxa"/>
          </w:tcPr>
          <w:p w:rsidR="002F174E" w:rsidRPr="00D07B94" w:rsidRDefault="002F174E" w:rsidP="00045210">
            <w:pPr>
              <w:rPr>
                <w:sz w:val="16"/>
              </w:rPr>
            </w:pPr>
            <w:r>
              <w:rPr>
                <w:sz w:val="16"/>
              </w:rPr>
              <w:t>Myocardial dysfunction, n(%)</w:t>
            </w:r>
          </w:p>
        </w:tc>
        <w:tc>
          <w:tcPr>
            <w:tcW w:w="1954" w:type="dxa"/>
          </w:tcPr>
          <w:p w:rsidR="002F174E" w:rsidRPr="00D07B94" w:rsidRDefault="00BC71AC" w:rsidP="00045210">
            <w:pPr>
              <w:jc w:val="center"/>
              <w:rPr>
                <w:sz w:val="16"/>
              </w:rPr>
            </w:pPr>
            <w:r>
              <w:rPr>
                <w:sz w:val="16"/>
              </w:rPr>
              <w:t>24(5.2)</w:t>
            </w:r>
          </w:p>
        </w:tc>
        <w:tc>
          <w:tcPr>
            <w:tcW w:w="1684" w:type="dxa"/>
          </w:tcPr>
          <w:p w:rsidR="002F174E" w:rsidRPr="00D07B94" w:rsidRDefault="00BC71AC" w:rsidP="00045210">
            <w:pPr>
              <w:jc w:val="center"/>
              <w:rPr>
                <w:sz w:val="16"/>
              </w:rPr>
            </w:pPr>
            <w:r>
              <w:rPr>
                <w:sz w:val="16"/>
              </w:rPr>
              <w:t>19(11.9)</w:t>
            </w:r>
          </w:p>
        </w:tc>
        <w:tc>
          <w:tcPr>
            <w:tcW w:w="1007" w:type="dxa"/>
          </w:tcPr>
          <w:p w:rsidR="002F174E" w:rsidRPr="00BF751B" w:rsidRDefault="00BC71AC" w:rsidP="00045210">
            <w:pPr>
              <w:jc w:val="center"/>
              <w:rPr>
                <w:b/>
                <w:sz w:val="16"/>
              </w:rPr>
            </w:pPr>
            <w:r>
              <w:rPr>
                <w:b/>
                <w:sz w:val="16"/>
              </w:rPr>
              <w:t>0.006</w:t>
            </w:r>
          </w:p>
        </w:tc>
      </w:tr>
      <w:tr w:rsidR="002F174E" w:rsidRPr="00D07B94" w:rsidTr="00045210">
        <w:tc>
          <w:tcPr>
            <w:tcW w:w="3849" w:type="dxa"/>
          </w:tcPr>
          <w:p w:rsidR="002F174E" w:rsidRPr="00D07B94" w:rsidRDefault="002F174E" w:rsidP="00045210">
            <w:pPr>
              <w:rPr>
                <w:sz w:val="16"/>
              </w:rPr>
            </w:pPr>
            <w:r>
              <w:rPr>
                <w:sz w:val="16"/>
              </w:rPr>
              <w:t>&gt;2 quadrant infiltrates in chest x-ray, n(%)</w:t>
            </w:r>
          </w:p>
        </w:tc>
        <w:tc>
          <w:tcPr>
            <w:tcW w:w="1954" w:type="dxa"/>
          </w:tcPr>
          <w:p w:rsidR="002F174E" w:rsidRPr="00D07B94" w:rsidRDefault="00351DAC" w:rsidP="00045210">
            <w:pPr>
              <w:jc w:val="center"/>
              <w:rPr>
                <w:sz w:val="16"/>
              </w:rPr>
            </w:pPr>
            <w:r>
              <w:rPr>
                <w:sz w:val="16"/>
              </w:rPr>
              <w:t>292(62.9)</w:t>
            </w:r>
          </w:p>
        </w:tc>
        <w:tc>
          <w:tcPr>
            <w:tcW w:w="1684" w:type="dxa"/>
          </w:tcPr>
          <w:p w:rsidR="002F174E" w:rsidRPr="00D07B94" w:rsidRDefault="00351DAC" w:rsidP="00045210">
            <w:pPr>
              <w:jc w:val="center"/>
              <w:rPr>
                <w:sz w:val="16"/>
              </w:rPr>
            </w:pPr>
            <w:r>
              <w:rPr>
                <w:sz w:val="16"/>
              </w:rPr>
              <w:t>121(76.1)</w:t>
            </w:r>
          </w:p>
        </w:tc>
        <w:tc>
          <w:tcPr>
            <w:tcW w:w="1007" w:type="dxa"/>
          </w:tcPr>
          <w:p w:rsidR="002F174E" w:rsidRPr="00351DAC" w:rsidRDefault="00351DAC" w:rsidP="00045210">
            <w:pPr>
              <w:jc w:val="center"/>
              <w:rPr>
                <w:b/>
                <w:sz w:val="16"/>
              </w:rPr>
            </w:pPr>
            <w:r w:rsidRPr="00351DAC">
              <w:rPr>
                <w:b/>
                <w:sz w:val="16"/>
              </w:rPr>
              <w:t>0.001</w:t>
            </w:r>
          </w:p>
        </w:tc>
      </w:tr>
      <w:tr w:rsidR="002F174E" w:rsidRPr="00D07B94" w:rsidTr="00045210">
        <w:tc>
          <w:tcPr>
            <w:tcW w:w="3849" w:type="dxa"/>
          </w:tcPr>
          <w:p w:rsidR="002F174E" w:rsidRPr="00D07B94" w:rsidRDefault="002F174E" w:rsidP="00045210">
            <w:pPr>
              <w:rPr>
                <w:sz w:val="16"/>
              </w:rPr>
            </w:pPr>
            <w:r>
              <w:rPr>
                <w:sz w:val="16"/>
              </w:rPr>
              <w:t>LOS UCI, median (IQR) days</w:t>
            </w:r>
          </w:p>
        </w:tc>
        <w:tc>
          <w:tcPr>
            <w:tcW w:w="1954" w:type="dxa"/>
          </w:tcPr>
          <w:p w:rsidR="002F174E" w:rsidRPr="00D07B94" w:rsidRDefault="00BC71AC" w:rsidP="00045210">
            <w:pPr>
              <w:jc w:val="center"/>
              <w:rPr>
                <w:sz w:val="16"/>
              </w:rPr>
            </w:pPr>
            <w:r>
              <w:rPr>
                <w:sz w:val="16"/>
              </w:rPr>
              <w:t>13(6.7-23.0)</w:t>
            </w:r>
          </w:p>
        </w:tc>
        <w:tc>
          <w:tcPr>
            <w:tcW w:w="1684" w:type="dxa"/>
          </w:tcPr>
          <w:p w:rsidR="002F174E" w:rsidRPr="00D07B94" w:rsidRDefault="00BC71AC" w:rsidP="00045210">
            <w:pPr>
              <w:jc w:val="center"/>
              <w:rPr>
                <w:sz w:val="16"/>
              </w:rPr>
            </w:pPr>
            <w:r>
              <w:rPr>
                <w:sz w:val="16"/>
              </w:rPr>
              <w:t>14(8.0-23.0)</w:t>
            </w:r>
          </w:p>
        </w:tc>
        <w:tc>
          <w:tcPr>
            <w:tcW w:w="1007" w:type="dxa"/>
          </w:tcPr>
          <w:p w:rsidR="002F174E" w:rsidRPr="00D07B94" w:rsidRDefault="00BC71AC" w:rsidP="00045210">
            <w:pPr>
              <w:jc w:val="center"/>
              <w:rPr>
                <w:sz w:val="16"/>
              </w:rPr>
            </w:pPr>
            <w:r>
              <w:rPr>
                <w:sz w:val="16"/>
              </w:rPr>
              <w:t>0.29</w:t>
            </w:r>
          </w:p>
        </w:tc>
      </w:tr>
    </w:tbl>
    <w:p w:rsidR="002F174E" w:rsidRPr="00320A54" w:rsidRDefault="002F174E" w:rsidP="002F174E">
      <w:pPr>
        <w:rPr>
          <w:sz w:val="14"/>
        </w:rPr>
      </w:pPr>
      <w:r w:rsidRPr="00320A54">
        <w:rPr>
          <w:sz w:val="14"/>
        </w:rPr>
        <w:t>Abbreviations: IQR, interquartile range; APACHE II, Acute Physiology and Chronic Health Evaluation II; SOFA, Sequential Organ Failure Assessment; BMI, body mass index; COPD, Chronic obstructive pulmonary disease; HIV, human immunodeficiency viruses; PaO2/FiO2, Partial pressure arterial oxygen/ fraction of inspired oxygen</w:t>
      </w:r>
    </w:p>
    <w:p w:rsidR="002F174E" w:rsidRPr="00320A54" w:rsidRDefault="002F174E" w:rsidP="002F174E">
      <w:pPr>
        <w:rPr>
          <w:sz w:val="14"/>
        </w:rPr>
      </w:pPr>
      <w:r w:rsidRPr="00320A54">
        <w:rPr>
          <w:sz w:val="14"/>
        </w:rPr>
        <w:t>a Corresponds to minimum or maximum value, as appropriate, within 12 hours of ICU admission. The variables in this Table were no transformed for your comparison.</w:t>
      </w:r>
    </w:p>
    <w:p w:rsidR="002F174E" w:rsidRPr="00320A54" w:rsidRDefault="002F174E" w:rsidP="002F174E">
      <w:pPr>
        <w:rPr>
          <w:sz w:val="14"/>
        </w:rPr>
      </w:pPr>
      <w:r w:rsidRPr="00320A54">
        <w:rPr>
          <w:sz w:val="14"/>
        </w:rPr>
        <w:t xml:space="preserve"> b APACHE II score to the severity of illness, the score is obtained by adding the following components 1) 12 clinical and laboratory variables each with a score range of 0 to 4 points (APS). The APS is determined from the worst physiologic values during the initial 24 h after ICU admission, 2) age with a range 0 to 6 points and 3) Chronic health points if the patients has history of severe organ system insufficiency or is immunocompromised assign 5 points if the patients is no operative or emergency postoperative and 2 points for elective postoperative patients with a total score range of 0 to 71.</w:t>
      </w:r>
    </w:p>
    <w:p w:rsidR="002F174E" w:rsidRPr="00320A54" w:rsidRDefault="002F174E" w:rsidP="002F174E">
      <w:pPr>
        <w:rPr>
          <w:sz w:val="14"/>
        </w:rPr>
      </w:pPr>
      <w:r w:rsidRPr="00320A54">
        <w:rPr>
          <w:sz w:val="14"/>
        </w:rPr>
        <w:t>c SOFA score corresponds to the severity of organ dysfunction, reflecting six organ systems each with a score range of 0 to 4 points (cardiovascular, hepatic, hematologic, respiratory, neurological, renal), with a total score range of 0 to 24,</w:t>
      </w:r>
    </w:p>
    <w:p w:rsidR="002F174E" w:rsidRDefault="002F174E" w:rsidP="008A3285"/>
    <w:p w:rsidR="002F174E" w:rsidRPr="00DE5368" w:rsidRDefault="00347082" w:rsidP="008A3285">
      <w:pPr>
        <w:rPr>
          <w:sz w:val="20"/>
        </w:rPr>
      </w:pPr>
      <w:r>
        <w:rPr>
          <w:b/>
          <w:sz w:val="20"/>
        </w:rPr>
        <w:lastRenderedPageBreak/>
        <w:t>e-Figure 5</w:t>
      </w:r>
      <w:r w:rsidR="00DE5368" w:rsidRPr="00DE5368">
        <w:rPr>
          <w:b/>
          <w:sz w:val="20"/>
        </w:rPr>
        <w:t>:</w:t>
      </w:r>
      <w:r w:rsidR="00DE5368" w:rsidRPr="00DE5368">
        <w:rPr>
          <w:sz w:val="20"/>
        </w:rPr>
        <w:t xml:space="preserve">  Unadjusted survival plot (Kaplan-Meier) for B phenotype patients according to corticosteroids treatment</w:t>
      </w:r>
    </w:p>
    <w:p w:rsidR="002F174E" w:rsidRDefault="002F174E" w:rsidP="008A3285"/>
    <w:p w:rsidR="00DE5368" w:rsidRDefault="00DE5368" w:rsidP="008A3285"/>
    <w:p w:rsidR="00DE5368" w:rsidRDefault="00DE5368" w:rsidP="008A3285">
      <w:r>
        <w:rPr>
          <w:noProof/>
          <w:lang w:val="es-ES" w:eastAsia="es-ES"/>
        </w:rPr>
        <w:drawing>
          <wp:inline distT="0" distB="0" distL="0" distR="0" wp14:anchorId="7C1932A5">
            <wp:extent cx="5062253" cy="2894753"/>
            <wp:effectExtent l="0" t="0" r="5080"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81195" cy="2905585"/>
                    </a:xfrm>
                    <a:prstGeom prst="rect">
                      <a:avLst/>
                    </a:prstGeom>
                    <a:noFill/>
                  </pic:spPr>
                </pic:pic>
              </a:graphicData>
            </a:graphic>
          </wp:inline>
        </w:drawing>
      </w:r>
    </w:p>
    <w:p w:rsidR="002F174E" w:rsidRDefault="002F174E" w:rsidP="008A3285"/>
    <w:p w:rsidR="002F174E" w:rsidRDefault="002F174E" w:rsidP="008A3285"/>
    <w:p w:rsidR="00AA3D6C" w:rsidRDefault="00AA3D6C">
      <w:r>
        <w:br w:type="page"/>
      </w:r>
    </w:p>
    <w:p w:rsidR="00AA3D6C" w:rsidRDefault="00AA3D6C"/>
    <w:p w:rsidR="00F70380" w:rsidRDefault="00542A03" w:rsidP="00F74049">
      <w:pPr>
        <w:rPr>
          <w:sz w:val="20"/>
        </w:rPr>
      </w:pPr>
      <w:r>
        <w:rPr>
          <w:b/>
          <w:sz w:val="20"/>
        </w:rPr>
        <w:t>e</w:t>
      </w:r>
      <w:r w:rsidR="00F40B1A">
        <w:rPr>
          <w:b/>
          <w:sz w:val="20"/>
        </w:rPr>
        <w:t>-Table 10</w:t>
      </w:r>
      <w:r w:rsidR="00F74049" w:rsidRPr="00F74049">
        <w:rPr>
          <w:sz w:val="20"/>
        </w:rPr>
        <w:t>: Factors associated with ICU mortality in Cox Hazard regressi</w:t>
      </w:r>
      <w:r w:rsidR="00F74049">
        <w:rPr>
          <w:sz w:val="20"/>
        </w:rPr>
        <w:t>on analysis for patients among B</w:t>
      </w:r>
      <w:r w:rsidR="00F74049" w:rsidRPr="00F74049">
        <w:rPr>
          <w:sz w:val="20"/>
        </w:rPr>
        <w:t xml:space="preserve"> </w:t>
      </w:r>
      <w:r w:rsidR="00F70380">
        <w:rPr>
          <w:sz w:val="20"/>
        </w:rPr>
        <w:t>phenotype</w:t>
      </w:r>
    </w:p>
    <w:p w:rsidR="00F74049" w:rsidRDefault="00F74049" w:rsidP="00F74049">
      <w:r w:rsidRPr="00F70380">
        <w:t xml:space="preserve">        </w:t>
      </w:r>
      <w:r w:rsidR="00F70380">
        <w:t xml:space="preserve">             </w:t>
      </w:r>
      <w:r w:rsidRPr="00F70380">
        <w:t xml:space="preserve">      </w:t>
      </w:r>
      <w:r w:rsidR="00F70380" w:rsidRPr="00F70380">
        <w:rPr>
          <w:noProof/>
          <w:lang w:val="es-ES" w:eastAsia="es-ES"/>
        </w:rPr>
        <w:drawing>
          <wp:inline distT="0" distB="0" distL="0" distR="0">
            <wp:extent cx="4335768" cy="7880580"/>
            <wp:effectExtent l="0" t="0" r="8255" b="6350"/>
            <wp:docPr id="20" name="Imagen 20" descr="C:\Users\User\Desktop\Cox mortalidad 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Cox mortalidad B.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98118" cy="7993906"/>
                    </a:xfrm>
                    <a:prstGeom prst="rect">
                      <a:avLst/>
                    </a:prstGeom>
                    <a:noFill/>
                    <a:ln>
                      <a:noFill/>
                    </a:ln>
                  </pic:spPr>
                </pic:pic>
              </a:graphicData>
            </a:graphic>
          </wp:inline>
        </w:drawing>
      </w:r>
    </w:p>
    <w:p w:rsidR="00F74049" w:rsidRDefault="00F74049" w:rsidP="00F74049"/>
    <w:p w:rsidR="00542A03" w:rsidRDefault="00542A03" w:rsidP="00F74049"/>
    <w:p w:rsidR="00542A03" w:rsidRDefault="00542A03" w:rsidP="00F74049">
      <w:r>
        <w:rPr>
          <w:noProof/>
          <w:lang w:val="es-ES" w:eastAsia="es-ES"/>
        </w:rPr>
        <mc:AlternateContent>
          <mc:Choice Requires="wps">
            <w:drawing>
              <wp:anchor distT="0" distB="0" distL="114300" distR="114300" simplePos="0" relativeHeight="251669504" behindDoc="0" locked="0" layoutInCell="1" allowOverlap="1" wp14:anchorId="0CEFB522" wp14:editId="630488C8">
                <wp:simplePos x="0" y="0"/>
                <wp:positionH relativeFrom="column">
                  <wp:posOffset>0</wp:posOffset>
                </wp:positionH>
                <wp:positionV relativeFrom="paragraph">
                  <wp:posOffset>-635</wp:posOffset>
                </wp:positionV>
                <wp:extent cx="5939074" cy="760491"/>
                <wp:effectExtent l="0" t="0" r="0" b="0"/>
                <wp:wrapNone/>
                <wp:docPr id="15" name="CuadroTexto 3"/>
                <wp:cNvGraphicFramePr/>
                <a:graphic xmlns:a="http://schemas.openxmlformats.org/drawingml/2006/main">
                  <a:graphicData uri="http://schemas.microsoft.com/office/word/2010/wordprocessingShape">
                    <wps:wsp>
                      <wps:cNvSpPr txBox="1"/>
                      <wps:spPr>
                        <a:xfrm>
                          <a:off x="0" y="0"/>
                          <a:ext cx="5939074" cy="760491"/>
                        </a:xfrm>
                        <a:prstGeom prst="rect">
                          <a:avLst/>
                        </a:prstGeom>
                        <a:noFill/>
                      </wps:spPr>
                      <wps:txbx>
                        <w:txbxContent>
                          <w:p w:rsidR="00C01543" w:rsidRPr="00AA3D6C" w:rsidRDefault="00C01543" w:rsidP="00542A03">
                            <w:pPr>
                              <w:pStyle w:val="NormalWeb"/>
                              <w:spacing w:before="0" w:beforeAutospacing="0" w:after="0" w:afterAutospacing="0"/>
                              <w:rPr>
                                <w:sz w:val="14"/>
                                <w:lang w:val="en-US"/>
                              </w:rPr>
                            </w:pPr>
                            <w:r>
                              <w:rPr>
                                <w:rFonts w:asciiTheme="minorHAnsi" w:hAnsi="Calibri" w:cstheme="minorBidi"/>
                                <w:b/>
                                <w:color w:val="000000" w:themeColor="text1"/>
                                <w:kern w:val="24"/>
                                <w:sz w:val="20"/>
                                <w:szCs w:val="36"/>
                                <w:lang w:val="en-US"/>
                              </w:rPr>
                              <w:t>e-Figure 6</w:t>
                            </w:r>
                            <w:r w:rsidRPr="00AA3D6C">
                              <w:rPr>
                                <w:rFonts w:asciiTheme="minorHAnsi" w:hAnsi="Calibri" w:cstheme="minorBidi"/>
                                <w:b/>
                                <w:color w:val="000000" w:themeColor="text1"/>
                                <w:kern w:val="24"/>
                                <w:sz w:val="20"/>
                                <w:szCs w:val="36"/>
                                <w:lang w:val="en-US"/>
                              </w:rPr>
                              <w:t>:</w:t>
                            </w:r>
                            <w:r w:rsidRPr="00AA3D6C">
                              <w:rPr>
                                <w:rFonts w:asciiTheme="minorHAnsi" w:hAnsi="Calibri" w:cstheme="minorBidi"/>
                                <w:color w:val="000000" w:themeColor="text1"/>
                                <w:kern w:val="24"/>
                                <w:sz w:val="20"/>
                                <w:szCs w:val="36"/>
                                <w:lang w:val="en-US"/>
                              </w:rPr>
                              <w:t xml:space="preserve"> Proportional-hazards (PH) assumption test for Cox proportional Hazard regression in B phenotype.    A plot shows a non-random pattern against time is evidence of violation of the PH assumption as is determined by global and individual </w:t>
                            </w:r>
                            <w:proofErr w:type="spellStart"/>
                            <w:r w:rsidRPr="00AA3D6C">
                              <w:rPr>
                                <w:rFonts w:asciiTheme="minorHAnsi" w:hAnsi="Calibri" w:cstheme="minorBidi"/>
                                <w:color w:val="000000" w:themeColor="text1"/>
                                <w:kern w:val="24"/>
                                <w:sz w:val="20"/>
                                <w:szCs w:val="36"/>
                                <w:lang w:val="en-US"/>
                              </w:rPr>
                              <w:t>Shoenfeld</w:t>
                            </w:r>
                            <w:proofErr w:type="spellEnd"/>
                            <w:r w:rsidRPr="00AA3D6C">
                              <w:rPr>
                                <w:rFonts w:asciiTheme="minorHAnsi" w:hAnsi="Calibri" w:cstheme="minorBidi"/>
                                <w:color w:val="000000" w:themeColor="text1"/>
                                <w:kern w:val="24"/>
                                <w:sz w:val="20"/>
                                <w:szCs w:val="36"/>
                                <w:lang w:val="en-US"/>
                              </w:rPr>
                              <w:t xml:space="preserve"> test. The solid line is a smoothing spline fit to the plot, with the dashed lines representing a +/- 2-standard-error band around the fit.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CEFB522" id="CuadroTexto 3" o:spid="_x0000_s1028" type="#_x0000_t202" style="position:absolute;margin-left:0;margin-top:-.05pt;width:467.65pt;height:5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" filled="f" stroked="f">
                <v:textbox>
                  <w:txbxContent>
                    <w:p w:rsidR="00C01543" w:rsidRPr="00AA3D6C" w:rsidRDefault="00C01543" w:rsidP="00542A03">
                      <w:pPr>
                        <w:pStyle w:val="NormalWeb"/>
                        <w:spacing w:before="0" w:beforeAutospacing="0" w:after="0" w:afterAutospacing="0"/>
                        <w:rPr>
                          <w:sz w:val="14"/>
                          <w:lang w:val="en-US"/>
                        </w:rPr>
                      </w:pPr>
                      <w:r>
                        <w:rPr>
                          <w:rFonts w:asciiTheme="minorHAnsi" w:hAnsi="Calibri" w:cstheme="minorBidi"/>
                          <w:b/>
                          <w:color w:val="000000" w:themeColor="text1"/>
                          <w:kern w:val="24"/>
                          <w:sz w:val="20"/>
                          <w:szCs w:val="36"/>
                          <w:lang w:val="en-US"/>
                        </w:rPr>
                        <w:t>e-Figure 6</w:t>
                      </w:r>
                      <w:r w:rsidRPr="00AA3D6C">
                        <w:rPr>
                          <w:rFonts w:asciiTheme="minorHAnsi" w:hAnsi="Calibri" w:cstheme="minorBidi"/>
                          <w:b/>
                          <w:color w:val="000000" w:themeColor="text1"/>
                          <w:kern w:val="24"/>
                          <w:sz w:val="20"/>
                          <w:szCs w:val="36"/>
                          <w:lang w:val="en-US"/>
                        </w:rPr>
                        <w:t>:</w:t>
                      </w:r>
                      <w:r w:rsidRPr="00AA3D6C">
                        <w:rPr>
                          <w:rFonts w:asciiTheme="minorHAnsi" w:hAnsi="Calibri" w:cstheme="minorBidi"/>
                          <w:color w:val="000000" w:themeColor="text1"/>
                          <w:kern w:val="24"/>
                          <w:sz w:val="20"/>
                          <w:szCs w:val="36"/>
                          <w:lang w:val="en-US"/>
                        </w:rPr>
                        <w:t xml:space="preserve"> Proportional-hazards (PH) assumption test for Cox proportional Hazard regression in B phenotype.    A plot shows a non-random pattern against time is evidence of violation of the PH assumption as is determined by global and individual Shoenfeld test. The solid line is a smoothing spline fit to the plot, with the dashed lines representing a +/- 2-standard-error band around the fit.</w:t>
                      </w:r>
                    </w:p>
                  </w:txbxContent>
                </v:textbox>
              </v:shape>
            </w:pict>
          </mc:Fallback>
        </mc:AlternateContent>
      </w:r>
    </w:p>
    <w:p w:rsidR="00542A03" w:rsidRDefault="00542A03" w:rsidP="00F74049"/>
    <w:p w:rsidR="00542A03" w:rsidRDefault="00542A03" w:rsidP="00F74049"/>
    <w:p w:rsidR="00542A03" w:rsidRDefault="00542A03" w:rsidP="00F74049"/>
    <w:p w:rsidR="00542A03" w:rsidRDefault="00542A03" w:rsidP="00F74049"/>
    <w:p w:rsidR="00542A03" w:rsidRDefault="00542A03" w:rsidP="00F74049">
      <w:r w:rsidRPr="0004316B">
        <w:rPr>
          <w:noProof/>
          <w:lang w:eastAsia="es-ES"/>
        </w:rPr>
        <w:t xml:space="preserve">           </w:t>
      </w:r>
      <w:r>
        <w:rPr>
          <w:noProof/>
          <w:lang w:val="es-ES" w:eastAsia="es-ES"/>
        </w:rPr>
        <w:drawing>
          <wp:inline distT="0" distB="0" distL="0" distR="0" wp14:anchorId="6D7C82E8">
            <wp:extent cx="4755515" cy="3194685"/>
            <wp:effectExtent l="0" t="0" r="6985" b="571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5515" cy="3194685"/>
                    </a:xfrm>
                    <a:prstGeom prst="rect">
                      <a:avLst/>
                    </a:prstGeom>
                    <a:noFill/>
                  </pic:spPr>
                </pic:pic>
              </a:graphicData>
            </a:graphic>
          </wp:inline>
        </w:drawing>
      </w:r>
    </w:p>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542A03" w:rsidRDefault="00542A03" w:rsidP="00F74049"/>
    <w:p w:rsidR="00347082" w:rsidRDefault="00340B6F" w:rsidP="00F74049">
      <w:pPr>
        <w:rPr>
          <w:b/>
          <w:sz w:val="20"/>
        </w:rPr>
      </w:pPr>
      <w:r>
        <w:rPr>
          <w:b/>
          <w:sz w:val="20"/>
        </w:rPr>
        <w:t>e-Table11</w:t>
      </w:r>
      <w:r w:rsidR="00347082" w:rsidRPr="00347082">
        <w:rPr>
          <w:b/>
          <w:sz w:val="20"/>
        </w:rPr>
        <w:t xml:space="preserve">: </w:t>
      </w:r>
      <w:r w:rsidR="00347082" w:rsidRPr="00340B6F">
        <w:rPr>
          <w:sz w:val="20"/>
        </w:rPr>
        <w:t>Factors associated with corticosteroids use in B phenotype patient’</w:t>
      </w:r>
    </w:p>
    <w:p w:rsidR="00347082" w:rsidRDefault="00347082" w:rsidP="00F74049">
      <w:pPr>
        <w:rPr>
          <w:b/>
          <w:sz w:val="20"/>
        </w:rPr>
      </w:pPr>
      <w:r w:rsidRPr="00347082">
        <w:rPr>
          <w:rFonts w:ascii="Times New Roman" w:eastAsia="Times New Roman" w:hAnsi="Times New Roman" w:cs="Times New Roman"/>
          <w:noProof/>
          <w:sz w:val="20"/>
          <w:szCs w:val="24"/>
          <w:lang w:val="es-ES" w:eastAsia="es-ES"/>
        </w:rPr>
        <w:drawing>
          <wp:inline distT="0" distB="0" distL="0" distR="0" wp14:anchorId="21DC97F8" wp14:editId="26BED92A">
            <wp:extent cx="5490845" cy="3294380"/>
            <wp:effectExtent l="0" t="0" r="0" b="1270"/>
            <wp:docPr id="25" name="Imagen 25" descr="C:\Users\User\Desktop\Cox B u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Cox B uso.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90845" cy="3294380"/>
                    </a:xfrm>
                    <a:prstGeom prst="rect">
                      <a:avLst/>
                    </a:prstGeom>
                    <a:noFill/>
                    <a:ln>
                      <a:noFill/>
                    </a:ln>
                  </pic:spPr>
                </pic:pic>
              </a:graphicData>
            </a:graphic>
          </wp:inline>
        </w:drawing>
      </w:r>
    </w:p>
    <w:p w:rsidR="00347082" w:rsidRDefault="00347082" w:rsidP="00F74049">
      <w:pPr>
        <w:rPr>
          <w:b/>
          <w:sz w:val="20"/>
        </w:rPr>
      </w:pPr>
    </w:p>
    <w:p w:rsidR="00347082" w:rsidRDefault="00347082" w:rsidP="00F74049">
      <w:pPr>
        <w:rPr>
          <w:b/>
          <w:sz w:val="20"/>
        </w:rPr>
      </w:pPr>
    </w:p>
    <w:p w:rsidR="00347082" w:rsidRDefault="00347082" w:rsidP="00F74049">
      <w:pPr>
        <w:rPr>
          <w:b/>
          <w:sz w:val="20"/>
        </w:rPr>
      </w:pPr>
    </w:p>
    <w:p w:rsidR="00347082" w:rsidRDefault="00347082" w:rsidP="00F74049">
      <w:pPr>
        <w:rPr>
          <w:b/>
          <w:sz w:val="20"/>
        </w:rPr>
      </w:pPr>
    </w:p>
    <w:p w:rsidR="00347082" w:rsidRDefault="00347082" w:rsidP="00F74049">
      <w:pPr>
        <w:rPr>
          <w:b/>
          <w:sz w:val="20"/>
        </w:rPr>
      </w:pPr>
    </w:p>
    <w:p w:rsidR="00347082" w:rsidRDefault="00347082"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340B6F" w:rsidRDefault="00340B6F" w:rsidP="00F74049">
      <w:pPr>
        <w:rPr>
          <w:b/>
          <w:sz w:val="20"/>
        </w:rPr>
      </w:pPr>
    </w:p>
    <w:p w:rsidR="00F42DD6" w:rsidRPr="002F174E" w:rsidRDefault="00030C0A" w:rsidP="00F42DD6">
      <w:pPr>
        <w:rPr>
          <w:sz w:val="20"/>
        </w:rPr>
      </w:pPr>
      <w:r>
        <w:rPr>
          <w:b/>
          <w:sz w:val="20"/>
        </w:rPr>
        <w:lastRenderedPageBreak/>
        <w:t>e-Table 12</w:t>
      </w:r>
      <w:r w:rsidR="00F42DD6">
        <w:rPr>
          <w:sz w:val="20"/>
        </w:rPr>
        <w:t>: Characteristics of 857 C</w:t>
      </w:r>
      <w:r w:rsidR="00F42DD6" w:rsidRPr="002F174E">
        <w:rPr>
          <w:sz w:val="20"/>
        </w:rPr>
        <w:t xml:space="preserve"> phenotype patients according to ICU mortality </w:t>
      </w:r>
    </w:p>
    <w:tbl>
      <w:tblPr>
        <w:tblStyle w:val="Tablaconcuadrcula"/>
        <w:tblW w:w="0" w:type="auto"/>
        <w:tblLook w:val="04A0" w:firstRow="1" w:lastRow="0" w:firstColumn="1" w:lastColumn="0" w:noHBand="0" w:noVBand="1"/>
      </w:tblPr>
      <w:tblGrid>
        <w:gridCol w:w="3849"/>
        <w:gridCol w:w="1954"/>
        <w:gridCol w:w="1684"/>
        <w:gridCol w:w="1007"/>
      </w:tblGrid>
      <w:tr w:rsidR="00F42DD6" w:rsidRPr="00D07B94" w:rsidTr="00254641">
        <w:tc>
          <w:tcPr>
            <w:tcW w:w="3849" w:type="dxa"/>
          </w:tcPr>
          <w:p w:rsidR="00F42DD6" w:rsidRPr="00320A54" w:rsidRDefault="00F42DD6" w:rsidP="00254641">
            <w:pPr>
              <w:rPr>
                <w:b/>
                <w:sz w:val="16"/>
                <w:vertAlign w:val="superscript"/>
              </w:rPr>
            </w:pPr>
            <w:r w:rsidRPr="00D07B94">
              <w:rPr>
                <w:b/>
                <w:sz w:val="16"/>
              </w:rPr>
              <w:t xml:space="preserve">Variable </w:t>
            </w:r>
            <w:r>
              <w:rPr>
                <w:b/>
                <w:sz w:val="16"/>
                <w:vertAlign w:val="superscript"/>
              </w:rPr>
              <w:t>a</w:t>
            </w:r>
          </w:p>
        </w:tc>
        <w:tc>
          <w:tcPr>
            <w:tcW w:w="1954" w:type="dxa"/>
          </w:tcPr>
          <w:p w:rsidR="00F42DD6" w:rsidRPr="00D07B94" w:rsidRDefault="00F42DD6" w:rsidP="00254641">
            <w:pPr>
              <w:jc w:val="center"/>
              <w:rPr>
                <w:b/>
                <w:sz w:val="16"/>
              </w:rPr>
            </w:pPr>
            <w:r>
              <w:rPr>
                <w:b/>
                <w:sz w:val="16"/>
              </w:rPr>
              <w:t>Survivors  n=</w:t>
            </w:r>
            <w:r w:rsidR="006601DF">
              <w:rPr>
                <w:b/>
                <w:sz w:val="16"/>
              </w:rPr>
              <w:t>468</w:t>
            </w:r>
          </w:p>
        </w:tc>
        <w:tc>
          <w:tcPr>
            <w:tcW w:w="1684" w:type="dxa"/>
          </w:tcPr>
          <w:p w:rsidR="00F42DD6" w:rsidRPr="00D07B94" w:rsidRDefault="006601DF" w:rsidP="00254641">
            <w:pPr>
              <w:jc w:val="center"/>
              <w:rPr>
                <w:b/>
                <w:sz w:val="16"/>
              </w:rPr>
            </w:pPr>
            <w:r>
              <w:rPr>
                <w:b/>
                <w:sz w:val="16"/>
              </w:rPr>
              <w:t>Non-survivors n=389</w:t>
            </w:r>
          </w:p>
        </w:tc>
        <w:tc>
          <w:tcPr>
            <w:tcW w:w="1007" w:type="dxa"/>
          </w:tcPr>
          <w:p w:rsidR="00F42DD6" w:rsidRPr="00D07B94" w:rsidRDefault="00F42DD6" w:rsidP="00254641">
            <w:pPr>
              <w:jc w:val="center"/>
              <w:rPr>
                <w:b/>
                <w:sz w:val="16"/>
              </w:rPr>
            </w:pPr>
            <w:r w:rsidRPr="00D07B94">
              <w:rPr>
                <w:b/>
                <w:sz w:val="16"/>
              </w:rPr>
              <w:t>p-value</w:t>
            </w:r>
          </w:p>
        </w:tc>
      </w:tr>
      <w:tr w:rsidR="00F42DD6" w:rsidRPr="00D07B94" w:rsidTr="00254641">
        <w:tc>
          <w:tcPr>
            <w:tcW w:w="8494" w:type="dxa"/>
            <w:gridSpan w:val="4"/>
            <w:shd w:val="clear" w:color="auto" w:fill="E7E6E6" w:themeFill="background2"/>
          </w:tcPr>
          <w:p w:rsidR="00F42DD6" w:rsidRPr="00D07B94" w:rsidRDefault="00F42DD6" w:rsidP="00254641">
            <w:pPr>
              <w:jc w:val="center"/>
              <w:rPr>
                <w:b/>
                <w:sz w:val="16"/>
              </w:rPr>
            </w:pPr>
            <w:r w:rsidRPr="00D07B94">
              <w:rPr>
                <w:b/>
                <w:sz w:val="16"/>
              </w:rPr>
              <w:t xml:space="preserve">General characteristics and severity of illness </w:t>
            </w:r>
          </w:p>
        </w:tc>
      </w:tr>
      <w:tr w:rsidR="00F42DD6" w:rsidRPr="00D07B94" w:rsidTr="00254641">
        <w:tc>
          <w:tcPr>
            <w:tcW w:w="3849" w:type="dxa"/>
          </w:tcPr>
          <w:p w:rsidR="00F42DD6" w:rsidRPr="00D07B94" w:rsidRDefault="00F42DD6" w:rsidP="00254641">
            <w:pPr>
              <w:rPr>
                <w:sz w:val="16"/>
              </w:rPr>
            </w:pPr>
            <w:r w:rsidRPr="00D07B94">
              <w:rPr>
                <w:sz w:val="16"/>
              </w:rPr>
              <w:t>Age, median (IQR), year</w:t>
            </w:r>
          </w:p>
        </w:tc>
        <w:tc>
          <w:tcPr>
            <w:tcW w:w="1954" w:type="dxa"/>
          </w:tcPr>
          <w:p w:rsidR="00F42DD6" w:rsidRPr="00D07B94" w:rsidRDefault="006601DF" w:rsidP="00254641">
            <w:pPr>
              <w:jc w:val="center"/>
              <w:rPr>
                <w:sz w:val="16"/>
              </w:rPr>
            </w:pPr>
            <w:r>
              <w:rPr>
                <w:sz w:val="16"/>
              </w:rPr>
              <w:t>63(55-69)</w:t>
            </w:r>
          </w:p>
        </w:tc>
        <w:tc>
          <w:tcPr>
            <w:tcW w:w="1684" w:type="dxa"/>
          </w:tcPr>
          <w:p w:rsidR="00F42DD6" w:rsidRPr="00D07B94" w:rsidRDefault="006601DF" w:rsidP="00254641">
            <w:pPr>
              <w:jc w:val="center"/>
              <w:rPr>
                <w:sz w:val="16"/>
              </w:rPr>
            </w:pPr>
            <w:r>
              <w:rPr>
                <w:sz w:val="16"/>
              </w:rPr>
              <w:t>68(63-74)</w:t>
            </w:r>
          </w:p>
        </w:tc>
        <w:tc>
          <w:tcPr>
            <w:tcW w:w="1007" w:type="dxa"/>
          </w:tcPr>
          <w:p w:rsidR="00F42DD6" w:rsidRPr="001E3F04" w:rsidRDefault="006601DF"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rPr>
            </w:pPr>
            <w:r w:rsidRPr="00D07B94">
              <w:rPr>
                <w:sz w:val="16"/>
              </w:rPr>
              <w:t>Male, n(%)</w:t>
            </w:r>
          </w:p>
        </w:tc>
        <w:tc>
          <w:tcPr>
            <w:tcW w:w="1954" w:type="dxa"/>
          </w:tcPr>
          <w:p w:rsidR="00F42DD6" w:rsidRPr="00D07B94" w:rsidRDefault="006601DF" w:rsidP="00254641">
            <w:pPr>
              <w:jc w:val="center"/>
              <w:rPr>
                <w:sz w:val="16"/>
              </w:rPr>
            </w:pPr>
            <w:r>
              <w:rPr>
                <w:sz w:val="16"/>
              </w:rPr>
              <w:t>336(71.8)</w:t>
            </w:r>
          </w:p>
        </w:tc>
        <w:tc>
          <w:tcPr>
            <w:tcW w:w="1684" w:type="dxa"/>
          </w:tcPr>
          <w:p w:rsidR="00F42DD6" w:rsidRPr="00D07B94" w:rsidRDefault="006601DF" w:rsidP="00254641">
            <w:pPr>
              <w:jc w:val="center"/>
              <w:rPr>
                <w:sz w:val="16"/>
              </w:rPr>
            </w:pPr>
            <w:r>
              <w:rPr>
                <w:sz w:val="16"/>
              </w:rPr>
              <w:t>290(74.6)</w:t>
            </w:r>
          </w:p>
        </w:tc>
        <w:tc>
          <w:tcPr>
            <w:tcW w:w="1007" w:type="dxa"/>
          </w:tcPr>
          <w:p w:rsidR="00F42DD6" w:rsidRPr="00D07B94" w:rsidRDefault="006601DF" w:rsidP="00254641">
            <w:pPr>
              <w:jc w:val="center"/>
              <w:rPr>
                <w:sz w:val="16"/>
              </w:rPr>
            </w:pPr>
            <w:r>
              <w:rPr>
                <w:sz w:val="16"/>
              </w:rPr>
              <w:t>0.40</w:t>
            </w:r>
          </w:p>
        </w:tc>
      </w:tr>
      <w:tr w:rsidR="00F42DD6" w:rsidRPr="00D07B94" w:rsidTr="00254641">
        <w:tc>
          <w:tcPr>
            <w:tcW w:w="3849" w:type="dxa"/>
          </w:tcPr>
          <w:p w:rsidR="00F42DD6" w:rsidRPr="00D07B94" w:rsidRDefault="00F42DD6" w:rsidP="00254641">
            <w:pPr>
              <w:rPr>
                <w:sz w:val="16"/>
              </w:rPr>
            </w:pPr>
            <w:r w:rsidRPr="00D07B94">
              <w:rPr>
                <w:sz w:val="16"/>
              </w:rPr>
              <w:t>APACHE II</w:t>
            </w:r>
            <w:r>
              <w:rPr>
                <w:sz w:val="16"/>
              </w:rPr>
              <w:t xml:space="preserve"> </w:t>
            </w:r>
            <w:r>
              <w:rPr>
                <w:sz w:val="16"/>
                <w:vertAlign w:val="superscript"/>
              </w:rPr>
              <w:t>b</w:t>
            </w:r>
            <w:r w:rsidRPr="00D07B94">
              <w:rPr>
                <w:sz w:val="16"/>
              </w:rPr>
              <w:t>, median (IQR)</w:t>
            </w:r>
          </w:p>
        </w:tc>
        <w:tc>
          <w:tcPr>
            <w:tcW w:w="1954" w:type="dxa"/>
          </w:tcPr>
          <w:p w:rsidR="00F42DD6" w:rsidRPr="00D07B94" w:rsidRDefault="00BA154A" w:rsidP="00254641">
            <w:pPr>
              <w:jc w:val="center"/>
              <w:rPr>
                <w:sz w:val="16"/>
              </w:rPr>
            </w:pPr>
            <w:r>
              <w:rPr>
                <w:sz w:val="16"/>
              </w:rPr>
              <w:t>15(12-20)</w:t>
            </w:r>
          </w:p>
        </w:tc>
        <w:tc>
          <w:tcPr>
            <w:tcW w:w="1684" w:type="dxa"/>
          </w:tcPr>
          <w:p w:rsidR="00F42DD6" w:rsidRPr="00D07B94" w:rsidRDefault="00BA154A" w:rsidP="00254641">
            <w:pPr>
              <w:jc w:val="center"/>
              <w:rPr>
                <w:sz w:val="16"/>
              </w:rPr>
            </w:pPr>
            <w:r>
              <w:rPr>
                <w:sz w:val="16"/>
              </w:rPr>
              <w:t>18(15-23)</w:t>
            </w:r>
          </w:p>
        </w:tc>
        <w:tc>
          <w:tcPr>
            <w:tcW w:w="1007" w:type="dxa"/>
          </w:tcPr>
          <w:p w:rsidR="00F42DD6" w:rsidRPr="001E3F04" w:rsidRDefault="00BA154A"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rPr>
            </w:pPr>
            <w:r w:rsidRPr="00D07B94">
              <w:rPr>
                <w:sz w:val="16"/>
              </w:rPr>
              <w:t>SOFA</w:t>
            </w:r>
            <w:r>
              <w:rPr>
                <w:sz w:val="16"/>
              </w:rPr>
              <w:t xml:space="preserve"> </w:t>
            </w:r>
            <w:r>
              <w:rPr>
                <w:sz w:val="16"/>
                <w:vertAlign w:val="superscript"/>
              </w:rPr>
              <w:t>c</w:t>
            </w:r>
            <w:r w:rsidRPr="00D07B94">
              <w:rPr>
                <w:sz w:val="16"/>
              </w:rPr>
              <w:t>, median(IQR)</w:t>
            </w:r>
          </w:p>
        </w:tc>
        <w:tc>
          <w:tcPr>
            <w:tcW w:w="1954" w:type="dxa"/>
          </w:tcPr>
          <w:p w:rsidR="00F42DD6" w:rsidRPr="00D07B94" w:rsidRDefault="00BA154A" w:rsidP="00254641">
            <w:pPr>
              <w:jc w:val="center"/>
              <w:rPr>
                <w:sz w:val="16"/>
              </w:rPr>
            </w:pPr>
            <w:r>
              <w:rPr>
                <w:sz w:val="16"/>
              </w:rPr>
              <w:t>7</w:t>
            </w:r>
            <w:r w:rsidR="00DD21A4">
              <w:rPr>
                <w:sz w:val="16"/>
              </w:rPr>
              <w:t>.0</w:t>
            </w:r>
            <w:r>
              <w:rPr>
                <w:sz w:val="16"/>
              </w:rPr>
              <w:t>(5-8)</w:t>
            </w:r>
          </w:p>
        </w:tc>
        <w:tc>
          <w:tcPr>
            <w:tcW w:w="1684" w:type="dxa"/>
          </w:tcPr>
          <w:p w:rsidR="00F42DD6" w:rsidRPr="00D07B94" w:rsidRDefault="00BA154A" w:rsidP="00254641">
            <w:pPr>
              <w:jc w:val="center"/>
              <w:rPr>
                <w:sz w:val="16"/>
              </w:rPr>
            </w:pPr>
            <w:r>
              <w:rPr>
                <w:sz w:val="16"/>
              </w:rPr>
              <w:t>7</w:t>
            </w:r>
            <w:r w:rsidR="00DD21A4">
              <w:rPr>
                <w:sz w:val="16"/>
              </w:rPr>
              <w:t>.4</w:t>
            </w:r>
            <w:r>
              <w:rPr>
                <w:sz w:val="16"/>
              </w:rPr>
              <w:t>(6-9)</w:t>
            </w:r>
          </w:p>
        </w:tc>
        <w:tc>
          <w:tcPr>
            <w:tcW w:w="1007" w:type="dxa"/>
          </w:tcPr>
          <w:p w:rsidR="00F42DD6" w:rsidRPr="001E3F04" w:rsidRDefault="00BA154A" w:rsidP="00254641">
            <w:pPr>
              <w:jc w:val="center"/>
              <w:rPr>
                <w:b/>
                <w:sz w:val="16"/>
              </w:rPr>
            </w:pPr>
            <w:r>
              <w:rPr>
                <w:b/>
                <w:sz w:val="16"/>
              </w:rPr>
              <w:t>0.001</w:t>
            </w:r>
          </w:p>
        </w:tc>
      </w:tr>
      <w:tr w:rsidR="00F42DD6" w:rsidRPr="00D07B94" w:rsidTr="00254641">
        <w:tc>
          <w:tcPr>
            <w:tcW w:w="8494" w:type="dxa"/>
            <w:gridSpan w:val="4"/>
            <w:shd w:val="clear" w:color="auto" w:fill="E7E6E6" w:themeFill="background2"/>
          </w:tcPr>
          <w:p w:rsidR="00F42DD6" w:rsidRPr="00D07B94" w:rsidRDefault="00F42DD6" w:rsidP="00254641">
            <w:pPr>
              <w:jc w:val="center"/>
              <w:rPr>
                <w:b/>
                <w:sz w:val="16"/>
              </w:rPr>
            </w:pPr>
            <w:r w:rsidRPr="00D07B94">
              <w:rPr>
                <w:b/>
                <w:sz w:val="16"/>
              </w:rPr>
              <w:t>Laboratory findings</w:t>
            </w:r>
          </w:p>
        </w:tc>
      </w:tr>
      <w:tr w:rsidR="00F42DD6" w:rsidRPr="00D07B94" w:rsidTr="00254641">
        <w:tc>
          <w:tcPr>
            <w:tcW w:w="3849" w:type="dxa"/>
          </w:tcPr>
          <w:p w:rsidR="00F42DD6" w:rsidRPr="004B1E91" w:rsidRDefault="00F42DD6" w:rsidP="00254641">
            <w:pPr>
              <w:rPr>
                <w:sz w:val="16"/>
                <w:lang w:val="es-ES"/>
              </w:rPr>
            </w:pPr>
            <w:r w:rsidRPr="004B1E91">
              <w:rPr>
                <w:sz w:val="16"/>
                <w:lang w:val="es-ES"/>
              </w:rPr>
              <w:t>D-</w:t>
            </w:r>
            <w:proofErr w:type="spellStart"/>
            <w:r w:rsidRPr="004B1E91">
              <w:rPr>
                <w:sz w:val="16"/>
                <w:lang w:val="es-ES"/>
              </w:rPr>
              <w:t>lactate</w:t>
            </w:r>
            <w:proofErr w:type="spellEnd"/>
            <w:r w:rsidRPr="004B1E91">
              <w:rPr>
                <w:sz w:val="16"/>
                <w:lang w:val="es-ES"/>
              </w:rPr>
              <w:t xml:space="preserve"> </w:t>
            </w:r>
            <w:proofErr w:type="spellStart"/>
            <w:r w:rsidRPr="004B1E91">
              <w:rPr>
                <w:sz w:val="16"/>
                <w:lang w:val="es-ES"/>
              </w:rPr>
              <w:t>dehydrogenase</w:t>
            </w:r>
            <w:proofErr w:type="spellEnd"/>
            <w:r w:rsidRPr="004B1E91">
              <w:rPr>
                <w:sz w:val="16"/>
                <w:lang w:val="es-ES"/>
              </w:rPr>
              <w:t>, median (IQR) U/L</w:t>
            </w:r>
          </w:p>
        </w:tc>
        <w:tc>
          <w:tcPr>
            <w:tcW w:w="1954" w:type="dxa"/>
          </w:tcPr>
          <w:p w:rsidR="00F42DD6" w:rsidRPr="00DD21A4" w:rsidRDefault="00B36B58" w:rsidP="00254641">
            <w:pPr>
              <w:jc w:val="center"/>
              <w:rPr>
                <w:sz w:val="16"/>
              </w:rPr>
            </w:pPr>
            <w:r w:rsidRPr="00DD21A4">
              <w:rPr>
                <w:sz w:val="16"/>
              </w:rPr>
              <w:t>655(548-909)</w:t>
            </w:r>
          </w:p>
        </w:tc>
        <w:tc>
          <w:tcPr>
            <w:tcW w:w="1684" w:type="dxa"/>
          </w:tcPr>
          <w:p w:rsidR="00F42DD6" w:rsidRPr="00DD21A4" w:rsidRDefault="00B36B58" w:rsidP="00254641">
            <w:pPr>
              <w:jc w:val="center"/>
              <w:rPr>
                <w:sz w:val="16"/>
              </w:rPr>
            </w:pPr>
            <w:r w:rsidRPr="00DD21A4">
              <w:rPr>
                <w:sz w:val="16"/>
              </w:rPr>
              <w:t>680(565-933)</w:t>
            </w:r>
          </w:p>
        </w:tc>
        <w:tc>
          <w:tcPr>
            <w:tcW w:w="1007" w:type="dxa"/>
          </w:tcPr>
          <w:p w:rsidR="00F42DD6" w:rsidRPr="00DD21A4" w:rsidRDefault="00B36B58" w:rsidP="00254641">
            <w:pPr>
              <w:jc w:val="center"/>
              <w:rPr>
                <w:sz w:val="16"/>
              </w:rPr>
            </w:pPr>
            <w:r w:rsidRPr="00DD21A4">
              <w:rPr>
                <w:sz w:val="16"/>
              </w:rPr>
              <w:t>0.07</w:t>
            </w:r>
          </w:p>
        </w:tc>
      </w:tr>
      <w:tr w:rsidR="00F42DD6" w:rsidRPr="00D07B94" w:rsidTr="00254641">
        <w:tc>
          <w:tcPr>
            <w:tcW w:w="3849" w:type="dxa"/>
          </w:tcPr>
          <w:p w:rsidR="00F42DD6" w:rsidRPr="00D07B94" w:rsidRDefault="00F42DD6" w:rsidP="00254641">
            <w:pPr>
              <w:rPr>
                <w:sz w:val="16"/>
              </w:rPr>
            </w:pPr>
            <w:r w:rsidRPr="00D07B94">
              <w:rPr>
                <w:sz w:val="16"/>
              </w:rPr>
              <w:t>White blood cell, median (IQR), x10</w:t>
            </w:r>
            <w:r w:rsidRPr="00D07B94">
              <w:rPr>
                <w:sz w:val="16"/>
                <w:vertAlign w:val="superscript"/>
              </w:rPr>
              <w:t>9</w:t>
            </w:r>
          </w:p>
        </w:tc>
        <w:tc>
          <w:tcPr>
            <w:tcW w:w="1954" w:type="dxa"/>
          </w:tcPr>
          <w:p w:rsidR="00F42DD6" w:rsidRPr="00D07B94" w:rsidRDefault="00B36B58" w:rsidP="00254641">
            <w:pPr>
              <w:jc w:val="center"/>
              <w:rPr>
                <w:sz w:val="16"/>
              </w:rPr>
            </w:pPr>
            <w:r>
              <w:rPr>
                <w:sz w:val="16"/>
              </w:rPr>
              <w:t>9.6(6.6-13.2)</w:t>
            </w:r>
          </w:p>
        </w:tc>
        <w:tc>
          <w:tcPr>
            <w:tcW w:w="1684" w:type="dxa"/>
          </w:tcPr>
          <w:p w:rsidR="00F42DD6" w:rsidRPr="00D07B94" w:rsidRDefault="00B36B58" w:rsidP="00254641">
            <w:pPr>
              <w:jc w:val="center"/>
              <w:rPr>
                <w:sz w:val="16"/>
              </w:rPr>
            </w:pPr>
            <w:r>
              <w:rPr>
                <w:sz w:val="16"/>
              </w:rPr>
              <w:t>10.3(7.3-14.3)</w:t>
            </w:r>
          </w:p>
        </w:tc>
        <w:tc>
          <w:tcPr>
            <w:tcW w:w="1007" w:type="dxa"/>
          </w:tcPr>
          <w:p w:rsidR="00F42DD6" w:rsidRPr="00D37C59" w:rsidRDefault="00B36B58" w:rsidP="00254641">
            <w:pPr>
              <w:jc w:val="center"/>
              <w:rPr>
                <w:b/>
                <w:sz w:val="16"/>
              </w:rPr>
            </w:pPr>
            <w:r>
              <w:rPr>
                <w:b/>
                <w:sz w:val="16"/>
              </w:rPr>
              <w:t>0.01</w:t>
            </w:r>
          </w:p>
        </w:tc>
      </w:tr>
      <w:tr w:rsidR="00F42DD6" w:rsidRPr="00D07B94" w:rsidTr="00254641">
        <w:tc>
          <w:tcPr>
            <w:tcW w:w="3849" w:type="dxa"/>
          </w:tcPr>
          <w:p w:rsidR="00F42DD6" w:rsidRPr="00D07B94" w:rsidRDefault="00F42DD6" w:rsidP="00254641">
            <w:pPr>
              <w:rPr>
                <w:sz w:val="16"/>
              </w:rPr>
            </w:pPr>
            <w:r w:rsidRPr="00D07B94">
              <w:rPr>
                <w:sz w:val="16"/>
              </w:rPr>
              <w:t>Serum creatinine, median (IQR), mg/</w:t>
            </w:r>
            <w:proofErr w:type="spellStart"/>
            <w:r w:rsidRPr="00D07B94">
              <w:rPr>
                <w:sz w:val="16"/>
              </w:rPr>
              <w:t>dL</w:t>
            </w:r>
            <w:proofErr w:type="spellEnd"/>
          </w:p>
        </w:tc>
        <w:tc>
          <w:tcPr>
            <w:tcW w:w="1954" w:type="dxa"/>
          </w:tcPr>
          <w:p w:rsidR="00F42DD6" w:rsidRPr="00D07B94" w:rsidRDefault="00B36B58" w:rsidP="00254641">
            <w:pPr>
              <w:jc w:val="center"/>
              <w:rPr>
                <w:sz w:val="16"/>
              </w:rPr>
            </w:pPr>
            <w:r>
              <w:rPr>
                <w:sz w:val="16"/>
              </w:rPr>
              <w:t>0.9(0.7-1.26)</w:t>
            </w:r>
          </w:p>
        </w:tc>
        <w:tc>
          <w:tcPr>
            <w:tcW w:w="1684" w:type="dxa"/>
          </w:tcPr>
          <w:p w:rsidR="00F42DD6" w:rsidRPr="00D07B94" w:rsidRDefault="00B36B58" w:rsidP="00254641">
            <w:pPr>
              <w:jc w:val="center"/>
              <w:rPr>
                <w:sz w:val="16"/>
              </w:rPr>
            </w:pPr>
            <w:r>
              <w:rPr>
                <w:sz w:val="16"/>
              </w:rPr>
              <w:t>1.0(0.7-1.4)</w:t>
            </w:r>
          </w:p>
        </w:tc>
        <w:tc>
          <w:tcPr>
            <w:tcW w:w="1007" w:type="dxa"/>
          </w:tcPr>
          <w:p w:rsidR="00F42DD6" w:rsidRPr="0097007F" w:rsidRDefault="00B36B58"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rPr>
            </w:pPr>
            <w:r w:rsidRPr="00D07B94">
              <w:rPr>
                <w:sz w:val="16"/>
              </w:rPr>
              <w:t>C-Reactive Protein , median (IQR), mg/</w:t>
            </w:r>
            <w:proofErr w:type="spellStart"/>
            <w:r w:rsidRPr="00D07B94">
              <w:rPr>
                <w:sz w:val="16"/>
              </w:rPr>
              <w:t>dL</w:t>
            </w:r>
            <w:proofErr w:type="spellEnd"/>
          </w:p>
        </w:tc>
        <w:tc>
          <w:tcPr>
            <w:tcW w:w="1954" w:type="dxa"/>
          </w:tcPr>
          <w:p w:rsidR="00F42DD6" w:rsidRPr="00D07B94" w:rsidRDefault="00B36B58" w:rsidP="00254641">
            <w:pPr>
              <w:jc w:val="center"/>
              <w:rPr>
                <w:sz w:val="16"/>
              </w:rPr>
            </w:pPr>
            <w:r>
              <w:rPr>
                <w:sz w:val="16"/>
              </w:rPr>
              <w:t>17(10-26)</w:t>
            </w:r>
          </w:p>
        </w:tc>
        <w:tc>
          <w:tcPr>
            <w:tcW w:w="1684" w:type="dxa"/>
          </w:tcPr>
          <w:p w:rsidR="00F42DD6" w:rsidRPr="00D07B94" w:rsidRDefault="00B36B58" w:rsidP="00254641">
            <w:pPr>
              <w:jc w:val="center"/>
              <w:rPr>
                <w:sz w:val="16"/>
              </w:rPr>
            </w:pPr>
            <w:r>
              <w:rPr>
                <w:sz w:val="16"/>
              </w:rPr>
              <w:t>18(10-27)</w:t>
            </w:r>
          </w:p>
        </w:tc>
        <w:tc>
          <w:tcPr>
            <w:tcW w:w="1007" w:type="dxa"/>
          </w:tcPr>
          <w:p w:rsidR="00F42DD6" w:rsidRPr="00B36B58" w:rsidRDefault="00B36B58" w:rsidP="00254641">
            <w:pPr>
              <w:jc w:val="center"/>
              <w:rPr>
                <w:sz w:val="16"/>
              </w:rPr>
            </w:pPr>
            <w:r w:rsidRPr="00B36B58">
              <w:rPr>
                <w:sz w:val="16"/>
              </w:rPr>
              <w:t>0.54</w:t>
            </w:r>
          </w:p>
        </w:tc>
      </w:tr>
      <w:tr w:rsidR="00F42DD6" w:rsidRPr="00D07B94" w:rsidTr="00254641">
        <w:tc>
          <w:tcPr>
            <w:tcW w:w="3849" w:type="dxa"/>
          </w:tcPr>
          <w:p w:rsidR="00F42DD6" w:rsidRPr="00D07B94" w:rsidRDefault="00F42DD6" w:rsidP="00254641">
            <w:pPr>
              <w:rPr>
                <w:sz w:val="16"/>
              </w:rPr>
            </w:pPr>
            <w:r w:rsidRPr="00D07B94">
              <w:rPr>
                <w:sz w:val="16"/>
              </w:rPr>
              <w:t>Procalcitonin, median (IQR), ng/mL</w:t>
            </w:r>
          </w:p>
        </w:tc>
        <w:tc>
          <w:tcPr>
            <w:tcW w:w="1954" w:type="dxa"/>
          </w:tcPr>
          <w:p w:rsidR="00F42DD6" w:rsidRPr="00D07B94" w:rsidRDefault="00B36B58" w:rsidP="00254641">
            <w:pPr>
              <w:jc w:val="center"/>
              <w:rPr>
                <w:sz w:val="16"/>
              </w:rPr>
            </w:pPr>
            <w:r>
              <w:rPr>
                <w:sz w:val="16"/>
              </w:rPr>
              <w:t>0.5(0.2-1.1)</w:t>
            </w:r>
          </w:p>
        </w:tc>
        <w:tc>
          <w:tcPr>
            <w:tcW w:w="1684" w:type="dxa"/>
          </w:tcPr>
          <w:p w:rsidR="00F42DD6" w:rsidRPr="00D07B94" w:rsidRDefault="00B36B58" w:rsidP="00254641">
            <w:pPr>
              <w:jc w:val="center"/>
              <w:rPr>
                <w:sz w:val="16"/>
              </w:rPr>
            </w:pPr>
            <w:r>
              <w:rPr>
                <w:sz w:val="16"/>
              </w:rPr>
              <w:t>0.6(0.2-1.6)</w:t>
            </w:r>
          </w:p>
        </w:tc>
        <w:tc>
          <w:tcPr>
            <w:tcW w:w="1007" w:type="dxa"/>
          </w:tcPr>
          <w:p w:rsidR="00F42DD6" w:rsidRPr="00B36B58" w:rsidRDefault="00B36B58" w:rsidP="00254641">
            <w:pPr>
              <w:jc w:val="center"/>
              <w:rPr>
                <w:sz w:val="16"/>
              </w:rPr>
            </w:pPr>
            <w:r w:rsidRPr="00B36B58">
              <w:rPr>
                <w:sz w:val="16"/>
              </w:rPr>
              <w:t>0.05</w:t>
            </w:r>
          </w:p>
        </w:tc>
      </w:tr>
      <w:tr w:rsidR="00F42DD6" w:rsidRPr="00D07B94" w:rsidTr="00254641">
        <w:tc>
          <w:tcPr>
            <w:tcW w:w="3849" w:type="dxa"/>
          </w:tcPr>
          <w:p w:rsidR="00F42DD6" w:rsidRPr="00D07B94" w:rsidRDefault="00F42DD6" w:rsidP="00254641">
            <w:pPr>
              <w:rPr>
                <w:sz w:val="16"/>
              </w:rPr>
            </w:pPr>
            <w:r w:rsidRPr="00D07B94">
              <w:rPr>
                <w:sz w:val="16"/>
              </w:rPr>
              <w:t xml:space="preserve">Serum lactate, median (IQR), </w:t>
            </w:r>
            <w:proofErr w:type="spellStart"/>
            <w:r w:rsidRPr="00D07B94">
              <w:rPr>
                <w:sz w:val="16"/>
              </w:rPr>
              <w:t>mmol</w:t>
            </w:r>
            <w:proofErr w:type="spellEnd"/>
            <w:r w:rsidRPr="00D07B94">
              <w:rPr>
                <w:sz w:val="16"/>
              </w:rPr>
              <w:t>/L</w:t>
            </w:r>
          </w:p>
        </w:tc>
        <w:tc>
          <w:tcPr>
            <w:tcW w:w="1954" w:type="dxa"/>
          </w:tcPr>
          <w:p w:rsidR="00F42DD6" w:rsidRPr="00D07B94" w:rsidRDefault="00B36B58" w:rsidP="00254641">
            <w:pPr>
              <w:jc w:val="center"/>
              <w:rPr>
                <w:sz w:val="16"/>
              </w:rPr>
            </w:pPr>
            <w:r>
              <w:rPr>
                <w:sz w:val="16"/>
              </w:rPr>
              <w:t>1.5(1.1-1.9)</w:t>
            </w:r>
          </w:p>
        </w:tc>
        <w:tc>
          <w:tcPr>
            <w:tcW w:w="1684" w:type="dxa"/>
          </w:tcPr>
          <w:p w:rsidR="00F42DD6" w:rsidRPr="00D07B94" w:rsidRDefault="00B36B58" w:rsidP="00254641">
            <w:pPr>
              <w:jc w:val="center"/>
              <w:rPr>
                <w:sz w:val="16"/>
              </w:rPr>
            </w:pPr>
            <w:r>
              <w:rPr>
                <w:sz w:val="16"/>
              </w:rPr>
              <w:t>1.8(1.4-2.5)</w:t>
            </w:r>
          </w:p>
        </w:tc>
        <w:tc>
          <w:tcPr>
            <w:tcW w:w="1007" w:type="dxa"/>
          </w:tcPr>
          <w:p w:rsidR="00F42DD6" w:rsidRPr="00B23DC4" w:rsidRDefault="00B36B58"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lang w:val="es-ES"/>
              </w:rPr>
            </w:pPr>
            <w:r w:rsidRPr="00D07B94">
              <w:rPr>
                <w:sz w:val="16"/>
                <w:lang w:val="es-ES"/>
              </w:rPr>
              <w:t xml:space="preserve">D </w:t>
            </w:r>
            <w:proofErr w:type="spellStart"/>
            <w:r w:rsidRPr="00D07B94">
              <w:rPr>
                <w:sz w:val="16"/>
                <w:lang w:val="es-ES"/>
              </w:rPr>
              <w:t>dimer</w:t>
            </w:r>
            <w:proofErr w:type="spellEnd"/>
            <w:r w:rsidRPr="00D07B94">
              <w:rPr>
                <w:sz w:val="16"/>
                <w:lang w:val="es-ES"/>
              </w:rPr>
              <w:t xml:space="preserve">, median (IQR), </w:t>
            </w:r>
            <w:proofErr w:type="spellStart"/>
            <w:r w:rsidRPr="00D07B94">
              <w:rPr>
                <w:sz w:val="16"/>
                <w:lang w:val="es-ES"/>
              </w:rPr>
              <w:t>ng</w:t>
            </w:r>
            <w:proofErr w:type="spellEnd"/>
            <w:r w:rsidRPr="00D07B94">
              <w:rPr>
                <w:sz w:val="16"/>
                <w:lang w:val="es-ES"/>
              </w:rPr>
              <w:t>/</w:t>
            </w:r>
            <w:proofErr w:type="spellStart"/>
            <w:r w:rsidRPr="00D07B94">
              <w:rPr>
                <w:sz w:val="16"/>
                <w:lang w:val="es-ES"/>
              </w:rPr>
              <w:t>mL</w:t>
            </w:r>
            <w:proofErr w:type="spellEnd"/>
          </w:p>
        </w:tc>
        <w:tc>
          <w:tcPr>
            <w:tcW w:w="1954" w:type="dxa"/>
          </w:tcPr>
          <w:p w:rsidR="00F42DD6" w:rsidRPr="00D07B94" w:rsidRDefault="00B36B58" w:rsidP="00254641">
            <w:pPr>
              <w:jc w:val="center"/>
              <w:rPr>
                <w:sz w:val="16"/>
                <w:lang w:val="es-ES"/>
              </w:rPr>
            </w:pPr>
            <w:r>
              <w:rPr>
                <w:sz w:val="16"/>
                <w:lang w:val="es-ES"/>
              </w:rPr>
              <w:t>2046(880-4260)</w:t>
            </w:r>
          </w:p>
        </w:tc>
        <w:tc>
          <w:tcPr>
            <w:tcW w:w="1684" w:type="dxa"/>
          </w:tcPr>
          <w:p w:rsidR="00F42DD6" w:rsidRPr="00D07B94" w:rsidRDefault="00B36B58" w:rsidP="00254641">
            <w:pPr>
              <w:jc w:val="center"/>
              <w:rPr>
                <w:sz w:val="16"/>
                <w:lang w:val="es-ES"/>
              </w:rPr>
            </w:pPr>
            <w:r>
              <w:rPr>
                <w:sz w:val="16"/>
                <w:lang w:val="es-ES"/>
              </w:rPr>
              <w:t>3060(1250-5820)</w:t>
            </w:r>
          </w:p>
        </w:tc>
        <w:tc>
          <w:tcPr>
            <w:tcW w:w="1007" w:type="dxa"/>
          </w:tcPr>
          <w:p w:rsidR="00F42DD6" w:rsidRPr="00B23DC4" w:rsidRDefault="00B36B58" w:rsidP="00254641">
            <w:pPr>
              <w:jc w:val="center"/>
              <w:rPr>
                <w:b/>
                <w:sz w:val="16"/>
                <w:lang w:val="es-ES"/>
              </w:rPr>
            </w:pPr>
            <w:r>
              <w:rPr>
                <w:b/>
                <w:sz w:val="16"/>
                <w:lang w:val="es-ES"/>
              </w:rPr>
              <w:t>0.001</w:t>
            </w:r>
          </w:p>
        </w:tc>
      </w:tr>
      <w:tr w:rsidR="00F42DD6" w:rsidRPr="00D07B94" w:rsidTr="00254641">
        <w:tc>
          <w:tcPr>
            <w:tcW w:w="3849" w:type="dxa"/>
          </w:tcPr>
          <w:p w:rsidR="00F42DD6" w:rsidRPr="00D07B94" w:rsidRDefault="00F42DD6" w:rsidP="00254641">
            <w:pPr>
              <w:rPr>
                <w:sz w:val="16"/>
              </w:rPr>
            </w:pPr>
            <w:r w:rsidRPr="00D07B94">
              <w:rPr>
                <w:sz w:val="16"/>
              </w:rPr>
              <w:t>Ferritin, median (IQR), ng/mL</w:t>
            </w:r>
          </w:p>
        </w:tc>
        <w:tc>
          <w:tcPr>
            <w:tcW w:w="1954" w:type="dxa"/>
          </w:tcPr>
          <w:p w:rsidR="00F42DD6" w:rsidRPr="00D07B94" w:rsidRDefault="00B36B58" w:rsidP="00254641">
            <w:pPr>
              <w:jc w:val="center"/>
              <w:rPr>
                <w:sz w:val="16"/>
              </w:rPr>
            </w:pPr>
            <w:r>
              <w:rPr>
                <w:sz w:val="16"/>
              </w:rPr>
              <w:t>1700(1330-2260)</w:t>
            </w:r>
          </w:p>
        </w:tc>
        <w:tc>
          <w:tcPr>
            <w:tcW w:w="1684" w:type="dxa"/>
          </w:tcPr>
          <w:p w:rsidR="00F42DD6" w:rsidRPr="00D07B94" w:rsidRDefault="00B36B58" w:rsidP="00254641">
            <w:pPr>
              <w:jc w:val="center"/>
              <w:rPr>
                <w:sz w:val="16"/>
              </w:rPr>
            </w:pPr>
            <w:r>
              <w:rPr>
                <w:sz w:val="16"/>
              </w:rPr>
              <w:t>2000(1530-2690)</w:t>
            </w:r>
          </w:p>
        </w:tc>
        <w:tc>
          <w:tcPr>
            <w:tcW w:w="1007" w:type="dxa"/>
          </w:tcPr>
          <w:p w:rsidR="00F42DD6" w:rsidRPr="00D07B94" w:rsidRDefault="00B36B58" w:rsidP="00254641">
            <w:pPr>
              <w:jc w:val="center"/>
              <w:rPr>
                <w:b/>
                <w:sz w:val="16"/>
              </w:rPr>
            </w:pPr>
            <w:r>
              <w:rPr>
                <w:b/>
                <w:sz w:val="16"/>
              </w:rPr>
              <w:t>0.001</w:t>
            </w:r>
          </w:p>
        </w:tc>
      </w:tr>
      <w:tr w:rsidR="00F42DD6" w:rsidRPr="00D07B94" w:rsidTr="00254641">
        <w:tc>
          <w:tcPr>
            <w:tcW w:w="8494" w:type="dxa"/>
            <w:gridSpan w:val="4"/>
            <w:shd w:val="clear" w:color="auto" w:fill="E7E6E6" w:themeFill="background2"/>
          </w:tcPr>
          <w:p w:rsidR="00F42DD6" w:rsidRPr="00D07B94" w:rsidRDefault="00F42DD6" w:rsidP="00254641">
            <w:pPr>
              <w:jc w:val="center"/>
              <w:rPr>
                <w:b/>
                <w:sz w:val="16"/>
              </w:rPr>
            </w:pPr>
            <w:r w:rsidRPr="00D07B94">
              <w:rPr>
                <w:b/>
                <w:sz w:val="16"/>
              </w:rPr>
              <w:t>Coexisting condition and comorbidities</w:t>
            </w:r>
          </w:p>
        </w:tc>
      </w:tr>
      <w:tr w:rsidR="00F42DD6" w:rsidRPr="00D07B94" w:rsidTr="00254641">
        <w:tc>
          <w:tcPr>
            <w:tcW w:w="3849" w:type="dxa"/>
          </w:tcPr>
          <w:p w:rsidR="00F42DD6" w:rsidRPr="00D07B94" w:rsidRDefault="00F42DD6" w:rsidP="00254641">
            <w:pPr>
              <w:rPr>
                <w:sz w:val="16"/>
              </w:rPr>
            </w:pPr>
            <w:r w:rsidRPr="00D07B94">
              <w:rPr>
                <w:sz w:val="16"/>
              </w:rPr>
              <w:t>Arterial hypertension, n(%)</w:t>
            </w:r>
          </w:p>
        </w:tc>
        <w:tc>
          <w:tcPr>
            <w:tcW w:w="1954" w:type="dxa"/>
          </w:tcPr>
          <w:p w:rsidR="00F42DD6" w:rsidRPr="00D07B94" w:rsidRDefault="00BA154A" w:rsidP="00254641">
            <w:pPr>
              <w:jc w:val="center"/>
              <w:rPr>
                <w:sz w:val="16"/>
              </w:rPr>
            </w:pPr>
            <w:r>
              <w:rPr>
                <w:sz w:val="16"/>
              </w:rPr>
              <w:t>288(61.5)</w:t>
            </w:r>
          </w:p>
        </w:tc>
        <w:tc>
          <w:tcPr>
            <w:tcW w:w="1684" w:type="dxa"/>
          </w:tcPr>
          <w:p w:rsidR="00F42DD6" w:rsidRPr="00D07B94" w:rsidRDefault="00BA154A" w:rsidP="00254641">
            <w:pPr>
              <w:jc w:val="center"/>
              <w:rPr>
                <w:sz w:val="16"/>
              </w:rPr>
            </w:pPr>
            <w:r>
              <w:rPr>
                <w:sz w:val="16"/>
              </w:rPr>
              <w:t>260(66.8)</w:t>
            </w:r>
          </w:p>
        </w:tc>
        <w:tc>
          <w:tcPr>
            <w:tcW w:w="1007" w:type="dxa"/>
          </w:tcPr>
          <w:p w:rsidR="00F42DD6" w:rsidRPr="006C280E" w:rsidRDefault="00BA154A" w:rsidP="00254641">
            <w:pPr>
              <w:jc w:val="center"/>
              <w:rPr>
                <w:sz w:val="16"/>
              </w:rPr>
            </w:pPr>
            <w:r>
              <w:rPr>
                <w:sz w:val="16"/>
              </w:rPr>
              <w:t>0.12</w:t>
            </w:r>
          </w:p>
        </w:tc>
      </w:tr>
      <w:tr w:rsidR="00F42DD6" w:rsidRPr="00D07B94" w:rsidTr="00254641">
        <w:tc>
          <w:tcPr>
            <w:tcW w:w="3849" w:type="dxa"/>
          </w:tcPr>
          <w:p w:rsidR="00F42DD6" w:rsidRPr="00D07B94" w:rsidRDefault="00F42DD6" w:rsidP="00254641">
            <w:pPr>
              <w:rPr>
                <w:sz w:val="16"/>
              </w:rPr>
            </w:pPr>
            <w:r w:rsidRPr="00D07B94">
              <w:rPr>
                <w:sz w:val="16"/>
              </w:rPr>
              <w:t>Obesity (BMI&gt;30), n(%)</w:t>
            </w:r>
          </w:p>
        </w:tc>
        <w:tc>
          <w:tcPr>
            <w:tcW w:w="1954" w:type="dxa"/>
          </w:tcPr>
          <w:p w:rsidR="00F42DD6" w:rsidRPr="00D07B94" w:rsidRDefault="00BA154A" w:rsidP="00254641">
            <w:pPr>
              <w:jc w:val="center"/>
              <w:rPr>
                <w:sz w:val="16"/>
              </w:rPr>
            </w:pPr>
            <w:r>
              <w:rPr>
                <w:sz w:val="16"/>
              </w:rPr>
              <w:t>162(34.6)</w:t>
            </w:r>
          </w:p>
        </w:tc>
        <w:tc>
          <w:tcPr>
            <w:tcW w:w="1684" w:type="dxa"/>
          </w:tcPr>
          <w:p w:rsidR="00F42DD6" w:rsidRPr="00D07B94" w:rsidRDefault="00BA154A" w:rsidP="00254641">
            <w:pPr>
              <w:jc w:val="center"/>
              <w:rPr>
                <w:sz w:val="16"/>
              </w:rPr>
            </w:pPr>
            <w:r>
              <w:rPr>
                <w:sz w:val="16"/>
              </w:rPr>
              <w:t>132(33.9)</w:t>
            </w:r>
          </w:p>
        </w:tc>
        <w:tc>
          <w:tcPr>
            <w:tcW w:w="1007" w:type="dxa"/>
          </w:tcPr>
          <w:p w:rsidR="00F42DD6" w:rsidRPr="00D07B94" w:rsidRDefault="00BA154A" w:rsidP="00254641">
            <w:pPr>
              <w:jc w:val="center"/>
              <w:rPr>
                <w:sz w:val="16"/>
              </w:rPr>
            </w:pPr>
            <w:r>
              <w:rPr>
                <w:sz w:val="16"/>
              </w:rPr>
              <w:t>0.89</w:t>
            </w:r>
          </w:p>
        </w:tc>
      </w:tr>
      <w:tr w:rsidR="00F42DD6" w:rsidRPr="00D07B94" w:rsidTr="00254641">
        <w:tc>
          <w:tcPr>
            <w:tcW w:w="3849" w:type="dxa"/>
          </w:tcPr>
          <w:p w:rsidR="00F42DD6" w:rsidRPr="00D07B94" w:rsidRDefault="00F42DD6" w:rsidP="00254641">
            <w:pPr>
              <w:rPr>
                <w:sz w:val="16"/>
              </w:rPr>
            </w:pPr>
            <w:r w:rsidRPr="00D07B94">
              <w:rPr>
                <w:sz w:val="16"/>
              </w:rPr>
              <w:t>Diabetes, n(%)</w:t>
            </w:r>
          </w:p>
        </w:tc>
        <w:tc>
          <w:tcPr>
            <w:tcW w:w="1954" w:type="dxa"/>
          </w:tcPr>
          <w:p w:rsidR="00F42DD6" w:rsidRPr="00D07B94" w:rsidRDefault="00BA154A" w:rsidP="00254641">
            <w:pPr>
              <w:jc w:val="center"/>
              <w:rPr>
                <w:sz w:val="16"/>
              </w:rPr>
            </w:pPr>
            <w:r>
              <w:rPr>
                <w:sz w:val="16"/>
              </w:rPr>
              <w:t>94(20.1)</w:t>
            </w:r>
          </w:p>
        </w:tc>
        <w:tc>
          <w:tcPr>
            <w:tcW w:w="1684" w:type="dxa"/>
          </w:tcPr>
          <w:p w:rsidR="00F42DD6" w:rsidRPr="00D07B94" w:rsidRDefault="00BA154A" w:rsidP="00254641">
            <w:pPr>
              <w:jc w:val="center"/>
              <w:rPr>
                <w:sz w:val="16"/>
              </w:rPr>
            </w:pPr>
            <w:r>
              <w:rPr>
                <w:sz w:val="16"/>
              </w:rPr>
              <w:t>104(26.7)</w:t>
            </w:r>
          </w:p>
        </w:tc>
        <w:tc>
          <w:tcPr>
            <w:tcW w:w="1007" w:type="dxa"/>
          </w:tcPr>
          <w:p w:rsidR="00F42DD6" w:rsidRPr="00BA154A" w:rsidRDefault="00BA154A" w:rsidP="00254641">
            <w:pPr>
              <w:jc w:val="center"/>
              <w:rPr>
                <w:b/>
                <w:sz w:val="16"/>
              </w:rPr>
            </w:pPr>
            <w:r w:rsidRPr="00BA154A">
              <w:rPr>
                <w:b/>
                <w:sz w:val="16"/>
              </w:rPr>
              <w:t>0.02</w:t>
            </w:r>
          </w:p>
        </w:tc>
      </w:tr>
      <w:tr w:rsidR="00F42DD6" w:rsidRPr="00D07B94" w:rsidTr="00254641">
        <w:tc>
          <w:tcPr>
            <w:tcW w:w="3849" w:type="dxa"/>
          </w:tcPr>
          <w:p w:rsidR="00F42DD6" w:rsidRPr="00D07B94" w:rsidRDefault="00F42DD6" w:rsidP="00254641">
            <w:pPr>
              <w:rPr>
                <w:sz w:val="16"/>
              </w:rPr>
            </w:pPr>
            <w:r w:rsidRPr="00D07B94">
              <w:rPr>
                <w:sz w:val="16"/>
              </w:rPr>
              <w:t>Coronary arterial disease, n(%)</w:t>
            </w:r>
          </w:p>
        </w:tc>
        <w:tc>
          <w:tcPr>
            <w:tcW w:w="1954" w:type="dxa"/>
          </w:tcPr>
          <w:p w:rsidR="00F42DD6" w:rsidRPr="00D07B94" w:rsidRDefault="00BA154A" w:rsidP="00254641">
            <w:pPr>
              <w:jc w:val="center"/>
              <w:rPr>
                <w:sz w:val="16"/>
              </w:rPr>
            </w:pPr>
            <w:r>
              <w:rPr>
                <w:sz w:val="16"/>
              </w:rPr>
              <w:t>10(2.1)</w:t>
            </w:r>
          </w:p>
        </w:tc>
        <w:tc>
          <w:tcPr>
            <w:tcW w:w="1684" w:type="dxa"/>
          </w:tcPr>
          <w:p w:rsidR="00F42DD6" w:rsidRPr="00D07B94" w:rsidRDefault="00BA154A" w:rsidP="00254641">
            <w:pPr>
              <w:jc w:val="center"/>
              <w:rPr>
                <w:sz w:val="16"/>
              </w:rPr>
            </w:pPr>
            <w:r>
              <w:rPr>
                <w:sz w:val="16"/>
              </w:rPr>
              <w:t>38(9.8)</w:t>
            </w:r>
          </w:p>
        </w:tc>
        <w:tc>
          <w:tcPr>
            <w:tcW w:w="1007" w:type="dxa"/>
          </w:tcPr>
          <w:p w:rsidR="00F42DD6" w:rsidRPr="00BA154A" w:rsidRDefault="00BA154A" w:rsidP="00254641">
            <w:pPr>
              <w:jc w:val="center"/>
              <w:rPr>
                <w:b/>
                <w:sz w:val="16"/>
              </w:rPr>
            </w:pPr>
            <w:r w:rsidRPr="00BA154A">
              <w:rPr>
                <w:b/>
                <w:sz w:val="16"/>
              </w:rPr>
              <w:t>0.001</w:t>
            </w:r>
          </w:p>
        </w:tc>
      </w:tr>
      <w:tr w:rsidR="00F42DD6" w:rsidRPr="00D07B94" w:rsidTr="00254641">
        <w:tc>
          <w:tcPr>
            <w:tcW w:w="3849" w:type="dxa"/>
          </w:tcPr>
          <w:p w:rsidR="00F42DD6" w:rsidRPr="00D07B94" w:rsidRDefault="00F42DD6" w:rsidP="00254641">
            <w:pPr>
              <w:rPr>
                <w:sz w:val="16"/>
              </w:rPr>
            </w:pPr>
            <w:r w:rsidRPr="00D07B94">
              <w:rPr>
                <w:sz w:val="16"/>
              </w:rPr>
              <w:t>COPD, n(%)</w:t>
            </w:r>
          </w:p>
        </w:tc>
        <w:tc>
          <w:tcPr>
            <w:tcW w:w="1954" w:type="dxa"/>
          </w:tcPr>
          <w:p w:rsidR="00F42DD6" w:rsidRPr="00D07B94" w:rsidRDefault="006601DF" w:rsidP="00254641">
            <w:pPr>
              <w:jc w:val="center"/>
              <w:rPr>
                <w:sz w:val="16"/>
              </w:rPr>
            </w:pPr>
            <w:r>
              <w:rPr>
                <w:sz w:val="16"/>
              </w:rPr>
              <w:t>35(</w:t>
            </w:r>
            <w:r w:rsidR="00BA154A">
              <w:rPr>
                <w:sz w:val="16"/>
              </w:rPr>
              <w:t>7.5)</w:t>
            </w:r>
          </w:p>
        </w:tc>
        <w:tc>
          <w:tcPr>
            <w:tcW w:w="1684" w:type="dxa"/>
          </w:tcPr>
          <w:p w:rsidR="00F42DD6" w:rsidRPr="00D07B94" w:rsidRDefault="00BA154A" w:rsidP="00254641">
            <w:pPr>
              <w:jc w:val="center"/>
              <w:rPr>
                <w:sz w:val="16"/>
              </w:rPr>
            </w:pPr>
            <w:r>
              <w:rPr>
                <w:sz w:val="16"/>
              </w:rPr>
              <w:t>38(9.8)</w:t>
            </w:r>
          </w:p>
        </w:tc>
        <w:tc>
          <w:tcPr>
            <w:tcW w:w="1007" w:type="dxa"/>
          </w:tcPr>
          <w:p w:rsidR="00F42DD6" w:rsidRPr="00BA154A" w:rsidRDefault="00BA154A" w:rsidP="00254641">
            <w:pPr>
              <w:jc w:val="center"/>
              <w:rPr>
                <w:sz w:val="16"/>
              </w:rPr>
            </w:pPr>
            <w:r w:rsidRPr="00BA154A">
              <w:rPr>
                <w:sz w:val="16"/>
              </w:rPr>
              <w:t>0.28</w:t>
            </w:r>
          </w:p>
        </w:tc>
      </w:tr>
      <w:tr w:rsidR="00F42DD6" w:rsidRPr="00D07B94" w:rsidTr="00254641">
        <w:tc>
          <w:tcPr>
            <w:tcW w:w="3849" w:type="dxa"/>
          </w:tcPr>
          <w:p w:rsidR="00F42DD6" w:rsidRPr="00D07B94" w:rsidRDefault="00F42DD6" w:rsidP="00254641">
            <w:pPr>
              <w:rPr>
                <w:sz w:val="16"/>
              </w:rPr>
            </w:pPr>
            <w:r w:rsidRPr="00D07B94">
              <w:rPr>
                <w:sz w:val="16"/>
              </w:rPr>
              <w:t>Chronic renal disease, n(%)</w:t>
            </w:r>
          </w:p>
        </w:tc>
        <w:tc>
          <w:tcPr>
            <w:tcW w:w="1954" w:type="dxa"/>
          </w:tcPr>
          <w:p w:rsidR="00F42DD6" w:rsidRPr="00D07B94" w:rsidRDefault="00BA154A" w:rsidP="00254641">
            <w:pPr>
              <w:jc w:val="center"/>
              <w:rPr>
                <w:sz w:val="16"/>
              </w:rPr>
            </w:pPr>
            <w:r>
              <w:rPr>
                <w:sz w:val="16"/>
              </w:rPr>
              <w:t>19(4.1)</w:t>
            </w:r>
          </w:p>
        </w:tc>
        <w:tc>
          <w:tcPr>
            <w:tcW w:w="1684" w:type="dxa"/>
          </w:tcPr>
          <w:p w:rsidR="00F42DD6" w:rsidRPr="00D07B94" w:rsidRDefault="00BA154A" w:rsidP="00254641">
            <w:pPr>
              <w:jc w:val="center"/>
              <w:rPr>
                <w:sz w:val="16"/>
              </w:rPr>
            </w:pPr>
            <w:r>
              <w:rPr>
                <w:sz w:val="16"/>
              </w:rPr>
              <w:t>25(6.4)</w:t>
            </w:r>
          </w:p>
        </w:tc>
        <w:tc>
          <w:tcPr>
            <w:tcW w:w="1007" w:type="dxa"/>
          </w:tcPr>
          <w:p w:rsidR="00F42DD6" w:rsidRPr="00A67014" w:rsidRDefault="00BA154A" w:rsidP="00254641">
            <w:pPr>
              <w:jc w:val="center"/>
              <w:rPr>
                <w:sz w:val="16"/>
              </w:rPr>
            </w:pPr>
            <w:r>
              <w:rPr>
                <w:sz w:val="16"/>
              </w:rPr>
              <w:t>0.15</w:t>
            </w:r>
          </w:p>
        </w:tc>
      </w:tr>
      <w:tr w:rsidR="00F42DD6" w:rsidRPr="00D07B94" w:rsidTr="00254641">
        <w:tc>
          <w:tcPr>
            <w:tcW w:w="3849" w:type="dxa"/>
          </w:tcPr>
          <w:p w:rsidR="00F42DD6" w:rsidRPr="00D07B94" w:rsidRDefault="00F42DD6" w:rsidP="00254641">
            <w:pPr>
              <w:rPr>
                <w:sz w:val="16"/>
              </w:rPr>
            </w:pPr>
            <w:r w:rsidRPr="00D07B94">
              <w:rPr>
                <w:sz w:val="16"/>
              </w:rPr>
              <w:t>Hematologic disease, n(%)</w:t>
            </w:r>
          </w:p>
        </w:tc>
        <w:tc>
          <w:tcPr>
            <w:tcW w:w="1954" w:type="dxa"/>
          </w:tcPr>
          <w:p w:rsidR="00F42DD6" w:rsidRPr="00D07B94" w:rsidRDefault="00BA154A" w:rsidP="00254641">
            <w:pPr>
              <w:jc w:val="center"/>
              <w:rPr>
                <w:sz w:val="16"/>
              </w:rPr>
            </w:pPr>
            <w:r>
              <w:rPr>
                <w:sz w:val="16"/>
              </w:rPr>
              <w:t>8(1.7)</w:t>
            </w:r>
          </w:p>
        </w:tc>
        <w:tc>
          <w:tcPr>
            <w:tcW w:w="1684" w:type="dxa"/>
          </w:tcPr>
          <w:p w:rsidR="00F42DD6" w:rsidRPr="00D07B94" w:rsidRDefault="00BA154A" w:rsidP="00254641">
            <w:pPr>
              <w:jc w:val="center"/>
              <w:rPr>
                <w:sz w:val="16"/>
              </w:rPr>
            </w:pPr>
            <w:r>
              <w:rPr>
                <w:sz w:val="16"/>
              </w:rPr>
              <w:t>22(5.7)</w:t>
            </w:r>
          </w:p>
        </w:tc>
        <w:tc>
          <w:tcPr>
            <w:tcW w:w="1007" w:type="dxa"/>
          </w:tcPr>
          <w:p w:rsidR="00F42DD6" w:rsidRPr="00BA154A" w:rsidRDefault="00BA154A" w:rsidP="00254641">
            <w:pPr>
              <w:jc w:val="center"/>
              <w:rPr>
                <w:b/>
                <w:sz w:val="16"/>
              </w:rPr>
            </w:pPr>
            <w:r w:rsidRPr="00BA154A">
              <w:rPr>
                <w:b/>
                <w:sz w:val="16"/>
              </w:rPr>
              <w:t>0.03</w:t>
            </w:r>
          </w:p>
        </w:tc>
      </w:tr>
      <w:tr w:rsidR="00F42DD6" w:rsidRPr="00D07B94" w:rsidTr="00254641">
        <w:tc>
          <w:tcPr>
            <w:tcW w:w="3849" w:type="dxa"/>
          </w:tcPr>
          <w:p w:rsidR="00F42DD6" w:rsidRPr="00D07B94" w:rsidRDefault="00F42DD6" w:rsidP="00254641">
            <w:pPr>
              <w:rPr>
                <w:sz w:val="16"/>
              </w:rPr>
            </w:pPr>
            <w:r w:rsidRPr="00D07B94">
              <w:rPr>
                <w:sz w:val="16"/>
              </w:rPr>
              <w:t>Asthma, n(%)</w:t>
            </w:r>
          </w:p>
        </w:tc>
        <w:tc>
          <w:tcPr>
            <w:tcW w:w="1954" w:type="dxa"/>
          </w:tcPr>
          <w:p w:rsidR="00F42DD6" w:rsidRPr="00D07B94" w:rsidRDefault="006601DF" w:rsidP="00254641">
            <w:pPr>
              <w:jc w:val="center"/>
              <w:rPr>
                <w:sz w:val="16"/>
              </w:rPr>
            </w:pPr>
            <w:r>
              <w:rPr>
                <w:sz w:val="16"/>
              </w:rPr>
              <w:t>19(4.1)</w:t>
            </w:r>
          </w:p>
        </w:tc>
        <w:tc>
          <w:tcPr>
            <w:tcW w:w="1684" w:type="dxa"/>
          </w:tcPr>
          <w:p w:rsidR="00F42DD6" w:rsidRPr="00D07B94" w:rsidRDefault="006601DF" w:rsidP="00254641">
            <w:pPr>
              <w:jc w:val="center"/>
              <w:rPr>
                <w:sz w:val="16"/>
              </w:rPr>
            </w:pPr>
            <w:r>
              <w:rPr>
                <w:sz w:val="16"/>
              </w:rPr>
              <w:t>15(3.9)</w:t>
            </w:r>
          </w:p>
        </w:tc>
        <w:tc>
          <w:tcPr>
            <w:tcW w:w="1007" w:type="dxa"/>
          </w:tcPr>
          <w:p w:rsidR="00F42DD6" w:rsidRPr="00D07B94" w:rsidRDefault="006601DF" w:rsidP="00254641">
            <w:pPr>
              <w:jc w:val="center"/>
              <w:rPr>
                <w:sz w:val="16"/>
              </w:rPr>
            </w:pPr>
            <w:r>
              <w:rPr>
                <w:sz w:val="16"/>
              </w:rPr>
              <w:t>1.00</w:t>
            </w:r>
          </w:p>
        </w:tc>
      </w:tr>
      <w:tr w:rsidR="00F42DD6" w:rsidRPr="00D07B94" w:rsidTr="00254641">
        <w:tc>
          <w:tcPr>
            <w:tcW w:w="3849" w:type="dxa"/>
          </w:tcPr>
          <w:p w:rsidR="00F42DD6" w:rsidRPr="00D07B94" w:rsidRDefault="00F42DD6" w:rsidP="00254641">
            <w:pPr>
              <w:rPr>
                <w:sz w:val="16"/>
              </w:rPr>
            </w:pPr>
            <w:r w:rsidRPr="00D07B94">
              <w:rPr>
                <w:sz w:val="16"/>
              </w:rPr>
              <w:t>HIV, n(%)</w:t>
            </w:r>
          </w:p>
        </w:tc>
        <w:tc>
          <w:tcPr>
            <w:tcW w:w="1954" w:type="dxa"/>
          </w:tcPr>
          <w:p w:rsidR="00F42DD6" w:rsidRPr="00D07B94" w:rsidRDefault="00BA154A" w:rsidP="00254641">
            <w:pPr>
              <w:jc w:val="center"/>
              <w:rPr>
                <w:sz w:val="16"/>
              </w:rPr>
            </w:pPr>
            <w:r>
              <w:rPr>
                <w:sz w:val="16"/>
              </w:rPr>
              <w:t>1(0.2)</w:t>
            </w:r>
          </w:p>
        </w:tc>
        <w:tc>
          <w:tcPr>
            <w:tcW w:w="1684" w:type="dxa"/>
          </w:tcPr>
          <w:p w:rsidR="00F42DD6" w:rsidRPr="00D07B94" w:rsidRDefault="00BA154A" w:rsidP="00254641">
            <w:pPr>
              <w:jc w:val="center"/>
              <w:rPr>
                <w:sz w:val="16"/>
              </w:rPr>
            </w:pPr>
            <w:r>
              <w:rPr>
                <w:sz w:val="16"/>
              </w:rPr>
              <w:t>1(0.3)</w:t>
            </w:r>
          </w:p>
        </w:tc>
        <w:tc>
          <w:tcPr>
            <w:tcW w:w="1007" w:type="dxa"/>
          </w:tcPr>
          <w:p w:rsidR="00F42DD6" w:rsidRPr="00D07B94" w:rsidRDefault="00BA154A" w:rsidP="00254641">
            <w:pPr>
              <w:jc w:val="center"/>
              <w:rPr>
                <w:sz w:val="16"/>
              </w:rPr>
            </w:pPr>
            <w:r>
              <w:rPr>
                <w:sz w:val="16"/>
              </w:rPr>
              <w:t>1.00</w:t>
            </w:r>
          </w:p>
        </w:tc>
      </w:tr>
      <w:tr w:rsidR="00F42DD6" w:rsidRPr="00D07B94" w:rsidTr="00254641">
        <w:tc>
          <w:tcPr>
            <w:tcW w:w="3849" w:type="dxa"/>
          </w:tcPr>
          <w:p w:rsidR="00F42DD6" w:rsidRPr="00D07B94" w:rsidRDefault="00F42DD6" w:rsidP="00254641">
            <w:pPr>
              <w:rPr>
                <w:sz w:val="16"/>
              </w:rPr>
            </w:pPr>
            <w:r w:rsidRPr="00D07B94">
              <w:rPr>
                <w:sz w:val="16"/>
              </w:rPr>
              <w:t>Pregnancy, n(%)</w:t>
            </w:r>
          </w:p>
        </w:tc>
        <w:tc>
          <w:tcPr>
            <w:tcW w:w="1954" w:type="dxa"/>
          </w:tcPr>
          <w:p w:rsidR="00F42DD6" w:rsidRPr="00D07B94" w:rsidRDefault="00BA154A" w:rsidP="00254641">
            <w:pPr>
              <w:jc w:val="center"/>
              <w:rPr>
                <w:sz w:val="16"/>
              </w:rPr>
            </w:pPr>
            <w:r>
              <w:rPr>
                <w:sz w:val="16"/>
              </w:rPr>
              <w:t>0(0.0)</w:t>
            </w:r>
          </w:p>
        </w:tc>
        <w:tc>
          <w:tcPr>
            <w:tcW w:w="1684" w:type="dxa"/>
          </w:tcPr>
          <w:p w:rsidR="00F42DD6" w:rsidRPr="00D07B94" w:rsidRDefault="00BA154A" w:rsidP="00254641">
            <w:pPr>
              <w:jc w:val="center"/>
              <w:rPr>
                <w:sz w:val="16"/>
              </w:rPr>
            </w:pPr>
            <w:r>
              <w:rPr>
                <w:sz w:val="16"/>
              </w:rPr>
              <w:t>0(0.0)</w:t>
            </w:r>
          </w:p>
        </w:tc>
        <w:tc>
          <w:tcPr>
            <w:tcW w:w="1007" w:type="dxa"/>
          </w:tcPr>
          <w:p w:rsidR="00F42DD6" w:rsidRPr="00D07B94" w:rsidRDefault="00BA154A" w:rsidP="00254641">
            <w:pPr>
              <w:jc w:val="center"/>
              <w:rPr>
                <w:sz w:val="16"/>
              </w:rPr>
            </w:pPr>
            <w:r>
              <w:rPr>
                <w:sz w:val="16"/>
              </w:rPr>
              <w:t>NA</w:t>
            </w:r>
          </w:p>
        </w:tc>
      </w:tr>
      <w:tr w:rsidR="00F42DD6" w:rsidRPr="00D07B94" w:rsidTr="00254641">
        <w:tc>
          <w:tcPr>
            <w:tcW w:w="3849" w:type="dxa"/>
          </w:tcPr>
          <w:p w:rsidR="00F42DD6" w:rsidRPr="00D07B94" w:rsidRDefault="00F42DD6" w:rsidP="00254641">
            <w:pPr>
              <w:rPr>
                <w:sz w:val="16"/>
              </w:rPr>
            </w:pPr>
            <w:r w:rsidRPr="00D07B94">
              <w:rPr>
                <w:sz w:val="16"/>
              </w:rPr>
              <w:t>Autoimmune disease, n(%)</w:t>
            </w:r>
          </w:p>
        </w:tc>
        <w:tc>
          <w:tcPr>
            <w:tcW w:w="1954" w:type="dxa"/>
          </w:tcPr>
          <w:p w:rsidR="00F42DD6" w:rsidRPr="00D07B94" w:rsidRDefault="00BA154A" w:rsidP="00254641">
            <w:pPr>
              <w:jc w:val="center"/>
              <w:rPr>
                <w:sz w:val="16"/>
              </w:rPr>
            </w:pPr>
            <w:r>
              <w:rPr>
                <w:sz w:val="16"/>
              </w:rPr>
              <w:t>17(3.6)</w:t>
            </w:r>
          </w:p>
        </w:tc>
        <w:tc>
          <w:tcPr>
            <w:tcW w:w="1684" w:type="dxa"/>
          </w:tcPr>
          <w:p w:rsidR="00F42DD6" w:rsidRPr="00D07B94" w:rsidRDefault="00BA154A" w:rsidP="00254641">
            <w:pPr>
              <w:jc w:val="center"/>
              <w:rPr>
                <w:sz w:val="16"/>
              </w:rPr>
            </w:pPr>
            <w:r>
              <w:rPr>
                <w:sz w:val="16"/>
              </w:rPr>
              <w:t>19(4.9)</w:t>
            </w:r>
          </w:p>
        </w:tc>
        <w:tc>
          <w:tcPr>
            <w:tcW w:w="1007" w:type="dxa"/>
          </w:tcPr>
          <w:p w:rsidR="00F42DD6" w:rsidRPr="00D07B94" w:rsidRDefault="00BA154A" w:rsidP="00254641">
            <w:pPr>
              <w:jc w:val="center"/>
              <w:rPr>
                <w:sz w:val="16"/>
              </w:rPr>
            </w:pPr>
            <w:r>
              <w:rPr>
                <w:sz w:val="16"/>
              </w:rPr>
              <w:t>0.46</w:t>
            </w:r>
          </w:p>
        </w:tc>
      </w:tr>
      <w:tr w:rsidR="00F42DD6" w:rsidRPr="00D07B94" w:rsidTr="00254641">
        <w:tc>
          <w:tcPr>
            <w:tcW w:w="3849" w:type="dxa"/>
          </w:tcPr>
          <w:p w:rsidR="00F42DD6" w:rsidRPr="00D07B94" w:rsidRDefault="00F42DD6" w:rsidP="00254641">
            <w:pPr>
              <w:rPr>
                <w:sz w:val="16"/>
              </w:rPr>
            </w:pPr>
            <w:r w:rsidRPr="00D07B94">
              <w:rPr>
                <w:sz w:val="16"/>
              </w:rPr>
              <w:t>Chronic heart disease, n(%)</w:t>
            </w:r>
          </w:p>
        </w:tc>
        <w:tc>
          <w:tcPr>
            <w:tcW w:w="1954" w:type="dxa"/>
          </w:tcPr>
          <w:p w:rsidR="00F42DD6" w:rsidRPr="00D07B94" w:rsidRDefault="00BA154A" w:rsidP="00BA154A">
            <w:pPr>
              <w:jc w:val="center"/>
              <w:rPr>
                <w:sz w:val="16"/>
              </w:rPr>
            </w:pPr>
            <w:r>
              <w:rPr>
                <w:sz w:val="16"/>
              </w:rPr>
              <w:t>14(3.0)</w:t>
            </w:r>
          </w:p>
        </w:tc>
        <w:tc>
          <w:tcPr>
            <w:tcW w:w="1684" w:type="dxa"/>
          </w:tcPr>
          <w:p w:rsidR="00F42DD6" w:rsidRPr="00D07B94" w:rsidRDefault="00BA154A" w:rsidP="00254641">
            <w:pPr>
              <w:jc w:val="center"/>
              <w:rPr>
                <w:sz w:val="16"/>
              </w:rPr>
            </w:pPr>
            <w:r>
              <w:rPr>
                <w:sz w:val="16"/>
              </w:rPr>
              <w:t>12(3.1)</w:t>
            </w:r>
          </w:p>
        </w:tc>
        <w:tc>
          <w:tcPr>
            <w:tcW w:w="1007" w:type="dxa"/>
          </w:tcPr>
          <w:p w:rsidR="00F42DD6" w:rsidRPr="00A67014" w:rsidRDefault="00BA154A" w:rsidP="00254641">
            <w:pPr>
              <w:jc w:val="center"/>
              <w:rPr>
                <w:sz w:val="16"/>
              </w:rPr>
            </w:pPr>
            <w:r>
              <w:rPr>
                <w:sz w:val="16"/>
              </w:rPr>
              <w:t>1.00</w:t>
            </w:r>
          </w:p>
        </w:tc>
      </w:tr>
      <w:tr w:rsidR="00F42DD6" w:rsidRPr="00D07B94" w:rsidTr="00254641">
        <w:tc>
          <w:tcPr>
            <w:tcW w:w="3849" w:type="dxa"/>
          </w:tcPr>
          <w:p w:rsidR="00F42DD6" w:rsidRPr="00D07B94" w:rsidRDefault="00F42DD6" w:rsidP="00254641">
            <w:pPr>
              <w:rPr>
                <w:sz w:val="16"/>
              </w:rPr>
            </w:pPr>
            <w:r w:rsidRPr="00D07B94">
              <w:rPr>
                <w:sz w:val="16"/>
              </w:rPr>
              <w:t>Neuromuscular disease, n(%)</w:t>
            </w:r>
          </w:p>
        </w:tc>
        <w:tc>
          <w:tcPr>
            <w:tcW w:w="1954" w:type="dxa"/>
          </w:tcPr>
          <w:p w:rsidR="00F42DD6" w:rsidRPr="00D07B94" w:rsidRDefault="00BA154A" w:rsidP="00254641">
            <w:pPr>
              <w:jc w:val="center"/>
              <w:rPr>
                <w:sz w:val="16"/>
              </w:rPr>
            </w:pPr>
            <w:r>
              <w:rPr>
                <w:sz w:val="16"/>
              </w:rPr>
              <w:t>3(0.6)</w:t>
            </w:r>
          </w:p>
        </w:tc>
        <w:tc>
          <w:tcPr>
            <w:tcW w:w="1684" w:type="dxa"/>
          </w:tcPr>
          <w:p w:rsidR="00F42DD6" w:rsidRPr="00D07B94" w:rsidRDefault="00BA154A" w:rsidP="00254641">
            <w:pPr>
              <w:jc w:val="center"/>
              <w:rPr>
                <w:sz w:val="16"/>
              </w:rPr>
            </w:pPr>
            <w:r>
              <w:rPr>
                <w:sz w:val="16"/>
              </w:rPr>
              <w:t>5(1.3)</w:t>
            </w:r>
          </w:p>
        </w:tc>
        <w:tc>
          <w:tcPr>
            <w:tcW w:w="1007" w:type="dxa"/>
          </w:tcPr>
          <w:p w:rsidR="00F42DD6" w:rsidRPr="00D07B94" w:rsidRDefault="00BA154A" w:rsidP="00254641">
            <w:pPr>
              <w:jc w:val="center"/>
              <w:rPr>
                <w:sz w:val="16"/>
              </w:rPr>
            </w:pPr>
            <w:r>
              <w:rPr>
                <w:sz w:val="16"/>
              </w:rPr>
              <w:t>0.53</w:t>
            </w:r>
          </w:p>
        </w:tc>
      </w:tr>
      <w:tr w:rsidR="00F42DD6" w:rsidRPr="00D07B94" w:rsidTr="00254641">
        <w:tc>
          <w:tcPr>
            <w:tcW w:w="8494" w:type="dxa"/>
            <w:gridSpan w:val="4"/>
            <w:shd w:val="clear" w:color="auto" w:fill="E7E6E6" w:themeFill="background2"/>
          </w:tcPr>
          <w:p w:rsidR="00F42DD6" w:rsidRPr="00272BC7" w:rsidRDefault="00F42DD6" w:rsidP="00254641">
            <w:pPr>
              <w:jc w:val="center"/>
              <w:rPr>
                <w:b/>
                <w:sz w:val="16"/>
              </w:rPr>
            </w:pPr>
            <w:r>
              <w:rPr>
                <w:b/>
                <w:sz w:val="16"/>
              </w:rPr>
              <w:t>Oxygenation and ventilator support</w:t>
            </w:r>
          </w:p>
        </w:tc>
      </w:tr>
      <w:tr w:rsidR="00F42DD6" w:rsidRPr="00D07B94" w:rsidTr="00254641">
        <w:tc>
          <w:tcPr>
            <w:tcW w:w="3849" w:type="dxa"/>
          </w:tcPr>
          <w:p w:rsidR="00F42DD6" w:rsidRPr="00D07B94" w:rsidRDefault="00F42DD6" w:rsidP="00254641">
            <w:pPr>
              <w:rPr>
                <w:sz w:val="16"/>
              </w:rPr>
            </w:pPr>
            <w:r>
              <w:rPr>
                <w:sz w:val="16"/>
              </w:rPr>
              <w:t>Oxygen mask, n(%)</w:t>
            </w:r>
          </w:p>
        </w:tc>
        <w:tc>
          <w:tcPr>
            <w:tcW w:w="1954" w:type="dxa"/>
          </w:tcPr>
          <w:p w:rsidR="00F42DD6" w:rsidRPr="00D07B94" w:rsidRDefault="00086BED" w:rsidP="00254641">
            <w:pPr>
              <w:jc w:val="center"/>
              <w:rPr>
                <w:sz w:val="16"/>
              </w:rPr>
            </w:pPr>
            <w:r>
              <w:rPr>
                <w:sz w:val="16"/>
              </w:rPr>
              <w:t>48(10.3)</w:t>
            </w:r>
          </w:p>
        </w:tc>
        <w:tc>
          <w:tcPr>
            <w:tcW w:w="1684" w:type="dxa"/>
          </w:tcPr>
          <w:p w:rsidR="00F42DD6" w:rsidRPr="00D07B94" w:rsidRDefault="00086BED" w:rsidP="00254641">
            <w:pPr>
              <w:jc w:val="center"/>
              <w:rPr>
                <w:sz w:val="16"/>
              </w:rPr>
            </w:pPr>
            <w:r>
              <w:rPr>
                <w:sz w:val="16"/>
              </w:rPr>
              <w:t>48(12.3)</w:t>
            </w:r>
          </w:p>
        </w:tc>
        <w:tc>
          <w:tcPr>
            <w:tcW w:w="1007" w:type="dxa"/>
          </w:tcPr>
          <w:p w:rsidR="00F42DD6" w:rsidRPr="00D07B94" w:rsidRDefault="00086BED" w:rsidP="00254641">
            <w:pPr>
              <w:jc w:val="center"/>
              <w:rPr>
                <w:sz w:val="16"/>
              </w:rPr>
            </w:pPr>
            <w:r>
              <w:rPr>
                <w:sz w:val="16"/>
              </w:rPr>
              <w:t>0.39</w:t>
            </w:r>
          </w:p>
        </w:tc>
      </w:tr>
      <w:tr w:rsidR="00F42DD6" w:rsidRPr="00D07B94" w:rsidTr="00254641">
        <w:tc>
          <w:tcPr>
            <w:tcW w:w="3849" w:type="dxa"/>
          </w:tcPr>
          <w:p w:rsidR="00F42DD6" w:rsidRPr="00D07B94" w:rsidRDefault="00F42DD6" w:rsidP="00254641">
            <w:pPr>
              <w:rPr>
                <w:sz w:val="16"/>
              </w:rPr>
            </w:pPr>
            <w:r>
              <w:rPr>
                <w:sz w:val="16"/>
              </w:rPr>
              <w:t>High flow nasal cannula, n(%)</w:t>
            </w:r>
          </w:p>
        </w:tc>
        <w:tc>
          <w:tcPr>
            <w:tcW w:w="1954" w:type="dxa"/>
          </w:tcPr>
          <w:p w:rsidR="00F42DD6" w:rsidRPr="00D07B94" w:rsidRDefault="00086BED" w:rsidP="00254641">
            <w:pPr>
              <w:jc w:val="center"/>
              <w:rPr>
                <w:sz w:val="16"/>
              </w:rPr>
            </w:pPr>
            <w:r>
              <w:rPr>
                <w:sz w:val="16"/>
              </w:rPr>
              <w:t>16(3.4)</w:t>
            </w:r>
          </w:p>
        </w:tc>
        <w:tc>
          <w:tcPr>
            <w:tcW w:w="1684" w:type="dxa"/>
          </w:tcPr>
          <w:p w:rsidR="00F42DD6" w:rsidRPr="00D07B94" w:rsidRDefault="00086BED" w:rsidP="00254641">
            <w:pPr>
              <w:jc w:val="center"/>
              <w:rPr>
                <w:sz w:val="16"/>
              </w:rPr>
            </w:pPr>
            <w:r>
              <w:rPr>
                <w:sz w:val="16"/>
              </w:rPr>
              <w:t>11(2.8)</w:t>
            </w:r>
          </w:p>
        </w:tc>
        <w:tc>
          <w:tcPr>
            <w:tcW w:w="1007" w:type="dxa"/>
          </w:tcPr>
          <w:p w:rsidR="00F42DD6" w:rsidRPr="00D07B94" w:rsidRDefault="00086BED" w:rsidP="00254641">
            <w:pPr>
              <w:jc w:val="center"/>
              <w:rPr>
                <w:sz w:val="16"/>
              </w:rPr>
            </w:pPr>
            <w:r>
              <w:rPr>
                <w:sz w:val="16"/>
              </w:rPr>
              <w:t>0.76</w:t>
            </w:r>
          </w:p>
        </w:tc>
      </w:tr>
      <w:tr w:rsidR="00F42DD6" w:rsidRPr="00D07B94" w:rsidTr="00254641">
        <w:tc>
          <w:tcPr>
            <w:tcW w:w="3849" w:type="dxa"/>
          </w:tcPr>
          <w:p w:rsidR="00F42DD6" w:rsidRPr="00D07B94" w:rsidRDefault="00F42DD6" w:rsidP="00254641">
            <w:pPr>
              <w:rPr>
                <w:sz w:val="16"/>
              </w:rPr>
            </w:pPr>
            <w:r>
              <w:rPr>
                <w:sz w:val="16"/>
              </w:rPr>
              <w:t>Non-invasive ventilation, n(%)</w:t>
            </w:r>
          </w:p>
        </w:tc>
        <w:tc>
          <w:tcPr>
            <w:tcW w:w="1954" w:type="dxa"/>
          </w:tcPr>
          <w:p w:rsidR="00F42DD6" w:rsidRPr="00D07B94" w:rsidRDefault="00086BED" w:rsidP="00254641">
            <w:pPr>
              <w:jc w:val="center"/>
              <w:rPr>
                <w:sz w:val="16"/>
              </w:rPr>
            </w:pPr>
            <w:r>
              <w:rPr>
                <w:sz w:val="16"/>
              </w:rPr>
              <w:t>27(5.8)</w:t>
            </w:r>
          </w:p>
        </w:tc>
        <w:tc>
          <w:tcPr>
            <w:tcW w:w="1684" w:type="dxa"/>
          </w:tcPr>
          <w:p w:rsidR="00F42DD6" w:rsidRPr="00D07B94" w:rsidRDefault="00086BED" w:rsidP="00254641">
            <w:pPr>
              <w:jc w:val="center"/>
              <w:rPr>
                <w:sz w:val="16"/>
              </w:rPr>
            </w:pPr>
            <w:r>
              <w:rPr>
                <w:sz w:val="16"/>
              </w:rPr>
              <w:t>23(5.9)</w:t>
            </w:r>
          </w:p>
        </w:tc>
        <w:tc>
          <w:tcPr>
            <w:tcW w:w="1007" w:type="dxa"/>
          </w:tcPr>
          <w:p w:rsidR="00F42DD6" w:rsidRPr="00D07B94" w:rsidRDefault="00086BED" w:rsidP="00254641">
            <w:pPr>
              <w:jc w:val="center"/>
              <w:rPr>
                <w:sz w:val="16"/>
              </w:rPr>
            </w:pPr>
            <w:r>
              <w:rPr>
                <w:sz w:val="16"/>
              </w:rPr>
              <w:t>1.00</w:t>
            </w:r>
          </w:p>
        </w:tc>
      </w:tr>
      <w:tr w:rsidR="00F42DD6" w:rsidRPr="00D07B94" w:rsidTr="00254641">
        <w:tc>
          <w:tcPr>
            <w:tcW w:w="3849" w:type="dxa"/>
          </w:tcPr>
          <w:p w:rsidR="00F42DD6" w:rsidRPr="00D07B94" w:rsidRDefault="00F42DD6" w:rsidP="00254641">
            <w:pPr>
              <w:rPr>
                <w:sz w:val="16"/>
              </w:rPr>
            </w:pPr>
            <w:r>
              <w:rPr>
                <w:sz w:val="16"/>
              </w:rPr>
              <w:t>Invasive mechanical ventilation, n(%)</w:t>
            </w:r>
          </w:p>
        </w:tc>
        <w:tc>
          <w:tcPr>
            <w:tcW w:w="1954" w:type="dxa"/>
          </w:tcPr>
          <w:p w:rsidR="00F42DD6" w:rsidRPr="00D07B94" w:rsidRDefault="00086BED" w:rsidP="00254641">
            <w:pPr>
              <w:jc w:val="center"/>
              <w:rPr>
                <w:sz w:val="16"/>
              </w:rPr>
            </w:pPr>
            <w:r>
              <w:rPr>
                <w:sz w:val="16"/>
              </w:rPr>
              <w:t>379(81.0)</w:t>
            </w:r>
          </w:p>
        </w:tc>
        <w:tc>
          <w:tcPr>
            <w:tcW w:w="1684" w:type="dxa"/>
          </w:tcPr>
          <w:p w:rsidR="00F42DD6" w:rsidRPr="00D07B94" w:rsidRDefault="00086BED" w:rsidP="00254641">
            <w:pPr>
              <w:jc w:val="center"/>
              <w:rPr>
                <w:sz w:val="16"/>
              </w:rPr>
            </w:pPr>
            <w:r>
              <w:rPr>
                <w:sz w:val="16"/>
              </w:rPr>
              <w:t>315(81.0)</w:t>
            </w:r>
          </w:p>
        </w:tc>
        <w:tc>
          <w:tcPr>
            <w:tcW w:w="1007" w:type="dxa"/>
          </w:tcPr>
          <w:p w:rsidR="00F42DD6" w:rsidRPr="00086BED" w:rsidRDefault="00086BED" w:rsidP="00254641">
            <w:pPr>
              <w:jc w:val="center"/>
              <w:rPr>
                <w:sz w:val="16"/>
              </w:rPr>
            </w:pPr>
            <w:r w:rsidRPr="00086BED">
              <w:rPr>
                <w:sz w:val="16"/>
              </w:rPr>
              <w:t>1.00</w:t>
            </w:r>
          </w:p>
        </w:tc>
      </w:tr>
      <w:tr w:rsidR="00F42DD6" w:rsidRPr="00D07B94" w:rsidTr="00254641">
        <w:tc>
          <w:tcPr>
            <w:tcW w:w="3849" w:type="dxa"/>
          </w:tcPr>
          <w:p w:rsidR="00F42DD6" w:rsidRPr="00D07B94" w:rsidRDefault="00F42DD6" w:rsidP="00254641">
            <w:pPr>
              <w:rPr>
                <w:sz w:val="16"/>
              </w:rPr>
            </w:pPr>
            <w:r>
              <w:rPr>
                <w:sz w:val="16"/>
              </w:rPr>
              <w:t>PaO2/FiO2, median (IQR)</w:t>
            </w:r>
          </w:p>
        </w:tc>
        <w:tc>
          <w:tcPr>
            <w:tcW w:w="1954" w:type="dxa"/>
          </w:tcPr>
          <w:p w:rsidR="00F42DD6" w:rsidRPr="00D07B94" w:rsidRDefault="00086BED" w:rsidP="00254641">
            <w:pPr>
              <w:jc w:val="center"/>
              <w:rPr>
                <w:sz w:val="16"/>
              </w:rPr>
            </w:pPr>
            <w:r>
              <w:rPr>
                <w:sz w:val="16"/>
              </w:rPr>
              <w:t>132(96-164)</w:t>
            </w:r>
          </w:p>
        </w:tc>
        <w:tc>
          <w:tcPr>
            <w:tcW w:w="1684" w:type="dxa"/>
          </w:tcPr>
          <w:p w:rsidR="00F42DD6" w:rsidRPr="00D07B94" w:rsidRDefault="00086BED" w:rsidP="00254641">
            <w:pPr>
              <w:jc w:val="center"/>
              <w:rPr>
                <w:sz w:val="16"/>
              </w:rPr>
            </w:pPr>
            <w:r>
              <w:rPr>
                <w:sz w:val="16"/>
              </w:rPr>
              <w:t>116(82-144)</w:t>
            </w:r>
          </w:p>
        </w:tc>
        <w:tc>
          <w:tcPr>
            <w:tcW w:w="1007" w:type="dxa"/>
          </w:tcPr>
          <w:p w:rsidR="00F42DD6" w:rsidRPr="00D942E1" w:rsidRDefault="00086BED" w:rsidP="00254641">
            <w:pPr>
              <w:jc w:val="center"/>
              <w:rPr>
                <w:b/>
                <w:sz w:val="16"/>
              </w:rPr>
            </w:pPr>
            <w:r>
              <w:rPr>
                <w:b/>
                <w:sz w:val="16"/>
              </w:rPr>
              <w:t>0.001</w:t>
            </w:r>
          </w:p>
        </w:tc>
      </w:tr>
      <w:tr w:rsidR="00F42DD6" w:rsidRPr="00D07B94" w:rsidTr="00254641">
        <w:tc>
          <w:tcPr>
            <w:tcW w:w="8494" w:type="dxa"/>
            <w:gridSpan w:val="4"/>
            <w:shd w:val="clear" w:color="auto" w:fill="D9D9D9" w:themeFill="background1" w:themeFillShade="D9"/>
          </w:tcPr>
          <w:p w:rsidR="00F42DD6" w:rsidRPr="00B23DC4" w:rsidRDefault="00F42DD6" w:rsidP="00254641">
            <w:pPr>
              <w:jc w:val="center"/>
              <w:rPr>
                <w:b/>
                <w:sz w:val="16"/>
              </w:rPr>
            </w:pPr>
            <w:r w:rsidRPr="00B23DC4">
              <w:rPr>
                <w:b/>
                <w:sz w:val="16"/>
              </w:rPr>
              <w:t>Treatment</w:t>
            </w:r>
          </w:p>
        </w:tc>
      </w:tr>
      <w:tr w:rsidR="00F42DD6" w:rsidRPr="00D07B94" w:rsidTr="00254641">
        <w:tc>
          <w:tcPr>
            <w:tcW w:w="3849" w:type="dxa"/>
          </w:tcPr>
          <w:p w:rsidR="00F42DD6" w:rsidRDefault="00F42DD6" w:rsidP="00254641">
            <w:pPr>
              <w:rPr>
                <w:sz w:val="16"/>
              </w:rPr>
            </w:pPr>
            <w:r>
              <w:rPr>
                <w:sz w:val="16"/>
              </w:rPr>
              <w:t>Corticosteroids, n(%)</w:t>
            </w:r>
          </w:p>
        </w:tc>
        <w:tc>
          <w:tcPr>
            <w:tcW w:w="1954" w:type="dxa"/>
          </w:tcPr>
          <w:p w:rsidR="00F42DD6" w:rsidRDefault="006601DF" w:rsidP="00254641">
            <w:pPr>
              <w:jc w:val="center"/>
              <w:rPr>
                <w:sz w:val="16"/>
              </w:rPr>
            </w:pPr>
            <w:r>
              <w:rPr>
                <w:sz w:val="16"/>
              </w:rPr>
              <w:t>288(61.5)</w:t>
            </w:r>
          </w:p>
        </w:tc>
        <w:tc>
          <w:tcPr>
            <w:tcW w:w="1684" w:type="dxa"/>
          </w:tcPr>
          <w:p w:rsidR="00F42DD6" w:rsidRDefault="006601DF" w:rsidP="00254641">
            <w:pPr>
              <w:jc w:val="center"/>
              <w:rPr>
                <w:sz w:val="16"/>
              </w:rPr>
            </w:pPr>
            <w:r>
              <w:rPr>
                <w:sz w:val="16"/>
              </w:rPr>
              <w:t>247(63.5)</w:t>
            </w:r>
          </w:p>
        </w:tc>
        <w:tc>
          <w:tcPr>
            <w:tcW w:w="1007" w:type="dxa"/>
          </w:tcPr>
          <w:p w:rsidR="00F42DD6" w:rsidRDefault="006601DF" w:rsidP="00254641">
            <w:pPr>
              <w:jc w:val="center"/>
              <w:rPr>
                <w:sz w:val="16"/>
              </w:rPr>
            </w:pPr>
            <w:r>
              <w:rPr>
                <w:sz w:val="16"/>
              </w:rPr>
              <w:t>0.64</w:t>
            </w:r>
          </w:p>
        </w:tc>
      </w:tr>
      <w:tr w:rsidR="00F42DD6" w:rsidRPr="00D07B94" w:rsidTr="00254641">
        <w:tc>
          <w:tcPr>
            <w:tcW w:w="3849" w:type="dxa"/>
          </w:tcPr>
          <w:p w:rsidR="00F42DD6" w:rsidRDefault="00F42DD6" w:rsidP="00254641">
            <w:pPr>
              <w:rPr>
                <w:sz w:val="16"/>
              </w:rPr>
            </w:pPr>
            <w:r>
              <w:rPr>
                <w:sz w:val="16"/>
              </w:rPr>
              <w:t>Antibiotics, n(%)</w:t>
            </w:r>
          </w:p>
        </w:tc>
        <w:tc>
          <w:tcPr>
            <w:tcW w:w="1954" w:type="dxa"/>
          </w:tcPr>
          <w:p w:rsidR="00F42DD6" w:rsidRDefault="00B36B58" w:rsidP="00254641">
            <w:pPr>
              <w:jc w:val="center"/>
              <w:rPr>
                <w:sz w:val="16"/>
              </w:rPr>
            </w:pPr>
            <w:r>
              <w:rPr>
                <w:sz w:val="16"/>
              </w:rPr>
              <w:t>427(91.2)</w:t>
            </w:r>
          </w:p>
        </w:tc>
        <w:tc>
          <w:tcPr>
            <w:tcW w:w="1684" w:type="dxa"/>
          </w:tcPr>
          <w:p w:rsidR="00F42DD6" w:rsidRDefault="00B36B58" w:rsidP="00254641">
            <w:pPr>
              <w:jc w:val="center"/>
              <w:rPr>
                <w:sz w:val="16"/>
              </w:rPr>
            </w:pPr>
            <w:r>
              <w:rPr>
                <w:sz w:val="16"/>
              </w:rPr>
              <w:t>353(90.7)</w:t>
            </w:r>
          </w:p>
        </w:tc>
        <w:tc>
          <w:tcPr>
            <w:tcW w:w="1007" w:type="dxa"/>
          </w:tcPr>
          <w:p w:rsidR="00F42DD6" w:rsidRDefault="00B36B58" w:rsidP="00254641">
            <w:pPr>
              <w:jc w:val="center"/>
              <w:rPr>
                <w:sz w:val="16"/>
              </w:rPr>
            </w:pPr>
            <w:r>
              <w:rPr>
                <w:sz w:val="16"/>
              </w:rPr>
              <w:t>0.89</w:t>
            </w:r>
          </w:p>
        </w:tc>
      </w:tr>
      <w:tr w:rsidR="00F42DD6" w:rsidRPr="00D07B94" w:rsidTr="00254641">
        <w:tc>
          <w:tcPr>
            <w:tcW w:w="3849" w:type="dxa"/>
          </w:tcPr>
          <w:p w:rsidR="00F42DD6" w:rsidRDefault="00F42DD6" w:rsidP="00254641">
            <w:pPr>
              <w:rPr>
                <w:sz w:val="16"/>
              </w:rPr>
            </w:pPr>
            <w:proofErr w:type="spellStart"/>
            <w:r w:rsidRPr="000170C4">
              <w:rPr>
                <w:sz w:val="16"/>
              </w:rPr>
              <w:t>Lopinavir</w:t>
            </w:r>
            <w:proofErr w:type="spellEnd"/>
            <w:r w:rsidRPr="000170C4">
              <w:rPr>
                <w:sz w:val="16"/>
              </w:rPr>
              <w:t>/ritonavir</w:t>
            </w:r>
            <w:r>
              <w:rPr>
                <w:sz w:val="16"/>
              </w:rPr>
              <w:t>, n(%)</w:t>
            </w:r>
          </w:p>
        </w:tc>
        <w:tc>
          <w:tcPr>
            <w:tcW w:w="1954" w:type="dxa"/>
          </w:tcPr>
          <w:p w:rsidR="00F42DD6" w:rsidRDefault="00B36B58" w:rsidP="00254641">
            <w:pPr>
              <w:jc w:val="center"/>
              <w:rPr>
                <w:sz w:val="16"/>
              </w:rPr>
            </w:pPr>
            <w:r>
              <w:rPr>
                <w:sz w:val="16"/>
              </w:rPr>
              <w:t>382(81.6)</w:t>
            </w:r>
          </w:p>
        </w:tc>
        <w:tc>
          <w:tcPr>
            <w:tcW w:w="1684" w:type="dxa"/>
          </w:tcPr>
          <w:p w:rsidR="00F42DD6" w:rsidRDefault="00B36B58" w:rsidP="00254641">
            <w:pPr>
              <w:jc w:val="center"/>
              <w:rPr>
                <w:sz w:val="16"/>
              </w:rPr>
            </w:pPr>
            <w:r>
              <w:rPr>
                <w:sz w:val="16"/>
              </w:rPr>
              <w:t>316(81.2)</w:t>
            </w:r>
          </w:p>
        </w:tc>
        <w:tc>
          <w:tcPr>
            <w:tcW w:w="1007" w:type="dxa"/>
          </w:tcPr>
          <w:p w:rsidR="00F42DD6" w:rsidRPr="00B36B58" w:rsidRDefault="00B36B58" w:rsidP="00254641">
            <w:pPr>
              <w:jc w:val="center"/>
              <w:rPr>
                <w:sz w:val="16"/>
              </w:rPr>
            </w:pPr>
            <w:r w:rsidRPr="00B36B58">
              <w:rPr>
                <w:sz w:val="16"/>
              </w:rPr>
              <w:t>0.95</w:t>
            </w:r>
          </w:p>
        </w:tc>
      </w:tr>
      <w:tr w:rsidR="00F42DD6" w:rsidRPr="00D07B94" w:rsidTr="00254641">
        <w:tc>
          <w:tcPr>
            <w:tcW w:w="3849" w:type="dxa"/>
          </w:tcPr>
          <w:p w:rsidR="00F42DD6" w:rsidRDefault="00F42DD6" w:rsidP="00254641">
            <w:pPr>
              <w:rPr>
                <w:sz w:val="16"/>
              </w:rPr>
            </w:pPr>
            <w:r>
              <w:rPr>
                <w:sz w:val="16"/>
                <w:szCs w:val="16"/>
              </w:rPr>
              <w:t>Hydroxychloroquine, No.(%)</w:t>
            </w:r>
          </w:p>
        </w:tc>
        <w:tc>
          <w:tcPr>
            <w:tcW w:w="1954" w:type="dxa"/>
          </w:tcPr>
          <w:p w:rsidR="00F42DD6" w:rsidRDefault="00D6383D" w:rsidP="00254641">
            <w:pPr>
              <w:jc w:val="center"/>
              <w:rPr>
                <w:sz w:val="16"/>
              </w:rPr>
            </w:pPr>
            <w:r>
              <w:rPr>
                <w:sz w:val="16"/>
              </w:rPr>
              <w:t>449(95.9)</w:t>
            </w:r>
          </w:p>
        </w:tc>
        <w:tc>
          <w:tcPr>
            <w:tcW w:w="1684" w:type="dxa"/>
          </w:tcPr>
          <w:p w:rsidR="00F42DD6" w:rsidRDefault="00D6383D" w:rsidP="00254641">
            <w:pPr>
              <w:jc w:val="center"/>
              <w:rPr>
                <w:sz w:val="16"/>
              </w:rPr>
            </w:pPr>
            <w:r>
              <w:rPr>
                <w:sz w:val="16"/>
              </w:rPr>
              <w:t>356(91.5)</w:t>
            </w:r>
          </w:p>
        </w:tc>
        <w:tc>
          <w:tcPr>
            <w:tcW w:w="1007" w:type="dxa"/>
          </w:tcPr>
          <w:p w:rsidR="00F42DD6" w:rsidRPr="00D6383D" w:rsidRDefault="00D6383D" w:rsidP="00254641">
            <w:pPr>
              <w:jc w:val="center"/>
              <w:rPr>
                <w:b/>
                <w:sz w:val="16"/>
              </w:rPr>
            </w:pPr>
            <w:r w:rsidRPr="00D6383D">
              <w:rPr>
                <w:b/>
                <w:sz w:val="16"/>
              </w:rPr>
              <w:t>0.01</w:t>
            </w:r>
          </w:p>
        </w:tc>
      </w:tr>
      <w:tr w:rsidR="00F42DD6" w:rsidRPr="00D07B94" w:rsidTr="00254641">
        <w:tc>
          <w:tcPr>
            <w:tcW w:w="3849" w:type="dxa"/>
          </w:tcPr>
          <w:p w:rsidR="00F42DD6" w:rsidRPr="00C0211F" w:rsidRDefault="00F42DD6" w:rsidP="00254641">
            <w:pPr>
              <w:rPr>
                <w:sz w:val="16"/>
                <w:szCs w:val="16"/>
              </w:rPr>
            </w:pPr>
            <w:proofErr w:type="spellStart"/>
            <w:r w:rsidRPr="00C0211F">
              <w:rPr>
                <w:sz w:val="16"/>
                <w:szCs w:val="16"/>
              </w:rPr>
              <w:t>Tocilizumab</w:t>
            </w:r>
            <w:proofErr w:type="spellEnd"/>
            <w:r w:rsidRPr="00C0211F">
              <w:rPr>
                <w:sz w:val="16"/>
                <w:szCs w:val="16"/>
              </w:rPr>
              <w:t xml:space="preserve"> </w:t>
            </w:r>
            <w:r>
              <w:rPr>
                <w:sz w:val="16"/>
                <w:szCs w:val="16"/>
              </w:rPr>
              <w:t>, No.(%)</w:t>
            </w:r>
          </w:p>
        </w:tc>
        <w:tc>
          <w:tcPr>
            <w:tcW w:w="1954" w:type="dxa"/>
          </w:tcPr>
          <w:p w:rsidR="00F42DD6" w:rsidRDefault="00D6383D" w:rsidP="00254641">
            <w:pPr>
              <w:jc w:val="center"/>
              <w:rPr>
                <w:sz w:val="16"/>
              </w:rPr>
            </w:pPr>
            <w:r>
              <w:rPr>
                <w:sz w:val="16"/>
              </w:rPr>
              <w:t>139(29.7)</w:t>
            </w:r>
          </w:p>
        </w:tc>
        <w:tc>
          <w:tcPr>
            <w:tcW w:w="1684" w:type="dxa"/>
          </w:tcPr>
          <w:p w:rsidR="00F42DD6" w:rsidRDefault="00D6383D" w:rsidP="00254641">
            <w:pPr>
              <w:jc w:val="center"/>
              <w:rPr>
                <w:sz w:val="16"/>
              </w:rPr>
            </w:pPr>
            <w:r>
              <w:rPr>
                <w:sz w:val="16"/>
              </w:rPr>
              <w:t>95(24.4)</w:t>
            </w:r>
          </w:p>
        </w:tc>
        <w:tc>
          <w:tcPr>
            <w:tcW w:w="1007" w:type="dxa"/>
          </w:tcPr>
          <w:p w:rsidR="00F42DD6" w:rsidRDefault="00D6383D" w:rsidP="00254641">
            <w:pPr>
              <w:jc w:val="center"/>
              <w:rPr>
                <w:sz w:val="16"/>
              </w:rPr>
            </w:pPr>
            <w:r>
              <w:rPr>
                <w:sz w:val="16"/>
              </w:rPr>
              <w:t>0.09</w:t>
            </w:r>
          </w:p>
        </w:tc>
      </w:tr>
      <w:tr w:rsidR="00F42DD6" w:rsidRPr="00D07B94" w:rsidTr="00254641">
        <w:tc>
          <w:tcPr>
            <w:tcW w:w="3849" w:type="dxa"/>
          </w:tcPr>
          <w:p w:rsidR="00F42DD6" w:rsidRPr="00C0211F" w:rsidRDefault="00F42DD6" w:rsidP="00254641">
            <w:pPr>
              <w:rPr>
                <w:sz w:val="16"/>
                <w:szCs w:val="16"/>
              </w:rPr>
            </w:pPr>
            <w:r>
              <w:rPr>
                <w:sz w:val="16"/>
                <w:szCs w:val="16"/>
              </w:rPr>
              <w:t>I</w:t>
            </w:r>
            <w:r w:rsidRPr="00924993">
              <w:rPr>
                <w:sz w:val="16"/>
                <w:szCs w:val="16"/>
              </w:rPr>
              <w:t>nterferon β</w:t>
            </w:r>
            <w:r>
              <w:rPr>
                <w:sz w:val="16"/>
                <w:szCs w:val="16"/>
              </w:rPr>
              <w:t>, No.(%)</w:t>
            </w:r>
          </w:p>
        </w:tc>
        <w:tc>
          <w:tcPr>
            <w:tcW w:w="1954" w:type="dxa"/>
          </w:tcPr>
          <w:p w:rsidR="00F42DD6" w:rsidRDefault="00D6383D" w:rsidP="00254641">
            <w:pPr>
              <w:jc w:val="center"/>
              <w:rPr>
                <w:sz w:val="16"/>
              </w:rPr>
            </w:pPr>
            <w:r>
              <w:rPr>
                <w:sz w:val="16"/>
              </w:rPr>
              <w:t>155(33.1)</w:t>
            </w:r>
          </w:p>
        </w:tc>
        <w:tc>
          <w:tcPr>
            <w:tcW w:w="1684" w:type="dxa"/>
          </w:tcPr>
          <w:p w:rsidR="00F42DD6" w:rsidRDefault="00D6383D" w:rsidP="00254641">
            <w:pPr>
              <w:jc w:val="center"/>
              <w:rPr>
                <w:sz w:val="16"/>
              </w:rPr>
            </w:pPr>
            <w:r>
              <w:rPr>
                <w:sz w:val="16"/>
              </w:rPr>
              <w:t>146(37.5)</w:t>
            </w:r>
          </w:p>
        </w:tc>
        <w:tc>
          <w:tcPr>
            <w:tcW w:w="1007" w:type="dxa"/>
          </w:tcPr>
          <w:p w:rsidR="00F42DD6" w:rsidRDefault="00D6383D" w:rsidP="00254641">
            <w:pPr>
              <w:jc w:val="center"/>
              <w:rPr>
                <w:sz w:val="16"/>
              </w:rPr>
            </w:pPr>
            <w:r>
              <w:rPr>
                <w:sz w:val="16"/>
              </w:rPr>
              <w:t>0.20</w:t>
            </w:r>
          </w:p>
        </w:tc>
      </w:tr>
      <w:tr w:rsidR="00F42DD6" w:rsidRPr="00D07B94" w:rsidTr="00254641">
        <w:tc>
          <w:tcPr>
            <w:tcW w:w="8494" w:type="dxa"/>
            <w:gridSpan w:val="4"/>
            <w:shd w:val="clear" w:color="auto" w:fill="E7E6E6" w:themeFill="background2"/>
          </w:tcPr>
          <w:p w:rsidR="00F42DD6" w:rsidRPr="002F174E" w:rsidRDefault="00F42DD6" w:rsidP="00254641">
            <w:pPr>
              <w:jc w:val="center"/>
              <w:rPr>
                <w:b/>
                <w:sz w:val="16"/>
                <w:szCs w:val="16"/>
              </w:rPr>
            </w:pPr>
            <w:r w:rsidRPr="002F174E">
              <w:rPr>
                <w:b/>
                <w:sz w:val="16"/>
                <w:szCs w:val="16"/>
              </w:rPr>
              <w:t>Complications and Outcome</w:t>
            </w:r>
          </w:p>
        </w:tc>
      </w:tr>
      <w:tr w:rsidR="00F42DD6" w:rsidRPr="00D07B94" w:rsidTr="00254641">
        <w:tc>
          <w:tcPr>
            <w:tcW w:w="3849" w:type="dxa"/>
          </w:tcPr>
          <w:p w:rsidR="00F42DD6" w:rsidRPr="00D07B94" w:rsidRDefault="00F42DD6" w:rsidP="00254641">
            <w:pPr>
              <w:rPr>
                <w:sz w:val="16"/>
              </w:rPr>
            </w:pPr>
            <w:r>
              <w:rPr>
                <w:sz w:val="16"/>
              </w:rPr>
              <w:t>Shock, n(%)</w:t>
            </w:r>
          </w:p>
        </w:tc>
        <w:tc>
          <w:tcPr>
            <w:tcW w:w="1954" w:type="dxa"/>
          </w:tcPr>
          <w:p w:rsidR="00F42DD6" w:rsidRPr="00D07B94" w:rsidRDefault="006601DF" w:rsidP="00254641">
            <w:pPr>
              <w:jc w:val="center"/>
              <w:rPr>
                <w:sz w:val="16"/>
              </w:rPr>
            </w:pPr>
            <w:r>
              <w:rPr>
                <w:sz w:val="16"/>
              </w:rPr>
              <w:t>358(76.5)</w:t>
            </w:r>
          </w:p>
        </w:tc>
        <w:tc>
          <w:tcPr>
            <w:tcW w:w="1684" w:type="dxa"/>
          </w:tcPr>
          <w:p w:rsidR="00F42DD6" w:rsidRPr="00D07B94" w:rsidRDefault="006601DF" w:rsidP="00254641">
            <w:pPr>
              <w:jc w:val="center"/>
              <w:rPr>
                <w:sz w:val="16"/>
              </w:rPr>
            </w:pPr>
            <w:r>
              <w:rPr>
                <w:sz w:val="16"/>
              </w:rPr>
              <w:t>294(75.6)</w:t>
            </w:r>
          </w:p>
        </w:tc>
        <w:tc>
          <w:tcPr>
            <w:tcW w:w="1007" w:type="dxa"/>
          </w:tcPr>
          <w:p w:rsidR="00F42DD6" w:rsidRPr="00D07B94" w:rsidRDefault="006601DF" w:rsidP="00254641">
            <w:pPr>
              <w:jc w:val="center"/>
              <w:rPr>
                <w:sz w:val="16"/>
              </w:rPr>
            </w:pPr>
            <w:r>
              <w:rPr>
                <w:sz w:val="16"/>
              </w:rPr>
              <w:t>0.81</w:t>
            </w:r>
          </w:p>
        </w:tc>
      </w:tr>
      <w:tr w:rsidR="00F42DD6" w:rsidRPr="00D07B94" w:rsidTr="00254641">
        <w:tc>
          <w:tcPr>
            <w:tcW w:w="3849" w:type="dxa"/>
          </w:tcPr>
          <w:p w:rsidR="00F42DD6" w:rsidRPr="00D07B94" w:rsidRDefault="00F42DD6" w:rsidP="00254641">
            <w:pPr>
              <w:rPr>
                <w:sz w:val="16"/>
              </w:rPr>
            </w:pPr>
            <w:r>
              <w:rPr>
                <w:sz w:val="16"/>
              </w:rPr>
              <w:t>AKI, n(%)</w:t>
            </w:r>
          </w:p>
        </w:tc>
        <w:tc>
          <w:tcPr>
            <w:tcW w:w="1954" w:type="dxa"/>
          </w:tcPr>
          <w:p w:rsidR="00F42DD6" w:rsidRPr="00D07B94" w:rsidRDefault="00086BED" w:rsidP="00254641">
            <w:pPr>
              <w:jc w:val="center"/>
              <w:rPr>
                <w:sz w:val="16"/>
              </w:rPr>
            </w:pPr>
            <w:r>
              <w:rPr>
                <w:sz w:val="16"/>
              </w:rPr>
              <w:t>141(30.1)</w:t>
            </w:r>
          </w:p>
        </w:tc>
        <w:tc>
          <w:tcPr>
            <w:tcW w:w="1684" w:type="dxa"/>
          </w:tcPr>
          <w:p w:rsidR="00F42DD6" w:rsidRPr="00D07B94" w:rsidRDefault="00086BED" w:rsidP="00254641">
            <w:pPr>
              <w:jc w:val="center"/>
              <w:rPr>
                <w:sz w:val="16"/>
              </w:rPr>
            </w:pPr>
            <w:r>
              <w:rPr>
                <w:sz w:val="16"/>
              </w:rPr>
              <w:t>209(53.7)</w:t>
            </w:r>
          </w:p>
        </w:tc>
        <w:tc>
          <w:tcPr>
            <w:tcW w:w="1007" w:type="dxa"/>
          </w:tcPr>
          <w:p w:rsidR="00F42DD6" w:rsidRPr="00BF751B" w:rsidRDefault="00086BED"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rPr>
            </w:pPr>
            <w:r>
              <w:rPr>
                <w:sz w:val="16"/>
              </w:rPr>
              <w:t>Myocardial dysfunction, n(%)</w:t>
            </w:r>
          </w:p>
        </w:tc>
        <w:tc>
          <w:tcPr>
            <w:tcW w:w="1954" w:type="dxa"/>
          </w:tcPr>
          <w:p w:rsidR="00F42DD6" w:rsidRPr="00D07B94" w:rsidRDefault="00086BED" w:rsidP="00254641">
            <w:pPr>
              <w:jc w:val="center"/>
              <w:rPr>
                <w:sz w:val="16"/>
              </w:rPr>
            </w:pPr>
            <w:r>
              <w:rPr>
                <w:sz w:val="16"/>
              </w:rPr>
              <w:t>36(7.7)</w:t>
            </w:r>
          </w:p>
        </w:tc>
        <w:tc>
          <w:tcPr>
            <w:tcW w:w="1684" w:type="dxa"/>
          </w:tcPr>
          <w:p w:rsidR="00F42DD6" w:rsidRPr="00D07B94" w:rsidRDefault="00086BED" w:rsidP="00254641">
            <w:pPr>
              <w:jc w:val="center"/>
              <w:rPr>
                <w:sz w:val="16"/>
              </w:rPr>
            </w:pPr>
            <w:r>
              <w:rPr>
                <w:sz w:val="16"/>
              </w:rPr>
              <w:t>60(15.4)</w:t>
            </w:r>
          </w:p>
        </w:tc>
        <w:tc>
          <w:tcPr>
            <w:tcW w:w="1007" w:type="dxa"/>
          </w:tcPr>
          <w:p w:rsidR="00F42DD6" w:rsidRPr="00BF751B" w:rsidRDefault="00086BED" w:rsidP="00254641">
            <w:pPr>
              <w:jc w:val="center"/>
              <w:rPr>
                <w:b/>
                <w:sz w:val="16"/>
              </w:rPr>
            </w:pPr>
            <w:r>
              <w:rPr>
                <w:b/>
                <w:sz w:val="16"/>
              </w:rPr>
              <w:t>0.001</w:t>
            </w:r>
          </w:p>
        </w:tc>
      </w:tr>
      <w:tr w:rsidR="00F42DD6" w:rsidRPr="00D07B94" w:rsidTr="00254641">
        <w:tc>
          <w:tcPr>
            <w:tcW w:w="3849" w:type="dxa"/>
          </w:tcPr>
          <w:p w:rsidR="00F42DD6" w:rsidRPr="00D07B94" w:rsidRDefault="00F42DD6" w:rsidP="00254641">
            <w:pPr>
              <w:rPr>
                <w:sz w:val="16"/>
              </w:rPr>
            </w:pPr>
            <w:r>
              <w:rPr>
                <w:sz w:val="16"/>
              </w:rPr>
              <w:t>&gt;2 quadrant infiltrates in chest x-ray, n(%)</w:t>
            </w:r>
          </w:p>
        </w:tc>
        <w:tc>
          <w:tcPr>
            <w:tcW w:w="1954" w:type="dxa"/>
          </w:tcPr>
          <w:p w:rsidR="00F42DD6" w:rsidRPr="00D07B94" w:rsidRDefault="00BA154A" w:rsidP="00254641">
            <w:pPr>
              <w:jc w:val="center"/>
              <w:rPr>
                <w:sz w:val="16"/>
              </w:rPr>
            </w:pPr>
            <w:r>
              <w:rPr>
                <w:sz w:val="16"/>
              </w:rPr>
              <w:t>301(64.3)</w:t>
            </w:r>
          </w:p>
        </w:tc>
        <w:tc>
          <w:tcPr>
            <w:tcW w:w="1684" w:type="dxa"/>
          </w:tcPr>
          <w:p w:rsidR="00F42DD6" w:rsidRPr="00D07B94" w:rsidRDefault="00BA154A" w:rsidP="00254641">
            <w:pPr>
              <w:jc w:val="center"/>
              <w:rPr>
                <w:sz w:val="16"/>
              </w:rPr>
            </w:pPr>
            <w:r>
              <w:rPr>
                <w:sz w:val="16"/>
              </w:rPr>
              <w:t>272(69.9)</w:t>
            </w:r>
          </w:p>
        </w:tc>
        <w:tc>
          <w:tcPr>
            <w:tcW w:w="1007" w:type="dxa"/>
          </w:tcPr>
          <w:p w:rsidR="00F42DD6" w:rsidRPr="00B36B58" w:rsidRDefault="00B36B58" w:rsidP="00254641">
            <w:pPr>
              <w:jc w:val="center"/>
              <w:rPr>
                <w:sz w:val="16"/>
              </w:rPr>
            </w:pPr>
            <w:r w:rsidRPr="00B36B58">
              <w:rPr>
                <w:sz w:val="16"/>
              </w:rPr>
              <w:t>0.08</w:t>
            </w:r>
          </w:p>
        </w:tc>
      </w:tr>
      <w:tr w:rsidR="00F42DD6" w:rsidRPr="00D07B94" w:rsidTr="00254641">
        <w:tc>
          <w:tcPr>
            <w:tcW w:w="3849" w:type="dxa"/>
          </w:tcPr>
          <w:p w:rsidR="00F42DD6" w:rsidRPr="00D07B94" w:rsidRDefault="00F42DD6" w:rsidP="00254641">
            <w:pPr>
              <w:rPr>
                <w:sz w:val="16"/>
              </w:rPr>
            </w:pPr>
            <w:r>
              <w:rPr>
                <w:sz w:val="16"/>
              </w:rPr>
              <w:t>LOS UCI, median (IQR) days</w:t>
            </w:r>
          </w:p>
        </w:tc>
        <w:tc>
          <w:tcPr>
            <w:tcW w:w="1954" w:type="dxa"/>
          </w:tcPr>
          <w:p w:rsidR="00F42DD6" w:rsidRPr="00D07B94" w:rsidRDefault="00086BED" w:rsidP="00254641">
            <w:pPr>
              <w:jc w:val="center"/>
              <w:rPr>
                <w:sz w:val="16"/>
              </w:rPr>
            </w:pPr>
            <w:r>
              <w:rPr>
                <w:sz w:val="16"/>
              </w:rPr>
              <w:t>20(13-32)</w:t>
            </w:r>
          </w:p>
        </w:tc>
        <w:tc>
          <w:tcPr>
            <w:tcW w:w="1684" w:type="dxa"/>
          </w:tcPr>
          <w:p w:rsidR="00F42DD6" w:rsidRPr="00D07B94" w:rsidRDefault="00086BED" w:rsidP="00254641">
            <w:pPr>
              <w:jc w:val="center"/>
              <w:rPr>
                <w:sz w:val="16"/>
              </w:rPr>
            </w:pPr>
            <w:r>
              <w:rPr>
                <w:sz w:val="16"/>
              </w:rPr>
              <w:t>15(8-24)</w:t>
            </w:r>
          </w:p>
        </w:tc>
        <w:tc>
          <w:tcPr>
            <w:tcW w:w="1007" w:type="dxa"/>
          </w:tcPr>
          <w:p w:rsidR="00F42DD6" w:rsidRPr="00086BED" w:rsidRDefault="00086BED" w:rsidP="00254641">
            <w:pPr>
              <w:jc w:val="center"/>
              <w:rPr>
                <w:b/>
                <w:sz w:val="16"/>
              </w:rPr>
            </w:pPr>
            <w:r w:rsidRPr="00086BED">
              <w:rPr>
                <w:b/>
                <w:sz w:val="16"/>
              </w:rPr>
              <w:t>0.001</w:t>
            </w:r>
          </w:p>
        </w:tc>
      </w:tr>
    </w:tbl>
    <w:p w:rsidR="00F42DD6" w:rsidRPr="00320A54" w:rsidRDefault="00F42DD6" w:rsidP="00F42DD6">
      <w:pPr>
        <w:rPr>
          <w:sz w:val="14"/>
        </w:rPr>
      </w:pPr>
      <w:r w:rsidRPr="00320A54">
        <w:rPr>
          <w:sz w:val="14"/>
        </w:rPr>
        <w:t>Abbreviations: IQR, interquartile range; APACHE II, Acute Physiology and Chronic Health Evaluation II; SOFA, Sequential Organ Failure Assessment; BMI, body mass index; COPD, Chronic obstructive pulmonary disease; HIV, human immunodeficiency viruses; PaO2/FiO2, Partial pressure arterial oxygen/ fraction of inspired oxygen</w:t>
      </w:r>
    </w:p>
    <w:p w:rsidR="00F42DD6" w:rsidRPr="00320A54" w:rsidRDefault="00F42DD6" w:rsidP="00F42DD6">
      <w:pPr>
        <w:rPr>
          <w:sz w:val="14"/>
        </w:rPr>
      </w:pPr>
      <w:r w:rsidRPr="00320A54">
        <w:rPr>
          <w:sz w:val="14"/>
        </w:rPr>
        <w:t>a Corresponds to minimum or maximum value, as appropriate, within 12 hours of ICU admission. The variables in this Table were no transformed for your comparison.</w:t>
      </w:r>
    </w:p>
    <w:p w:rsidR="00F42DD6" w:rsidRPr="00320A54" w:rsidRDefault="00F42DD6" w:rsidP="00F42DD6">
      <w:pPr>
        <w:rPr>
          <w:sz w:val="14"/>
        </w:rPr>
      </w:pPr>
      <w:r w:rsidRPr="00320A54">
        <w:rPr>
          <w:sz w:val="14"/>
        </w:rPr>
        <w:t xml:space="preserve"> b APACHE II score to the severity of illness, the score is obtained by adding the following components 1) 12 clinical and laboratory variables each with a score range of 0 to 4 points (APS). The APS is determined from the worst physiologic values during the initial 24 h after ICU admission, 2) age with a range 0 to 6 points and 3) Chronic health points if the patients has history of severe organ system insufficiency or is immunocompromised assign 5 points if the patients is no operative or emergency postoperative and 2 points for elective postoperative patients with a total score range of 0 to 71.</w:t>
      </w:r>
    </w:p>
    <w:p w:rsidR="00F42DD6" w:rsidRPr="00320A54" w:rsidRDefault="00F42DD6" w:rsidP="00F42DD6">
      <w:pPr>
        <w:rPr>
          <w:sz w:val="14"/>
        </w:rPr>
      </w:pPr>
      <w:r w:rsidRPr="00320A54">
        <w:rPr>
          <w:sz w:val="14"/>
        </w:rPr>
        <w:t>c SOFA score corresponds to the severity of organ dysfunction, reflecting six organ systems each with a score range of 0 to 4 points (cardiovascular, hepatic, hematologic, respiratory, neurological, renal), with a total score range of 0 to 24,</w:t>
      </w:r>
    </w:p>
    <w:p w:rsidR="00F42DD6" w:rsidRDefault="00F42DD6" w:rsidP="00F42DD6"/>
    <w:p w:rsidR="00F74049" w:rsidRDefault="00F74049" w:rsidP="00F74049"/>
    <w:p w:rsidR="00345BF1" w:rsidRDefault="00175D3A" w:rsidP="00F74049">
      <w:r>
        <w:rPr>
          <w:b/>
        </w:rPr>
        <w:lastRenderedPageBreak/>
        <w:t>e-Figure 7</w:t>
      </w:r>
      <w:r w:rsidR="00254641" w:rsidRPr="00254641">
        <w:t>:  Unadjusted survival plot (Kaplan-Meier) for C phenotype patients according to corticosteroids treatment</w:t>
      </w:r>
    </w:p>
    <w:p w:rsidR="00345BF1" w:rsidRDefault="00345BF1" w:rsidP="00F74049"/>
    <w:p w:rsidR="00345BF1" w:rsidRDefault="00345BF1" w:rsidP="00F74049"/>
    <w:p w:rsidR="00345BF1" w:rsidRDefault="00C6492D" w:rsidP="00F74049">
      <w:r>
        <w:rPr>
          <w:noProof/>
          <w:lang w:val="es-ES" w:eastAsia="es-ES"/>
        </w:rPr>
        <w:drawing>
          <wp:inline distT="0" distB="0" distL="0" distR="0" wp14:anchorId="4EB6D216">
            <wp:extent cx="5111103" cy="3044959"/>
            <wp:effectExtent l="0" t="0" r="0" b="317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27415" cy="3054677"/>
                    </a:xfrm>
                    <a:prstGeom prst="rect">
                      <a:avLst/>
                    </a:prstGeom>
                    <a:noFill/>
                  </pic:spPr>
                </pic:pic>
              </a:graphicData>
            </a:graphic>
          </wp:inline>
        </w:drawing>
      </w:r>
    </w:p>
    <w:p w:rsidR="00345BF1" w:rsidRDefault="00345BF1" w:rsidP="00F74049"/>
    <w:p w:rsidR="00345BF1" w:rsidRDefault="00345BF1" w:rsidP="00F74049"/>
    <w:p w:rsidR="00345BF1" w:rsidRDefault="00345BF1" w:rsidP="00F74049"/>
    <w:p w:rsidR="00254641" w:rsidRDefault="00254641" w:rsidP="00F74049"/>
    <w:p w:rsidR="00254641" w:rsidRDefault="00254641" w:rsidP="00F74049"/>
    <w:p w:rsidR="00254641" w:rsidRDefault="00254641" w:rsidP="00F74049"/>
    <w:p w:rsidR="00254641" w:rsidRDefault="00254641" w:rsidP="00F74049"/>
    <w:p w:rsidR="00254641" w:rsidRDefault="00254641" w:rsidP="00F74049"/>
    <w:p w:rsidR="00254641" w:rsidRDefault="00254641" w:rsidP="00F74049"/>
    <w:p w:rsidR="0039296C" w:rsidRDefault="0039296C">
      <w:r>
        <w:br w:type="page"/>
      </w:r>
    </w:p>
    <w:p w:rsidR="00254641" w:rsidRDefault="0039296C" w:rsidP="00F74049">
      <w:r w:rsidRPr="0039296C">
        <w:rPr>
          <w:noProof/>
          <w:lang w:val="es-ES" w:eastAsia="es-ES"/>
        </w:rPr>
        <w:lastRenderedPageBreak/>
        <mc:AlternateContent>
          <mc:Choice Requires="wps">
            <w:drawing>
              <wp:anchor distT="0" distB="0" distL="114300" distR="114300" simplePos="0" relativeHeight="251665408" behindDoc="0" locked="0" layoutInCell="1" allowOverlap="1" wp14:anchorId="4D7D0630" wp14:editId="50632B57">
                <wp:simplePos x="0" y="0"/>
                <wp:positionH relativeFrom="column">
                  <wp:posOffset>-146203</wp:posOffset>
                </wp:positionH>
                <wp:positionV relativeFrom="paragraph">
                  <wp:posOffset>-19628</wp:posOffset>
                </wp:positionV>
                <wp:extent cx="6006452" cy="1200329"/>
                <wp:effectExtent l="0" t="0" r="0" b="0"/>
                <wp:wrapNone/>
                <wp:docPr id="16" name="CuadroTexto 3"/>
                <wp:cNvGraphicFramePr/>
                <a:graphic xmlns:a="http://schemas.openxmlformats.org/drawingml/2006/main">
                  <a:graphicData uri="http://schemas.microsoft.com/office/word/2010/wordprocessingShape">
                    <wps:wsp>
                      <wps:cNvSpPr txBox="1"/>
                      <wps:spPr>
                        <a:xfrm>
                          <a:off x="0" y="0"/>
                          <a:ext cx="6006452" cy="1200329"/>
                        </a:xfrm>
                        <a:prstGeom prst="rect">
                          <a:avLst/>
                        </a:prstGeom>
                        <a:noFill/>
                      </wps:spPr>
                      <wps:txbx>
                        <w:txbxContent>
                          <w:p w:rsidR="00C01543" w:rsidRPr="0039296C" w:rsidRDefault="00C01543" w:rsidP="0039296C">
                            <w:pPr>
                              <w:pStyle w:val="NormalWeb"/>
                              <w:spacing w:before="0" w:beforeAutospacing="0" w:after="0" w:afterAutospacing="0"/>
                              <w:rPr>
                                <w:sz w:val="14"/>
                                <w:lang w:val="en-US"/>
                              </w:rPr>
                            </w:pPr>
                            <w:r>
                              <w:rPr>
                                <w:rFonts w:ascii="Calibri" w:eastAsia="+mn-ea" w:hAnsi="Calibri" w:cs="+mn-cs"/>
                                <w:b/>
                                <w:color w:val="000000"/>
                                <w:kern w:val="24"/>
                                <w:sz w:val="20"/>
                                <w:szCs w:val="36"/>
                                <w:lang w:val="en-US"/>
                              </w:rPr>
                              <w:t>e-Figure 8</w:t>
                            </w:r>
                            <w:r w:rsidRPr="0039296C">
                              <w:rPr>
                                <w:rFonts w:ascii="Calibri" w:eastAsia="+mn-ea" w:hAnsi="Calibri" w:cs="+mn-cs"/>
                                <w:color w:val="000000"/>
                                <w:kern w:val="24"/>
                                <w:sz w:val="20"/>
                                <w:szCs w:val="36"/>
                                <w:lang w:val="en-US"/>
                              </w:rPr>
                              <w:t xml:space="preserve">: Proportional-hazards (PH) assumption test for Cox proportional Hazard regression in C phenotype.    A plot shows a non-random pattern against time is evidence of violation of the PH assumption as is determined by global and individual </w:t>
                            </w:r>
                            <w:proofErr w:type="spellStart"/>
                            <w:r w:rsidRPr="0039296C">
                              <w:rPr>
                                <w:rFonts w:ascii="Calibri" w:eastAsia="+mn-ea" w:hAnsi="Calibri" w:cs="+mn-cs"/>
                                <w:color w:val="000000"/>
                                <w:kern w:val="24"/>
                                <w:sz w:val="20"/>
                                <w:szCs w:val="36"/>
                                <w:lang w:val="en-US"/>
                              </w:rPr>
                              <w:t>Shoenfeld</w:t>
                            </w:r>
                            <w:proofErr w:type="spellEnd"/>
                            <w:r w:rsidRPr="0039296C">
                              <w:rPr>
                                <w:rFonts w:ascii="Calibri" w:eastAsia="+mn-ea" w:hAnsi="Calibri" w:cs="+mn-cs"/>
                                <w:color w:val="000000"/>
                                <w:kern w:val="24"/>
                                <w:sz w:val="20"/>
                                <w:szCs w:val="36"/>
                                <w:lang w:val="en-US"/>
                              </w:rPr>
                              <w:t xml:space="preserve"> test. The solid line is a smoothing spline fit to the plot, with the dashed lines representing a +/- 2-standard-error band around the fit.</w:t>
                            </w:r>
                          </w:p>
                        </w:txbxContent>
                      </wps:txbx>
                      <wps:bodyPr wrap="square" rtlCol="0">
                        <a:spAutoFit/>
                      </wps:bodyPr>
                    </wps:wsp>
                  </a:graphicData>
                </a:graphic>
                <wp14:sizeRelH relativeFrom="margin">
                  <wp14:pctWidth>0</wp14:pctWidth>
                </wp14:sizeRelH>
              </wp:anchor>
            </w:drawing>
          </mc:Choice>
          <mc:Fallback>
            <w:pict>
              <v:shape w14:anchorId="4D7D0630" id="_x0000_s1029" type="#_x0000_t202" style="position:absolute;margin-left:-11.5pt;margin-top:-1.55pt;width:472.95pt;height:94.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" filled="f" stroked="f">
                <v:textbox style="mso-fit-shape-to-text:t">
                  <w:txbxContent>
                    <w:p w:rsidR="00C01543" w:rsidRPr="0039296C" w:rsidRDefault="00C01543" w:rsidP="0039296C">
                      <w:pPr>
                        <w:pStyle w:val="NormalWeb"/>
                        <w:spacing w:before="0" w:beforeAutospacing="0" w:after="0" w:afterAutospacing="0"/>
                        <w:rPr>
                          <w:sz w:val="14"/>
                          <w:lang w:val="en-US"/>
                        </w:rPr>
                      </w:pPr>
                      <w:r>
                        <w:rPr>
                          <w:rFonts w:ascii="Calibri" w:eastAsia="+mn-ea" w:hAnsi="Calibri" w:cs="+mn-cs"/>
                          <w:b/>
                          <w:color w:val="000000"/>
                          <w:kern w:val="24"/>
                          <w:sz w:val="20"/>
                          <w:szCs w:val="36"/>
                          <w:lang w:val="en-US"/>
                        </w:rPr>
                        <w:t>e-Figure 8</w:t>
                      </w:r>
                      <w:r w:rsidRPr="0039296C">
                        <w:rPr>
                          <w:rFonts w:ascii="Calibri" w:eastAsia="+mn-ea" w:hAnsi="Calibri" w:cs="+mn-cs"/>
                          <w:color w:val="000000"/>
                          <w:kern w:val="24"/>
                          <w:sz w:val="20"/>
                          <w:szCs w:val="36"/>
                          <w:lang w:val="en-US"/>
                        </w:rPr>
                        <w:t>: Proportional-hazards (PH) assumption test for Cox proportional Hazard regression in C phenotype.    A plot shows a non-random pattern against time is evidence of violation of the PH assumption as is determined by global and individual Shoenfeld test. The solid line is a smoothing spline fit to the plot, with the dashed lines representing a +/- 2-standard-error band around the fit.</w:t>
                      </w:r>
                    </w:p>
                  </w:txbxContent>
                </v:textbox>
              </v:shape>
            </w:pict>
          </mc:Fallback>
        </mc:AlternateContent>
      </w:r>
    </w:p>
    <w:p w:rsidR="0039296C" w:rsidRDefault="0039296C" w:rsidP="00F74049"/>
    <w:p w:rsidR="0039296C" w:rsidRDefault="0039296C" w:rsidP="00F74049"/>
    <w:p w:rsidR="0039296C" w:rsidRDefault="0039296C" w:rsidP="00F74049"/>
    <w:p w:rsidR="0039296C" w:rsidRDefault="0039296C" w:rsidP="00F74049">
      <w:r w:rsidRPr="00802EE7">
        <w:rPr>
          <w:noProof/>
          <w:lang w:eastAsia="es-ES"/>
        </w:rPr>
        <w:t xml:space="preserve">        </w:t>
      </w:r>
      <w:r>
        <w:rPr>
          <w:noProof/>
          <w:lang w:val="es-ES" w:eastAsia="es-ES"/>
        </w:rPr>
        <w:drawing>
          <wp:inline distT="0" distB="0" distL="0" distR="0" wp14:anchorId="28E7B6B6">
            <wp:extent cx="4987068" cy="3563382"/>
            <wp:effectExtent l="0" t="0" r="444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01472" cy="3573674"/>
                    </a:xfrm>
                    <a:prstGeom prst="rect">
                      <a:avLst/>
                    </a:prstGeom>
                    <a:noFill/>
                  </pic:spPr>
                </pic:pic>
              </a:graphicData>
            </a:graphic>
          </wp:inline>
        </w:drawing>
      </w:r>
    </w:p>
    <w:p w:rsidR="0039296C" w:rsidRDefault="0039296C" w:rsidP="00F74049"/>
    <w:p w:rsidR="0039296C" w:rsidRDefault="0039296C" w:rsidP="00F74049"/>
    <w:p w:rsidR="00254641" w:rsidRDefault="00254641" w:rsidP="00F74049"/>
    <w:p w:rsidR="00254641" w:rsidRDefault="00254641" w:rsidP="00F74049"/>
    <w:p w:rsidR="00254641" w:rsidRDefault="00254641" w:rsidP="00F74049"/>
    <w:p w:rsidR="008B48DE" w:rsidRDefault="008B48DE" w:rsidP="00F74049"/>
    <w:p w:rsidR="008B48DE" w:rsidRDefault="008B48DE" w:rsidP="00F74049"/>
    <w:p w:rsidR="00E4023D" w:rsidRDefault="00E4023D">
      <w:r>
        <w:br w:type="page"/>
      </w:r>
    </w:p>
    <w:p w:rsidR="00254641" w:rsidRDefault="00254641" w:rsidP="00F74049">
      <w:r>
        <w:lastRenderedPageBreak/>
        <w:t xml:space="preserve"> </w:t>
      </w:r>
      <w:r w:rsidR="00030C0A">
        <w:rPr>
          <w:b/>
        </w:rPr>
        <w:t>e-Table 13</w:t>
      </w:r>
      <w:r w:rsidRPr="00254641">
        <w:t>: Factors associated with ICU mortality in Cox Hazard regression analysis for patients among C phenotype</w:t>
      </w:r>
    </w:p>
    <w:p w:rsidR="00345BF1" w:rsidRDefault="009702EE" w:rsidP="00F74049">
      <w:r w:rsidRPr="00376689">
        <w:rPr>
          <w:noProof/>
          <w:lang w:eastAsia="es-ES"/>
        </w:rPr>
        <w:t xml:space="preserve">                   </w:t>
      </w:r>
      <w:r w:rsidRPr="009702EE">
        <w:rPr>
          <w:noProof/>
          <w:lang w:val="es-ES" w:eastAsia="es-ES"/>
        </w:rPr>
        <w:drawing>
          <wp:inline distT="0" distB="0" distL="0" distR="0">
            <wp:extent cx="3892556" cy="7785112"/>
            <wp:effectExtent l="0" t="0" r="0" b="6350"/>
            <wp:docPr id="22" name="Imagen 22" descr="C:\Users\User\Desktop\Cox mortalidad 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Cox mortalidad C.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05742" cy="7811484"/>
                    </a:xfrm>
                    <a:prstGeom prst="rect">
                      <a:avLst/>
                    </a:prstGeom>
                    <a:noFill/>
                    <a:ln>
                      <a:noFill/>
                    </a:ln>
                  </pic:spPr>
                </pic:pic>
              </a:graphicData>
            </a:graphic>
          </wp:inline>
        </w:drawing>
      </w:r>
      <w:r w:rsidR="00254641">
        <w:t xml:space="preserve">           </w:t>
      </w:r>
    </w:p>
    <w:p w:rsidR="00FF28F1" w:rsidRDefault="00FF28F1" w:rsidP="00F74049"/>
    <w:p w:rsidR="00FF28F1" w:rsidRDefault="00FF28F1" w:rsidP="00F74049"/>
    <w:p w:rsidR="00FF28F1" w:rsidRDefault="00FF28F1" w:rsidP="00F74049"/>
    <w:p w:rsidR="00FF28F1" w:rsidRPr="00FF28F1" w:rsidRDefault="00FF28F1" w:rsidP="00FF28F1">
      <w:r w:rsidRPr="00FF28F1">
        <w:rPr>
          <w:b/>
        </w:rPr>
        <w:t>e-Table 14</w:t>
      </w:r>
      <w:r w:rsidRPr="00FF28F1">
        <w:t>: Variables associated with corticosteroid use in C phenotype patients</w:t>
      </w:r>
    </w:p>
    <w:p w:rsidR="00FF28F1" w:rsidRDefault="00FF28F1" w:rsidP="00F74049"/>
    <w:p w:rsidR="00FF28F1" w:rsidRPr="00AE4BE2" w:rsidRDefault="00FF28F1" w:rsidP="00F74049">
      <w:r>
        <w:rPr>
          <w:noProof/>
          <w:lang w:val="es-ES" w:eastAsia="es-ES"/>
        </w:rPr>
        <w:drawing>
          <wp:inline distT="0" distB="0" distL="0" distR="0" wp14:anchorId="2E8705F4">
            <wp:extent cx="5492750" cy="3291840"/>
            <wp:effectExtent l="0" t="0" r="0" b="381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92750" cy="3291840"/>
                    </a:xfrm>
                    <a:prstGeom prst="rect">
                      <a:avLst/>
                    </a:prstGeom>
                    <a:noFill/>
                  </pic:spPr>
                </pic:pic>
              </a:graphicData>
            </a:graphic>
          </wp:inline>
        </w:drawing>
      </w:r>
      <w:bookmarkStart w:id="0" w:name="_GoBack"/>
      <w:bookmarkEnd w:id="0"/>
    </w:p>
    <w:sectPr w:rsidR="00FF28F1" w:rsidRPr="00AE4BE2" w:rsidSect="00F42DD6">
      <w:pgSz w:w="11906" w:h="16838" w:code="9"/>
      <w:pgMar w:top="1701" w:right="1558"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BE2"/>
    <w:rsid w:val="00002CBE"/>
    <w:rsid w:val="00030C0A"/>
    <w:rsid w:val="0004316B"/>
    <w:rsid w:val="00045210"/>
    <w:rsid w:val="00086BED"/>
    <w:rsid w:val="000941CE"/>
    <w:rsid w:val="000B4360"/>
    <w:rsid w:val="000C0FF7"/>
    <w:rsid w:val="000E3FF6"/>
    <w:rsid w:val="000F33BE"/>
    <w:rsid w:val="001028B4"/>
    <w:rsid w:val="00132FC4"/>
    <w:rsid w:val="00137005"/>
    <w:rsid w:val="00175D3A"/>
    <w:rsid w:val="001D1D50"/>
    <w:rsid w:val="001D3E10"/>
    <w:rsid w:val="001E5316"/>
    <w:rsid w:val="001F06EE"/>
    <w:rsid w:val="002045B4"/>
    <w:rsid w:val="00217FC6"/>
    <w:rsid w:val="0024716E"/>
    <w:rsid w:val="00254641"/>
    <w:rsid w:val="002568FA"/>
    <w:rsid w:val="00275E09"/>
    <w:rsid w:val="00286E03"/>
    <w:rsid w:val="00290502"/>
    <w:rsid w:val="002B4BA8"/>
    <w:rsid w:val="002C3955"/>
    <w:rsid w:val="002F174E"/>
    <w:rsid w:val="00306939"/>
    <w:rsid w:val="00312119"/>
    <w:rsid w:val="00317619"/>
    <w:rsid w:val="00320A54"/>
    <w:rsid w:val="00336B3B"/>
    <w:rsid w:val="00340B6F"/>
    <w:rsid w:val="003454A7"/>
    <w:rsid w:val="00345BF1"/>
    <w:rsid w:val="00347082"/>
    <w:rsid w:val="00351DAC"/>
    <w:rsid w:val="00376689"/>
    <w:rsid w:val="003846C6"/>
    <w:rsid w:val="00387341"/>
    <w:rsid w:val="0039296C"/>
    <w:rsid w:val="003D4B85"/>
    <w:rsid w:val="00410AE3"/>
    <w:rsid w:val="0042204C"/>
    <w:rsid w:val="004271C1"/>
    <w:rsid w:val="00443B76"/>
    <w:rsid w:val="00452FAB"/>
    <w:rsid w:val="004748DE"/>
    <w:rsid w:val="004912F3"/>
    <w:rsid w:val="00497087"/>
    <w:rsid w:val="004A3DFF"/>
    <w:rsid w:val="004B1E91"/>
    <w:rsid w:val="004C1866"/>
    <w:rsid w:val="004E0E57"/>
    <w:rsid w:val="00510F62"/>
    <w:rsid w:val="00514AE2"/>
    <w:rsid w:val="00524720"/>
    <w:rsid w:val="00542A03"/>
    <w:rsid w:val="005548B1"/>
    <w:rsid w:val="0055682E"/>
    <w:rsid w:val="00557E4E"/>
    <w:rsid w:val="00562425"/>
    <w:rsid w:val="0056696E"/>
    <w:rsid w:val="005A4F2F"/>
    <w:rsid w:val="005B35D2"/>
    <w:rsid w:val="005F59BF"/>
    <w:rsid w:val="00626BDE"/>
    <w:rsid w:val="0063413D"/>
    <w:rsid w:val="006367BE"/>
    <w:rsid w:val="00640099"/>
    <w:rsid w:val="006601DF"/>
    <w:rsid w:val="00683A38"/>
    <w:rsid w:val="006C280E"/>
    <w:rsid w:val="00700CAB"/>
    <w:rsid w:val="0070122C"/>
    <w:rsid w:val="00702B48"/>
    <w:rsid w:val="00746156"/>
    <w:rsid w:val="00755A74"/>
    <w:rsid w:val="00761945"/>
    <w:rsid w:val="00763C52"/>
    <w:rsid w:val="007871D6"/>
    <w:rsid w:val="007933BD"/>
    <w:rsid w:val="007D557B"/>
    <w:rsid w:val="007E1278"/>
    <w:rsid w:val="007F1859"/>
    <w:rsid w:val="00802EE7"/>
    <w:rsid w:val="008433B2"/>
    <w:rsid w:val="008503D6"/>
    <w:rsid w:val="00851432"/>
    <w:rsid w:val="00880AA4"/>
    <w:rsid w:val="008A3285"/>
    <w:rsid w:val="008B48DE"/>
    <w:rsid w:val="00907756"/>
    <w:rsid w:val="00921F9F"/>
    <w:rsid w:val="00922A79"/>
    <w:rsid w:val="009702EE"/>
    <w:rsid w:val="009919E7"/>
    <w:rsid w:val="00995ED5"/>
    <w:rsid w:val="00A233DA"/>
    <w:rsid w:val="00A53F7C"/>
    <w:rsid w:val="00A67014"/>
    <w:rsid w:val="00AA3D6C"/>
    <w:rsid w:val="00AB6BDD"/>
    <w:rsid w:val="00AE4BE2"/>
    <w:rsid w:val="00AF3865"/>
    <w:rsid w:val="00B34183"/>
    <w:rsid w:val="00B36B58"/>
    <w:rsid w:val="00B41D57"/>
    <w:rsid w:val="00B56E28"/>
    <w:rsid w:val="00B72573"/>
    <w:rsid w:val="00B96390"/>
    <w:rsid w:val="00BA154A"/>
    <w:rsid w:val="00BA193F"/>
    <w:rsid w:val="00BC71AC"/>
    <w:rsid w:val="00BD4D31"/>
    <w:rsid w:val="00C01543"/>
    <w:rsid w:val="00C6492D"/>
    <w:rsid w:val="00C92FB9"/>
    <w:rsid w:val="00CB4899"/>
    <w:rsid w:val="00D37C59"/>
    <w:rsid w:val="00D6383D"/>
    <w:rsid w:val="00D67970"/>
    <w:rsid w:val="00DC7AFD"/>
    <w:rsid w:val="00DD21A4"/>
    <w:rsid w:val="00DE5368"/>
    <w:rsid w:val="00E4023D"/>
    <w:rsid w:val="00E77F93"/>
    <w:rsid w:val="00E814FB"/>
    <w:rsid w:val="00E850B0"/>
    <w:rsid w:val="00EA6EC5"/>
    <w:rsid w:val="00ED1008"/>
    <w:rsid w:val="00EF0CB7"/>
    <w:rsid w:val="00F00B3C"/>
    <w:rsid w:val="00F33B5B"/>
    <w:rsid w:val="00F40B1A"/>
    <w:rsid w:val="00F42DD6"/>
    <w:rsid w:val="00F54B2F"/>
    <w:rsid w:val="00F70380"/>
    <w:rsid w:val="00F74049"/>
    <w:rsid w:val="00F74928"/>
    <w:rsid w:val="00F85C5B"/>
    <w:rsid w:val="00F90F6A"/>
    <w:rsid w:val="00FB3915"/>
    <w:rsid w:val="00FC35F7"/>
    <w:rsid w:val="00FC4B7C"/>
    <w:rsid w:val="00FD3C7E"/>
    <w:rsid w:val="00FF28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0D4F3"/>
  <w15:chartTrackingRefBased/>
  <w15:docId w15:val="{BFE40E48-AE32-425C-B1A4-2E12758C9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74E"/>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33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33B5B"/>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customStyle="1" w:styleId="Tablaconcuadrcula1">
    <w:name w:val="Tabla con cuadrícula1"/>
    <w:basedOn w:val="Tablanormal"/>
    <w:next w:val="Tablaconcuadrcula"/>
    <w:uiPriority w:val="39"/>
    <w:rsid w:val="00F90F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92FB9"/>
    <w:rPr>
      <w:color w:val="0563C1" w:themeColor="hyperlink"/>
      <w:u w:val="single"/>
    </w:rPr>
  </w:style>
  <w:style w:type="paragraph" w:styleId="Textodeglobo">
    <w:name w:val="Balloon Text"/>
    <w:basedOn w:val="Normal"/>
    <w:link w:val="TextodegloboCar"/>
    <w:uiPriority w:val="99"/>
    <w:semiHidden/>
    <w:unhideWhenUsed/>
    <w:rsid w:val="00510F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0F62"/>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hyperlink" Target="https://www/doi/10.1080/0094965031000136012"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hyperlink" Target="https://doi.org/10.1016/0377-0427(87)90125-7&#231;" TargetMode="Externa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6837</Words>
  <Characters>37606</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2021-05-13T06:07:00Z</dcterms:created>
  <dcterms:modified xsi:type="dcterms:W3CDTF">2021-05-13T06:07:00Z</dcterms:modified>
</cp:coreProperties>
</file>