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6999B0" w14:textId="034CEA35" w:rsidR="008A53BD" w:rsidRPr="008A53BD" w:rsidRDefault="008A53BD" w:rsidP="00E239BF">
      <w:pPr>
        <w:spacing w:after="120" w:line="360" w:lineRule="auto"/>
        <w:jc w:val="both"/>
        <w:rPr>
          <w:rFonts w:eastAsiaTheme="minorHAnsi"/>
          <w:b/>
          <w:bCs/>
          <w:sz w:val="28"/>
          <w:szCs w:val="28"/>
        </w:rPr>
      </w:pPr>
      <w:r w:rsidRPr="008A53BD">
        <w:rPr>
          <w:rFonts w:eastAsiaTheme="minorHAnsi"/>
          <w:b/>
          <w:bCs/>
          <w:sz w:val="28"/>
          <w:szCs w:val="28"/>
        </w:rPr>
        <w:t>Supplementary Material S</w:t>
      </w:r>
      <w:bookmarkStart w:id="0" w:name="_GoBack"/>
      <w:bookmarkEnd w:id="0"/>
      <w:r w:rsidR="002742EC">
        <w:rPr>
          <w:rFonts w:eastAsiaTheme="minorHAnsi"/>
          <w:b/>
          <w:bCs/>
          <w:sz w:val="28"/>
          <w:szCs w:val="28"/>
        </w:rPr>
        <w:t>25</w:t>
      </w:r>
    </w:p>
    <w:p w14:paraId="71AA468F" w14:textId="6F08D6D8" w:rsidR="00E239BF" w:rsidRPr="00903160" w:rsidRDefault="001704F6" w:rsidP="00E239BF">
      <w:pPr>
        <w:spacing w:after="120" w:line="360" w:lineRule="auto"/>
        <w:jc w:val="both"/>
        <w:rPr>
          <w:rStyle w:val="af2"/>
          <w:b/>
          <w:bCs/>
          <w:color w:val="000000" w:themeColor="text1"/>
          <w:sz w:val="28"/>
          <w:szCs w:val="28"/>
        </w:rPr>
      </w:pPr>
      <w:r w:rsidRPr="00903160">
        <w:rPr>
          <w:rStyle w:val="af2"/>
          <w:b/>
          <w:bCs/>
          <w:i w:val="0"/>
          <w:iCs w:val="0"/>
          <w:color w:val="000000" w:themeColor="text1"/>
          <w:sz w:val="28"/>
          <w:szCs w:val="28"/>
        </w:rPr>
        <w:t>Additional findings of the FISH analysis</w:t>
      </w:r>
    </w:p>
    <w:p w14:paraId="2C61DFAD" w14:textId="6CA3F45F" w:rsidR="00E239BF" w:rsidRPr="00B221BE" w:rsidRDefault="00E239BF" w:rsidP="00E239BF">
      <w:pPr>
        <w:spacing w:after="120"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The number of Spelt-1 sites in </w:t>
      </w:r>
      <w:r w:rsidRPr="00B221BE">
        <w:rPr>
          <w:i/>
          <w:color w:val="000000" w:themeColor="text1"/>
        </w:rPr>
        <w:t xml:space="preserve">T. araraticum </w:t>
      </w:r>
      <w:r w:rsidRPr="00B221BE">
        <w:rPr>
          <w:color w:val="000000" w:themeColor="text1"/>
        </w:rPr>
        <w:t xml:space="preserve">ranged between </w:t>
      </w:r>
      <w:r w:rsidR="00511C34">
        <w:rPr>
          <w:color w:val="000000" w:themeColor="text1"/>
        </w:rPr>
        <w:t>two and seven</w:t>
      </w:r>
      <w:r w:rsidRPr="00B221BE">
        <w:rPr>
          <w:color w:val="000000" w:themeColor="text1"/>
        </w:rPr>
        <w:t xml:space="preserve"> per haploid genome, 4.72 on average </w:t>
      </w:r>
      <w:r w:rsidRPr="00E81C67">
        <w:rPr>
          <w:color w:val="000000" w:themeColor="text1"/>
        </w:rPr>
        <w:t>(</w:t>
      </w:r>
      <w:r w:rsidR="00D71BDA" w:rsidRPr="00E81C67">
        <w:t xml:space="preserve">Supplementary Table </w:t>
      </w:r>
      <w:r w:rsidR="00E81C67" w:rsidRPr="00E81C67">
        <w:t>S26</w:t>
      </w:r>
      <w:r w:rsidRPr="00E81C67">
        <w:t>).</w:t>
      </w:r>
      <w:r w:rsidRPr="00FC7BF8">
        <w:t xml:space="preserve"> </w:t>
      </w:r>
      <w:r w:rsidRPr="00B221BE">
        <w:rPr>
          <w:color w:val="000000" w:themeColor="text1"/>
        </w:rPr>
        <w:t xml:space="preserve">Over 95% of </w:t>
      </w:r>
      <w:r w:rsidRPr="00B221BE">
        <w:rPr>
          <w:i/>
          <w:color w:val="000000" w:themeColor="text1"/>
        </w:rPr>
        <w:t xml:space="preserve">T. araraticum </w:t>
      </w:r>
      <w:r w:rsidRPr="00B221BE">
        <w:rPr>
          <w:color w:val="000000" w:themeColor="text1"/>
        </w:rPr>
        <w:t xml:space="preserve">and all </w:t>
      </w:r>
      <w:r w:rsidRPr="00B221BE">
        <w:rPr>
          <w:i/>
          <w:color w:val="000000" w:themeColor="text1"/>
        </w:rPr>
        <w:t xml:space="preserve">T. timopheevii </w:t>
      </w:r>
      <w:r w:rsidR="004B0E86" w:rsidRPr="00B221BE">
        <w:rPr>
          <w:iCs/>
          <w:color w:val="000000" w:themeColor="text1"/>
        </w:rPr>
        <w:t>genotypes</w:t>
      </w:r>
      <w:r w:rsidRPr="00B221BE">
        <w:rPr>
          <w:iCs/>
          <w:color w:val="000000" w:themeColor="text1"/>
        </w:rPr>
        <w:t xml:space="preserve"> carried</w:t>
      </w:r>
      <w:r w:rsidRPr="00B221BE">
        <w:rPr>
          <w:color w:val="000000" w:themeColor="text1"/>
        </w:rPr>
        <w:t xml:space="preserve"> Spelt-1 sites on 4GL and 5GL. About 75% of </w:t>
      </w:r>
      <w:r w:rsidRPr="00B221BE">
        <w:rPr>
          <w:i/>
          <w:color w:val="000000" w:themeColor="text1"/>
        </w:rPr>
        <w:t xml:space="preserve">T. araraticum </w:t>
      </w:r>
      <w:r w:rsidRPr="00B221BE">
        <w:rPr>
          <w:color w:val="000000" w:themeColor="text1"/>
        </w:rPr>
        <w:t>and all</w:t>
      </w:r>
      <w:r w:rsidRPr="00B221BE">
        <w:rPr>
          <w:i/>
          <w:color w:val="000000" w:themeColor="text1"/>
        </w:rPr>
        <w:t xml:space="preserve"> T. timopheevii </w:t>
      </w:r>
      <w:r w:rsidRPr="00B221BE">
        <w:rPr>
          <w:color w:val="000000" w:themeColor="text1"/>
        </w:rPr>
        <w:t>possessed Spelt-1 site on the satellite of chromosome 6A</w:t>
      </w:r>
      <w:r w:rsidR="00966CC2" w:rsidRPr="00B221BE">
        <w:rPr>
          <w:color w:val="000000" w:themeColor="text1"/>
          <w:vertAlign w:val="superscript"/>
        </w:rPr>
        <w:t>t</w:t>
      </w:r>
      <w:r w:rsidR="00966CC2" w:rsidRPr="00B221BE">
        <w:rPr>
          <w:color w:val="000000" w:themeColor="text1"/>
        </w:rPr>
        <w:t>S</w:t>
      </w:r>
      <w:r w:rsidRPr="00B221BE">
        <w:rPr>
          <w:color w:val="000000" w:themeColor="text1"/>
        </w:rPr>
        <w:t xml:space="preserve">, but the signal size was highly polymorphic. Spelt-1 signals on 1GL, 2GL and 6GS were frequent in </w:t>
      </w:r>
      <w:r w:rsidR="00511C34" w:rsidRPr="00B221BE">
        <w:rPr>
          <w:color w:val="000000" w:themeColor="text1"/>
        </w:rPr>
        <w:t xml:space="preserve">both </w:t>
      </w:r>
      <w:r w:rsidRPr="00B221BE">
        <w:rPr>
          <w:i/>
          <w:color w:val="000000" w:themeColor="text1"/>
        </w:rPr>
        <w:t xml:space="preserve">T. araraticum </w:t>
      </w:r>
      <w:r w:rsidRPr="00B221BE">
        <w:rPr>
          <w:color w:val="000000" w:themeColor="text1"/>
        </w:rPr>
        <w:t xml:space="preserve">and </w:t>
      </w:r>
      <w:r w:rsidRPr="00B221BE">
        <w:rPr>
          <w:i/>
          <w:color w:val="000000" w:themeColor="text1"/>
        </w:rPr>
        <w:t>T. timopheevii</w:t>
      </w:r>
      <w:r w:rsidRPr="00B221BE">
        <w:rPr>
          <w:color w:val="000000" w:themeColor="text1"/>
        </w:rPr>
        <w:t xml:space="preserve">. Frequencies of signals in </w:t>
      </w:r>
      <w:r w:rsidR="005470AA" w:rsidRPr="00B221BE">
        <w:rPr>
          <w:color w:val="000000" w:themeColor="text1"/>
        </w:rPr>
        <w:t>‘rare’</w:t>
      </w:r>
      <w:r w:rsidRPr="00B221BE">
        <w:rPr>
          <w:color w:val="000000" w:themeColor="text1"/>
        </w:rPr>
        <w:t xml:space="preserve"> positions were lower and ranged from 6.9% (7GL, 6GL) to 3</w:t>
      </w:r>
      <w:r w:rsidR="004B0E86" w:rsidRPr="00B221BE">
        <w:rPr>
          <w:color w:val="000000" w:themeColor="text1"/>
        </w:rPr>
        <w:t>3</w:t>
      </w:r>
      <w:r w:rsidRPr="00B221BE">
        <w:rPr>
          <w:color w:val="000000" w:themeColor="text1"/>
        </w:rPr>
        <w:t>.7% (2A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L)</w:t>
      </w:r>
      <w:r w:rsidRPr="00782FCC">
        <w:t>.</w:t>
      </w:r>
    </w:p>
    <w:p w14:paraId="11EE326A" w14:textId="37D04246" w:rsidR="005F20CF" w:rsidRDefault="00E239BF" w:rsidP="005F20CF">
      <w:pPr>
        <w:spacing w:line="360" w:lineRule="auto"/>
        <w:jc w:val="both"/>
        <w:rPr>
          <w:color w:val="000000" w:themeColor="text1"/>
        </w:rPr>
      </w:pPr>
      <w:r w:rsidRPr="00B221BE">
        <w:rPr>
          <w:color w:val="000000" w:themeColor="text1"/>
        </w:rPr>
        <w:t xml:space="preserve">The patterns of Spelt-1 and Spelt-52 repeats varied across geographic regions and between chromosomal groups.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 lacking the Spelt-1 locus on 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S originated mainly from northeastern Iraq (</w:t>
      </w:r>
      <w:proofErr w:type="spellStart"/>
      <w:r w:rsidRPr="00B221BE">
        <w:rPr>
          <w:color w:val="000000" w:themeColor="text1"/>
        </w:rPr>
        <w:t>Dahuk</w:t>
      </w:r>
      <w:proofErr w:type="spellEnd"/>
      <w:r w:rsidRPr="00B221BE">
        <w:rPr>
          <w:color w:val="000000" w:themeColor="text1"/>
        </w:rPr>
        <w:t xml:space="preserve">, </w:t>
      </w:r>
      <w:proofErr w:type="spellStart"/>
      <w:r w:rsidRPr="00B221BE">
        <w:rPr>
          <w:color w:val="000000" w:themeColor="text1"/>
        </w:rPr>
        <w:t>Sulaymaniyah</w:t>
      </w:r>
      <w:proofErr w:type="spellEnd"/>
      <w:r w:rsidRPr="00B221BE">
        <w:rPr>
          <w:color w:val="000000" w:themeColor="text1"/>
        </w:rPr>
        <w:t xml:space="preserve">), and </w:t>
      </w:r>
      <w:r w:rsidR="00511C34" w:rsidRPr="00B221BE">
        <w:rPr>
          <w:color w:val="000000" w:themeColor="text1"/>
        </w:rPr>
        <w:t>Eastern Turkey</w:t>
      </w:r>
      <w:r w:rsidR="00511C34" w:rsidRPr="00B221BE" w:rsidDel="00511C34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>(</w:t>
      </w:r>
      <w:r w:rsidR="00511C34" w:rsidRPr="00B221BE">
        <w:rPr>
          <w:color w:val="000000" w:themeColor="text1"/>
        </w:rPr>
        <w:t>two regions</w:t>
      </w:r>
      <w:r w:rsidRPr="00B221BE">
        <w:rPr>
          <w:color w:val="000000" w:themeColor="text1"/>
        </w:rPr>
        <w:t>). The Spelt-1 locus on 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L was absent in Transcaucasia and Erbil (Iraq). It was rare in Turkey, present in approximately half </w:t>
      </w:r>
      <w:r w:rsidR="00511C34">
        <w:rPr>
          <w:color w:val="000000" w:themeColor="text1"/>
        </w:rPr>
        <w:t xml:space="preserve">of the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 from Iran, Sulaymaniyah (Iraq), </w:t>
      </w:r>
      <w:r w:rsidR="00511C34">
        <w:rPr>
          <w:color w:val="000000" w:themeColor="text1"/>
        </w:rPr>
        <w:t xml:space="preserve">and </w:t>
      </w:r>
      <w:r w:rsidR="00511C34" w:rsidRPr="00B221BE">
        <w:rPr>
          <w:color w:val="000000" w:themeColor="text1"/>
        </w:rPr>
        <w:t>Syria</w:t>
      </w:r>
      <w:r w:rsidR="00511C34">
        <w:rPr>
          <w:color w:val="000000" w:themeColor="text1"/>
        </w:rPr>
        <w:t>,</w:t>
      </w:r>
      <w:r w:rsidR="00511C34" w:rsidRPr="00B221BE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and always present in </w:t>
      </w:r>
      <w:r w:rsidRPr="00B221BE">
        <w:rPr>
          <w:i/>
          <w:color w:val="000000" w:themeColor="text1"/>
        </w:rPr>
        <w:t xml:space="preserve">T. </w:t>
      </w:r>
      <w:proofErr w:type="spellStart"/>
      <w:r w:rsidRPr="00B221BE">
        <w:rPr>
          <w:i/>
          <w:color w:val="000000" w:themeColor="text1"/>
        </w:rPr>
        <w:t>araraticum</w:t>
      </w:r>
      <w:proofErr w:type="spellEnd"/>
      <w:r w:rsidRPr="00B221BE">
        <w:rPr>
          <w:i/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from </w:t>
      </w:r>
      <w:proofErr w:type="spellStart"/>
      <w:r w:rsidRPr="00B221BE">
        <w:rPr>
          <w:color w:val="000000" w:themeColor="text1"/>
        </w:rPr>
        <w:t>Dahuk</w:t>
      </w:r>
      <w:proofErr w:type="spellEnd"/>
      <w:r w:rsidRPr="00B221BE">
        <w:rPr>
          <w:color w:val="000000" w:themeColor="text1"/>
        </w:rPr>
        <w:t xml:space="preserve"> (Iraq) and in </w:t>
      </w:r>
      <w:r w:rsidRPr="00B221BE">
        <w:rPr>
          <w:i/>
          <w:color w:val="000000" w:themeColor="text1"/>
        </w:rPr>
        <w:t>T. timopheevii</w:t>
      </w:r>
      <w:r w:rsidRPr="00B221BE">
        <w:rPr>
          <w:color w:val="000000" w:themeColor="text1"/>
        </w:rPr>
        <w:t xml:space="preserve">. The Spelt-1 signal on 6GS occurred in Transcaucasia, ARA-1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 from Turkey and in about ¼ of </w:t>
      </w:r>
      <w:r w:rsidRPr="00B221BE">
        <w:rPr>
          <w:i/>
          <w:color w:val="000000" w:themeColor="text1"/>
        </w:rPr>
        <w:t>T. timopheevii</w:t>
      </w:r>
      <w:r w:rsidRPr="00B221BE">
        <w:rPr>
          <w:iCs/>
          <w:color w:val="000000" w:themeColor="text1"/>
        </w:rPr>
        <w:t>.</w:t>
      </w:r>
      <w:r w:rsidRPr="00B221BE">
        <w:rPr>
          <w:i/>
          <w:color w:val="000000" w:themeColor="text1"/>
        </w:rPr>
        <w:t xml:space="preserve"> </w:t>
      </w:r>
      <w:r w:rsidRPr="00B221BE">
        <w:rPr>
          <w:color w:val="000000" w:themeColor="text1"/>
        </w:rPr>
        <w:t>It was rarely found in Iraq and was absent from the Iranian group</w:t>
      </w:r>
      <w:r w:rsidRPr="00B221BE">
        <w:rPr>
          <w:iCs/>
          <w:color w:val="000000" w:themeColor="text1"/>
        </w:rPr>
        <w:t>. T</w:t>
      </w:r>
      <w:r w:rsidRPr="00B221BE">
        <w:rPr>
          <w:color w:val="000000" w:themeColor="text1"/>
        </w:rPr>
        <w:t>he Spelt-1 signal on 2GL varied significantly in size</w:t>
      </w:r>
      <w:r w:rsidR="0071326D" w:rsidRPr="00B221BE">
        <w:rPr>
          <w:color w:val="000000" w:themeColor="text1"/>
        </w:rPr>
        <w:t xml:space="preserve"> </w:t>
      </w:r>
      <w:r w:rsidR="0071326D" w:rsidRPr="00E81C67">
        <w:t>(</w:t>
      </w:r>
      <w:r w:rsidR="00D71BDA" w:rsidRPr="00E81C67">
        <w:t>Supplementary Table S</w:t>
      </w:r>
      <w:r w:rsidR="00E81C67" w:rsidRPr="00E81C67">
        <w:t>24</w:t>
      </w:r>
      <w:r w:rsidR="0071326D" w:rsidRPr="00E81C67">
        <w:t>).</w:t>
      </w:r>
      <w:r w:rsidR="0071326D" w:rsidRPr="00782FCC">
        <w:t xml:space="preserve"> </w:t>
      </w:r>
      <w:r w:rsidRPr="00B221BE">
        <w:rPr>
          <w:color w:val="000000" w:themeColor="text1"/>
        </w:rPr>
        <w:t xml:space="preserve">Usually, it was present in high frequencies in </w:t>
      </w:r>
      <w:r w:rsidRPr="00B221BE">
        <w:rPr>
          <w:i/>
          <w:color w:val="000000" w:themeColor="text1"/>
        </w:rPr>
        <w:t xml:space="preserve">T. araraticum </w:t>
      </w:r>
      <w:r w:rsidRPr="00B221BE">
        <w:rPr>
          <w:color w:val="000000" w:themeColor="text1"/>
        </w:rPr>
        <w:t>from Erbil, Iraq (62.5</w:t>
      </w:r>
      <w:r w:rsidR="00511C34" w:rsidRPr="00B221BE">
        <w:rPr>
          <w:color w:val="000000" w:themeColor="text1"/>
        </w:rPr>
        <w:t>%</w:t>
      </w:r>
      <w:r w:rsidR="00511C34">
        <w:rPr>
          <w:color w:val="000000" w:themeColor="text1"/>
        </w:rPr>
        <w:t>),</w:t>
      </w:r>
      <w:r w:rsidR="00511C34" w:rsidRPr="00B221BE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>and less frequently in Iran and Turkey (33.3%). This locus was rare in Transcaucasian ARA-0, while</w:t>
      </w:r>
      <w:r w:rsidRPr="00B221BE">
        <w:rPr>
          <w:i/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all </w:t>
      </w:r>
      <w:r w:rsidRPr="00B221BE">
        <w:rPr>
          <w:i/>
          <w:color w:val="000000" w:themeColor="text1"/>
        </w:rPr>
        <w:t xml:space="preserve">T. timopheevii </w:t>
      </w:r>
      <w:r w:rsidRPr="00B221BE">
        <w:rPr>
          <w:color w:val="000000" w:themeColor="text1"/>
        </w:rPr>
        <w:t xml:space="preserve">carried a large Spelt-1 site on 2GL. The medium-to-large signal on 3GL occurred mainly in Iran and Sulaymaniyah (Iraq). The Spelt-1 signal on 6GL was found in only six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, five from Sulaymaniyah (Iraq) and one from Syria. One very large Spelt-1 signal on 7GS was observed in several ARA-0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 from northeastern Iraq and in few ARA-1, while the signal on 7GL was found in the ARA-1 group only </w:t>
      </w:r>
      <w:r w:rsidRPr="00E81C67">
        <w:t>(</w:t>
      </w:r>
      <w:r w:rsidR="00B3395D" w:rsidRPr="00E81C67">
        <w:t>Supplementary Fig</w:t>
      </w:r>
      <w:r w:rsidR="00E81C67" w:rsidRPr="00E81C67">
        <w:t>ure</w:t>
      </w:r>
      <w:r w:rsidR="00B3395D" w:rsidRPr="00E81C67">
        <w:t xml:space="preserve"> S</w:t>
      </w:r>
      <w:r w:rsidR="00E81C67" w:rsidRPr="00E81C67">
        <w:t>23</w:t>
      </w:r>
      <w:r w:rsidRPr="00E81C67">
        <w:t>).</w:t>
      </w:r>
      <w:r w:rsidRPr="00B221BE">
        <w:rPr>
          <w:color w:val="000000" w:themeColor="text1"/>
        </w:rPr>
        <w:t xml:space="preserve"> Spelt-1 signals at these ‘rare’ positions were not observed in </w:t>
      </w:r>
      <w:r w:rsidRPr="00B221BE">
        <w:rPr>
          <w:i/>
          <w:color w:val="000000" w:themeColor="text1"/>
        </w:rPr>
        <w:t>T. timopheevii</w:t>
      </w:r>
      <w:r w:rsidRPr="00B221BE">
        <w:rPr>
          <w:i/>
          <w:color w:val="0070C0"/>
        </w:rPr>
        <w:t xml:space="preserve">. </w:t>
      </w:r>
      <w:r w:rsidRPr="00B221BE">
        <w:rPr>
          <w:color w:val="000000" w:themeColor="text1"/>
        </w:rPr>
        <w:t>The ARA-1 lineage was characterized by a higher number of Spelt-1 sites (5.38 in average) compared to ARA-0 (4.52) due to a more frequent occurrence of loci at 6A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S, 1GL, 6GS, and 7GL </w:t>
      </w:r>
      <w:r w:rsidRPr="00E81C67">
        <w:t>(</w:t>
      </w:r>
      <w:r w:rsidR="00A31F77" w:rsidRPr="00E81C67">
        <w:t>Supplementary Table S</w:t>
      </w:r>
      <w:r w:rsidR="00E81C67" w:rsidRPr="00E81C67">
        <w:t>25</w:t>
      </w:r>
      <w:r w:rsidR="00A31F77" w:rsidRPr="00E81C67">
        <w:t xml:space="preserve">, Supplementary Table </w:t>
      </w:r>
      <w:r w:rsidR="00E81C67" w:rsidRPr="00E81C67">
        <w:t>S26</w:t>
      </w:r>
      <w:r w:rsidRPr="00E81C67">
        <w:t>),</w:t>
      </w:r>
      <w:r w:rsidRPr="00782FCC">
        <w:t xml:space="preserve"> </w:t>
      </w:r>
      <w:r w:rsidRPr="00B221BE">
        <w:rPr>
          <w:color w:val="000000" w:themeColor="text1"/>
        </w:rPr>
        <w:t>whereas the loci 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 xml:space="preserve">L and 2GL were less frequent. The frequency of Spelt-52 sites in </w:t>
      </w:r>
      <w:r w:rsidRPr="00B221BE">
        <w:rPr>
          <w:i/>
          <w:color w:val="000000" w:themeColor="text1"/>
        </w:rPr>
        <w:t xml:space="preserve">T. araraticum </w:t>
      </w:r>
      <w:r w:rsidRPr="00B221BE">
        <w:rPr>
          <w:color w:val="000000" w:themeColor="text1"/>
        </w:rPr>
        <w:t>varied from 6.9% on 2GS to 94.3% on 2A</w:t>
      </w:r>
      <w:r w:rsidRPr="00B221BE">
        <w:rPr>
          <w:color w:val="000000" w:themeColor="text1"/>
          <w:vertAlign w:val="superscript"/>
        </w:rPr>
        <w:t>t</w:t>
      </w:r>
      <w:r w:rsidRPr="00B221BE">
        <w:rPr>
          <w:color w:val="000000" w:themeColor="text1"/>
        </w:rPr>
        <w:t>S</w:t>
      </w:r>
      <w:r w:rsidRPr="00782FCC">
        <w:t xml:space="preserve">. </w:t>
      </w:r>
      <w:r w:rsidRPr="00B221BE">
        <w:rPr>
          <w:color w:val="000000" w:themeColor="text1"/>
        </w:rPr>
        <w:t xml:space="preserve">A small Spelt-52 signal on 1GL was present in 43.7% of </w:t>
      </w:r>
      <w:r w:rsidRPr="00B221BE">
        <w:rPr>
          <w:i/>
          <w:color w:val="000000" w:themeColor="text1"/>
        </w:rPr>
        <w:t xml:space="preserve">T. araraticum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. It was missing in Transcaucasia and Turkey, occurred rarely in southern and central Iraq, but was rather frequent is Iran, northern and eastern Iraq, and in the ARA-1 group (the frequency was twice </w:t>
      </w:r>
      <w:r w:rsidR="00511C34">
        <w:rPr>
          <w:color w:val="000000" w:themeColor="text1"/>
        </w:rPr>
        <w:t>high</w:t>
      </w:r>
      <w:r w:rsidR="00782FCC">
        <w:rPr>
          <w:color w:val="000000" w:themeColor="text1"/>
        </w:rPr>
        <w:t>er</w:t>
      </w:r>
      <w:r w:rsidR="00511C34" w:rsidRPr="00B221BE">
        <w:rPr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in ARA-1 than in ARA-0). </w:t>
      </w:r>
      <w:r w:rsidR="00511C34">
        <w:rPr>
          <w:color w:val="000000" w:themeColor="text1"/>
        </w:rPr>
        <w:t>A l</w:t>
      </w:r>
      <w:r w:rsidR="00511C34" w:rsidRPr="00B221BE">
        <w:rPr>
          <w:color w:val="000000" w:themeColor="text1"/>
        </w:rPr>
        <w:t xml:space="preserve">arge </w:t>
      </w:r>
      <w:r w:rsidRPr="00B221BE">
        <w:rPr>
          <w:color w:val="000000" w:themeColor="text1"/>
        </w:rPr>
        <w:t xml:space="preserve">Spelt-52 site on 6GL was detected in 86% of </w:t>
      </w:r>
      <w:r w:rsidRPr="00B221BE">
        <w:rPr>
          <w:i/>
          <w:color w:val="000000" w:themeColor="text1"/>
        </w:rPr>
        <w:t xml:space="preserve">T. araraticum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, including all ARA-0 and eight ARA-1. It was absent from 12 ARA-1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 (47.6%) and</w:t>
      </w:r>
      <w:r w:rsidRPr="00B221BE">
        <w:rPr>
          <w:i/>
          <w:color w:val="000000" w:themeColor="text1"/>
        </w:rPr>
        <w:t xml:space="preserve"> </w:t>
      </w:r>
      <w:r w:rsidRPr="00B221BE">
        <w:rPr>
          <w:color w:val="000000" w:themeColor="text1"/>
        </w:rPr>
        <w:t xml:space="preserve">all </w:t>
      </w:r>
      <w:r w:rsidRPr="00B221BE">
        <w:rPr>
          <w:i/>
          <w:color w:val="000000" w:themeColor="text1"/>
        </w:rPr>
        <w:t>T. timopheevii</w:t>
      </w:r>
      <w:r w:rsidRPr="00B221BE">
        <w:rPr>
          <w:color w:val="000000" w:themeColor="text1"/>
        </w:rPr>
        <w:t xml:space="preserve">. Thus, absence of </w:t>
      </w:r>
      <w:r w:rsidR="00511C34">
        <w:rPr>
          <w:color w:val="000000" w:themeColor="text1"/>
        </w:rPr>
        <w:t xml:space="preserve">the </w:t>
      </w:r>
      <w:r w:rsidRPr="00B221BE">
        <w:rPr>
          <w:color w:val="000000" w:themeColor="text1"/>
        </w:rPr>
        <w:t xml:space="preserve">Spelt-52 site on 6GL was specific for </w:t>
      </w:r>
      <w:r w:rsidRPr="00B221BE">
        <w:rPr>
          <w:i/>
          <w:color w:val="000000" w:themeColor="text1"/>
        </w:rPr>
        <w:lastRenderedPageBreak/>
        <w:t xml:space="preserve">T. timopheevii. </w:t>
      </w:r>
      <w:r w:rsidRPr="00B221BE">
        <w:rPr>
          <w:color w:val="000000" w:themeColor="text1"/>
        </w:rPr>
        <w:t xml:space="preserve">Some of </w:t>
      </w:r>
      <w:r w:rsidR="00511C34">
        <w:rPr>
          <w:color w:val="000000" w:themeColor="text1"/>
        </w:rPr>
        <w:t xml:space="preserve">the </w:t>
      </w:r>
      <w:r w:rsidRPr="00B221BE">
        <w:rPr>
          <w:color w:val="000000" w:themeColor="text1"/>
        </w:rPr>
        <w:t xml:space="preserve">ARA-1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, instead of </w:t>
      </w:r>
      <w:r w:rsidR="00511C34">
        <w:rPr>
          <w:color w:val="000000" w:themeColor="text1"/>
        </w:rPr>
        <w:t xml:space="preserve">a </w:t>
      </w:r>
      <w:r w:rsidRPr="00B221BE">
        <w:rPr>
          <w:color w:val="000000" w:themeColor="text1"/>
        </w:rPr>
        <w:t xml:space="preserve">6GL site acquired a new Spelt-52 site on </w:t>
      </w:r>
      <w:r w:rsidRPr="00E81C67">
        <w:rPr>
          <w:color w:val="000000" w:themeColor="text1"/>
        </w:rPr>
        <w:t xml:space="preserve">2GS </w:t>
      </w:r>
      <w:r w:rsidRPr="00E81C67">
        <w:t>(</w:t>
      </w:r>
      <w:r w:rsidR="00927EC9" w:rsidRPr="00E81C67">
        <w:t>Supplementary Fig</w:t>
      </w:r>
      <w:r w:rsidR="00E81C67" w:rsidRPr="00E81C67">
        <w:t>ure</w:t>
      </w:r>
      <w:r w:rsidR="00927EC9" w:rsidRPr="00E81C67">
        <w:t xml:space="preserve"> S</w:t>
      </w:r>
      <w:r w:rsidR="00E81C67" w:rsidRPr="00E81C67">
        <w:t>23</w:t>
      </w:r>
      <w:r w:rsidRPr="00782FCC">
        <w:t xml:space="preserve">), </w:t>
      </w:r>
      <w:r w:rsidRPr="00B221BE">
        <w:rPr>
          <w:color w:val="000000" w:themeColor="text1"/>
        </w:rPr>
        <w:t xml:space="preserve">and in two ARA-1 </w:t>
      </w:r>
      <w:r w:rsidR="005470AA" w:rsidRPr="00B221BE">
        <w:rPr>
          <w:iCs/>
          <w:color w:val="000000" w:themeColor="text1"/>
        </w:rPr>
        <w:t>genotypes</w:t>
      </w:r>
      <w:r w:rsidRPr="00B221BE">
        <w:rPr>
          <w:color w:val="000000" w:themeColor="text1"/>
        </w:rPr>
        <w:t xml:space="preserve"> the emergence of this locus was accompanied with a significant decrease of the Spelt-52 signal on 6GL. Thus, a new Spelt-52 site probably emerged due to reciprocal translocation between chromosomes 6GL and 2GS.</w:t>
      </w:r>
    </w:p>
    <w:sectPr w:rsidR="005F20CF" w:rsidSect="000E5CD9">
      <w:footerReference w:type="even" r:id="rId9"/>
      <w:footerReference w:type="default" r:id="rId10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7B6723" w14:textId="77777777" w:rsidR="000C237D" w:rsidRDefault="000C237D">
      <w:r>
        <w:separator/>
      </w:r>
    </w:p>
  </w:endnote>
  <w:endnote w:type="continuationSeparator" w:id="0">
    <w:p w14:paraId="0CABBCDD" w14:textId="77777777" w:rsidR="000C237D" w:rsidRDefault="000C2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797974507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34F44AEF" w14:textId="563BAD10" w:rsidR="00207AA3" w:rsidRDefault="00207AA3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4567AA12" w14:textId="77777777" w:rsidR="00207AA3" w:rsidRDefault="00207AA3" w:rsidP="00207AA3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590234451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52D977E6" w14:textId="01981431" w:rsidR="00207AA3" w:rsidRDefault="00207AA3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004CD3">
          <w:rPr>
            <w:rStyle w:val="a3"/>
            <w:noProof/>
          </w:rPr>
          <w:t>2</w:t>
        </w:r>
        <w:r>
          <w:rPr>
            <w:rStyle w:val="a3"/>
          </w:rPr>
          <w:fldChar w:fldCharType="end"/>
        </w:r>
      </w:p>
    </w:sdtContent>
  </w:sdt>
  <w:p w14:paraId="3E07F89D" w14:textId="77777777" w:rsidR="00207AA3" w:rsidRDefault="00207AA3" w:rsidP="00207AA3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2E6464" w14:textId="77777777" w:rsidR="000C237D" w:rsidRDefault="000C237D">
      <w:r>
        <w:separator/>
      </w:r>
    </w:p>
  </w:footnote>
  <w:footnote w:type="continuationSeparator" w:id="0">
    <w:p w14:paraId="0BED8214" w14:textId="77777777" w:rsidR="000C237D" w:rsidRDefault="000C23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Q1NzGzMDc2MTJR0lEKTi0uzszPAymwqAUAFlVEj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4CD3"/>
    <w:rsid w:val="000052F9"/>
    <w:rsid w:val="000057FC"/>
    <w:rsid w:val="000062C5"/>
    <w:rsid w:val="00010811"/>
    <w:rsid w:val="000108A0"/>
    <w:rsid w:val="00010BBE"/>
    <w:rsid w:val="00012D33"/>
    <w:rsid w:val="000130B8"/>
    <w:rsid w:val="0001336A"/>
    <w:rsid w:val="00014E1C"/>
    <w:rsid w:val="00015391"/>
    <w:rsid w:val="00015BE9"/>
    <w:rsid w:val="00015E64"/>
    <w:rsid w:val="000163B0"/>
    <w:rsid w:val="0001667B"/>
    <w:rsid w:val="00017795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4690"/>
    <w:rsid w:val="00046420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5636"/>
    <w:rsid w:val="0005630B"/>
    <w:rsid w:val="000577F5"/>
    <w:rsid w:val="0006017D"/>
    <w:rsid w:val="000602C9"/>
    <w:rsid w:val="00060400"/>
    <w:rsid w:val="0006047C"/>
    <w:rsid w:val="00061A91"/>
    <w:rsid w:val="00061B11"/>
    <w:rsid w:val="00061E30"/>
    <w:rsid w:val="00062580"/>
    <w:rsid w:val="0006266C"/>
    <w:rsid w:val="000632D2"/>
    <w:rsid w:val="000633D4"/>
    <w:rsid w:val="00063F78"/>
    <w:rsid w:val="000642E7"/>
    <w:rsid w:val="00064661"/>
    <w:rsid w:val="00064B36"/>
    <w:rsid w:val="00065A7F"/>
    <w:rsid w:val="00066050"/>
    <w:rsid w:val="0006651F"/>
    <w:rsid w:val="00066594"/>
    <w:rsid w:val="000665E6"/>
    <w:rsid w:val="00066A23"/>
    <w:rsid w:val="00066E24"/>
    <w:rsid w:val="0006778F"/>
    <w:rsid w:val="00070B6A"/>
    <w:rsid w:val="0007199D"/>
    <w:rsid w:val="00071F62"/>
    <w:rsid w:val="00072571"/>
    <w:rsid w:val="00073E4F"/>
    <w:rsid w:val="00074A8D"/>
    <w:rsid w:val="00076162"/>
    <w:rsid w:val="00076EA9"/>
    <w:rsid w:val="00077456"/>
    <w:rsid w:val="00080BE0"/>
    <w:rsid w:val="00081ADD"/>
    <w:rsid w:val="0008272F"/>
    <w:rsid w:val="00083DB6"/>
    <w:rsid w:val="000845A9"/>
    <w:rsid w:val="000855C7"/>
    <w:rsid w:val="000856BE"/>
    <w:rsid w:val="0008572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FBA"/>
    <w:rsid w:val="000A01E4"/>
    <w:rsid w:val="000A0359"/>
    <w:rsid w:val="000A16DD"/>
    <w:rsid w:val="000A2BA1"/>
    <w:rsid w:val="000A2BC7"/>
    <w:rsid w:val="000A2D01"/>
    <w:rsid w:val="000A35E0"/>
    <w:rsid w:val="000A605D"/>
    <w:rsid w:val="000A6091"/>
    <w:rsid w:val="000A64FE"/>
    <w:rsid w:val="000A6C7A"/>
    <w:rsid w:val="000A7CD5"/>
    <w:rsid w:val="000A7D6F"/>
    <w:rsid w:val="000A7E3C"/>
    <w:rsid w:val="000B021B"/>
    <w:rsid w:val="000B06EA"/>
    <w:rsid w:val="000B1647"/>
    <w:rsid w:val="000B3CD5"/>
    <w:rsid w:val="000B4B4C"/>
    <w:rsid w:val="000B4E82"/>
    <w:rsid w:val="000B4FC4"/>
    <w:rsid w:val="000B4FC7"/>
    <w:rsid w:val="000B4FEC"/>
    <w:rsid w:val="000B63A5"/>
    <w:rsid w:val="000B67B1"/>
    <w:rsid w:val="000B6D49"/>
    <w:rsid w:val="000C043E"/>
    <w:rsid w:val="000C14CD"/>
    <w:rsid w:val="000C1583"/>
    <w:rsid w:val="000C19C0"/>
    <w:rsid w:val="000C237D"/>
    <w:rsid w:val="000C2C64"/>
    <w:rsid w:val="000C3320"/>
    <w:rsid w:val="000C4E7D"/>
    <w:rsid w:val="000C5D6C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162"/>
    <w:rsid w:val="000D7442"/>
    <w:rsid w:val="000E033A"/>
    <w:rsid w:val="000E2701"/>
    <w:rsid w:val="000E3CE8"/>
    <w:rsid w:val="000E4175"/>
    <w:rsid w:val="000E48E8"/>
    <w:rsid w:val="000E5B93"/>
    <w:rsid w:val="000E5CD9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587D"/>
    <w:rsid w:val="00116B6F"/>
    <w:rsid w:val="00117710"/>
    <w:rsid w:val="001178C9"/>
    <w:rsid w:val="0012156F"/>
    <w:rsid w:val="001221D7"/>
    <w:rsid w:val="00122849"/>
    <w:rsid w:val="0012329F"/>
    <w:rsid w:val="00124C37"/>
    <w:rsid w:val="001250C6"/>
    <w:rsid w:val="001267C2"/>
    <w:rsid w:val="00130272"/>
    <w:rsid w:val="001306E9"/>
    <w:rsid w:val="0013077F"/>
    <w:rsid w:val="00130C7A"/>
    <w:rsid w:val="00131534"/>
    <w:rsid w:val="001324EF"/>
    <w:rsid w:val="00132849"/>
    <w:rsid w:val="001330A2"/>
    <w:rsid w:val="00134546"/>
    <w:rsid w:val="00135B89"/>
    <w:rsid w:val="00135C84"/>
    <w:rsid w:val="001366F9"/>
    <w:rsid w:val="00136730"/>
    <w:rsid w:val="00136DF4"/>
    <w:rsid w:val="00137ED2"/>
    <w:rsid w:val="0014094F"/>
    <w:rsid w:val="00140E63"/>
    <w:rsid w:val="001416CF"/>
    <w:rsid w:val="001421C0"/>
    <w:rsid w:val="0014566F"/>
    <w:rsid w:val="001469A5"/>
    <w:rsid w:val="0014784F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C8B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04F6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773C9"/>
    <w:rsid w:val="001814C8"/>
    <w:rsid w:val="00182490"/>
    <w:rsid w:val="00182661"/>
    <w:rsid w:val="001833D8"/>
    <w:rsid w:val="00183445"/>
    <w:rsid w:val="00184138"/>
    <w:rsid w:val="0018426D"/>
    <w:rsid w:val="0018435D"/>
    <w:rsid w:val="00184A23"/>
    <w:rsid w:val="00185560"/>
    <w:rsid w:val="00185864"/>
    <w:rsid w:val="00187098"/>
    <w:rsid w:val="001877DE"/>
    <w:rsid w:val="001879BE"/>
    <w:rsid w:val="00187BD9"/>
    <w:rsid w:val="00190EA3"/>
    <w:rsid w:val="001950D1"/>
    <w:rsid w:val="00195A99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420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A7C5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90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5E12"/>
    <w:rsid w:val="001F64EF"/>
    <w:rsid w:val="001F7867"/>
    <w:rsid w:val="0020080E"/>
    <w:rsid w:val="00201FA7"/>
    <w:rsid w:val="002020E0"/>
    <w:rsid w:val="00202FFD"/>
    <w:rsid w:val="00203030"/>
    <w:rsid w:val="002051B7"/>
    <w:rsid w:val="00205E47"/>
    <w:rsid w:val="002070BE"/>
    <w:rsid w:val="002075A6"/>
    <w:rsid w:val="00207AA3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3BB4"/>
    <w:rsid w:val="00234CC4"/>
    <w:rsid w:val="00235882"/>
    <w:rsid w:val="00235B9F"/>
    <w:rsid w:val="002360D8"/>
    <w:rsid w:val="00236EE3"/>
    <w:rsid w:val="002406B3"/>
    <w:rsid w:val="00242188"/>
    <w:rsid w:val="00242EB3"/>
    <w:rsid w:val="002432E6"/>
    <w:rsid w:val="002434C6"/>
    <w:rsid w:val="0024368F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270E"/>
    <w:rsid w:val="0025575C"/>
    <w:rsid w:val="00255B3E"/>
    <w:rsid w:val="002577ED"/>
    <w:rsid w:val="00257A29"/>
    <w:rsid w:val="00260320"/>
    <w:rsid w:val="00260593"/>
    <w:rsid w:val="00260F14"/>
    <w:rsid w:val="002614A3"/>
    <w:rsid w:val="00261C96"/>
    <w:rsid w:val="002622AD"/>
    <w:rsid w:val="002631E5"/>
    <w:rsid w:val="00263789"/>
    <w:rsid w:val="00264559"/>
    <w:rsid w:val="0026482F"/>
    <w:rsid w:val="002649A3"/>
    <w:rsid w:val="00264CB8"/>
    <w:rsid w:val="00265842"/>
    <w:rsid w:val="00267934"/>
    <w:rsid w:val="002713D0"/>
    <w:rsid w:val="00271B75"/>
    <w:rsid w:val="002721F0"/>
    <w:rsid w:val="00273078"/>
    <w:rsid w:val="0027329B"/>
    <w:rsid w:val="00273BB5"/>
    <w:rsid w:val="00274004"/>
    <w:rsid w:val="002742EC"/>
    <w:rsid w:val="0027498C"/>
    <w:rsid w:val="00274F90"/>
    <w:rsid w:val="002754BD"/>
    <w:rsid w:val="00275C2C"/>
    <w:rsid w:val="00275D8D"/>
    <w:rsid w:val="0027603D"/>
    <w:rsid w:val="0027615C"/>
    <w:rsid w:val="00276639"/>
    <w:rsid w:val="002772B4"/>
    <w:rsid w:val="0028070D"/>
    <w:rsid w:val="00280C9D"/>
    <w:rsid w:val="00283CE6"/>
    <w:rsid w:val="00283E0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2B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18F5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227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0E79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12B"/>
    <w:rsid w:val="00311420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3286"/>
    <w:rsid w:val="00333945"/>
    <w:rsid w:val="003339BB"/>
    <w:rsid w:val="00335469"/>
    <w:rsid w:val="00335D25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0B8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5DE"/>
    <w:rsid w:val="00371904"/>
    <w:rsid w:val="00371CFA"/>
    <w:rsid w:val="00372812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8C3"/>
    <w:rsid w:val="00395A0E"/>
    <w:rsid w:val="0039701B"/>
    <w:rsid w:val="003A0AC1"/>
    <w:rsid w:val="003A0B14"/>
    <w:rsid w:val="003A0C7B"/>
    <w:rsid w:val="003A1AFA"/>
    <w:rsid w:val="003A22D7"/>
    <w:rsid w:val="003A2762"/>
    <w:rsid w:val="003A300B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0744"/>
    <w:rsid w:val="003C1194"/>
    <w:rsid w:val="003C1797"/>
    <w:rsid w:val="003C3127"/>
    <w:rsid w:val="003C5756"/>
    <w:rsid w:val="003C61AF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E7408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B21"/>
    <w:rsid w:val="00403EA7"/>
    <w:rsid w:val="00404E55"/>
    <w:rsid w:val="00405F30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1698C"/>
    <w:rsid w:val="0042182F"/>
    <w:rsid w:val="00422041"/>
    <w:rsid w:val="00423A77"/>
    <w:rsid w:val="00423F0E"/>
    <w:rsid w:val="00424FE7"/>
    <w:rsid w:val="00425FA0"/>
    <w:rsid w:val="0042658C"/>
    <w:rsid w:val="00426841"/>
    <w:rsid w:val="00426E69"/>
    <w:rsid w:val="004310E5"/>
    <w:rsid w:val="00432208"/>
    <w:rsid w:val="0043268A"/>
    <w:rsid w:val="00432C3F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0F9D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2D1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41F2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697"/>
    <w:rsid w:val="00477D5D"/>
    <w:rsid w:val="004805CE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16FD"/>
    <w:rsid w:val="00492214"/>
    <w:rsid w:val="00492782"/>
    <w:rsid w:val="00492911"/>
    <w:rsid w:val="00493423"/>
    <w:rsid w:val="0049343F"/>
    <w:rsid w:val="004935BB"/>
    <w:rsid w:val="004941FC"/>
    <w:rsid w:val="0049567C"/>
    <w:rsid w:val="00496865"/>
    <w:rsid w:val="00496C6E"/>
    <w:rsid w:val="004978FB"/>
    <w:rsid w:val="004A00B1"/>
    <w:rsid w:val="004A0465"/>
    <w:rsid w:val="004A0CA9"/>
    <w:rsid w:val="004A157D"/>
    <w:rsid w:val="004A2265"/>
    <w:rsid w:val="004A25FE"/>
    <w:rsid w:val="004A2D81"/>
    <w:rsid w:val="004A3EA6"/>
    <w:rsid w:val="004A5EEF"/>
    <w:rsid w:val="004A62CD"/>
    <w:rsid w:val="004A62D6"/>
    <w:rsid w:val="004A69B4"/>
    <w:rsid w:val="004B0E86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3C17"/>
    <w:rsid w:val="004C505C"/>
    <w:rsid w:val="004C55A9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1D1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DC4"/>
    <w:rsid w:val="004F5E22"/>
    <w:rsid w:val="004F6333"/>
    <w:rsid w:val="004F74C4"/>
    <w:rsid w:val="0050016E"/>
    <w:rsid w:val="00500695"/>
    <w:rsid w:val="00500BEB"/>
    <w:rsid w:val="00502E67"/>
    <w:rsid w:val="0050367B"/>
    <w:rsid w:val="005039AB"/>
    <w:rsid w:val="005056D2"/>
    <w:rsid w:val="00505E7F"/>
    <w:rsid w:val="0050633D"/>
    <w:rsid w:val="00507139"/>
    <w:rsid w:val="00510203"/>
    <w:rsid w:val="00510C8E"/>
    <w:rsid w:val="005110BB"/>
    <w:rsid w:val="0051159B"/>
    <w:rsid w:val="00511C34"/>
    <w:rsid w:val="00511EE7"/>
    <w:rsid w:val="00512BBC"/>
    <w:rsid w:val="0051326C"/>
    <w:rsid w:val="00513F7C"/>
    <w:rsid w:val="00516A9A"/>
    <w:rsid w:val="005201DF"/>
    <w:rsid w:val="0052062B"/>
    <w:rsid w:val="00520EBA"/>
    <w:rsid w:val="0052177E"/>
    <w:rsid w:val="00521FB1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56D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6766"/>
    <w:rsid w:val="00537375"/>
    <w:rsid w:val="0053787E"/>
    <w:rsid w:val="005378AD"/>
    <w:rsid w:val="00537938"/>
    <w:rsid w:val="0054004B"/>
    <w:rsid w:val="00540B67"/>
    <w:rsid w:val="005418E8"/>
    <w:rsid w:val="0054223E"/>
    <w:rsid w:val="00543889"/>
    <w:rsid w:val="00544470"/>
    <w:rsid w:val="0054578B"/>
    <w:rsid w:val="00545E47"/>
    <w:rsid w:val="005466B7"/>
    <w:rsid w:val="00546F0A"/>
    <w:rsid w:val="005470A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8A6"/>
    <w:rsid w:val="00553908"/>
    <w:rsid w:val="005541B1"/>
    <w:rsid w:val="005559B0"/>
    <w:rsid w:val="00557E02"/>
    <w:rsid w:val="005603DC"/>
    <w:rsid w:val="00560513"/>
    <w:rsid w:val="00561F1B"/>
    <w:rsid w:val="00563535"/>
    <w:rsid w:val="00563692"/>
    <w:rsid w:val="00563916"/>
    <w:rsid w:val="005656D0"/>
    <w:rsid w:val="00565825"/>
    <w:rsid w:val="00565D47"/>
    <w:rsid w:val="00565FE3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2DE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87F79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62"/>
    <w:rsid w:val="005A36F7"/>
    <w:rsid w:val="005A3DE0"/>
    <w:rsid w:val="005A4C35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1947"/>
    <w:rsid w:val="005E19C7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184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0CF"/>
    <w:rsid w:val="005F234B"/>
    <w:rsid w:val="005F7586"/>
    <w:rsid w:val="005F7624"/>
    <w:rsid w:val="005F7E28"/>
    <w:rsid w:val="00600AE2"/>
    <w:rsid w:val="00600DE8"/>
    <w:rsid w:val="006015C8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3A5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09F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36A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A50"/>
    <w:rsid w:val="00655B6D"/>
    <w:rsid w:val="006574F0"/>
    <w:rsid w:val="00657B5D"/>
    <w:rsid w:val="006603C3"/>
    <w:rsid w:val="00662280"/>
    <w:rsid w:val="00662CF3"/>
    <w:rsid w:val="006631F7"/>
    <w:rsid w:val="00663451"/>
    <w:rsid w:val="00663678"/>
    <w:rsid w:val="00665542"/>
    <w:rsid w:val="0066563F"/>
    <w:rsid w:val="00665AB5"/>
    <w:rsid w:val="00666691"/>
    <w:rsid w:val="00666CBA"/>
    <w:rsid w:val="006675CD"/>
    <w:rsid w:val="00667D68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5E26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B79DB"/>
    <w:rsid w:val="006C3AB6"/>
    <w:rsid w:val="006C419F"/>
    <w:rsid w:val="006C4A03"/>
    <w:rsid w:val="006C5085"/>
    <w:rsid w:val="006C51D6"/>
    <w:rsid w:val="006C557F"/>
    <w:rsid w:val="006C56BD"/>
    <w:rsid w:val="006C5D5E"/>
    <w:rsid w:val="006C656C"/>
    <w:rsid w:val="006C702E"/>
    <w:rsid w:val="006C7E73"/>
    <w:rsid w:val="006D08B7"/>
    <w:rsid w:val="006D1924"/>
    <w:rsid w:val="006D199A"/>
    <w:rsid w:val="006D1C9E"/>
    <w:rsid w:val="006D1DD5"/>
    <w:rsid w:val="006D28BC"/>
    <w:rsid w:val="006D2C03"/>
    <w:rsid w:val="006D4A21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93B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511"/>
    <w:rsid w:val="007106F0"/>
    <w:rsid w:val="00711734"/>
    <w:rsid w:val="007117AB"/>
    <w:rsid w:val="00712BCC"/>
    <w:rsid w:val="0071326D"/>
    <w:rsid w:val="00713B38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18C"/>
    <w:rsid w:val="00736333"/>
    <w:rsid w:val="007365CA"/>
    <w:rsid w:val="007365D1"/>
    <w:rsid w:val="00737A7C"/>
    <w:rsid w:val="00740523"/>
    <w:rsid w:val="00740AF3"/>
    <w:rsid w:val="00740EE4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6C27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2F3F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2FCC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0A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00F"/>
    <w:rsid w:val="007D164A"/>
    <w:rsid w:val="007D1990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AC"/>
    <w:rsid w:val="007F44E6"/>
    <w:rsid w:val="007F4EFB"/>
    <w:rsid w:val="007F631B"/>
    <w:rsid w:val="007F63DD"/>
    <w:rsid w:val="007F6881"/>
    <w:rsid w:val="007F7705"/>
    <w:rsid w:val="007F78A5"/>
    <w:rsid w:val="007F7BDF"/>
    <w:rsid w:val="00800FED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28C"/>
    <w:rsid w:val="008074D6"/>
    <w:rsid w:val="008101DF"/>
    <w:rsid w:val="0081035F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3F2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190F"/>
    <w:rsid w:val="00842C1E"/>
    <w:rsid w:val="0084306E"/>
    <w:rsid w:val="00843763"/>
    <w:rsid w:val="00843ABF"/>
    <w:rsid w:val="008455C1"/>
    <w:rsid w:val="00846848"/>
    <w:rsid w:val="00846AF1"/>
    <w:rsid w:val="00847543"/>
    <w:rsid w:val="0084756F"/>
    <w:rsid w:val="00847B17"/>
    <w:rsid w:val="0085160C"/>
    <w:rsid w:val="0085168F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6055F"/>
    <w:rsid w:val="00860BDE"/>
    <w:rsid w:val="00860C53"/>
    <w:rsid w:val="00861503"/>
    <w:rsid w:val="00861EDE"/>
    <w:rsid w:val="0086347D"/>
    <w:rsid w:val="0086460D"/>
    <w:rsid w:val="00864F1F"/>
    <w:rsid w:val="00866CEC"/>
    <w:rsid w:val="00866F7F"/>
    <w:rsid w:val="00871BDD"/>
    <w:rsid w:val="00873561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537D"/>
    <w:rsid w:val="0088546A"/>
    <w:rsid w:val="00887DC7"/>
    <w:rsid w:val="00887FF1"/>
    <w:rsid w:val="008903AE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88B"/>
    <w:rsid w:val="008965CE"/>
    <w:rsid w:val="00896A3A"/>
    <w:rsid w:val="008A060D"/>
    <w:rsid w:val="008A0BEB"/>
    <w:rsid w:val="008A0F1F"/>
    <w:rsid w:val="008A1182"/>
    <w:rsid w:val="008A12C9"/>
    <w:rsid w:val="008A1C24"/>
    <w:rsid w:val="008A205A"/>
    <w:rsid w:val="008A2234"/>
    <w:rsid w:val="008A292E"/>
    <w:rsid w:val="008A312D"/>
    <w:rsid w:val="008A3771"/>
    <w:rsid w:val="008A4333"/>
    <w:rsid w:val="008A47ED"/>
    <w:rsid w:val="008A4A2D"/>
    <w:rsid w:val="008A4B36"/>
    <w:rsid w:val="008A5235"/>
    <w:rsid w:val="008A53BD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6BC1"/>
    <w:rsid w:val="008B7133"/>
    <w:rsid w:val="008B73D4"/>
    <w:rsid w:val="008B7761"/>
    <w:rsid w:val="008C02D2"/>
    <w:rsid w:val="008C0632"/>
    <w:rsid w:val="008C1015"/>
    <w:rsid w:val="008C1624"/>
    <w:rsid w:val="008C25BA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1882"/>
    <w:rsid w:val="008E1C93"/>
    <w:rsid w:val="008E382B"/>
    <w:rsid w:val="008E38D8"/>
    <w:rsid w:val="008E3F82"/>
    <w:rsid w:val="008E484D"/>
    <w:rsid w:val="008E59BE"/>
    <w:rsid w:val="008E5B44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26FD"/>
    <w:rsid w:val="008F50F0"/>
    <w:rsid w:val="008F5DE0"/>
    <w:rsid w:val="008F6318"/>
    <w:rsid w:val="008F6574"/>
    <w:rsid w:val="008F6FC1"/>
    <w:rsid w:val="008F73BB"/>
    <w:rsid w:val="0090074E"/>
    <w:rsid w:val="00900FE6"/>
    <w:rsid w:val="009019A4"/>
    <w:rsid w:val="00901BBC"/>
    <w:rsid w:val="00901E9A"/>
    <w:rsid w:val="0090231F"/>
    <w:rsid w:val="00902A40"/>
    <w:rsid w:val="00902E64"/>
    <w:rsid w:val="00903160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4DD"/>
    <w:rsid w:val="00916E20"/>
    <w:rsid w:val="0091718D"/>
    <w:rsid w:val="009178F0"/>
    <w:rsid w:val="00917AA8"/>
    <w:rsid w:val="00920A3C"/>
    <w:rsid w:val="00922842"/>
    <w:rsid w:val="00923160"/>
    <w:rsid w:val="00924D90"/>
    <w:rsid w:val="00925045"/>
    <w:rsid w:val="0092544D"/>
    <w:rsid w:val="00925533"/>
    <w:rsid w:val="00926187"/>
    <w:rsid w:val="00926FC8"/>
    <w:rsid w:val="00927EC9"/>
    <w:rsid w:val="00930492"/>
    <w:rsid w:val="00931372"/>
    <w:rsid w:val="009315F7"/>
    <w:rsid w:val="00931A2A"/>
    <w:rsid w:val="00932D6C"/>
    <w:rsid w:val="00933225"/>
    <w:rsid w:val="00933317"/>
    <w:rsid w:val="0093367A"/>
    <w:rsid w:val="0093370F"/>
    <w:rsid w:val="00935DE3"/>
    <w:rsid w:val="00936892"/>
    <w:rsid w:val="00937C0E"/>
    <w:rsid w:val="00937DA2"/>
    <w:rsid w:val="00937E44"/>
    <w:rsid w:val="0094034B"/>
    <w:rsid w:val="00940D1E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0EA6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5F0"/>
    <w:rsid w:val="00964AD0"/>
    <w:rsid w:val="0096544C"/>
    <w:rsid w:val="0096553F"/>
    <w:rsid w:val="00965681"/>
    <w:rsid w:val="00965E7B"/>
    <w:rsid w:val="00966C68"/>
    <w:rsid w:val="00966CC2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5BB3"/>
    <w:rsid w:val="009870B6"/>
    <w:rsid w:val="009873C8"/>
    <w:rsid w:val="00990055"/>
    <w:rsid w:val="009917D3"/>
    <w:rsid w:val="009923B2"/>
    <w:rsid w:val="00993E77"/>
    <w:rsid w:val="00995177"/>
    <w:rsid w:val="0099562E"/>
    <w:rsid w:val="0099591B"/>
    <w:rsid w:val="00995D3E"/>
    <w:rsid w:val="00996A6F"/>
    <w:rsid w:val="00997050"/>
    <w:rsid w:val="00997712"/>
    <w:rsid w:val="00997D77"/>
    <w:rsid w:val="009A0E62"/>
    <w:rsid w:val="009A1053"/>
    <w:rsid w:val="009A13F0"/>
    <w:rsid w:val="009A25F4"/>
    <w:rsid w:val="009A28CB"/>
    <w:rsid w:val="009A3932"/>
    <w:rsid w:val="009A44CE"/>
    <w:rsid w:val="009A461F"/>
    <w:rsid w:val="009A57DF"/>
    <w:rsid w:val="009A5EDC"/>
    <w:rsid w:val="009A6051"/>
    <w:rsid w:val="009A6BCC"/>
    <w:rsid w:val="009A707E"/>
    <w:rsid w:val="009A7105"/>
    <w:rsid w:val="009A7CC3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3F7A"/>
    <w:rsid w:val="009B5CFF"/>
    <w:rsid w:val="009B6072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2D57"/>
    <w:rsid w:val="00A0420F"/>
    <w:rsid w:val="00A04F51"/>
    <w:rsid w:val="00A04FF4"/>
    <w:rsid w:val="00A05140"/>
    <w:rsid w:val="00A052C2"/>
    <w:rsid w:val="00A05C12"/>
    <w:rsid w:val="00A06BD6"/>
    <w:rsid w:val="00A06DD6"/>
    <w:rsid w:val="00A1040B"/>
    <w:rsid w:val="00A12686"/>
    <w:rsid w:val="00A14925"/>
    <w:rsid w:val="00A14FAD"/>
    <w:rsid w:val="00A15E1A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1F77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67AE"/>
    <w:rsid w:val="00A47352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0CF"/>
    <w:rsid w:val="00A62D86"/>
    <w:rsid w:val="00A64853"/>
    <w:rsid w:val="00A707CF"/>
    <w:rsid w:val="00A70C29"/>
    <w:rsid w:val="00A711EC"/>
    <w:rsid w:val="00A712F9"/>
    <w:rsid w:val="00A715F5"/>
    <w:rsid w:val="00A72331"/>
    <w:rsid w:val="00A73148"/>
    <w:rsid w:val="00A73D27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078C"/>
    <w:rsid w:val="00AB1BFE"/>
    <w:rsid w:val="00AB3EA1"/>
    <w:rsid w:val="00AB56B0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5D4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7A9"/>
    <w:rsid w:val="00AE5BF1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969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6D1C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1BE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395D"/>
    <w:rsid w:val="00B3530F"/>
    <w:rsid w:val="00B353AB"/>
    <w:rsid w:val="00B355B7"/>
    <w:rsid w:val="00B36C77"/>
    <w:rsid w:val="00B36EB2"/>
    <w:rsid w:val="00B37380"/>
    <w:rsid w:val="00B376E1"/>
    <w:rsid w:val="00B406C1"/>
    <w:rsid w:val="00B41480"/>
    <w:rsid w:val="00B41FB2"/>
    <w:rsid w:val="00B43571"/>
    <w:rsid w:val="00B439DE"/>
    <w:rsid w:val="00B43F57"/>
    <w:rsid w:val="00B447F7"/>
    <w:rsid w:val="00B47B2A"/>
    <w:rsid w:val="00B47F3D"/>
    <w:rsid w:val="00B50121"/>
    <w:rsid w:val="00B501FE"/>
    <w:rsid w:val="00B50474"/>
    <w:rsid w:val="00B52119"/>
    <w:rsid w:val="00B52AB4"/>
    <w:rsid w:val="00B53494"/>
    <w:rsid w:val="00B54D77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59A"/>
    <w:rsid w:val="00B70D20"/>
    <w:rsid w:val="00B72005"/>
    <w:rsid w:val="00B72320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050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630"/>
    <w:rsid w:val="00BC078C"/>
    <w:rsid w:val="00BC09BD"/>
    <w:rsid w:val="00BC0C69"/>
    <w:rsid w:val="00BC23AB"/>
    <w:rsid w:val="00BC37A1"/>
    <w:rsid w:val="00BC3DF0"/>
    <w:rsid w:val="00BC4393"/>
    <w:rsid w:val="00BC5FC9"/>
    <w:rsid w:val="00BC6FC8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6FD5"/>
    <w:rsid w:val="00BE7697"/>
    <w:rsid w:val="00BF0D26"/>
    <w:rsid w:val="00BF1B07"/>
    <w:rsid w:val="00BF272D"/>
    <w:rsid w:val="00BF2803"/>
    <w:rsid w:val="00BF28ED"/>
    <w:rsid w:val="00BF3F79"/>
    <w:rsid w:val="00BF439D"/>
    <w:rsid w:val="00BF4913"/>
    <w:rsid w:val="00BF4CB5"/>
    <w:rsid w:val="00BF4E29"/>
    <w:rsid w:val="00BF4EAD"/>
    <w:rsid w:val="00BF50DB"/>
    <w:rsid w:val="00BF6003"/>
    <w:rsid w:val="00BF6483"/>
    <w:rsid w:val="00BF64E0"/>
    <w:rsid w:val="00BF6ADD"/>
    <w:rsid w:val="00BF750D"/>
    <w:rsid w:val="00C01D9B"/>
    <w:rsid w:val="00C02971"/>
    <w:rsid w:val="00C04B73"/>
    <w:rsid w:val="00C05680"/>
    <w:rsid w:val="00C056B5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8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662B"/>
    <w:rsid w:val="00C46996"/>
    <w:rsid w:val="00C50CF2"/>
    <w:rsid w:val="00C50DA0"/>
    <w:rsid w:val="00C51086"/>
    <w:rsid w:val="00C51A24"/>
    <w:rsid w:val="00C51B82"/>
    <w:rsid w:val="00C52082"/>
    <w:rsid w:val="00C52529"/>
    <w:rsid w:val="00C52764"/>
    <w:rsid w:val="00C528E9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962"/>
    <w:rsid w:val="00C83C81"/>
    <w:rsid w:val="00C84693"/>
    <w:rsid w:val="00C86731"/>
    <w:rsid w:val="00C86B01"/>
    <w:rsid w:val="00C870C1"/>
    <w:rsid w:val="00C87479"/>
    <w:rsid w:val="00C90093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197"/>
    <w:rsid w:val="00CA2F6A"/>
    <w:rsid w:val="00CA337D"/>
    <w:rsid w:val="00CA3EEC"/>
    <w:rsid w:val="00CA4725"/>
    <w:rsid w:val="00CA4EAF"/>
    <w:rsid w:val="00CA5001"/>
    <w:rsid w:val="00CA56D1"/>
    <w:rsid w:val="00CA5B33"/>
    <w:rsid w:val="00CA5E38"/>
    <w:rsid w:val="00CA5F65"/>
    <w:rsid w:val="00CB1443"/>
    <w:rsid w:val="00CB5C90"/>
    <w:rsid w:val="00CB5F7F"/>
    <w:rsid w:val="00CB6F5D"/>
    <w:rsid w:val="00CB758C"/>
    <w:rsid w:val="00CB7BD7"/>
    <w:rsid w:val="00CC03A9"/>
    <w:rsid w:val="00CC0807"/>
    <w:rsid w:val="00CC1559"/>
    <w:rsid w:val="00CC1B4C"/>
    <w:rsid w:val="00CC1C0A"/>
    <w:rsid w:val="00CC2E10"/>
    <w:rsid w:val="00CC313E"/>
    <w:rsid w:val="00CC388A"/>
    <w:rsid w:val="00CC4C07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0FC6"/>
    <w:rsid w:val="00D01AA7"/>
    <w:rsid w:val="00D02209"/>
    <w:rsid w:val="00D0372B"/>
    <w:rsid w:val="00D03DF5"/>
    <w:rsid w:val="00D044C6"/>
    <w:rsid w:val="00D04BE3"/>
    <w:rsid w:val="00D05A3C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BA6"/>
    <w:rsid w:val="00D22AE2"/>
    <w:rsid w:val="00D23BFB"/>
    <w:rsid w:val="00D313C8"/>
    <w:rsid w:val="00D31CFD"/>
    <w:rsid w:val="00D32E3B"/>
    <w:rsid w:val="00D3379D"/>
    <w:rsid w:val="00D339B2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D89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3710"/>
    <w:rsid w:val="00D63B0D"/>
    <w:rsid w:val="00D647ED"/>
    <w:rsid w:val="00D65A8E"/>
    <w:rsid w:val="00D65C2B"/>
    <w:rsid w:val="00D66429"/>
    <w:rsid w:val="00D66D31"/>
    <w:rsid w:val="00D673EE"/>
    <w:rsid w:val="00D71BDA"/>
    <w:rsid w:val="00D75179"/>
    <w:rsid w:val="00D75AF2"/>
    <w:rsid w:val="00D75EFF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5EE"/>
    <w:rsid w:val="00D84C9C"/>
    <w:rsid w:val="00D851F0"/>
    <w:rsid w:val="00D8571E"/>
    <w:rsid w:val="00D86A52"/>
    <w:rsid w:val="00D8720F"/>
    <w:rsid w:val="00D87C20"/>
    <w:rsid w:val="00D9190C"/>
    <w:rsid w:val="00D94047"/>
    <w:rsid w:val="00D9499F"/>
    <w:rsid w:val="00D94DBA"/>
    <w:rsid w:val="00D950C3"/>
    <w:rsid w:val="00D95DC7"/>
    <w:rsid w:val="00D95F90"/>
    <w:rsid w:val="00D972C7"/>
    <w:rsid w:val="00DA0369"/>
    <w:rsid w:val="00DA0C23"/>
    <w:rsid w:val="00DA13D8"/>
    <w:rsid w:val="00DA17CE"/>
    <w:rsid w:val="00DA1F97"/>
    <w:rsid w:val="00DA244C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0E75"/>
    <w:rsid w:val="00DB259A"/>
    <w:rsid w:val="00DB35C4"/>
    <w:rsid w:val="00DB4116"/>
    <w:rsid w:val="00DB4B63"/>
    <w:rsid w:val="00DB6369"/>
    <w:rsid w:val="00DC08A2"/>
    <w:rsid w:val="00DC1569"/>
    <w:rsid w:val="00DC22A2"/>
    <w:rsid w:val="00DC27EA"/>
    <w:rsid w:val="00DC30E5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09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3C2F"/>
    <w:rsid w:val="00E056E5"/>
    <w:rsid w:val="00E05829"/>
    <w:rsid w:val="00E05A77"/>
    <w:rsid w:val="00E06877"/>
    <w:rsid w:val="00E06CB8"/>
    <w:rsid w:val="00E06E35"/>
    <w:rsid w:val="00E10C36"/>
    <w:rsid w:val="00E113B0"/>
    <w:rsid w:val="00E127B7"/>
    <w:rsid w:val="00E134D7"/>
    <w:rsid w:val="00E13738"/>
    <w:rsid w:val="00E15006"/>
    <w:rsid w:val="00E15855"/>
    <w:rsid w:val="00E1599A"/>
    <w:rsid w:val="00E1617C"/>
    <w:rsid w:val="00E16B92"/>
    <w:rsid w:val="00E17A95"/>
    <w:rsid w:val="00E20AA1"/>
    <w:rsid w:val="00E20E8F"/>
    <w:rsid w:val="00E21123"/>
    <w:rsid w:val="00E21DC5"/>
    <w:rsid w:val="00E234CC"/>
    <w:rsid w:val="00E239BF"/>
    <w:rsid w:val="00E24AD4"/>
    <w:rsid w:val="00E24C2B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BAB"/>
    <w:rsid w:val="00E55F44"/>
    <w:rsid w:val="00E56F94"/>
    <w:rsid w:val="00E573F3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0FC"/>
    <w:rsid w:val="00E74193"/>
    <w:rsid w:val="00E7523C"/>
    <w:rsid w:val="00E7547B"/>
    <w:rsid w:val="00E764A1"/>
    <w:rsid w:val="00E77371"/>
    <w:rsid w:val="00E80AE5"/>
    <w:rsid w:val="00E8187F"/>
    <w:rsid w:val="00E81C67"/>
    <w:rsid w:val="00E81E3F"/>
    <w:rsid w:val="00E82E0B"/>
    <w:rsid w:val="00E82E8E"/>
    <w:rsid w:val="00E851A8"/>
    <w:rsid w:val="00E85824"/>
    <w:rsid w:val="00E85AB6"/>
    <w:rsid w:val="00E85B3E"/>
    <w:rsid w:val="00E85F19"/>
    <w:rsid w:val="00E861FB"/>
    <w:rsid w:val="00E86593"/>
    <w:rsid w:val="00E86C75"/>
    <w:rsid w:val="00E87E2A"/>
    <w:rsid w:val="00E9021B"/>
    <w:rsid w:val="00E90821"/>
    <w:rsid w:val="00E90ACF"/>
    <w:rsid w:val="00E90E2B"/>
    <w:rsid w:val="00E91851"/>
    <w:rsid w:val="00E918C1"/>
    <w:rsid w:val="00E9253C"/>
    <w:rsid w:val="00E93ACD"/>
    <w:rsid w:val="00E94365"/>
    <w:rsid w:val="00E957B4"/>
    <w:rsid w:val="00E957D1"/>
    <w:rsid w:val="00EA1DFB"/>
    <w:rsid w:val="00EA2A71"/>
    <w:rsid w:val="00EA3F4E"/>
    <w:rsid w:val="00EA47BB"/>
    <w:rsid w:val="00EA4B73"/>
    <w:rsid w:val="00EA5306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295"/>
    <w:rsid w:val="00EC7D1D"/>
    <w:rsid w:val="00ED0147"/>
    <w:rsid w:val="00ED03C7"/>
    <w:rsid w:val="00ED0D6D"/>
    <w:rsid w:val="00ED1721"/>
    <w:rsid w:val="00ED1CCB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E6422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6BE"/>
    <w:rsid w:val="00F04E96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0ED2"/>
    <w:rsid w:val="00F31CCA"/>
    <w:rsid w:val="00F32428"/>
    <w:rsid w:val="00F325B3"/>
    <w:rsid w:val="00F32C87"/>
    <w:rsid w:val="00F34D57"/>
    <w:rsid w:val="00F35A01"/>
    <w:rsid w:val="00F35CA8"/>
    <w:rsid w:val="00F36A51"/>
    <w:rsid w:val="00F37EBE"/>
    <w:rsid w:val="00F40762"/>
    <w:rsid w:val="00F40DEF"/>
    <w:rsid w:val="00F41047"/>
    <w:rsid w:val="00F41056"/>
    <w:rsid w:val="00F41180"/>
    <w:rsid w:val="00F4181C"/>
    <w:rsid w:val="00F41E40"/>
    <w:rsid w:val="00F435A9"/>
    <w:rsid w:val="00F43E65"/>
    <w:rsid w:val="00F4402F"/>
    <w:rsid w:val="00F4452F"/>
    <w:rsid w:val="00F44621"/>
    <w:rsid w:val="00F45DAC"/>
    <w:rsid w:val="00F4633F"/>
    <w:rsid w:val="00F46C08"/>
    <w:rsid w:val="00F50C53"/>
    <w:rsid w:val="00F516E7"/>
    <w:rsid w:val="00F528EB"/>
    <w:rsid w:val="00F52B49"/>
    <w:rsid w:val="00F530E0"/>
    <w:rsid w:val="00F53212"/>
    <w:rsid w:val="00F53E7B"/>
    <w:rsid w:val="00F53F8E"/>
    <w:rsid w:val="00F54859"/>
    <w:rsid w:val="00F56356"/>
    <w:rsid w:val="00F56C4C"/>
    <w:rsid w:val="00F57619"/>
    <w:rsid w:val="00F578C1"/>
    <w:rsid w:val="00F6053B"/>
    <w:rsid w:val="00F61BE6"/>
    <w:rsid w:val="00F621B6"/>
    <w:rsid w:val="00F6232B"/>
    <w:rsid w:val="00F63E23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487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7F"/>
    <w:rsid w:val="00F90195"/>
    <w:rsid w:val="00F90574"/>
    <w:rsid w:val="00F90C76"/>
    <w:rsid w:val="00F91D51"/>
    <w:rsid w:val="00F937A0"/>
    <w:rsid w:val="00F937C2"/>
    <w:rsid w:val="00F93F7D"/>
    <w:rsid w:val="00F94228"/>
    <w:rsid w:val="00F94C12"/>
    <w:rsid w:val="00F95B30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206"/>
    <w:rsid w:val="00FA2BD1"/>
    <w:rsid w:val="00FA2EA9"/>
    <w:rsid w:val="00FA3D00"/>
    <w:rsid w:val="00FA40FA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B73A4"/>
    <w:rsid w:val="00FC0ADD"/>
    <w:rsid w:val="00FC1486"/>
    <w:rsid w:val="00FC29A4"/>
    <w:rsid w:val="00FC2AB2"/>
    <w:rsid w:val="00FC2BD4"/>
    <w:rsid w:val="00FC3BB8"/>
    <w:rsid w:val="00FC5568"/>
    <w:rsid w:val="00FC59C4"/>
    <w:rsid w:val="00FC5BAE"/>
    <w:rsid w:val="00FC61AC"/>
    <w:rsid w:val="00FC6BDC"/>
    <w:rsid w:val="00FC73DF"/>
    <w:rsid w:val="00FC79DA"/>
    <w:rsid w:val="00FC7BF8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1CB"/>
    <w:rsid w:val="00FD636E"/>
    <w:rsid w:val="00FD6F0D"/>
    <w:rsid w:val="00FE16D9"/>
    <w:rsid w:val="00FE175D"/>
    <w:rsid w:val="00FE1FA5"/>
    <w:rsid w:val="00FE421E"/>
    <w:rsid w:val="00FE45B0"/>
    <w:rsid w:val="00FE45DA"/>
    <w:rsid w:val="00FE484D"/>
    <w:rsid w:val="00FE5279"/>
    <w:rsid w:val="00FE7FFB"/>
    <w:rsid w:val="00FF0DD3"/>
    <w:rsid w:val="00FF1F77"/>
    <w:rsid w:val="00FF2322"/>
    <w:rsid w:val="00FF4101"/>
    <w:rsid w:val="00FF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77DF5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val="de-DE"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  <w:rPr>
      <w:lang w:val="de-DE"/>
    </w:r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8213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C419D7BC-23AF-44E8-A221-0D3A6721B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3439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12</cp:revision>
  <cp:lastPrinted>2021-01-06T06:58:00Z</cp:lastPrinted>
  <dcterms:created xsi:type="dcterms:W3CDTF">2021-05-10T13:05:00Z</dcterms:created>
  <dcterms:modified xsi:type="dcterms:W3CDTF">2021-05-12T14:56:00Z</dcterms:modified>
</cp:coreProperties>
</file>