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69D14" w14:textId="1319A13A" w:rsidR="00443526" w:rsidRPr="00443526" w:rsidRDefault="00443526">
      <w:pPr>
        <w:rPr>
          <w:b/>
          <w:bCs/>
          <w:u w:val="single"/>
        </w:rPr>
      </w:pPr>
      <w:r>
        <w:rPr>
          <w:b/>
          <w:bCs/>
          <w:u w:val="single"/>
        </w:rPr>
        <w:t>General Experimental Details for Chemical Synthesis</w:t>
      </w:r>
    </w:p>
    <w:p w14:paraId="60756C70" w14:textId="3AC411C5" w:rsidR="00B50D49" w:rsidRDefault="004B06FF">
      <w:proofErr w:type="spellStart"/>
      <w:r>
        <w:t>SmBiT</w:t>
      </w:r>
      <w:proofErr w:type="spellEnd"/>
      <w:r>
        <w:t xml:space="preserve"> peptide (VTGYRLFEEIL) was purchased from GenScript. All other reagents and solvents for chemical syntheses were purchased from Aldrich, TCI America, Combi-blocks, and Fisher, and were used without further purification. </w:t>
      </w:r>
      <w:r w:rsidR="003D0FC2">
        <w:t xml:space="preserve">cGAMP was synthesized according to a published patent procedure (Patel et al, </w:t>
      </w:r>
      <w:r w:rsidR="003D0FC2" w:rsidRPr="003D0FC2">
        <w:t>WO 2014179335</w:t>
      </w:r>
      <w:r w:rsidR="003D0FC2">
        <w:t xml:space="preserve">). </w:t>
      </w:r>
      <w:r>
        <w:t xml:space="preserve">Purifications of synthetic intermediates and final </w:t>
      </w:r>
      <w:proofErr w:type="spellStart"/>
      <w:r>
        <w:t>SmBiT</w:t>
      </w:r>
      <w:proofErr w:type="spellEnd"/>
      <w:r>
        <w:t>-c</w:t>
      </w:r>
      <w:r w:rsidR="003D0FC2">
        <w:t>G</w:t>
      </w:r>
      <w:r w:rsidR="006C54A1">
        <w:t>A</w:t>
      </w:r>
      <w:r>
        <w:t>MP product were performed on a Waters Preparation HPLC (Waters 2487 Series)</w:t>
      </w:r>
      <w:r w:rsidR="00585888">
        <w:t xml:space="preserve"> equipped with a 1” C18 column,</w:t>
      </w:r>
      <w:r>
        <w:t xml:space="preserve"> using </w:t>
      </w:r>
      <w:r w:rsidR="003D0FC2">
        <w:t>0.1 M</w:t>
      </w:r>
      <w:r>
        <w:t xml:space="preserve"> aqueous </w:t>
      </w:r>
      <w:r w:rsidR="003D0FC2">
        <w:t>triethylammonium bicarbonate</w:t>
      </w:r>
      <w:r w:rsidR="00DE091C">
        <w:t xml:space="preserve"> (TEAB) or 0.1% aqueous trifluoroacetic acid (TFA)</w:t>
      </w:r>
      <w:r w:rsidR="003D0FC2">
        <w:t xml:space="preserve"> </w:t>
      </w:r>
      <w:r>
        <w:t>and acetonitrile as eluent. Reaction progress monitoring was performed using a Waters LC-MS with a Waters 2695 Separation Module/3100 Mass Detector. The purity</w:t>
      </w:r>
      <w:r w:rsidR="00443526">
        <w:t xml:space="preserve"> and confirmation of identity</w:t>
      </w:r>
      <w:r>
        <w:t xml:space="preserve"> of </w:t>
      </w:r>
      <w:r w:rsidR="00E33B9D">
        <w:t>small molecule intermediates were</w:t>
      </w:r>
      <w:r w:rsidR="00443526">
        <w:t xml:space="preserve"> determined by </w:t>
      </w:r>
      <w:r w:rsidR="00443526">
        <w:rPr>
          <w:vertAlign w:val="superscript"/>
        </w:rPr>
        <w:t>1</w:t>
      </w:r>
      <w:r w:rsidR="00443526">
        <w:t xml:space="preserve">H NMR, </w:t>
      </w:r>
      <w:r w:rsidR="00443526">
        <w:rPr>
          <w:vertAlign w:val="superscript"/>
        </w:rPr>
        <w:t>13</w:t>
      </w:r>
      <w:r w:rsidR="00443526">
        <w:t>C NMR, and HRMS</w:t>
      </w:r>
      <w:r>
        <w:t xml:space="preserve">. </w:t>
      </w:r>
      <w:r w:rsidR="00443526">
        <w:t>The purity and confirmation of identity for peptide intermediates and</w:t>
      </w:r>
      <w:r w:rsidR="00E33B9D">
        <w:t xml:space="preserve"> the</w:t>
      </w:r>
      <w:r w:rsidR="00443526">
        <w:t xml:space="preserve"> final </w:t>
      </w:r>
      <w:r w:rsidR="00DE091C">
        <w:t>cGAMP-PEG8-SmBiT</w:t>
      </w:r>
      <w:r w:rsidR="00443526">
        <w:t xml:space="preserve"> product w</w:t>
      </w:r>
      <w:r w:rsidR="00E33B9D">
        <w:t>as</w:t>
      </w:r>
      <w:r w:rsidR="00443526">
        <w:t xml:space="preserve"> determined by LC-MS and HRMS. </w:t>
      </w:r>
      <w:r>
        <w:t xml:space="preserve">HRMS mass spectra were collected via </w:t>
      </w:r>
      <w:proofErr w:type="spellStart"/>
      <w:r>
        <w:t>Sciex</w:t>
      </w:r>
      <w:proofErr w:type="spellEnd"/>
      <w:r>
        <w:t xml:space="preserve"> </w:t>
      </w:r>
      <w:proofErr w:type="spellStart"/>
      <w:r>
        <w:t>TripleTOF</w:t>
      </w:r>
      <w:proofErr w:type="spellEnd"/>
      <w:r>
        <w:t>® 5600+</w:t>
      </w:r>
      <w:r w:rsidR="00443526">
        <w:t xml:space="preserve">. NMR spectra were collected with a 400 MHz Bruker NMR. All purified products were lyophilized from </w:t>
      </w:r>
      <w:proofErr w:type="spellStart"/>
      <w:r w:rsidR="00443526">
        <w:t>MeCN</w:t>
      </w:r>
      <w:proofErr w:type="spellEnd"/>
      <w:r w:rsidR="00443526">
        <w:t>/water.</w:t>
      </w:r>
    </w:p>
    <w:p w14:paraId="72EC7738" w14:textId="7706A5FC" w:rsidR="00A167A7" w:rsidRDefault="00A167A7">
      <w:pPr>
        <w:rPr>
          <w:b/>
          <w:bCs/>
          <w:u w:val="single"/>
        </w:rPr>
      </w:pPr>
      <w:r>
        <w:rPr>
          <w:b/>
          <w:bCs/>
          <w:u w:val="single"/>
        </w:rPr>
        <w:t>Synthesis of SmBiT-PEG8-SE</w:t>
      </w:r>
    </w:p>
    <w:p w14:paraId="79C09C15" w14:textId="65020E64" w:rsidR="00A167A7" w:rsidRDefault="00972BBB">
      <w:r>
        <w:object w:dxaOrig="23370" w:dyaOrig="3681" w14:anchorId="097AAF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05pt;height:69.9pt" o:ole="">
            <v:imagedata r:id="rId6" o:title=""/>
          </v:shape>
          <o:OLEObject Type="Embed" ProgID="ChemDraw.Document.6.0" ShapeID="_x0000_i1025" DrawAspect="Content" ObjectID="_1790079049" r:id="rId7"/>
        </w:object>
      </w:r>
    </w:p>
    <w:p w14:paraId="4A529A0F" w14:textId="40952FBA" w:rsidR="008812AF" w:rsidRPr="00A167A7" w:rsidRDefault="008812AF">
      <w:r>
        <w:t xml:space="preserve">To a 20 mL vial was added </w:t>
      </w:r>
      <w:r w:rsidRPr="008812AF">
        <w:t>4,7,10,13,16,19,22,25-octaoxaoctacosanedioic acid</w:t>
      </w:r>
      <w:r>
        <w:t xml:space="preserve"> (105 mg, 0.224 mmol), TSTU (149 mg, 0.493 mmol), and DMSO (3 mL). The mixture was stirred for 30 min. To the mixture was added </w:t>
      </w:r>
      <w:proofErr w:type="spellStart"/>
      <w:r>
        <w:t>SmBiT</w:t>
      </w:r>
      <w:proofErr w:type="spellEnd"/>
      <w:r>
        <w:t xml:space="preserve"> (100 mg, 0.0747 mmol). After 1 h, the mixture was purified by reversed phase HPLC (0-70% </w:t>
      </w:r>
      <w:proofErr w:type="spellStart"/>
      <w:r>
        <w:t>MeCN</w:t>
      </w:r>
      <w:proofErr w:type="spellEnd"/>
      <w:r>
        <w:t xml:space="preserve"> in 0.1% </w:t>
      </w:r>
      <w:proofErr w:type="spellStart"/>
      <w:r>
        <w:t>aq</w:t>
      </w:r>
      <w:proofErr w:type="spellEnd"/>
      <w:r>
        <w:t xml:space="preserve"> TFA) to afford SmBiT-PEG8-SE (27.0 mg, 19% yield). </w:t>
      </w:r>
      <w:r w:rsidRPr="00972BBB">
        <w:t>HRMS/ESI [M+</w:t>
      </w:r>
      <w:proofErr w:type="gramStart"/>
      <w:r w:rsidRPr="00972BBB">
        <w:t>H]</w:t>
      </w:r>
      <w:r w:rsidRPr="00972BBB">
        <w:rPr>
          <w:vertAlign w:val="superscript"/>
        </w:rPr>
        <w:t>+</w:t>
      </w:r>
      <w:proofErr w:type="gramEnd"/>
      <w:r w:rsidRPr="00972BBB">
        <w:rPr>
          <w:vertAlign w:val="superscript"/>
        </w:rPr>
        <w:t xml:space="preserve"> </w:t>
      </w:r>
      <w:proofErr w:type="spellStart"/>
      <w:r w:rsidRPr="00972BBB">
        <w:t>calc’d</w:t>
      </w:r>
      <w:proofErr w:type="spellEnd"/>
      <w:r w:rsidRPr="00972BBB">
        <w:t xml:space="preserve"> for C</w:t>
      </w:r>
      <w:r w:rsidR="00972BBB" w:rsidRPr="00972BBB">
        <w:rPr>
          <w:vertAlign w:val="subscript"/>
        </w:rPr>
        <w:t>87</w:t>
      </w:r>
      <w:r w:rsidRPr="00972BBB">
        <w:t>H</w:t>
      </w:r>
      <w:r w:rsidR="00972BBB" w:rsidRPr="00972BBB">
        <w:rPr>
          <w:vertAlign w:val="subscript"/>
        </w:rPr>
        <w:t>138</w:t>
      </w:r>
      <w:r w:rsidRPr="00972BBB">
        <w:t>N</w:t>
      </w:r>
      <w:r w:rsidRPr="00972BBB">
        <w:rPr>
          <w:vertAlign w:val="subscript"/>
        </w:rPr>
        <w:t>1</w:t>
      </w:r>
      <w:r w:rsidR="00972BBB" w:rsidRPr="00972BBB">
        <w:rPr>
          <w:vertAlign w:val="subscript"/>
        </w:rPr>
        <w:t>6</w:t>
      </w:r>
      <w:r w:rsidRPr="00972BBB">
        <w:t>O</w:t>
      </w:r>
      <w:r w:rsidR="00972BBB" w:rsidRPr="00972BBB">
        <w:rPr>
          <w:vertAlign w:val="subscript"/>
        </w:rPr>
        <w:t>30</w:t>
      </w:r>
      <w:r w:rsidRPr="00972BBB">
        <w:t xml:space="preserve"> </w:t>
      </w:r>
      <w:r w:rsidR="00972BBB" w:rsidRPr="00972BBB">
        <w:t>1887</w:t>
      </w:r>
      <w:r w:rsidRPr="00972BBB">
        <w:t>.</w:t>
      </w:r>
      <w:r w:rsidR="00972BBB" w:rsidRPr="00972BBB">
        <w:t>9838</w:t>
      </w:r>
      <w:r w:rsidRPr="00972BBB">
        <w:t xml:space="preserve"> found </w:t>
      </w:r>
      <w:r w:rsidR="00972BBB" w:rsidRPr="00972BBB">
        <w:t>1887.9838</w:t>
      </w:r>
      <w:r w:rsidRPr="00972BBB">
        <w:t>.</w:t>
      </w:r>
    </w:p>
    <w:p w14:paraId="0B2CA7FC" w14:textId="7B4301A6" w:rsidR="00443526" w:rsidRDefault="004D092F">
      <w:r w:rsidRPr="004D092F">
        <w:rPr>
          <w:b/>
          <w:bCs/>
          <w:u w:val="single"/>
        </w:rPr>
        <w:t xml:space="preserve">Synthesis of </w:t>
      </w:r>
      <w:r w:rsidR="003D0FC2">
        <w:rPr>
          <w:b/>
          <w:bCs/>
          <w:u w:val="single"/>
        </w:rPr>
        <w:t>cGAMP</w:t>
      </w:r>
      <w:r w:rsidRPr="004D092F">
        <w:rPr>
          <w:b/>
          <w:bCs/>
          <w:u w:val="single"/>
        </w:rPr>
        <w:t>-</w:t>
      </w:r>
      <w:r w:rsidR="003D0FC2">
        <w:rPr>
          <w:b/>
          <w:bCs/>
          <w:u w:val="single"/>
        </w:rPr>
        <w:t>Succinate</w:t>
      </w:r>
    </w:p>
    <w:p w14:paraId="53CA0B3A" w14:textId="41B56416" w:rsidR="004D092F" w:rsidRPr="00E33B9D" w:rsidRDefault="0012161F" w:rsidP="003D0FC2">
      <w:pPr>
        <w:jc w:val="center"/>
        <w:rPr>
          <w:highlight w:val="yellow"/>
        </w:rPr>
      </w:pPr>
      <w:r>
        <w:object w:dxaOrig="10236" w:dyaOrig="4939" w14:anchorId="134A36B2">
          <v:shape id="_x0000_i1026" type="#_x0000_t75" style="width:233.9pt;height:112.8pt" o:ole="">
            <v:imagedata r:id="rId8" o:title=""/>
          </v:shape>
          <o:OLEObject Type="Embed" ProgID="ChemDraw.Document.6.0" ShapeID="_x0000_i1026" DrawAspect="Content" ObjectID="_1790079050" r:id="rId9"/>
        </w:object>
      </w:r>
    </w:p>
    <w:p w14:paraId="3C3A2F78" w14:textId="3D8E097A" w:rsidR="00AF5576" w:rsidRPr="00793EF4" w:rsidRDefault="003D0FC2" w:rsidP="00AF5576">
      <w:pPr>
        <w:rPr>
          <w:lang w:val="pt-BR"/>
        </w:rPr>
      </w:pPr>
      <w:r>
        <w:t xml:space="preserve">To a 4 mL vial was added cGAMP-2TEA (116 mg, </w:t>
      </w:r>
      <w:r w:rsidR="00585888">
        <w:t xml:space="preserve">0.132 mmol), water (1.15 mL, and TEA (183 </w:t>
      </w:r>
      <w:r w:rsidR="00585888">
        <w:rPr>
          <w:rFonts w:cstheme="minorHAnsi"/>
        </w:rPr>
        <w:t>µ</w:t>
      </w:r>
      <w:r w:rsidR="00585888">
        <w:t xml:space="preserve">L, 1.32 mmol). The mixture was stirred. To the mixture was added a solution of succinic anhydride (185 mg, 1.85 mmol) in THF (1.15 mL). After 5 min, the mixture was concentrated to ~1 mL to remove the THF. The mixture was then purified by reversed phase HPLC (0-15% </w:t>
      </w:r>
      <w:proofErr w:type="spellStart"/>
      <w:r w:rsidR="00585888">
        <w:t>MeCN</w:t>
      </w:r>
      <w:proofErr w:type="spellEnd"/>
      <w:r w:rsidR="00585888">
        <w:t xml:space="preserve"> in 0.1 M </w:t>
      </w:r>
      <w:proofErr w:type="spellStart"/>
      <w:r w:rsidR="00585888">
        <w:t>aq</w:t>
      </w:r>
      <w:proofErr w:type="spellEnd"/>
      <w:r w:rsidR="00585888">
        <w:t xml:space="preserve"> TEAB). The third eluting peak</w:t>
      </w:r>
      <w:r w:rsidR="008812AF">
        <w:t xml:space="preserve"> was</w:t>
      </w:r>
      <w:r w:rsidR="00585888">
        <w:t xml:space="preserve"> collected</w:t>
      </w:r>
      <w:r w:rsidR="008812AF">
        <w:t>,</w:t>
      </w:r>
      <w:r w:rsidR="00585888">
        <w:t xml:space="preserve"> concentrated, and lyophilized to afford the desired </w:t>
      </w:r>
      <w:r w:rsidR="00585888" w:rsidRPr="00B4208F">
        <w:t>cGAMP-Succinate-2TEA</w:t>
      </w:r>
      <w:r w:rsidR="00585888">
        <w:rPr>
          <w:b/>
          <w:bCs/>
        </w:rPr>
        <w:t xml:space="preserve"> </w:t>
      </w:r>
      <w:r w:rsidR="00585888">
        <w:t>(13.4 mg, 10% yield). NMR analysis showed that the product eluted with more TEA th</w:t>
      </w:r>
      <w:r w:rsidR="008812AF">
        <w:t>a</w:t>
      </w:r>
      <w:r w:rsidR="00585888">
        <w:t>n expect</w:t>
      </w:r>
      <w:r w:rsidR="008812AF">
        <w:t>ed</w:t>
      </w:r>
      <w:r w:rsidR="00585888">
        <w:t xml:space="preserve"> with ~ 5:1 </w:t>
      </w:r>
      <w:proofErr w:type="spellStart"/>
      <w:proofErr w:type="gramStart"/>
      <w:r w:rsidR="00585888">
        <w:t>TEA:cGAMP</w:t>
      </w:r>
      <w:proofErr w:type="spellEnd"/>
      <w:proofErr w:type="gramEnd"/>
      <w:r w:rsidR="00585888">
        <w:t xml:space="preserve"> succinate ratio. </w:t>
      </w:r>
      <w:r w:rsidR="00F75724" w:rsidRPr="00F75724">
        <w:rPr>
          <w:vertAlign w:val="superscript"/>
          <w:lang w:val="pt-BR"/>
        </w:rPr>
        <w:t>1</w:t>
      </w:r>
      <w:r w:rsidR="00F75724" w:rsidRPr="00F75724">
        <w:rPr>
          <w:lang w:val="pt-BR"/>
        </w:rPr>
        <w:t>H NMR (400 MHz, DMSO-</w:t>
      </w:r>
      <w:r w:rsidR="00F75724" w:rsidRPr="00F75724">
        <w:rPr>
          <w:i/>
          <w:iCs/>
          <w:lang w:val="pt-BR"/>
        </w:rPr>
        <w:t>d</w:t>
      </w:r>
      <w:r w:rsidR="00F75724" w:rsidRPr="00F75724">
        <w:rPr>
          <w:vertAlign w:val="subscript"/>
          <w:lang w:val="pt-BR"/>
        </w:rPr>
        <w:t>6</w:t>
      </w:r>
      <w:r w:rsidR="00F75724" w:rsidRPr="00F75724">
        <w:rPr>
          <w:lang w:val="pt-BR"/>
        </w:rPr>
        <w:t xml:space="preserve">) </w:t>
      </w:r>
      <w:r w:rsidR="00F75724" w:rsidRPr="00F75724">
        <w:t>δ</w:t>
      </w:r>
      <w:r w:rsidR="00F75724" w:rsidRPr="00F75724">
        <w:rPr>
          <w:lang w:val="pt-BR"/>
        </w:rPr>
        <w:t xml:space="preserve"> 8.4 (s, 1H), 8.1 (s, 1H), 8.0 (s, 1H), 7.8 (d, </w:t>
      </w:r>
      <w:r w:rsidR="00F75724" w:rsidRPr="00F75724">
        <w:rPr>
          <w:i/>
          <w:iCs/>
          <w:lang w:val="pt-BR"/>
        </w:rPr>
        <w:t>J</w:t>
      </w:r>
      <w:r w:rsidR="00F75724" w:rsidRPr="00F75724">
        <w:rPr>
          <w:lang w:val="pt-BR"/>
        </w:rPr>
        <w:t xml:space="preserve"> = 2.2 Hz, 1H), 7.3 (s, 2H), 6.8 – 6.4 (m, 2H), 5.9 (</w:t>
      </w:r>
      <w:proofErr w:type="spellStart"/>
      <w:r w:rsidR="00F75724" w:rsidRPr="00F75724">
        <w:rPr>
          <w:lang w:val="pt-BR"/>
        </w:rPr>
        <w:t>dd</w:t>
      </w:r>
      <w:proofErr w:type="spellEnd"/>
      <w:r w:rsidR="00F75724" w:rsidRPr="00F75724">
        <w:rPr>
          <w:lang w:val="pt-BR"/>
        </w:rPr>
        <w:t xml:space="preserve">, </w:t>
      </w:r>
      <w:r w:rsidR="00F75724" w:rsidRPr="00F75724">
        <w:rPr>
          <w:i/>
          <w:iCs/>
          <w:lang w:val="pt-BR"/>
        </w:rPr>
        <w:t>J</w:t>
      </w:r>
      <w:r w:rsidR="00F75724" w:rsidRPr="00F75724">
        <w:rPr>
          <w:lang w:val="pt-BR"/>
        </w:rPr>
        <w:t xml:space="preserve"> = 8.5, 5.8 Hz, 2H), 5.4 (</w:t>
      </w:r>
      <w:proofErr w:type="spellStart"/>
      <w:r w:rsidR="00F75724" w:rsidRPr="00F75724">
        <w:rPr>
          <w:lang w:val="pt-BR"/>
        </w:rPr>
        <w:t>td</w:t>
      </w:r>
      <w:proofErr w:type="spellEnd"/>
      <w:r w:rsidR="00F75724" w:rsidRPr="00F75724">
        <w:rPr>
          <w:lang w:val="pt-BR"/>
        </w:rPr>
        <w:t xml:space="preserve">, </w:t>
      </w:r>
      <w:r w:rsidR="00F75724" w:rsidRPr="00F75724">
        <w:rPr>
          <w:i/>
          <w:iCs/>
          <w:lang w:val="pt-BR"/>
        </w:rPr>
        <w:t>J</w:t>
      </w:r>
      <w:r w:rsidR="00F75724" w:rsidRPr="00F75724">
        <w:rPr>
          <w:lang w:val="pt-BR"/>
        </w:rPr>
        <w:t xml:space="preserve"> = 9.1, 5.0 Hz, 1H), 5.3 </w:t>
      </w:r>
      <w:r w:rsidR="00F75724" w:rsidRPr="00F75724">
        <w:rPr>
          <w:lang w:val="pt-BR"/>
        </w:rPr>
        <w:lastRenderedPageBreak/>
        <w:t xml:space="preserve">(d, </w:t>
      </w:r>
      <w:r w:rsidR="00F75724" w:rsidRPr="00F75724">
        <w:rPr>
          <w:i/>
          <w:iCs/>
          <w:lang w:val="pt-BR"/>
        </w:rPr>
        <w:t>J</w:t>
      </w:r>
      <w:r w:rsidR="00F75724" w:rsidRPr="00F75724">
        <w:rPr>
          <w:lang w:val="pt-BR"/>
        </w:rPr>
        <w:t xml:space="preserve"> = 5.0 Hz, 1H), 5.1 (</w:t>
      </w:r>
      <w:proofErr w:type="spellStart"/>
      <w:r w:rsidR="00F75724" w:rsidRPr="00F75724">
        <w:rPr>
          <w:lang w:val="pt-BR"/>
        </w:rPr>
        <w:t>dd</w:t>
      </w:r>
      <w:proofErr w:type="spellEnd"/>
      <w:r w:rsidR="00F75724" w:rsidRPr="00F75724">
        <w:rPr>
          <w:lang w:val="pt-BR"/>
        </w:rPr>
        <w:t xml:space="preserve">, </w:t>
      </w:r>
      <w:r w:rsidR="00F75724" w:rsidRPr="00F75724">
        <w:rPr>
          <w:i/>
          <w:iCs/>
          <w:lang w:val="pt-BR"/>
        </w:rPr>
        <w:t>J</w:t>
      </w:r>
      <w:r w:rsidR="00F75724" w:rsidRPr="00F75724">
        <w:rPr>
          <w:lang w:val="pt-BR"/>
        </w:rPr>
        <w:t xml:space="preserve"> = 6.9, 4.1 Hz, 1H), 5.1 – 5.0 (m, 1H), 4.2 (q, </w:t>
      </w:r>
      <w:r w:rsidR="00F75724" w:rsidRPr="00F75724">
        <w:rPr>
          <w:i/>
          <w:iCs/>
          <w:lang w:val="pt-BR"/>
        </w:rPr>
        <w:t>J</w:t>
      </w:r>
      <w:r w:rsidR="00F75724" w:rsidRPr="00F75724">
        <w:rPr>
          <w:lang w:val="pt-BR"/>
        </w:rPr>
        <w:t xml:space="preserve"> = 11.0 Hz, 1H), 4.1 (d, </w:t>
      </w:r>
      <w:r w:rsidR="00F75724" w:rsidRPr="00F75724">
        <w:rPr>
          <w:i/>
          <w:iCs/>
          <w:lang w:val="pt-BR"/>
        </w:rPr>
        <w:t>J</w:t>
      </w:r>
      <w:r w:rsidR="00F75724" w:rsidRPr="00F75724">
        <w:rPr>
          <w:lang w:val="pt-BR"/>
        </w:rPr>
        <w:t xml:space="preserve"> = 2.2 Hz, 1H), 4.1 – 3.9 (m, 2H), 3.8 (d, </w:t>
      </w:r>
      <w:r w:rsidR="00F75724" w:rsidRPr="00F75724">
        <w:rPr>
          <w:i/>
          <w:iCs/>
          <w:lang w:val="pt-BR"/>
        </w:rPr>
        <w:t>J</w:t>
      </w:r>
      <w:r w:rsidR="00F75724" w:rsidRPr="00F75724">
        <w:rPr>
          <w:lang w:val="pt-BR"/>
        </w:rPr>
        <w:t xml:space="preserve"> = 12.0 Hz, 1H), 3.5 (</w:t>
      </w:r>
      <w:proofErr w:type="spellStart"/>
      <w:r w:rsidR="00F75724" w:rsidRPr="00F75724">
        <w:rPr>
          <w:lang w:val="pt-BR"/>
        </w:rPr>
        <w:t>ddd</w:t>
      </w:r>
      <w:proofErr w:type="spellEnd"/>
      <w:r w:rsidR="00F75724" w:rsidRPr="00F75724">
        <w:rPr>
          <w:lang w:val="pt-BR"/>
        </w:rPr>
        <w:t xml:space="preserve">, </w:t>
      </w:r>
      <w:r w:rsidR="00F75724" w:rsidRPr="00F75724">
        <w:rPr>
          <w:i/>
          <w:iCs/>
          <w:lang w:val="pt-BR"/>
        </w:rPr>
        <w:t>J</w:t>
      </w:r>
      <w:r w:rsidR="00F75724" w:rsidRPr="00F75724">
        <w:rPr>
          <w:lang w:val="pt-BR"/>
        </w:rPr>
        <w:t xml:space="preserve"> = 11.2, 7.7, 3.9 Hz, 1H), 3.4 – 2.7 (m, 1H), 2.6 (q, </w:t>
      </w:r>
      <w:r w:rsidR="00F75724" w:rsidRPr="00F75724">
        <w:rPr>
          <w:i/>
          <w:iCs/>
          <w:lang w:val="pt-BR"/>
        </w:rPr>
        <w:t>J</w:t>
      </w:r>
      <w:r w:rsidR="00F75724" w:rsidRPr="00F75724">
        <w:rPr>
          <w:lang w:val="pt-BR"/>
        </w:rPr>
        <w:t xml:space="preserve"> = 7.2 Hz, 29H), 2.6 (</w:t>
      </w:r>
      <w:proofErr w:type="spellStart"/>
      <w:r w:rsidR="00F75724" w:rsidRPr="00F75724">
        <w:rPr>
          <w:lang w:val="pt-BR"/>
        </w:rPr>
        <w:t>dd</w:t>
      </w:r>
      <w:proofErr w:type="spellEnd"/>
      <w:r w:rsidR="00F75724" w:rsidRPr="00F75724">
        <w:rPr>
          <w:lang w:val="pt-BR"/>
        </w:rPr>
        <w:t xml:space="preserve">, </w:t>
      </w:r>
      <w:r w:rsidR="00F75724" w:rsidRPr="00F75724">
        <w:rPr>
          <w:i/>
          <w:iCs/>
          <w:lang w:val="pt-BR"/>
        </w:rPr>
        <w:t>J</w:t>
      </w:r>
      <w:r w:rsidR="00F75724" w:rsidRPr="00F75724">
        <w:rPr>
          <w:lang w:val="pt-BR"/>
        </w:rPr>
        <w:t xml:space="preserve"> = 6.6, 3.5 Hz, 1H), 1.0 (t, </w:t>
      </w:r>
      <w:r w:rsidR="00F75724" w:rsidRPr="00F75724">
        <w:rPr>
          <w:i/>
          <w:iCs/>
          <w:lang w:val="pt-BR"/>
        </w:rPr>
        <w:t>J</w:t>
      </w:r>
      <w:r w:rsidR="00F75724" w:rsidRPr="00F75724">
        <w:rPr>
          <w:lang w:val="pt-BR"/>
        </w:rPr>
        <w:t xml:space="preserve"> = 7.2 Hz, 46H).</w:t>
      </w:r>
      <w:r w:rsidR="00F75724" w:rsidRPr="00F75724">
        <w:rPr>
          <w:sz w:val="20"/>
          <w:szCs w:val="20"/>
          <w:vertAlign w:val="superscript"/>
          <w:lang w:val="pt-BR"/>
        </w:rPr>
        <w:t xml:space="preserve"> </w:t>
      </w:r>
      <w:r w:rsidR="00F75724" w:rsidRPr="00F75724">
        <w:rPr>
          <w:vertAlign w:val="superscript"/>
          <w:lang w:val="pt-BR"/>
        </w:rPr>
        <w:t>13</w:t>
      </w:r>
      <w:r w:rsidR="00F75724" w:rsidRPr="00F75724">
        <w:rPr>
          <w:lang w:val="pt-BR"/>
        </w:rPr>
        <w:t xml:space="preserve">C NMR (101 MHz, DMSO) </w:t>
      </w:r>
      <w:r w:rsidR="00F75724" w:rsidRPr="00F75724">
        <w:t>δ</w:t>
      </w:r>
      <w:r w:rsidR="00F75724" w:rsidRPr="00F75724">
        <w:rPr>
          <w:lang w:val="pt-BR"/>
        </w:rPr>
        <w:t xml:space="preserve"> 174.32, 172.52, 157.22, 156.57, 154.45, 153.03, 152.43, 150.17, 141.05, 135.40, 120.00, 116.83, 87.66, 83.64, 83.24, 74.96, 74.05, 71.11, 65.94, 63.48, 58.09, 54.23, 46.06, 30.16, 29.91, 11.03. </w:t>
      </w:r>
      <w:r w:rsidR="00F75724" w:rsidRPr="00972BBB">
        <w:rPr>
          <w:lang w:val="pt-BR"/>
        </w:rPr>
        <w:t>HRMS/ESI [M</w:t>
      </w:r>
      <w:r w:rsidR="00940BFD" w:rsidRPr="00972BBB">
        <w:rPr>
          <w:lang w:val="pt-BR"/>
        </w:rPr>
        <w:t>+</w:t>
      </w:r>
      <w:proofErr w:type="gramStart"/>
      <w:r w:rsidR="00F75724" w:rsidRPr="00972BBB">
        <w:rPr>
          <w:lang w:val="pt-BR"/>
        </w:rPr>
        <w:t>H]</w:t>
      </w:r>
      <w:r w:rsidR="00F75724" w:rsidRPr="00972BBB">
        <w:rPr>
          <w:vertAlign w:val="superscript"/>
          <w:lang w:val="pt-BR"/>
        </w:rPr>
        <w:t>+</w:t>
      </w:r>
      <w:proofErr w:type="gramEnd"/>
      <w:r w:rsidR="00F75724" w:rsidRPr="00972BBB">
        <w:rPr>
          <w:vertAlign w:val="superscript"/>
          <w:lang w:val="pt-BR"/>
        </w:rPr>
        <w:t xml:space="preserve"> </w:t>
      </w:r>
      <w:proofErr w:type="spellStart"/>
      <w:r w:rsidR="00F75724" w:rsidRPr="00972BBB">
        <w:rPr>
          <w:lang w:val="pt-BR"/>
        </w:rPr>
        <w:t>calc’d</w:t>
      </w:r>
      <w:proofErr w:type="spellEnd"/>
      <w:r w:rsidR="00F75724" w:rsidRPr="00972BBB">
        <w:rPr>
          <w:lang w:val="pt-BR"/>
        </w:rPr>
        <w:t xml:space="preserve"> for C</w:t>
      </w:r>
      <w:r w:rsidR="00F75724" w:rsidRPr="00972BBB">
        <w:rPr>
          <w:vertAlign w:val="subscript"/>
          <w:lang w:val="pt-BR"/>
        </w:rPr>
        <w:t>24</w:t>
      </w:r>
      <w:r w:rsidR="00F75724" w:rsidRPr="00972BBB">
        <w:rPr>
          <w:lang w:val="pt-BR"/>
        </w:rPr>
        <w:t>H</w:t>
      </w:r>
      <w:r w:rsidR="00F75724" w:rsidRPr="00972BBB">
        <w:rPr>
          <w:vertAlign w:val="subscript"/>
          <w:lang w:val="pt-BR"/>
        </w:rPr>
        <w:t>28</w:t>
      </w:r>
      <w:r w:rsidR="00F75724" w:rsidRPr="00972BBB">
        <w:rPr>
          <w:lang w:val="pt-BR"/>
        </w:rPr>
        <w:t>N</w:t>
      </w:r>
      <w:r w:rsidR="00F75724" w:rsidRPr="00972BBB">
        <w:rPr>
          <w:vertAlign w:val="subscript"/>
          <w:lang w:val="pt-BR"/>
        </w:rPr>
        <w:t>10</w:t>
      </w:r>
      <w:r w:rsidR="00F75724" w:rsidRPr="00972BBB">
        <w:rPr>
          <w:lang w:val="pt-BR"/>
        </w:rPr>
        <w:t>O</w:t>
      </w:r>
      <w:r w:rsidR="00F75724" w:rsidRPr="00972BBB">
        <w:rPr>
          <w:vertAlign w:val="subscript"/>
          <w:lang w:val="pt-BR"/>
        </w:rPr>
        <w:t>16</w:t>
      </w:r>
      <w:r w:rsidR="00F75724" w:rsidRPr="00972BBB">
        <w:rPr>
          <w:lang w:val="pt-BR"/>
        </w:rPr>
        <w:t>P</w:t>
      </w:r>
      <w:r w:rsidR="00F75724" w:rsidRPr="00972BBB">
        <w:rPr>
          <w:vertAlign w:val="subscript"/>
          <w:lang w:val="pt-BR"/>
        </w:rPr>
        <w:t>2</w:t>
      </w:r>
      <w:r w:rsidR="00F75724" w:rsidRPr="00972BBB">
        <w:rPr>
          <w:lang w:val="pt-BR"/>
        </w:rPr>
        <w:t xml:space="preserve"> 775.1233, </w:t>
      </w:r>
      <w:proofErr w:type="spellStart"/>
      <w:r w:rsidR="00F75724" w:rsidRPr="00972BBB">
        <w:rPr>
          <w:lang w:val="pt-BR"/>
        </w:rPr>
        <w:t>found</w:t>
      </w:r>
      <w:proofErr w:type="spellEnd"/>
      <w:r w:rsidR="00F75724" w:rsidRPr="00972BBB">
        <w:rPr>
          <w:lang w:val="pt-BR"/>
        </w:rPr>
        <w:t xml:space="preserve"> 775.1222.</w:t>
      </w:r>
    </w:p>
    <w:p w14:paraId="6875B854" w14:textId="507F3C53" w:rsidR="00AF5576" w:rsidRPr="007F31B4" w:rsidRDefault="00AF5576" w:rsidP="00AF5576">
      <w:pPr>
        <w:rPr>
          <w:b/>
          <w:bCs/>
          <w:lang w:val="pt-BR"/>
        </w:rPr>
      </w:pPr>
      <w:r>
        <w:rPr>
          <w:b/>
          <w:bCs/>
          <w:vertAlign w:val="superscript"/>
          <w:lang w:val="pt-BR"/>
        </w:rPr>
        <w:t>1</w:t>
      </w:r>
      <w:r>
        <w:rPr>
          <w:b/>
          <w:bCs/>
          <w:lang w:val="pt-BR"/>
        </w:rPr>
        <w:t xml:space="preserve">H NMR </w:t>
      </w:r>
      <w:proofErr w:type="spellStart"/>
      <w:r>
        <w:rPr>
          <w:b/>
          <w:bCs/>
          <w:lang w:val="pt-BR"/>
        </w:rPr>
        <w:t>spectrum</w:t>
      </w:r>
      <w:proofErr w:type="spellEnd"/>
    </w:p>
    <w:p w14:paraId="072D509A" w14:textId="06F77E87" w:rsidR="00AF5576" w:rsidRDefault="00AF5576" w:rsidP="00AF5576">
      <w:r>
        <w:object w:dxaOrig="17326" w:dyaOrig="12091" w14:anchorId="3711E939">
          <v:shape id="_x0000_i1027" type="#_x0000_t75" style="width:367.5pt;height:256.8pt" o:ole="">
            <v:imagedata r:id="rId10" o:title=""/>
          </v:shape>
          <o:OLEObject Type="Embed" ProgID="MestReNova.Document.1" ShapeID="_x0000_i1027" DrawAspect="Content" ObjectID="_1790079051" r:id="rId11"/>
        </w:object>
      </w:r>
    </w:p>
    <w:p w14:paraId="7079CE81" w14:textId="77777777" w:rsidR="00AF5576" w:rsidRDefault="00AF5576" w:rsidP="00AF5576">
      <w:pPr>
        <w:rPr>
          <w:b/>
          <w:bCs/>
          <w:lang w:val="pt-BR"/>
        </w:rPr>
      </w:pPr>
      <w:r>
        <w:rPr>
          <w:b/>
          <w:bCs/>
          <w:vertAlign w:val="superscript"/>
          <w:lang w:val="pt-BR"/>
        </w:rPr>
        <w:t>13</w:t>
      </w:r>
      <w:r>
        <w:rPr>
          <w:b/>
          <w:bCs/>
          <w:lang w:val="pt-BR"/>
        </w:rPr>
        <w:t xml:space="preserve">C NMR </w:t>
      </w:r>
      <w:proofErr w:type="spellStart"/>
      <w:r>
        <w:rPr>
          <w:b/>
          <w:bCs/>
          <w:lang w:val="pt-BR"/>
        </w:rPr>
        <w:t>spectrum</w:t>
      </w:r>
      <w:proofErr w:type="spellEnd"/>
    </w:p>
    <w:p w14:paraId="4A025493" w14:textId="4477A8A8" w:rsidR="00AF5576" w:rsidRDefault="00AF5576" w:rsidP="0003784E">
      <w:pPr>
        <w:rPr>
          <w:b/>
          <w:bCs/>
          <w:u w:val="single"/>
        </w:rPr>
      </w:pPr>
      <w:r>
        <w:object w:dxaOrig="17326" w:dyaOrig="12091" w14:anchorId="452CF311">
          <v:shape id="_x0000_i1028" type="#_x0000_t75" style="width:365.4pt;height:255.1pt" o:ole="">
            <v:imagedata r:id="rId12" o:title=""/>
          </v:shape>
          <o:OLEObject Type="Embed" ProgID="MestReNova.Document.1" ShapeID="_x0000_i1028" DrawAspect="Content" ObjectID="_1790079052" r:id="rId13"/>
        </w:object>
      </w:r>
    </w:p>
    <w:p w14:paraId="2638F397" w14:textId="77777777" w:rsidR="00AF5576" w:rsidRDefault="00AF5576" w:rsidP="0003784E">
      <w:pPr>
        <w:rPr>
          <w:b/>
          <w:bCs/>
          <w:u w:val="single"/>
        </w:rPr>
      </w:pPr>
    </w:p>
    <w:p w14:paraId="7CB954F0" w14:textId="56737413" w:rsidR="0003784E" w:rsidRDefault="0003784E" w:rsidP="0003784E">
      <w:pPr>
        <w:rPr>
          <w:b/>
          <w:bCs/>
          <w:u w:val="single"/>
        </w:rPr>
      </w:pPr>
      <w:r w:rsidRPr="000377F0">
        <w:rPr>
          <w:b/>
          <w:bCs/>
          <w:u w:val="single"/>
        </w:rPr>
        <w:t>Synthesis of c</w:t>
      </w:r>
      <w:r>
        <w:rPr>
          <w:b/>
          <w:bCs/>
          <w:u w:val="single"/>
        </w:rPr>
        <w:t>GA</w:t>
      </w:r>
      <w:r w:rsidRPr="000377F0">
        <w:rPr>
          <w:b/>
          <w:bCs/>
          <w:u w:val="single"/>
        </w:rPr>
        <w:t>MP-</w:t>
      </w:r>
      <w:r>
        <w:rPr>
          <w:b/>
          <w:bCs/>
          <w:u w:val="single"/>
        </w:rPr>
        <w:t>amine</w:t>
      </w:r>
    </w:p>
    <w:p w14:paraId="6CFC855A" w14:textId="77DA26DF" w:rsidR="0003784E" w:rsidRDefault="0012161F" w:rsidP="0003784E">
      <w:pPr>
        <w:jc w:val="center"/>
      </w:pPr>
      <w:r>
        <w:object w:dxaOrig="10101" w:dyaOrig="4475" w14:anchorId="674891A6">
          <v:shape id="_x0000_i1029" type="#_x0000_t75" style="width:337.95pt;height:149.85pt" o:ole="">
            <v:imagedata r:id="rId14" o:title=""/>
          </v:shape>
          <o:OLEObject Type="Embed" ProgID="ChemDraw.Document.6.0" ShapeID="_x0000_i1029" DrawAspect="Content" ObjectID="_1790079053" r:id="rId15"/>
        </w:object>
      </w:r>
    </w:p>
    <w:p w14:paraId="7754EE51" w14:textId="098ADC67" w:rsidR="00D73B52" w:rsidRDefault="00B4208F" w:rsidP="00D73B52">
      <w:pPr>
        <w:rPr>
          <w:lang w:val="pt-BR"/>
        </w:rPr>
      </w:pPr>
      <w:r w:rsidRPr="00B4208F">
        <w:t xml:space="preserve">To a 20 mL vial </w:t>
      </w:r>
      <w:r>
        <w:t>was added</w:t>
      </w:r>
      <w:r w:rsidRPr="00B4208F">
        <w:t xml:space="preserve"> </w:t>
      </w:r>
      <w:r>
        <w:t xml:space="preserve">cGAMP-Succinate (13.4 mg, 0.0137 mmol), </w:t>
      </w:r>
      <w:r w:rsidRPr="00B4208F">
        <w:t>DMSO (0.5 mL), DIPEA</w:t>
      </w:r>
      <w:r>
        <w:t xml:space="preserve"> (24 </w:t>
      </w:r>
      <w:r>
        <w:rPr>
          <w:rFonts w:cstheme="minorHAnsi"/>
        </w:rPr>
        <w:t>µ</w:t>
      </w:r>
      <w:r>
        <w:t>L</w:t>
      </w:r>
      <w:r w:rsidRPr="00B4208F">
        <w:t>,</w:t>
      </w:r>
      <w:r>
        <w:t xml:space="preserve"> 0.14 mmol), and</w:t>
      </w:r>
      <w:r w:rsidRPr="00B4208F">
        <w:t xml:space="preserve"> N</w:t>
      </w:r>
      <w:proofErr w:type="gramStart"/>
      <w:r w:rsidRPr="00B4208F">
        <w:rPr>
          <w:vertAlign w:val="superscript"/>
        </w:rPr>
        <w:t>1</w:t>
      </w:r>
      <w:r w:rsidRPr="00B4208F">
        <w:t>,N</w:t>
      </w:r>
      <w:proofErr w:type="gramEnd"/>
      <w:r w:rsidRPr="00B4208F">
        <w:rPr>
          <w:vertAlign w:val="superscript"/>
        </w:rPr>
        <w:t>2</w:t>
      </w:r>
      <w:r w:rsidRPr="00B4208F">
        <w:t>-dimethylethane-1,2-diamine</w:t>
      </w:r>
      <w:r>
        <w:t xml:space="preserve"> (15 </w:t>
      </w:r>
      <w:r>
        <w:rPr>
          <w:rFonts w:cstheme="minorHAnsi"/>
        </w:rPr>
        <w:t>µ</w:t>
      </w:r>
      <w:r>
        <w:t>L, 0.14 mmol)</w:t>
      </w:r>
      <w:r w:rsidRPr="00B4208F">
        <w:t>. To the mixture was added HATU</w:t>
      </w:r>
      <w:r>
        <w:t xml:space="preserve"> (7.8 mg, 0.021 mmol)</w:t>
      </w:r>
      <w:r w:rsidRPr="00B4208F">
        <w:t xml:space="preserve">. The mixture was stirred for 1 h. The mixture was diluted </w:t>
      </w:r>
      <w:r>
        <w:t>with</w:t>
      </w:r>
      <w:r w:rsidRPr="00B4208F">
        <w:t xml:space="preserve"> water</w:t>
      </w:r>
      <w:r>
        <w:t xml:space="preserve"> (3 mL)</w:t>
      </w:r>
      <w:r w:rsidRPr="00B4208F">
        <w:t xml:space="preserve"> and </w:t>
      </w:r>
      <w:r>
        <w:t xml:space="preserve">was then purified by reversed phase HPLC (0-20% </w:t>
      </w:r>
      <w:proofErr w:type="spellStart"/>
      <w:r>
        <w:t>MeCN</w:t>
      </w:r>
      <w:proofErr w:type="spellEnd"/>
      <w:r>
        <w:t xml:space="preserve"> in 0.1 M </w:t>
      </w:r>
      <w:proofErr w:type="spellStart"/>
      <w:r>
        <w:t>aq</w:t>
      </w:r>
      <w:proofErr w:type="spellEnd"/>
      <w:r>
        <w:t xml:space="preserve"> TEAB) to afford cGAMP-amine (8.5 mg, 73% yield). Analysis by NMR shows a ratio of ~2:1 </w:t>
      </w:r>
      <w:proofErr w:type="spellStart"/>
      <w:proofErr w:type="gramStart"/>
      <w:r>
        <w:t>TEA:cGAMP</w:t>
      </w:r>
      <w:proofErr w:type="gramEnd"/>
      <w:r>
        <w:t>-amine</w:t>
      </w:r>
      <w:proofErr w:type="spellEnd"/>
      <w:r>
        <w:t>. Analysis by NMR was complicated by the presence of amide rotamers.</w:t>
      </w:r>
      <w:r w:rsidR="00D73B52" w:rsidRPr="00D73B52">
        <w:rPr>
          <w:sz w:val="20"/>
          <w:szCs w:val="20"/>
          <w:vertAlign w:val="superscript"/>
        </w:rPr>
        <w:t xml:space="preserve"> </w:t>
      </w:r>
      <w:r w:rsidR="00D73B52" w:rsidRPr="00D73B52">
        <w:rPr>
          <w:vertAlign w:val="superscript"/>
          <w:lang w:val="pt-BR"/>
        </w:rPr>
        <w:t>1</w:t>
      </w:r>
      <w:r w:rsidR="00D73B52" w:rsidRPr="00D73B52">
        <w:rPr>
          <w:lang w:val="pt-BR"/>
        </w:rPr>
        <w:t>H NMR (400 MHz, DMSO-</w:t>
      </w:r>
      <w:r w:rsidR="00D73B52" w:rsidRPr="00D73B52">
        <w:rPr>
          <w:i/>
          <w:iCs/>
          <w:lang w:val="pt-BR"/>
        </w:rPr>
        <w:t>d</w:t>
      </w:r>
      <w:r w:rsidR="00D73B52" w:rsidRPr="00D73B52">
        <w:rPr>
          <w:vertAlign w:val="subscript"/>
          <w:lang w:val="pt-BR"/>
        </w:rPr>
        <w:t>6</w:t>
      </w:r>
      <w:r w:rsidR="00D73B52" w:rsidRPr="00D73B52">
        <w:rPr>
          <w:lang w:val="pt-BR"/>
        </w:rPr>
        <w:t xml:space="preserve">) </w:t>
      </w:r>
      <w:r w:rsidR="00D73B52" w:rsidRPr="00D73B52">
        <w:t>δ</w:t>
      </w:r>
      <w:r w:rsidR="00D73B52" w:rsidRPr="00D73B52">
        <w:rPr>
          <w:lang w:val="pt-BR"/>
        </w:rPr>
        <w:t xml:space="preserve"> 8.44 (d, </w:t>
      </w:r>
      <w:r w:rsidR="00D73B52" w:rsidRPr="00D73B52">
        <w:rPr>
          <w:i/>
          <w:iCs/>
          <w:lang w:val="pt-BR"/>
        </w:rPr>
        <w:t>J</w:t>
      </w:r>
      <w:r w:rsidR="00D73B52" w:rsidRPr="00D73B52">
        <w:rPr>
          <w:lang w:val="pt-BR"/>
        </w:rPr>
        <w:t xml:space="preserve"> = 2.1 Hz, 1H), 8.15 (d, </w:t>
      </w:r>
      <w:r w:rsidR="00D73B52" w:rsidRPr="00D73B52">
        <w:rPr>
          <w:i/>
          <w:iCs/>
          <w:lang w:val="pt-BR"/>
        </w:rPr>
        <w:t>J</w:t>
      </w:r>
      <w:r w:rsidR="00D73B52" w:rsidRPr="00D73B52">
        <w:rPr>
          <w:lang w:val="pt-BR"/>
        </w:rPr>
        <w:t xml:space="preserve"> = 1.7 Hz, 1H), 7.92 (d, </w:t>
      </w:r>
      <w:r w:rsidR="00D73B52" w:rsidRPr="00D73B52">
        <w:rPr>
          <w:i/>
          <w:iCs/>
          <w:lang w:val="pt-BR"/>
        </w:rPr>
        <w:t>J</w:t>
      </w:r>
      <w:r w:rsidR="00D73B52" w:rsidRPr="00D73B52">
        <w:rPr>
          <w:lang w:val="pt-BR"/>
        </w:rPr>
        <w:t xml:space="preserve"> = 21.6 Hz, 1H), 7.84 – 7.70 (m, 1H), 7.28 (s, 2H), 6.57 (d, </w:t>
      </w:r>
      <w:r w:rsidR="00D73B52" w:rsidRPr="00D73B52">
        <w:rPr>
          <w:i/>
          <w:iCs/>
          <w:lang w:val="pt-BR"/>
        </w:rPr>
        <w:t>J</w:t>
      </w:r>
      <w:r w:rsidR="00D73B52" w:rsidRPr="00D73B52">
        <w:rPr>
          <w:lang w:val="pt-BR"/>
        </w:rPr>
        <w:t xml:space="preserve"> = 26.0 Hz, 3H), 5.96 – 5.82 (m, 2H), 5.40 – 5.14 (m, 2H), 5.03 (</w:t>
      </w:r>
      <w:proofErr w:type="spellStart"/>
      <w:r w:rsidR="00D73B52" w:rsidRPr="00D73B52">
        <w:rPr>
          <w:lang w:val="pt-BR"/>
        </w:rPr>
        <w:t>dq</w:t>
      </w:r>
      <w:proofErr w:type="spellEnd"/>
      <w:r w:rsidR="00D73B52" w:rsidRPr="00D73B52">
        <w:rPr>
          <w:lang w:val="pt-BR"/>
        </w:rPr>
        <w:t xml:space="preserve">, </w:t>
      </w:r>
      <w:r w:rsidR="00D73B52" w:rsidRPr="00D73B52">
        <w:rPr>
          <w:i/>
          <w:iCs/>
          <w:lang w:val="pt-BR"/>
        </w:rPr>
        <w:t>J</w:t>
      </w:r>
      <w:r w:rsidR="00D73B52" w:rsidRPr="00D73B52">
        <w:rPr>
          <w:lang w:val="pt-BR"/>
        </w:rPr>
        <w:t xml:space="preserve"> = 12.6, 5.1 Hz, 2H), 4.30 – 4.00 (m, 4H), 3.85 – 3.66 (m, 3H), 3.64 – 3.51 (m, 4H), 3.01 (s, 4H), 2.94 – 2.86 (m, 1H), 2.82 (s, 2H), 2.71 (s, 12H), 2.42 (d, </w:t>
      </w:r>
      <w:r w:rsidR="00D73B52" w:rsidRPr="00D73B52">
        <w:rPr>
          <w:i/>
          <w:iCs/>
          <w:lang w:val="pt-BR"/>
        </w:rPr>
        <w:t>J</w:t>
      </w:r>
      <w:r w:rsidR="00D73B52" w:rsidRPr="00D73B52">
        <w:rPr>
          <w:lang w:val="pt-BR"/>
        </w:rPr>
        <w:t xml:space="preserve"> = 14.0 Hz, 3H), 1.02 (t, </w:t>
      </w:r>
      <w:r w:rsidR="00D73B52" w:rsidRPr="00D73B52">
        <w:rPr>
          <w:i/>
          <w:iCs/>
          <w:lang w:val="pt-BR"/>
        </w:rPr>
        <w:t>J</w:t>
      </w:r>
      <w:r w:rsidR="00D73B52" w:rsidRPr="00D73B52">
        <w:rPr>
          <w:lang w:val="pt-BR"/>
        </w:rPr>
        <w:t xml:space="preserve"> = 7.2 Hz, 18H).</w:t>
      </w:r>
      <w:r w:rsidR="00D73B52" w:rsidRPr="00D73B52">
        <w:rPr>
          <w:sz w:val="20"/>
          <w:szCs w:val="20"/>
          <w:vertAlign w:val="superscript"/>
          <w:lang w:val="pt-BR"/>
        </w:rPr>
        <w:t xml:space="preserve"> </w:t>
      </w:r>
      <w:r w:rsidR="00D73B52" w:rsidRPr="00D73B52">
        <w:rPr>
          <w:vertAlign w:val="superscript"/>
          <w:lang w:val="pt-BR"/>
        </w:rPr>
        <w:t>13</w:t>
      </w:r>
      <w:r w:rsidR="00D73B52" w:rsidRPr="00D73B52">
        <w:rPr>
          <w:lang w:val="pt-BR"/>
        </w:rPr>
        <w:t xml:space="preserve">C NMR (101 MHz, DMSO) </w:t>
      </w:r>
      <w:r w:rsidR="00D73B52" w:rsidRPr="00D73B52">
        <w:t>δ</w:t>
      </w:r>
      <w:r w:rsidR="00D73B52" w:rsidRPr="00D73B52">
        <w:rPr>
          <w:lang w:val="pt-BR"/>
        </w:rPr>
        <w:t xml:space="preserve"> 172.33, 172.21, 171.97, 170.87, 157.20, 156.56, 154.40, 153.12, 152.34, 150.23, 140.87, 140.74, 135.45, 135.24, 119.89, 119.85, 116.95, 87.39, 74.90, </w:t>
      </w:r>
      <w:r w:rsidR="00D73B52" w:rsidRPr="00D73B52">
        <w:rPr>
          <w:lang w:val="pt-BR"/>
        </w:rPr>
        <w:lastRenderedPageBreak/>
        <w:t>73.86, 73.73, 71.36, 71.26, 65.98, 58.38, 55.39, 46.15, 35.69, 33.66, 33.50, 33.29, 31.09, 29.89, 29.45, 28.87, 11.05. HRMS/ESI [M</w:t>
      </w:r>
      <w:r w:rsidR="00D73B52">
        <w:rPr>
          <w:lang w:val="pt-BR"/>
        </w:rPr>
        <w:t>+</w:t>
      </w:r>
      <w:proofErr w:type="gramStart"/>
      <w:r w:rsidR="00D73B52" w:rsidRPr="00D73B52">
        <w:rPr>
          <w:lang w:val="pt-BR"/>
        </w:rPr>
        <w:t>H]</w:t>
      </w:r>
      <w:r w:rsidR="00D73B52" w:rsidRPr="00D73B52">
        <w:rPr>
          <w:vertAlign w:val="superscript"/>
          <w:lang w:val="pt-BR"/>
        </w:rPr>
        <w:t>+</w:t>
      </w:r>
      <w:proofErr w:type="gramEnd"/>
      <w:r w:rsidR="00D73B52" w:rsidRPr="00D73B52">
        <w:rPr>
          <w:vertAlign w:val="superscript"/>
          <w:lang w:val="pt-BR"/>
        </w:rPr>
        <w:t xml:space="preserve"> </w:t>
      </w:r>
      <w:proofErr w:type="spellStart"/>
      <w:r w:rsidR="00D73B52" w:rsidRPr="00D73B52">
        <w:rPr>
          <w:lang w:val="pt-BR"/>
        </w:rPr>
        <w:t>calc’d</w:t>
      </w:r>
      <w:proofErr w:type="spellEnd"/>
      <w:r w:rsidR="00D73B52" w:rsidRPr="00D73B52">
        <w:rPr>
          <w:lang w:val="pt-BR"/>
        </w:rPr>
        <w:t xml:space="preserve"> for C</w:t>
      </w:r>
      <w:r w:rsidR="00D73B52" w:rsidRPr="00D73B52">
        <w:rPr>
          <w:vertAlign w:val="subscript"/>
          <w:lang w:val="pt-BR"/>
        </w:rPr>
        <w:t>2</w:t>
      </w:r>
      <w:r w:rsidR="00D73B52">
        <w:rPr>
          <w:vertAlign w:val="subscript"/>
          <w:lang w:val="pt-BR"/>
        </w:rPr>
        <w:t>8</w:t>
      </w:r>
      <w:r w:rsidR="00D73B52" w:rsidRPr="00D73B52">
        <w:rPr>
          <w:lang w:val="pt-BR"/>
        </w:rPr>
        <w:t>H</w:t>
      </w:r>
      <w:r w:rsidR="00D73B52">
        <w:rPr>
          <w:vertAlign w:val="subscript"/>
          <w:lang w:val="pt-BR"/>
        </w:rPr>
        <w:t>3</w:t>
      </w:r>
      <w:r w:rsidR="00D73B52" w:rsidRPr="00D73B52">
        <w:rPr>
          <w:vertAlign w:val="subscript"/>
          <w:lang w:val="pt-BR"/>
        </w:rPr>
        <w:t>8</w:t>
      </w:r>
      <w:r w:rsidR="00D73B52" w:rsidRPr="00D73B52">
        <w:rPr>
          <w:lang w:val="pt-BR"/>
        </w:rPr>
        <w:t>N</w:t>
      </w:r>
      <w:r w:rsidR="00D73B52" w:rsidRPr="00D73B52">
        <w:rPr>
          <w:vertAlign w:val="subscript"/>
          <w:lang w:val="pt-BR"/>
        </w:rPr>
        <w:t>1</w:t>
      </w:r>
      <w:r w:rsidR="00D73B52">
        <w:rPr>
          <w:vertAlign w:val="subscript"/>
          <w:lang w:val="pt-BR"/>
        </w:rPr>
        <w:t>2</w:t>
      </w:r>
      <w:r w:rsidR="00D73B52" w:rsidRPr="00D73B52">
        <w:rPr>
          <w:lang w:val="pt-BR"/>
        </w:rPr>
        <w:t>O</w:t>
      </w:r>
      <w:r w:rsidR="00D73B52" w:rsidRPr="00D73B52">
        <w:rPr>
          <w:vertAlign w:val="subscript"/>
          <w:lang w:val="pt-BR"/>
        </w:rPr>
        <w:t>1</w:t>
      </w:r>
      <w:r w:rsidR="00D73B52">
        <w:rPr>
          <w:vertAlign w:val="subscript"/>
          <w:lang w:val="pt-BR"/>
        </w:rPr>
        <w:t>5</w:t>
      </w:r>
      <w:r w:rsidR="00D73B52" w:rsidRPr="00D73B52">
        <w:rPr>
          <w:lang w:val="pt-BR"/>
        </w:rPr>
        <w:t>P</w:t>
      </w:r>
      <w:r w:rsidR="00D73B52" w:rsidRPr="00D73B52">
        <w:rPr>
          <w:vertAlign w:val="subscript"/>
          <w:lang w:val="pt-BR"/>
        </w:rPr>
        <w:t>2</w:t>
      </w:r>
      <w:r w:rsidR="00D73B52" w:rsidRPr="00D73B52">
        <w:rPr>
          <w:lang w:val="pt-BR"/>
        </w:rPr>
        <w:t xml:space="preserve"> </w:t>
      </w:r>
      <w:r w:rsidR="00D73B52">
        <w:rPr>
          <w:lang w:val="pt-BR"/>
        </w:rPr>
        <w:t>845</w:t>
      </w:r>
      <w:r w:rsidR="00D73B52" w:rsidRPr="00D73B52">
        <w:rPr>
          <w:lang w:val="pt-BR"/>
        </w:rPr>
        <w:t>.</w:t>
      </w:r>
      <w:r w:rsidR="00D73B52">
        <w:rPr>
          <w:lang w:val="pt-BR"/>
        </w:rPr>
        <w:t>21</w:t>
      </w:r>
      <w:r w:rsidR="00D73B52" w:rsidRPr="00D73B52">
        <w:rPr>
          <w:lang w:val="pt-BR"/>
        </w:rPr>
        <w:t xml:space="preserve">33, </w:t>
      </w:r>
      <w:proofErr w:type="spellStart"/>
      <w:r w:rsidR="00D73B52" w:rsidRPr="00D73B52">
        <w:rPr>
          <w:lang w:val="pt-BR"/>
        </w:rPr>
        <w:t>found</w:t>
      </w:r>
      <w:proofErr w:type="spellEnd"/>
      <w:r w:rsidR="00D73B52" w:rsidRPr="00D73B52">
        <w:rPr>
          <w:lang w:val="pt-BR"/>
        </w:rPr>
        <w:t xml:space="preserve"> </w:t>
      </w:r>
      <w:r w:rsidR="00D73B52">
        <w:rPr>
          <w:lang w:val="pt-BR"/>
        </w:rPr>
        <w:t>845</w:t>
      </w:r>
      <w:r w:rsidR="00D73B52" w:rsidRPr="00D73B52">
        <w:rPr>
          <w:lang w:val="pt-BR"/>
        </w:rPr>
        <w:t>.</w:t>
      </w:r>
      <w:r w:rsidR="00D73B52">
        <w:rPr>
          <w:lang w:val="pt-BR"/>
        </w:rPr>
        <w:t>2124</w:t>
      </w:r>
      <w:r w:rsidR="00D73B52" w:rsidRPr="00D73B52">
        <w:rPr>
          <w:lang w:val="pt-BR"/>
        </w:rPr>
        <w:t>.</w:t>
      </w:r>
    </w:p>
    <w:p w14:paraId="1F418CDB" w14:textId="77777777" w:rsidR="00DE091C" w:rsidRPr="00D73B52" w:rsidRDefault="00DE091C" w:rsidP="00DE091C">
      <w:pPr>
        <w:rPr>
          <w:b/>
          <w:bCs/>
          <w:lang w:val="pt-BR"/>
        </w:rPr>
      </w:pPr>
      <w:r w:rsidRPr="00D73B52">
        <w:rPr>
          <w:b/>
          <w:bCs/>
          <w:vertAlign w:val="superscript"/>
          <w:lang w:val="pt-BR"/>
        </w:rPr>
        <w:t>1</w:t>
      </w:r>
      <w:r w:rsidRPr="00D73B52">
        <w:rPr>
          <w:b/>
          <w:bCs/>
          <w:lang w:val="pt-BR"/>
        </w:rPr>
        <w:t xml:space="preserve">H NMR </w:t>
      </w:r>
      <w:proofErr w:type="spellStart"/>
      <w:r w:rsidRPr="00D73B52">
        <w:rPr>
          <w:b/>
          <w:bCs/>
          <w:lang w:val="pt-BR"/>
        </w:rPr>
        <w:t>spectrum</w:t>
      </w:r>
      <w:proofErr w:type="spellEnd"/>
    </w:p>
    <w:p w14:paraId="30C57D95" w14:textId="77777777" w:rsidR="00DE091C" w:rsidRDefault="00DE091C" w:rsidP="00DE091C">
      <w:r>
        <w:object w:dxaOrig="17326" w:dyaOrig="12091" w14:anchorId="1653A4B9">
          <v:shape id="_x0000_i1030" type="#_x0000_t75" style="width:387.05pt;height:270.1pt" o:ole="">
            <v:imagedata r:id="rId16" o:title=""/>
          </v:shape>
          <o:OLEObject Type="Embed" ProgID="MestReNova.Document.1" ShapeID="_x0000_i1030" DrawAspect="Content" ObjectID="_1790079054" r:id="rId17"/>
        </w:object>
      </w:r>
    </w:p>
    <w:p w14:paraId="236F96AC" w14:textId="77777777" w:rsidR="00DE091C" w:rsidRDefault="00DE091C" w:rsidP="00DE091C">
      <w:pPr>
        <w:rPr>
          <w:b/>
          <w:bCs/>
          <w:lang w:val="pt-BR"/>
        </w:rPr>
      </w:pPr>
      <w:r>
        <w:rPr>
          <w:b/>
          <w:bCs/>
          <w:vertAlign w:val="superscript"/>
          <w:lang w:val="pt-BR"/>
        </w:rPr>
        <w:t>13</w:t>
      </w:r>
      <w:r>
        <w:rPr>
          <w:b/>
          <w:bCs/>
          <w:lang w:val="pt-BR"/>
        </w:rPr>
        <w:t xml:space="preserve">C NMR </w:t>
      </w:r>
      <w:proofErr w:type="spellStart"/>
      <w:r>
        <w:rPr>
          <w:b/>
          <w:bCs/>
          <w:lang w:val="pt-BR"/>
        </w:rPr>
        <w:t>spectrum</w:t>
      </w:r>
      <w:proofErr w:type="spellEnd"/>
    </w:p>
    <w:p w14:paraId="1B012776" w14:textId="117FCCFA" w:rsidR="00DE091C" w:rsidRPr="00DE091C" w:rsidRDefault="00DE091C" w:rsidP="00D73B52">
      <w:r>
        <w:object w:dxaOrig="17326" w:dyaOrig="12091" w14:anchorId="21E3124B">
          <v:shape id="_x0000_i1031" type="#_x0000_t75" style="width:379.55pt;height:264.7pt" o:ole="">
            <v:imagedata r:id="rId18" o:title=""/>
          </v:shape>
          <o:OLEObject Type="Embed" ProgID="MestReNova.Document.1" ShapeID="_x0000_i1031" DrawAspect="Content" ObjectID="_1790079055" r:id="rId19"/>
        </w:object>
      </w:r>
    </w:p>
    <w:p w14:paraId="204E213C" w14:textId="0A53BA28" w:rsidR="0012161F" w:rsidRDefault="0012161F" w:rsidP="00D73B52">
      <w:r w:rsidRPr="0012161F">
        <w:rPr>
          <w:b/>
          <w:bCs/>
          <w:u w:val="single"/>
        </w:rPr>
        <w:lastRenderedPageBreak/>
        <w:t>Synthesis of cGAMP-PEG8-S</w:t>
      </w:r>
      <w:r>
        <w:rPr>
          <w:b/>
          <w:bCs/>
          <w:u w:val="single"/>
        </w:rPr>
        <w:t>mBiT</w:t>
      </w:r>
    </w:p>
    <w:p w14:paraId="6B1BDDD5" w14:textId="75832D8E" w:rsidR="0012161F" w:rsidRPr="0012161F" w:rsidRDefault="00793EF4" w:rsidP="00D73B52">
      <w:r>
        <w:object w:dxaOrig="28725" w:dyaOrig="5138" w14:anchorId="271A3110">
          <v:shape id="_x0000_i1032" type="#_x0000_t75" style="width:499.85pt;height:89.05pt" o:ole="">
            <v:imagedata r:id="rId20" o:title=""/>
          </v:shape>
          <o:OLEObject Type="Embed" ProgID="ChemDraw.Document.6.0" ShapeID="_x0000_i1032" DrawAspect="Content" ObjectID="_1790079056" r:id="rId21"/>
        </w:object>
      </w:r>
    </w:p>
    <w:p w14:paraId="57815B26" w14:textId="49AEE0C0" w:rsidR="00B4208F" w:rsidRPr="0012161F" w:rsidRDefault="00793EF4" w:rsidP="00B4208F">
      <w:r>
        <w:t xml:space="preserve">To a 20 mL vial was added SmBiT-PEG8-SE (26.6 mg, 0.0141 mmol), cGAMP-amine (8.5 mg, 0.010 mmol), DMSO (2 mL), and DIPEA (70 </w:t>
      </w:r>
      <w:r>
        <w:rPr>
          <w:rFonts w:cstheme="minorHAnsi"/>
        </w:rPr>
        <w:t>µ</w:t>
      </w:r>
      <w:r>
        <w:t xml:space="preserve">L, 0.403 mmol). The mixture was stirred at RT for 5 hours. The mixture was purified by reversed phase HPLC (20-50% </w:t>
      </w:r>
      <w:proofErr w:type="spellStart"/>
      <w:r>
        <w:t>MeCN</w:t>
      </w:r>
      <w:proofErr w:type="spellEnd"/>
      <w:r>
        <w:t xml:space="preserve"> in 0.1 M </w:t>
      </w:r>
      <w:proofErr w:type="spellStart"/>
      <w:r>
        <w:t>aq</w:t>
      </w:r>
      <w:proofErr w:type="spellEnd"/>
      <w:r>
        <w:t xml:space="preserve"> TEAB) to afford cGAMP-PEG8-SmBiT (13.6 mg, 52% yield).</w:t>
      </w:r>
      <w:r w:rsidRPr="00793EF4">
        <w:t xml:space="preserve"> </w:t>
      </w:r>
      <w:r w:rsidRPr="00DE091C">
        <w:t>HRMS/ESI [M+</w:t>
      </w:r>
      <w:proofErr w:type="gramStart"/>
      <w:r w:rsidRPr="00DE091C">
        <w:t>H]</w:t>
      </w:r>
      <w:r w:rsidRPr="00DE091C">
        <w:rPr>
          <w:vertAlign w:val="superscript"/>
        </w:rPr>
        <w:t>+</w:t>
      </w:r>
      <w:proofErr w:type="gramEnd"/>
      <w:r w:rsidRPr="00DE091C">
        <w:rPr>
          <w:vertAlign w:val="superscript"/>
        </w:rPr>
        <w:t xml:space="preserve"> </w:t>
      </w:r>
      <w:proofErr w:type="spellStart"/>
      <w:r w:rsidRPr="00DE091C">
        <w:t>calc’d</w:t>
      </w:r>
      <w:proofErr w:type="spellEnd"/>
      <w:r w:rsidRPr="00DE091C">
        <w:t xml:space="preserve"> for C</w:t>
      </w:r>
      <w:r w:rsidRPr="00DE091C">
        <w:rPr>
          <w:vertAlign w:val="subscript"/>
        </w:rPr>
        <w:t>111</w:t>
      </w:r>
      <w:r w:rsidRPr="00DE091C">
        <w:t>H</w:t>
      </w:r>
      <w:r w:rsidRPr="00DE091C">
        <w:rPr>
          <w:vertAlign w:val="subscript"/>
        </w:rPr>
        <w:t>171</w:t>
      </w:r>
      <w:r w:rsidRPr="00DE091C">
        <w:t>N</w:t>
      </w:r>
      <w:r w:rsidRPr="00DE091C">
        <w:rPr>
          <w:vertAlign w:val="subscript"/>
        </w:rPr>
        <w:t>27</w:t>
      </w:r>
      <w:r w:rsidRPr="00DE091C">
        <w:t>O</w:t>
      </w:r>
      <w:r w:rsidRPr="00DE091C">
        <w:rPr>
          <w:vertAlign w:val="subscript"/>
        </w:rPr>
        <w:t>42</w:t>
      </w:r>
      <w:r w:rsidRPr="00DE091C">
        <w:t>P</w:t>
      </w:r>
      <w:r w:rsidRPr="00DE091C">
        <w:rPr>
          <w:vertAlign w:val="subscript"/>
        </w:rPr>
        <w:t>2</w:t>
      </w:r>
      <w:r w:rsidRPr="00DE091C">
        <w:t xml:space="preserve"> 2617.1623, found 2617.1535.</w:t>
      </w:r>
    </w:p>
    <w:p w14:paraId="5BDBD47B" w14:textId="77777777" w:rsidR="00B4208F" w:rsidRPr="0012161F" w:rsidRDefault="00B4208F" w:rsidP="00B4208F">
      <w:pPr>
        <w:rPr>
          <w:highlight w:val="yellow"/>
        </w:rPr>
      </w:pPr>
    </w:p>
    <w:p w14:paraId="3FE682E7" w14:textId="77777777" w:rsidR="00D73B52" w:rsidRPr="0012161F" w:rsidRDefault="00D73B52" w:rsidP="0003784E">
      <w:pPr>
        <w:rPr>
          <w:b/>
          <w:bCs/>
          <w:vertAlign w:val="superscript"/>
        </w:rPr>
      </w:pPr>
    </w:p>
    <w:p w14:paraId="5C986D36" w14:textId="77777777" w:rsidR="00D73B52" w:rsidRPr="0012161F" w:rsidRDefault="00D73B52" w:rsidP="0003784E">
      <w:pPr>
        <w:rPr>
          <w:b/>
          <w:bCs/>
          <w:vertAlign w:val="superscript"/>
        </w:rPr>
      </w:pPr>
    </w:p>
    <w:p w14:paraId="1E5E4864" w14:textId="77777777" w:rsidR="00D73B52" w:rsidRPr="0012161F" w:rsidRDefault="00D73B52" w:rsidP="0003784E">
      <w:pPr>
        <w:rPr>
          <w:b/>
          <w:bCs/>
          <w:vertAlign w:val="superscript"/>
        </w:rPr>
      </w:pPr>
    </w:p>
    <w:p w14:paraId="3E9046E9" w14:textId="77777777" w:rsidR="00D73B52" w:rsidRPr="0012161F" w:rsidRDefault="00D73B52" w:rsidP="0003784E">
      <w:pPr>
        <w:rPr>
          <w:b/>
          <w:bCs/>
          <w:vertAlign w:val="superscript"/>
        </w:rPr>
      </w:pPr>
    </w:p>
    <w:p w14:paraId="6D280C01" w14:textId="77777777" w:rsidR="00D73B52" w:rsidRPr="0012161F" w:rsidRDefault="00D73B52" w:rsidP="0003784E">
      <w:pPr>
        <w:rPr>
          <w:b/>
          <w:bCs/>
          <w:vertAlign w:val="superscript"/>
        </w:rPr>
      </w:pPr>
    </w:p>
    <w:p w14:paraId="19DDFD64" w14:textId="77777777" w:rsidR="00D73B52" w:rsidRPr="0012161F" w:rsidRDefault="00D73B52" w:rsidP="0003784E">
      <w:pPr>
        <w:rPr>
          <w:b/>
          <w:bCs/>
          <w:vertAlign w:val="superscript"/>
        </w:rPr>
      </w:pPr>
    </w:p>
    <w:p w14:paraId="08627054" w14:textId="77777777" w:rsidR="00D73B52" w:rsidRPr="0012161F" w:rsidRDefault="00D73B52" w:rsidP="0003784E">
      <w:pPr>
        <w:rPr>
          <w:b/>
          <w:bCs/>
          <w:vertAlign w:val="superscript"/>
        </w:rPr>
      </w:pPr>
    </w:p>
    <w:p w14:paraId="05A29D6A" w14:textId="77777777" w:rsidR="00D73B52" w:rsidRPr="0012161F" w:rsidRDefault="00D73B52" w:rsidP="0003784E">
      <w:pPr>
        <w:rPr>
          <w:b/>
          <w:bCs/>
          <w:vertAlign w:val="superscript"/>
        </w:rPr>
      </w:pPr>
    </w:p>
    <w:p w14:paraId="5259E36C" w14:textId="77777777" w:rsidR="00D73B52" w:rsidRPr="0012161F" w:rsidRDefault="00D73B52" w:rsidP="0003784E">
      <w:pPr>
        <w:rPr>
          <w:b/>
          <w:bCs/>
          <w:vertAlign w:val="superscript"/>
        </w:rPr>
      </w:pPr>
    </w:p>
    <w:p w14:paraId="2763DBD5" w14:textId="77777777" w:rsidR="00D73B52" w:rsidRPr="0012161F" w:rsidRDefault="00D73B52" w:rsidP="0003784E">
      <w:pPr>
        <w:rPr>
          <w:b/>
          <w:bCs/>
          <w:vertAlign w:val="superscript"/>
        </w:rPr>
      </w:pPr>
    </w:p>
    <w:p w14:paraId="29314B17" w14:textId="77777777" w:rsidR="00D73B52" w:rsidRPr="0012161F" w:rsidRDefault="00D73B52" w:rsidP="0003784E">
      <w:pPr>
        <w:rPr>
          <w:b/>
          <w:bCs/>
          <w:vertAlign w:val="superscript"/>
        </w:rPr>
      </w:pPr>
    </w:p>
    <w:p w14:paraId="079245EF" w14:textId="77777777" w:rsidR="00D73B52" w:rsidRPr="0012161F" w:rsidRDefault="00D73B52" w:rsidP="0003784E">
      <w:pPr>
        <w:rPr>
          <w:b/>
          <w:bCs/>
          <w:vertAlign w:val="superscript"/>
        </w:rPr>
      </w:pPr>
    </w:p>
    <w:p w14:paraId="050AAED1" w14:textId="77777777" w:rsidR="004D092F" w:rsidRPr="00511B1F" w:rsidRDefault="004D092F">
      <w:pPr>
        <w:rPr>
          <w:b/>
          <w:bCs/>
          <w:u w:val="single"/>
        </w:rPr>
      </w:pPr>
    </w:p>
    <w:sectPr w:rsidR="004D092F" w:rsidRPr="00511B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B089D2" w14:textId="77777777" w:rsidR="00D56D70" w:rsidRDefault="00D56D70" w:rsidP="00D56D70">
      <w:pPr>
        <w:spacing w:after="0" w:line="240" w:lineRule="auto"/>
      </w:pPr>
      <w:r>
        <w:separator/>
      </w:r>
    </w:p>
  </w:endnote>
  <w:endnote w:type="continuationSeparator" w:id="0">
    <w:p w14:paraId="04AD147C" w14:textId="77777777" w:rsidR="00D56D70" w:rsidRDefault="00D56D70" w:rsidP="00D56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0E8334" w14:textId="77777777" w:rsidR="00D56D70" w:rsidRDefault="00D56D70" w:rsidP="00D56D70">
      <w:pPr>
        <w:spacing w:after="0" w:line="240" w:lineRule="auto"/>
      </w:pPr>
      <w:r>
        <w:separator/>
      </w:r>
    </w:p>
  </w:footnote>
  <w:footnote w:type="continuationSeparator" w:id="0">
    <w:p w14:paraId="2ECC3A33" w14:textId="77777777" w:rsidR="00D56D70" w:rsidRDefault="00D56D70" w:rsidP="00D56D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6FF"/>
    <w:rsid w:val="000377F0"/>
    <w:rsid w:val="0003784E"/>
    <w:rsid w:val="0012161F"/>
    <w:rsid w:val="00125EB5"/>
    <w:rsid w:val="00227DAD"/>
    <w:rsid w:val="00271B66"/>
    <w:rsid w:val="00282F5D"/>
    <w:rsid w:val="002E7C94"/>
    <w:rsid w:val="002F19C7"/>
    <w:rsid w:val="003C101C"/>
    <w:rsid w:val="003D0FC2"/>
    <w:rsid w:val="003E558F"/>
    <w:rsid w:val="00443526"/>
    <w:rsid w:val="004B06FF"/>
    <w:rsid w:val="004D092F"/>
    <w:rsid w:val="00511B1F"/>
    <w:rsid w:val="00585888"/>
    <w:rsid w:val="00593433"/>
    <w:rsid w:val="006A08A7"/>
    <w:rsid w:val="006C54A1"/>
    <w:rsid w:val="0077065B"/>
    <w:rsid w:val="00793EF4"/>
    <w:rsid w:val="007F31B4"/>
    <w:rsid w:val="008812AF"/>
    <w:rsid w:val="00916F53"/>
    <w:rsid w:val="00940BFD"/>
    <w:rsid w:val="00946291"/>
    <w:rsid w:val="00972BBB"/>
    <w:rsid w:val="00995293"/>
    <w:rsid w:val="009B5CC5"/>
    <w:rsid w:val="009E7ABC"/>
    <w:rsid w:val="00A167A7"/>
    <w:rsid w:val="00A536FC"/>
    <w:rsid w:val="00AD7FC6"/>
    <w:rsid w:val="00AF5576"/>
    <w:rsid w:val="00B4208F"/>
    <w:rsid w:val="00B50D49"/>
    <w:rsid w:val="00B90DD3"/>
    <w:rsid w:val="00BE4B0F"/>
    <w:rsid w:val="00C14BA3"/>
    <w:rsid w:val="00C2129C"/>
    <w:rsid w:val="00CC5674"/>
    <w:rsid w:val="00D56D70"/>
    <w:rsid w:val="00D578F2"/>
    <w:rsid w:val="00D62F64"/>
    <w:rsid w:val="00D73B52"/>
    <w:rsid w:val="00DE091C"/>
    <w:rsid w:val="00DE0C31"/>
    <w:rsid w:val="00E16318"/>
    <w:rsid w:val="00E33B9D"/>
    <w:rsid w:val="00E739EA"/>
    <w:rsid w:val="00E84D00"/>
    <w:rsid w:val="00EA54E4"/>
    <w:rsid w:val="00F75724"/>
    <w:rsid w:val="00FB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C09D0C6"/>
  <w15:chartTrackingRefBased/>
  <w15:docId w15:val="{F8B41964-D7BB-4DF5-AF72-2405FD64F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2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6D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D70"/>
  </w:style>
  <w:style w:type="paragraph" w:styleId="Footer">
    <w:name w:val="footer"/>
    <w:basedOn w:val="Normal"/>
    <w:link w:val="FooterChar"/>
    <w:uiPriority w:val="99"/>
    <w:unhideWhenUsed/>
    <w:rsid w:val="00D56D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4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18" Type="http://schemas.openxmlformats.org/officeDocument/2006/relationships/image" Target="media/image7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oleObject" Target="embeddings/oleObject6.bin"/><Relationship Id="rId2" Type="http://schemas.openxmlformats.org/officeDocument/2006/relationships/settings" Target="setting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oleObject" Target="embeddings/oleObject7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Larsen</dc:creator>
  <cp:keywords/>
  <dc:description/>
  <cp:lastModifiedBy>Said Goueli</cp:lastModifiedBy>
  <cp:revision>2</cp:revision>
  <dcterms:created xsi:type="dcterms:W3CDTF">2024-10-10T20:24:00Z</dcterms:created>
  <dcterms:modified xsi:type="dcterms:W3CDTF">2024-10-10T20:24:00Z</dcterms:modified>
</cp:coreProperties>
</file>