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DBCB691">
      <w:pP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</w:pPr>
      <w:r>
        <w:rPr>
          <w:rFonts w:hint="default" w:ascii="Times New Roman" w:hAnsi="Times New Roman" w:cs="Times New Roman"/>
          <w:b/>
          <w:bCs/>
          <w:kern w:val="2"/>
          <w:sz w:val="21"/>
          <w:szCs w:val="21"/>
          <w:lang w:val="en-US" w:eastAsia="zh-CN" w:bidi="ar-SA"/>
        </w:rPr>
        <w:t>Table 1</w:t>
      </w: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  <w:t>.</w:t>
      </w:r>
      <w:r>
        <w:rPr>
          <w:rFonts w:hint="default" w:ascii="Times New Roman" w:hAnsi="Times New Roman" w:cs="Times New Roman"/>
          <w:kern w:val="2"/>
          <w:sz w:val="21"/>
          <w:szCs w:val="21"/>
          <w:lang w:val="en-US" w:eastAsia="zh-CN" w:bidi="ar-SA"/>
        </w:rPr>
        <w:t>D</w:t>
      </w: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  <w:t>emographic characteristics and surgical outcomes</w:t>
      </w:r>
      <w:r>
        <w:rPr>
          <w:rFonts w:hint="default" w:ascii="Times New Roman" w:hAnsi="Times New Roman" w:cs="Times New Roman"/>
          <w:kern w:val="2"/>
          <w:sz w:val="21"/>
          <w:szCs w:val="21"/>
          <w:lang w:val="en-US" w:eastAsia="zh-CN" w:bidi="ar-SA"/>
        </w:rPr>
        <w:t xml:space="preserve"> </w:t>
      </w: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  <w:t>of patients.</w:t>
      </w:r>
    </w:p>
    <w:tbl>
      <w:tblPr>
        <w:tblStyle w:val="3"/>
        <w:tblpPr w:leftFromText="180" w:rightFromText="180" w:vertAnchor="page" w:horzAnchor="page" w:tblpX="1835" w:tblpY="1760"/>
        <w:tblOverlap w:val="never"/>
        <w:tblW w:w="965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39"/>
        <w:gridCol w:w="3220"/>
      </w:tblGrid>
      <w:tr w14:paraId="0FC736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atLeast"/>
        </w:trPr>
        <w:tc>
          <w:tcPr>
            <w:tcW w:w="6439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  <w:tl2br w:val="nil"/>
            </w:tcBorders>
            <w:shd w:val="clear" w:color="auto" w:fill="FFFFFF"/>
            <w:noWrap w:val="0"/>
            <w:vAlign w:val="top"/>
          </w:tcPr>
          <w:p w14:paraId="46C77CC4">
            <w:pPr>
              <w:spacing w:line="360" w:lineRule="auto"/>
              <w:ind w:firstLine="1476" w:firstLineChars="700"/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vertAlign w:val="baseline"/>
                <w:lang w:val="en-US" w:eastAsia="zh-CN"/>
              </w:rPr>
              <w:t>Variable</w:t>
            </w:r>
          </w:p>
        </w:tc>
        <w:tc>
          <w:tcPr>
            <w:tcW w:w="3220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 w:val="0"/>
            <w:vAlign w:val="top"/>
          </w:tcPr>
          <w:p w14:paraId="55071B3B">
            <w:pPr>
              <w:spacing w:line="360" w:lineRule="auto"/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</w:pPr>
          </w:p>
        </w:tc>
      </w:tr>
      <w:tr w14:paraId="1AE062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</w:trPr>
        <w:tc>
          <w:tcPr>
            <w:tcW w:w="6439" w:type="dxa"/>
            <w:tcBorders>
              <w:top w:val="single" w:color="000000" w:sz="4" w:space="0"/>
              <w:left w:val="nil"/>
              <w:bottom w:val="nil"/>
              <w:right w:val="nil"/>
              <w:tl2br w:val="nil"/>
            </w:tcBorders>
            <w:shd w:val="clear" w:color="auto" w:fill="FFFFFF"/>
            <w:noWrap w:val="0"/>
            <w:vAlign w:val="top"/>
          </w:tcPr>
          <w:p w14:paraId="2F502413">
            <w:pPr>
              <w:spacing w:line="360" w:lineRule="auto"/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vertAlign w:val="baseline"/>
                <w:lang w:val="en-US" w:eastAsia="zh-CN"/>
              </w:rPr>
              <w:t>Age,ye</w:t>
            </w:r>
            <w:bookmarkStart w:id="14" w:name="_GoBack"/>
            <w:bookmarkEnd w:id="14"/>
            <w:r>
              <w:rPr>
                <w:rFonts w:hint="default" w:ascii="Times New Roman" w:hAnsi="Times New Roman" w:cs="Times New Roman"/>
                <w:b/>
                <w:bCs/>
                <w:color w:val="000000"/>
                <w:vertAlign w:val="baseline"/>
                <w:lang w:val="en-US" w:eastAsia="zh-CN"/>
              </w:rPr>
              <w:t xml:space="preserve">ars </w:t>
            </w:r>
            <w:r>
              <w:rPr>
                <w:rFonts w:hint="default" w:ascii="Times New Roman" w:hAnsi="Times New Roman" w:cs="Times New Roman"/>
                <w:b/>
                <w:bCs/>
                <w:color w:val="000000"/>
                <w:vertAlign w:val="superscript"/>
                <w:lang w:val="en-US" w:eastAsia="zh-CN"/>
              </w:rPr>
              <w:t>1</w:t>
            </w:r>
          </w:p>
        </w:tc>
        <w:tc>
          <w:tcPr>
            <w:tcW w:w="3220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 w:val="0"/>
            <w:vAlign w:val="top"/>
          </w:tcPr>
          <w:p w14:paraId="5D1E0D11">
            <w:pPr>
              <w:spacing w:line="360" w:lineRule="auto"/>
              <w:rPr>
                <w:rFonts w:hint="default" w:ascii="Times New Roman" w:hAnsi="Times New Roman" w:eastAsia="宋体" w:cs="Times New Roman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32.2±6.67</w:t>
            </w:r>
          </w:p>
        </w:tc>
      </w:tr>
      <w:tr w14:paraId="06714E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</w:trPr>
        <w:tc>
          <w:tcPr>
            <w:tcW w:w="64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top"/>
          </w:tcPr>
          <w:p w14:paraId="1AE6BB08">
            <w:pPr>
              <w:spacing w:line="360" w:lineRule="auto"/>
              <w:rPr>
                <w:rFonts w:hint="default" w:ascii="Times New Roman" w:hAnsi="Times New Roman" w:cs="Times New Roman"/>
                <w:b/>
                <w:bCs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vertAlign w:val="baseline"/>
                <w:lang w:val="en-US" w:eastAsia="zh-CN"/>
              </w:rPr>
              <w:t>Sex</w:t>
            </w:r>
          </w:p>
          <w:p w14:paraId="6C97309A">
            <w:pPr>
              <w:spacing w:line="360" w:lineRule="auto"/>
              <w:ind w:firstLine="210" w:firstLineChars="100"/>
              <w:rPr>
                <w:rFonts w:hint="default" w:ascii="Times New Roman" w:hAnsi="Times New Roman" w:cs="Times New Roman"/>
                <w:b w:val="0"/>
                <w:bCs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vertAlign w:val="baseline"/>
                <w:lang w:val="en-US" w:eastAsia="zh-CN"/>
              </w:rPr>
              <w:t>male</w:t>
            </w:r>
          </w:p>
          <w:p w14:paraId="4347EA71">
            <w:pPr>
              <w:spacing w:line="360" w:lineRule="auto"/>
              <w:ind w:firstLine="210" w:firstLineChars="100"/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vertAlign w:val="baseline"/>
                <w:lang w:val="en-US" w:eastAsia="zh-CN"/>
              </w:rPr>
              <w:t>female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top"/>
          </w:tcPr>
          <w:p w14:paraId="3042D01C">
            <w:pPr>
              <w:spacing w:line="360" w:lineRule="auto"/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</w:pPr>
          </w:p>
          <w:p w14:paraId="7ECA9EEF">
            <w:pPr>
              <w:spacing w:line="360" w:lineRule="auto"/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 xml:space="preserve">24(12.3%) </w:t>
            </w:r>
          </w:p>
          <w:p w14:paraId="48D4C2D4">
            <w:pPr>
              <w:spacing w:line="360" w:lineRule="auto"/>
              <w:rPr>
                <w:rFonts w:hint="default" w:ascii="Times New Roman" w:hAnsi="Times New Roman" w:eastAsia="宋体" w:cs="Times New Roman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171(87.7%)</w:t>
            </w:r>
          </w:p>
        </w:tc>
      </w:tr>
      <w:tr w14:paraId="795D67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</w:trPr>
        <w:tc>
          <w:tcPr>
            <w:tcW w:w="64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top"/>
          </w:tcPr>
          <w:p w14:paraId="4FA46BDC">
            <w:pPr>
              <w:spacing w:line="360" w:lineRule="auto"/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/>
              </w:rPr>
            </w:pPr>
            <w:bookmarkStart w:id="0" w:name="OLE_LINK2"/>
            <w:r>
              <w:rPr>
                <w:rFonts w:hint="default" w:ascii="Times New Roman" w:hAnsi="Times New Roman" w:cs="Times New Roman"/>
                <w:b/>
                <w:bCs w:val="0"/>
                <w:color w:val="000000"/>
                <w:vertAlign w:val="baseline"/>
                <w:lang w:val="en-US" w:eastAsia="zh-CN"/>
              </w:rPr>
              <w:t>Body mass index,kg/㎡</w:t>
            </w:r>
            <w:bookmarkEnd w:id="0"/>
            <w:r>
              <w:rPr>
                <w:rFonts w:hint="default" w:ascii="Times New Roman" w:hAnsi="Times New Roman" w:cs="Times New Roman"/>
                <w:b/>
                <w:bCs w:val="0"/>
                <w:color w:val="000000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bCs w:val="0"/>
                <w:color w:val="000000"/>
                <w:vertAlign w:val="superscript"/>
                <w:lang w:val="en-US" w:eastAsia="zh-CN"/>
              </w:rPr>
              <w:t>1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top"/>
          </w:tcPr>
          <w:p w14:paraId="629F6C6B">
            <w:pPr>
              <w:spacing w:line="360" w:lineRule="auto"/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 xml:space="preserve">22.96±3.62 </w:t>
            </w:r>
          </w:p>
        </w:tc>
      </w:tr>
      <w:tr w14:paraId="70099B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</w:trPr>
        <w:tc>
          <w:tcPr>
            <w:tcW w:w="64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top"/>
          </w:tcPr>
          <w:p w14:paraId="414D93C8">
            <w:pPr>
              <w:spacing w:line="360" w:lineRule="auto"/>
              <w:rPr>
                <w:rFonts w:hint="default" w:ascii="Times New Roman" w:hAnsi="Times New Roman" w:eastAsia="Arial" w:cs="Times New Roman"/>
                <w:b/>
                <w:bCs w:val="0"/>
                <w:i w:val="0"/>
                <w:iCs w:val="0"/>
                <w:caps w:val="0"/>
                <w:color w:val="000000"/>
                <w:spacing w:val="0"/>
                <w:sz w:val="19"/>
                <w:szCs w:val="19"/>
                <w:shd w:val="clear" w:color="auto" w:fill="FFFFFF"/>
              </w:rPr>
            </w:pPr>
            <w:r>
              <w:rPr>
                <w:rFonts w:hint="default" w:ascii="Times New Roman" w:hAnsi="Times New Roman" w:eastAsia="Arial" w:cs="Times New Roman"/>
                <w:b/>
                <w:bCs w:val="0"/>
                <w:i w:val="0"/>
                <w:iCs w:val="0"/>
                <w:caps w:val="0"/>
                <w:color w:val="000000"/>
                <w:spacing w:val="0"/>
                <w:sz w:val="19"/>
                <w:szCs w:val="19"/>
                <w:shd w:val="clear" w:color="auto" w:fill="FFFFFF"/>
              </w:rPr>
              <w:t>Unilateral</w:t>
            </w:r>
            <w:r>
              <w:rPr>
                <w:rFonts w:hint="default" w:ascii="Times New Roman" w:hAnsi="Times New Roman" w:cs="Times New Roman"/>
                <w:b/>
                <w:bCs w:val="0"/>
                <w:i w:val="0"/>
                <w:iCs w:val="0"/>
                <w:caps w:val="0"/>
                <w:color w:val="000000"/>
                <w:spacing w:val="0"/>
                <w:sz w:val="19"/>
                <w:szCs w:val="19"/>
                <w:shd w:val="clear" w:color="auto" w:fill="FFFFFF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Arial" w:cs="Times New Roman"/>
                <w:b/>
                <w:bCs w:val="0"/>
                <w:i w:val="0"/>
                <w:iCs w:val="0"/>
                <w:caps w:val="0"/>
                <w:color w:val="000000"/>
                <w:spacing w:val="0"/>
                <w:sz w:val="19"/>
                <w:szCs w:val="19"/>
                <w:shd w:val="clear" w:color="auto" w:fill="FFFFFF"/>
              </w:rPr>
              <w:t>thyroidectomy</w:t>
            </w:r>
          </w:p>
          <w:p w14:paraId="3076C9AC">
            <w:pPr>
              <w:spacing w:line="360" w:lineRule="auto"/>
              <w:ind w:firstLine="210" w:firstLineChars="100"/>
              <w:rPr>
                <w:rFonts w:hint="default" w:ascii="Times New Roman" w:hAnsi="Times New Roman" w:cs="Times New Roman"/>
                <w:b w:val="0"/>
                <w:bCs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vertAlign w:val="baseline"/>
                <w:lang w:val="en-US" w:eastAsia="zh-CN"/>
              </w:rPr>
              <w:t>Left thyroidectomy</w:t>
            </w:r>
          </w:p>
          <w:p w14:paraId="733073BC">
            <w:pPr>
              <w:spacing w:line="360" w:lineRule="auto"/>
              <w:ind w:firstLine="210" w:firstLineChars="100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vertAlign w:val="baseline"/>
                <w:lang w:val="en-US" w:eastAsia="zh-CN"/>
              </w:rPr>
              <w:t>Right thyroidectomy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top"/>
          </w:tcPr>
          <w:p w14:paraId="2D739B71">
            <w:pPr>
              <w:spacing w:line="360" w:lineRule="auto"/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</w:pPr>
          </w:p>
          <w:p w14:paraId="6A7FF8F7">
            <w:pPr>
              <w:spacing w:line="360" w:lineRule="auto"/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 xml:space="preserve">88(45.1%) </w:t>
            </w:r>
          </w:p>
          <w:p w14:paraId="46BEFD61">
            <w:pPr>
              <w:spacing w:line="360" w:lineRule="auto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107(54.9%)</w:t>
            </w:r>
          </w:p>
        </w:tc>
      </w:tr>
      <w:tr w14:paraId="1F9E04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</w:trPr>
        <w:tc>
          <w:tcPr>
            <w:tcW w:w="64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top"/>
          </w:tcPr>
          <w:p w14:paraId="5798C139">
            <w:pPr>
              <w:spacing w:line="360" w:lineRule="auto"/>
              <w:rPr>
                <w:rFonts w:hint="default" w:ascii="Times New Roman" w:hAnsi="Times New Roman" w:cs="Times New Roman"/>
                <w:b/>
                <w:bCs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vertAlign w:val="baseline"/>
                <w:lang w:val="en-US" w:eastAsia="zh-CN"/>
              </w:rPr>
              <w:t>Pathology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top"/>
          </w:tcPr>
          <w:p w14:paraId="47EB5493">
            <w:pPr>
              <w:spacing w:line="360" w:lineRule="auto"/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</w:pPr>
          </w:p>
        </w:tc>
      </w:tr>
      <w:tr w14:paraId="56C1EB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</w:trPr>
        <w:tc>
          <w:tcPr>
            <w:tcW w:w="64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top"/>
          </w:tcPr>
          <w:p w14:paraId="0972795F">
            <w:pPr>
              <w:spacing w:line="360" w:lineRule="auto"/>
              <w:ind w:firstLine="210" w:firstLineChars="100"/>
              <w:rPr>
                <w:rFonts w:hint="default" w:ascii="Times New Roman" w:hAnsi="Times New Roman" w:cs="Times New Roman"/>
                <w:b/>
                <w:bCs w:val="0"/>
                <w:color w:val="000000"/>
                <w:vertAlign w:val="baseline"/>
              </w:rPr>
            </w:pPr>
            <w:bookmarkStart w:id="1" w:name="OLE_LINK4"/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vertAlign w:val="baseline"/>
                <w:lang w:val="en-US" w:eastAsia="zh-CN"/>
              </w:rPr>
              <w:t>Papillary thyroid cancer</w:t>
            </w:r>
            <w:bookmarkEnd w:id="1"/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top"/>
          </w:tcPr>
          <w:p w14:paraId="2B4AF97F">
            <w:pPr>
              <w:spacing w:line="360" w:lineRule="auto"/>
              <w:rPr>
                <w:rFonts w:hint="default" w:ascii="Times New Roman" w:hAnsi="Times New Roman" w:eastAsia="宋体" w:cs="Times New Roman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195(100%)</w:t>
            </w:r>
          </w:p>
        </w:tc>
      </w:tr>
      <w:tr w14:paraId="49DE13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atLeast"/>
        </w:trPr>
        <w:tc>
          <w:tcPr>
            <w:tcW w:w="64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top"/>
          </w:tcPr>
          <w:p w14:paraId="5CC3124E">
            <w:pPr>
              <w:spacing w:line="360" w:lineRule="auto"/>
              <w:rPr>
                <w:rFonts w:hint="default" w:ascii="Times New Roman" w:hAnsi="Times New Roman" w:cs="Times New Roman"/>
                <w:b/>
                <w:bCs w:val="0"/>
                <w:color w:val="000000"/>
                <w:vertAlign w:val="baseline"/>
                <w:lang w:val="en-US" w:eastAsia="zh-CN"/>
              </w:rPr>
            </w:pPr>
            <w:bookmarkStart w:id="2" w:name="OLE_LINK5"/>
            <w:bookmarkStart w:id="3" w:name="OLE_LINK3" w:colFirst="0" w:colLast="1"/>
            <w:r>
              <w:rPr>
                <w:rFonts w:hint="default" w:ascii="Times New Roman" w:hAnsi="Times New Roman" w:cs="Times New Roman"/>
                <w:b/>
                <w:bCs w:val="0"/>
                <w:i w:val="0"/>
                <w:iCs w:val="0"/>
                <w:caps w:val="0"/>
                <w:color w:val="000000"/>
                <w:spacing w:val="0"/>
                <w:sz w:val="19"/>
                <w:szCs w:val="19"/>
                <w:shd w:val="clear" w:color="auto" w:fill="FFFFFF"/>
                <w:lang w:val="en-US" w:eastAsia="zh-CN"/>
              </w:rPr>
              <w:t>Operation time,min</w:t>
            </w:r>
            <w:bookmarkEnd w:id="2"/>
            <w:r>
              <w:rPr>
                <w:rFonts w:hint="default" w:ascii="Times New Roman" w:hAnsi="Times New Roman" w:cs="Times New Roman"/>
                <w:b/>
                <w:bCs w:val="0"/>
                <w:i w:val="0"/>
                <w:iCs w:val="0"/>
                <w:caps w:val="0"/>
                <w:color w:val="000000"/>
                <w:spacing w:val="0"/>
                <w:sz w:val="19"/>
                <w:szCs w:val="19"/>
                <w:shd w:val="clear" w:color="auto" w:fill="FFFFFF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bCs w:val="0"/>
                <w:i w:val="0"/>
                <w:iCs w:val="0"/>
                <w:caps w:val="0"/>
                <w:color w:val="000000"/>
                <w:spacing w:val="0"/>
                <w:sz w:val="19"/>
                <w:szCs w:val="19"/>
                <w:shd w:val="clear" w:color="auto" w:fill="FFFFFF"/>
                <w:vertAlign w:val="superscript"/>
                <w:lang w:val="en-US" w:eastAsia="zh-CN"/>
              </w:rPr>
              <w:t>1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top"/>
          </w:tcPr>
          <w:p w14:paraId="30E91D36">
            <w:pPr>
              <w:spacing w:line="360" w:lineRule="auto"/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152.24±39.02</w:t>
            </w:r>
          </w:p>
        </w:tc>
      </w:tr>
      <w:bookmarkEnd w:id="3"/>
      <w:tr w14:paraId="7064E0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atLeast"/>
        </w:trPr>
        <w:tc>
          <w:tcPr>
            <w:tcW w:w="64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top"/>
          </w:tcPr>
          <w:p w14:paraId="67FAB5C6">
            <w:pPr>
              <w:spacing w:line="360" w:lineRule="auto"/>
              <w:rPr>
                <w:rFonts w:hint="default" w:ascii="Times New Roman" w:hAnsi="Times New Roman" w:cs="Times New Roman"/>
                <w:b/>
                <w:bCs w:val="0"/>
                <w:color w:val="000000"/>
                <w:vertAlign w:val="baseline"/>
                <w:lang w:val="en-US"/>
              </w:rPr>
            </w:pPr>
            <w:bookmarkStart w:id="4" w:name="OLE_LINK6"/>
            <w:bookmarkStart w:id="5" w:name="OLE_LINK1" w:colFirst="0" w:colLast="1"/>
            <w:r>
              <w:rPr>
                <w:rFonts w:hint="default" w:ascii="Times New Roman" w:hAnsi="Times New Roman" w:cs="Times New Roman"/>
                <w:b/>
                <w:bCs w:val="0"/>
                <w:i w:val="0"/>
                <w:iCs w:val="0"/>
                <w:caps w:val="0"/>
                <w:color w:val="000000"/>
                <w:spacing w:val="0"/>
                <w:sz w:val="19"/>
                <w:szCs w:val="19"/>
                <w:shd w:val="clear" w:color="auto" w:fill="FFFFFF"/>
                <w:lang w:val="en-US" w:eastAsia="zh-CN"/>
              </w:rPr>
              <w:t>Bleeding amount,ml</w:t>
            </w:r>
            <w:bookmarkEnd w:id="4"/>
            <w:r>
              <w:rPr>
                <w:rFonts w:hint="default" w:ascii="Times New Roman" w:hAnsi="Times New Roman" w:cs="Times New Roman"/>
                <w:b/>
                <w:bCs w:val="0"/>
                <w:i w:val="0"/>
                <w:iCs w:val="0"/>
                <w:caps w:val="0"/>
                <w:color w:val="000000"/>
                <w:spacing w:val="0"/>
                <w:sz w:val="19"/>
                <w:szCs w:val="19"/>
                <w:shd w:val="clear" w:color="auto" w:fill="FFFFFF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bCs w:val="0"/>
                <w:i w:val="0"/>
                <w:iCs w:val="0"/>
                <w:caps w:val="0"/>
                <w:color w:val="000000"/>
                <w:spacing w:val="0"/>
                <w:sz w:val="19"/>
                <w:szCs w:val="19"/>
                <w:shd w:val="clear" w:color="auto" w:fill="FFFFFF"/>
                <w:vertAlign w:val="superscript"/>
                <w:lang w:val="en-US" w:eastAsia="zh-CN"/>
              </w:rPr>
              <w:t>1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top"/>
          </w:tcPr>
          <w:p w14:paraId="48455F00">
            <w:pPr>
              <w:spacing w:line="360" w:lineRule="auto"/>
              <w:rPr>
                <w:rFonts w:hint="default" w:ascii="Times New Roman" w:hAnsi="Times New Roman" w:eastAsia="宋体" w:cs="Times New Roman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11.41±9.31ml</w:t>
            </w:r>
          </w:p>
        </w:tc>
      </w:tr>
      <w:tr w14:paraId="2D35D0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atLeast"/>
        </w:trPr>
        <w:tc>
          <w:tcPr>
            <w:tcW w:w="64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top"/>
          </w:tcPr>
          <w:p w14:paraId="7E564AF7">
            <w:pPr>
              <w:spacing w:line="360" w:lineRule="auto"/>
              <w:rPr>
                <w:rFonts w:hint="default" w:ascii="Times New Roman" w:hAnsi="Times New Roman" w:cs="Times New Roman"/>
                <w:b/>
                <w:bCs w:val="0"/>
                <w:color w:val="000000"/>
                <w:vertAlign w:val="baseline"/>
                <w:lang w:val="en-US" w:eastAsia="zh-CN"/>
              </w:rPr>
            </w:pPr>
            <w:bookmarkStart w:id="6" w:name="OLE_LINK7"/>
            <w:r>
              <w:rPr>
                <w:rFonts w:hint="default" w:ascii="Times New Roman" w:hAnsi="Times New Roman" w:cs="Times New Roman"/>
                <w:b/>
                <w:bCs w:val="0"/>
                <w:i w:val="0"/>
                <w:iCs w:val="0"/>
                <w:caps w:val="0"/>
                <w:color w:val="000000"/>
                <w:spacing w:val="0"/>
                <w:sz w:val="19"/>
                <w:szCs w:val="19"/>
                <w:shd w:val="clear" w:color="auto" w:fill="FFFFFF"/>
                <w:lang w:val="en-US" w:eastAsia="zh-CN"/>
              </w:rPr>
              <w:t>Thyroid volume,cm³</w:t>
            </w:r>
            <w:bookmarkEnd w:id="6"/>
            <w:r>
              <w:rPr>
                <w:rFonts w:hint="default" w:ascii="Times New Roman" w:hAnsi="Times New Roman" w:cs="Times New Roman"/>
                <w:b/>
                <w:bCs w:val="0"/>
                <w:i w:val="0"/>
                <w:iCs w:val="0"/>
                <w:caps w:val="0"/>
                <w:color w:val="000000"/>
                <w:spacing w:val="0"/>
                <w:sz w:val="19"/>
                <w:szCs w:val="19"/>
                <w:shd w:val="clear" w:color="auto" w:fill="FFFFFF"/>
                <w:lang w:val="en-US" w:eastAsia="zh-CN"/>
              </w:rPr>
              <w:t xml:space="preserve"> 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top"/>
          </w:tcPr>
          <w:p w14:paraId="06BA9666">
            <w:pPr>
              <w:spacing w:line="360" w:lineRule="auto"/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4.80~65.62ml</w:t>
            </w:r>
          </w:p>
        </w:tc>
      </w:tr>
      <w:bookmarkEnd w:id="5"/>
      <w:tr w14:paraId="16E983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atLeast"/>
        </w:trPr>
        <w:tc>
          <w:tcPr>
            <w:tcW w:w="64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top"/>
          </w:tcPr>
          <w:p w14:paraId="557B8E05">
            <w:pPr>
              <w:spacing w:line="360" w:lineRule="auto"/>
              <w:rPr>
                <w:rFonts w:hint="default" w:ascii="Times New Roman" w:hAnsi="Times New Roman" w:cs="Times New Roman"/>
                <w:b/>
                <w:bCs w:val="0"/>
                <w:color w:val="000000"/>
                <w:vertAlign w:val="baseline"/>
                <w:lang w:val="en-US" w:eastAsia="zh-CN"/>
              </w:rPr>
            </w:pPr>
            <w:bookmarkStart w:id="7" w:name="OLE_LINK8"/>
            <w:r>
              <w:rPr>
                <w:rFonts w:hint="default" w:ascii="Times New Roman" w:hAnsi="Times New Roman" w:cs="Times New Roman"/>
                <w:b/>
                <w:bCs w:val="0"/>
                <w:color w:val="000000"/>
                <w:vertAlign w:val="baseline"/>
                <w:lang w:val="en-US" w:eastAsia="zh-CN"/>
              </w:rPr>
              <w:t>Lesions number</w:t>
            </w:r>
            <w:bookmarkEnd w:id="7"/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top"/>
          </w:tcPr>
          <w:p w14:paraId="230B647F">
            <w:pPr>
              <w:spacing w:line="360" w:lineRule="auto"/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</w:pPr>
          </w:p>
        </w:tc>
      </w:tr>
      <w:tr w14:paraId="74510E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atLeast"/>
        </w:trPr>
        <w:tc>
          <w:tcPr>
            <w:tcW w:w="64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top"/>
          </w:tcPr>
          <w:p w14:paraId="4D52962B">
            <w:pPr>
              <w:spacing w:line="360" w:lineRule="auto"/>
              <w:ind w:firstLine="190" w:firstLineChars="100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i w:val="0"/>
                <w:iCs w:val="0"/>
                <w:caps w:val="0"/>
                <w:color w:val="000000"/>
                <w:spacing w:val="0"/>
                <w:sz w:val="19"/>
                <w:szCs w:val="19"/>
                <w:shd w:val="clear" w:color="auto" w:fill="FFFFFF"/>
                <w:lang w:val="en-US" w:eastAsia="zh-CN"/>
              </w:rPr>
              <w:t>single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top"/>
          </w:tcPr>
          <w:p w14:paraId="1A17D8DE">
            <w:pPr>
              <w:spacing w:line="360" w:lineRule="auto"/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174（89.2%）</w:t>
            </w:r>
          </w:p>
        </w:tc>
      </w:tr>
      <w:tr w14:paraId="020418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atLeast"/>
        </w:trPr>
        <w:tc>
          <w:tcPr>
            <w:tcW w:w="64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top"/>
          </w:tcPr>
          <w:p w14:paraId="61C1C29A">
            <w:pPr>
              <w:spacing w:line="360" w:lineRule="auto"/>
              <w:ind w:firstLine="190" w:firstLineChars="100"/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aps w:val="0"/>
                <w:color w:val="000000"/>
                <w:spacing w:val="0"/>
                <w:sz w:val="19"/>
                <w:szCs w:val="19"/>
                <w:shd w:val="clear" w:color="auto" w:fill="FFFFFF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iCs w:val="0"/>
                <w:caps w:val="0"/>
                <w:color w:val="000000"/>
                <w:spacing w:val="0"/>
                <w:sz w:val="19"/>
                <w:szCs w:val="19"/>
                <w:shd w:val="clear" w:color="auto" w:fill="FFFFFF"/>
                <w:lang w:val="en-US" w:eastAsia="zh-CN"/>
              </w:rPr>
              <w:t>multiple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top"/>
          </w:tcPr>
          <w:p w14:paraId="41D8C2E8">
            <w:pPr>
              <w:spacing w:line="360" w:lineRule="auto"/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21（10.8%）</w:t>
            </w:r>
          </w:p>
        </w:tc>
      </w:tr>
      <w:tr w14:paraId="3BD88B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atLeast"/>
        </w:trPr>
        <w:tc>
          <w:tcPr>
            <w:tcW w:w="64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top"/>
          </w:tcPr>
          <w:p w14:paraId="196547B2">
            <w:pPr>
              <w:spacing w:line="360" w:lineRule="auto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aps w:val="0"/>
                <w:color w:val="000000"/>
                <w:spacing w:val="0"/>
                <w:sz w:val="19"/>
                <w:szCs w:val="19"/>
                <w:shd w:val="clear" w:color="auto" w:fill="FFFFFF"/>
                <w:lang w:val="en-US" w:eastAsia="zh-CN"/>
              </w:rPr>
            </w:pPr>
            <w:bookmarkStart w:id="8" w:name="OLE_LINK9"/>
            <w:r>
              <w:rPr>
                <w:rFonts w:hint="default" w:ascii="Times New Roman" w:hAnsi="Times New Roman" w:cs="Times New Roman"/>
                <w:b/>
                <w:bCs w:val="0"/>
                <w:color w:val="000000"/>
                <w:vertAlign w:val="baseline"/>
                <w:lang w:val="en-US" w:eastAsia="zh-CN"/>
              </w:rPr>
              <w:t>Tumor size(largest),cm</w:t>
            </w:r>
            <w:bookmarkEnd w:id="8"/>
            <w:r>
              <w:rPr>
                <w:rFonts w:hint="default" w:ascii="Times New Roman" w:hAnsi="Times New Roman" w:cs="Times New Roman"/>
                <w:b/>
                <w:bCs w:val="0"/>
                <w:color w:val="000000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bCs w:val="0"/>
                <w:color w:val="000000"/>
                <w:vertAlign w:val="superscript"/>
                <w:lang w:val="en-US" w:eastAsia="zh-CN"/>
              </w:rPr>
              <w:t>1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top"/>
          </w:tcPr>
          <w:p w14:paraId="25004987">
            <w:pPr>
              <w:spacing w:line="360" w:lineRule="auto"/>
              <w:rPr>
                <w:rFonts w:hint="default" w:ascii="Times New Roman" w:hAnsi="Times New Roman" w:cs="Times New Roman"/>
                <w:b w:val="0"/>
                <w:bCs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vertAlign w:val="baseline"/>
                <w:lang w:val="en-US" w:eastAsia="zh-CN"/>
              </w:rPr>
              <w:t>0.56±0.36</w:t>
            </w:r>
          </w:p>
        </w:tc>
      </w:tr>
      <w:tr w14:paraId="5374BF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atLeast"/>
        </w:trPr>
        <w:tc>
          <w:tcPr>
            <w:tcW w:w="64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top"/>
          </w:tcPr>
          <w:p w14:paraId="68948908">
            <w:pPr>
              <w:spacing w:line="360" w:lineRule="auto"/>
              <w:rPr>
                <w:rFonts w:hint="default" w:ascii="Times New Roman" w:hAnsi="Times New Roman" w:cs="Times New Roman"/>
                <w:b/>
                <w:bCs w:val="0"/>
                <w:color w:val="000000"/>
                <w:vertAlign w:val="baseline"/>
                <w:lang w:val="en-US" w:eastAsia="zh-CN"/>
              </w:rPr>
            </w:pPr>
            <w:bookmarkStart w:id="9" w:name="OLE_LINK10"/>
            <w:r>
              <w:rPr>
                <w:rFonts w:hint="default" w:ascii="Times New Roman" w:hAnsi="Times New Roman" w:cs="Times New Roman"/>
                <w:b/>
                <w:bCs w:val="0"/>
                <w:color w:val="000000"/>
                <w:vertAlign w:val="baseline"/>
                <w:lang w:val="en-US" w:eastAsia="zh-CN"/>
              </w:rPr>
              <w:t xml:space="preserve">Central lymph node dissection </w:t>
            </w:r>
            <w:r>
              <w:rPr>
                <w:rFonts w:hint="default" w:ascii="Times New Roman" w:hAnsi="Times New Roman" w:cs="Times New Roman"/>
                <w:b/>
                <w:bCs w:val="0"/>
                <w:color w:val="000000"/>
                <w:vertAlign w:val="superscript"/>
                <w:lang w:val="en-US" w:eastAsia="zh-CN"/>
              </w:rPr>
              <w:t>1</w:t>
            </w:r>
          </w:p>
          <w:bookmarkEnd w:id="9"/>
          <w:p w14:paraId="2C0464E0">
            <w:pPr>
              <w:spacing w:line="360" w:lineRule="auto"/>
              <w:ind w:firstLine="210" w:firstLineChars="100"/>
              <w:rPr>
                <w:rFonts w:hint="default" w:ascii="Times New Roman" w:hAnsi="Times New Roman" w:cs="Times New Roman"/>
                <w:b w:val="0"/>
                <w:bCs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vertAlign w:val="baseline"/>
                <w:lang w:val="en-US" w:eastAsia="zh-CN"/>
              </w:rPr>
              <w:t xml:space="preserve">Retrieved </w:t>
            </w:r>
          </w:p>
          <w:p w14:paraId="082EE3E3">
            <w:pPr>
              <w:spacing w:line="360" w:lineRule="auto"/>
              <w:ind w:firstLine="210" w:firstLineChars="100"/>
              <w:rPr>
                <w:rFonts w:hint="default" w:ascii="Times New Roman" w:hAnsi="Times New Roman" w:cs="Times New Roman"/>
                <w:b w:val="0"/>
                <w:bCs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vertAlign w:val="baseline"/>
                <w:lang w:val="en-US" w:eastAsia="zh-CN"/>
              </w:rPr>
              <w:t>Positive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top"/>
          </w:tcPr>
          <w:p w14:paraId="1D1DDA2E">
            <w:pPr>
              <w:spacing w:line="360" w:lineRule="auto"/>
              <w:rPr>
                <w:rFonts w:hint="default" w:ascii="Times New Roman" w:hAnsi="Times New Roman" w:cs="Times New Roman"/>
                <w:b w:val="0"/>
                <w:bCs/>
                <w:color w:val="000000"/>
                <w:vertAlign w:val="baseline"/>
                <w:lang w:val="en-US" w:eastAsia="zh-CN"/>
              </w:rPr>
            </w:pPr>
          </w:p>
          <w:p w14:paraId="35CBF500">
            <w:pPr>
              <w:spacing w:line="360" w:lineRule="auto"/>
              <w:rPr>
                <w:rFonts w:hint="default" w:ascii="Times New Roman" w:hAnsi="Times New Roman" w:cs="Times New Roman"/>
                <w:b w:val="0"/>
                <w:bCs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vertAlign w:val="baseline"/>
                <w:lang w:val="en-US" w:eastAsia="zh-CN"/>
              </w:rPr>
              <w:t>4.42±3.18</w:t>
            </w:r>
          </w:p>
          <w:p w14:paraId="1B865102">
            <w:pPr>
              <w:spacing w:line="360" w:lineRule="auto"/>
              <w:rPr>
                <w:rFonts w:hint="default" w:ascii="Times New Roman" w:hAnsi="Times New Roman" w:cs="Times New Roman"/>
                <w:b w:val="0"/>
                <w:bCs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vertAlign w:val="baseline"/>
                <w:lang w:val="en-US" w:eastAsia="zh-CN"/>
              </w:rPr>
              <w:t>0.85±1.37</w:t>
            </w:r>
          </w:p>
        </w:tc>
      </w:tr>
      <w:tr w14:paraId="0069DE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atLeast"/>
        </w:trPr>
        <w:tc>
          <w:tcPr>
            <w:tcW w:w="64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top"/>
          </w:tcPr>
          <w:p w14:paraId="47AFA9BB">
            <w:pPr>
              <w:spacing w:line="360" w:lineRule="auto"/>
              <w:rPr>
                <w:rFonts w:hint="default" w:ascii="Times New Roman" w:hAnsi="Times New Roman" w:eastAsia="Arial" w:cs="Times New Roman"/>
                <w:b w:val="0"/>
                <w:i w:val="0"/>
                <w:iCs w:val="0"/>
                <w:caps w:val="0"/>
                <w:color w:val="000000"/>
                <w:spacing w:val="0"/>
                <w:sz w:val="19"/>
                <w:szCs w:val="19"/>
                <w:shd w:val="clear" w:color="auto" w:fill="FFFFFF"/>
                <w:lang w:val="en-US"/>
              </w:rPr>
            </w:pPr>
            <w:bookmarkStart w:id="10" w:name="OLE_LINK11"/>
            <w:r>
              <w:rPr>
                <w:rFonts w:hint="default" w:ascii="Times New Roman" w:hAnsi="Times New Roman" w:cs="Times New Roman"/>
                <w:b/>
                <w:bCs w:val="0"/>
                <w:color w:val="000000"/>
                <w:vertAlign w:val="baseline"/>
                <w:lang w:val="en-US" w:eastAsia="zh-CN"/>
              </w:rPr>
              <w:t>Hospitalization,day</w:t>
            </w:r>
            <w:bookmarkEnd w:id="10"/>
            <w:r>
              <w:rPr>
                <w:rFonts w:hint="default" w:ascii="Times New Roman" w:hAnsi="Times New Roman" w:cs="Times New Roman"/>
                <w:b/>
                <w:bCs w:val="0"/>
                <w:color w:val="000000"/>
                <w:vertAlign w:val="superscript"/>
                <w:lang w:val="en-US" w:eastAsia="zh-CN"/>
              </w:rPr>
              <w:t xml:space="preserve"> 1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top"/>
          </w:tcPr>
          <w:p w14:paraId="33C9DEAE">
            <w:pPr>
              <w:spacing w:line="360" w:lineRule="auto"/>
              <w:rPr>
                <w:rFonts w:hint="default" w:ascii="Times New Roman" w:hAnsi="Times New Roman" w:cs="Times New Roman"/>
                <w:b w:val="0"/>
                <w:bCs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vertAlign w:val="baseline"/>
                <w:lang w:val="en-US" w:eastAsia="zh-CN"/>
              </w:rPr>
              <w:t>3.19±1.42</w:t>
            </w:r>
          </w:p>
        </w:tc>
      </w:tr>
      <w:tr w14:paraId="2E5401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atLeast"/>
        </w:trPr>
        <w:tc>
          <w:tcPr>
            <w:tcW w:w="6439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 w:val="0"/>
            <w:vAlign w:val="top"/>
          </w:tcPr>
          <w:p w14:paraId="13DFF58D">
            <w:pPr>
              <w:spacing w:line="360" w:lineRule="auto"/>
              <w:rPr>
                <w:rFonts w:hint="default" w:ascii="Times New Roman" w:hAnsi="Times New Roman" w:cs="Times New Roman"/>
                <w:b w:val="0"/>
                <w:bCs/>
                <w:color w:val="000000"/>
                <w:vertAlign w:val="baseline"/>
                <w:lang w:val="en-US" w:eastAsia="zh-CN"/>
              </w:rPr>
            </w:pPr>
            <w:bookmarkStart w:id="11" w:name="OLE_LINK12"/>
            <w:r>
              <w:rPr>
                <w:rFonts w:hint="default" w:ascii="Times New Roman" w:hAnsi="Times New Roman" w:cs="Times New Roman"/>
                <w:b/>
                <w:bCs w:val="0"/>
                <w:color w:val="000000"/>
                <w:vertAlign w:val="baseline"/>
                <w:lang w:val="en-US" w:eastAsia="zh-CN"/>
              </w:rPr>
              <w:t>Complications</w:t>
            </w: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vertAlign w:val="baseline"/>
                <w:lang w:val="en-US" w:eastAsia="zh-CN"/>
              </w:rPr>
              <w:t xml:space="preserve"> </w:t>
            </w:r>
          </w:p>
          <w:bookmarkEnd w:id="11"/>
          <w:p w14:paraId="0A789658">
            <w:pPr>
              <w:spacing w:line="360" w:lineRule="auto"/>
              <w:ind w:firstLine="210" w:firstLineChars="100"/>
              <w:rPr>
                <w:rFonts w:hint="default" w:ascii="Times New Roman" w:hAnsi="Times New Roman" w:cs="Times New Roman"/>
                <w:b w:val="0"/>
                <w:bCs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vertAlign w:val="baseline"/>
                <w:lang w:val="en-US" w:eastAsia="zh-CN"/>
              </w:rPr>
              <w:t>Tracheal ulcer</w:t>
            </w:r>
          </w:p>
          <w:p w14:paraId="6A3B93B6">
            <w:pPr>
              <w:spacing w:line="360" w:lineRule="auto"/>
              <w:ind w:firstLine="210" w:firstLineChars="100"/>
              <w:rPr>
                <w:rFonts w:hint="default" w:ascii="Times New Roman" w:hAnsi="Times New Roman" w:cs="Times New Roman"/>
                <w:b w:val="0"/>
                <w:bCs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vertAlign w:val="baseline"/>
                <w:lang w:val="en-US" w:eastAsia="zh-CN"/>
              </w:rPr>
              <w:t>Surgical site infection</w:t>
            </w:r>
          </w:p>
          <w:p w14:paraId="75DD7F01">
            <w:pPr>
              <w:spacing w:line="360" w:lineRule="auto"/>
              <w:ind w:firstLine="210" w:firstLineChars="100"/>
              <w:rPr>
                <w:rFonts w:hint="default" w:ascii="Times New Roman" w:hAnsi="Times New Roman" w:cs="Times New Roman"/>
                <w:b w:val="0"/>
                <w:bCs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vertAlign w:val="baseline"/>
                <w:lang w:val="en-US" w:eastAsia="zh-CN"/>
              </w:rPr>
              <w:t>RLN palsy</w:t>
            </w:r>
          </w:p>
          <w:p w14:paraId="5D3F16F3">
            <w:pPr>
              <w:spacing w:line="360" w:lineRule="auto"/>
              <w:ind w:firstLine="210" w:firstLineChars="100"/>
              <w:rPr>
                <w:rFonts w:hint="default" w:ascii="Times New Roman" w:hAnsi="Times New Roman" w:eastAsia="Arial" w:cs="Times New Roman"/>
                <w:b w:val="0"/>
                <w:i w:val="0"/>
                <w:iCs w:val="0"/>
                <w:caps w:val="0"/>
                <w:color w:val="000000"/>
                <w:spacing w:val="0"/>
                <w:sz w:val="19"/>
                <w:szCs w:val="19"/>
                <w:shd w:val="clear" w:color="auto" w:fill="FFFFFF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vertAlign w:val="baseline"/>
                <w:lang w:val="en-US" w:eastAsia="zh-CN"/>
              </w:rPr>
              <w:t>Mental nerve injury</w:t>
            </w:r>
          </w:p>
        </w:tc>
        <w:tc>
          <w:tcPr>
            <w:tcW w:w="3220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 w:val="0"/>
            <w:vAlign w:val="top"/>
          </w:tcPr>
          <w:p w14:paraId="4B4E2E91">
            <w:pPr>
              <w:spacing w:line="360" w:lineRule="auto"/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</w:pPr>
          </w:p>
          <w:p w14:paraId="4127ADFC">
            <w:pPr>
              <w:spacing w:line="360" w:lineRule="auto"/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1(0.5%)</w:t>
            </w:r>
          </w:p>
          <w:p w14:paraId="3C8CDDF2">
            <w:pPr>
              <w:spacing w:line="360" w:lineRule="auto"/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2(1.0%)</w:t>
            </w:r>
          </w:p>
          <w:p w14:paraId="2BE86411">
            <w:pPr>
              <w:spacing w:line="360" w:lineRule="auto"/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2(1.0%)</w:t>
            </w:r>
          </w:p>
          <w:p w14:paraId="0A9DE336">
            <w:pPr>
              <w:spacing w:line="360" w:lineRule="auto"/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6(3.1%)</w:t>
            </w:r>
          </w:p>
        </w:tc>
      </w:tr>
    </w:tbl>
    <w:p w14:paraId="14155770">
      <w:pP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</w:pPr>
      <w:bookmarkStart w:id="12" w:name="OLE_LINK20"/>
      <w:r>
        <w:rPr>
          <w:rFonts w:hint="default" w:ascii="Times New Roman" w:hAnsi="Times New Roman" w:cs="Times New Roman"/>
          <w:b/>
          <w:bCs/>
          <w:kern w:val="2"/>
          <w:sz w:val="21"/>
          <w:szCs w:val="21"/>
          <w:lang w:val="en-US" w:eastAsia="zh-CN" w:bidi="ar-SA"/>
        </w:rPr>
        <w:t>Table 1</w:t>
      </w: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  <w:t>.</w:t>
      </w:r>
      <w:r>
        <w:rPr>
          <w:rFonts w:hint="default" w:ascii="Times New Roman" w:hAnsi="Times New Roman" w:cs="Times New Roman"/>
          <w:kern w:val="2"/>
          <w:sz w:val="21"/>
          <w:szCs w:val="21"/>
          <w:lang w:val="en-US" w:eastAsia="zh-CN" w:bidi="ar-SA"/>
        </w:rPr>
        <w:t>D</w:t>
      </w: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  <w:t>emographic characteristics and surgical outcomes</w:t>
      </w:r>
      <w:r>
        <w:rPr>
          <w:rFonts w:hint="default" w:ascii="Times New Roman" w:hAnsi="Times New Roman" w:cs="Times New Roman"/>
          <w:kern w:val="2"/>
          <w:sz w:val="21"/>
          <w:szCs w:val="21"/>
          <w:lang w:val="en-US" w:eastAsia="zh-CN" w:bidi="ar-SA"/>
        </w:rPr>
        <w:t xml:space="preserve"> </w:t>
      </w: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  <w:t>of patients.</w:t>
      </w:r>
    </w:p>
    <w:bookmarkEnd w:id="12"/>
    <w:p w14:paraId="016DE5B6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b/>
          <w:bCs/>
          <w:color w:val="000000"/>
          <w:vertAlign w:val="superscript"/>
          <w:lang w:val="en-US" w:eastAsia="zh-CN"/>
        </w:rPr>
        <w:t xml:space="preserve">1 </w:t>
      </w:r>
      <w:r>
        <w:rPr>
          <w:rFonts w:hint="default" w:ascii="Times New Roman" w:hAnsi="Times New Roman" w:cs="Times New Roman"/>
          <w:b w:val="0"/>
          <w:color w:val="000000"/>
          <w:vertAlign w:val="baseline"/>
          <w:lang w:val="en-US" w:eastAsia="zh-CN"/>
        </w:rPr>
        <w:t xml:space="preserve">Data is presented as the mean±standard deviation. </w:t>
      </w:r>
      <w:bookmarkStart w:id="13" w:name="OLE_LINK14"/>
      <w:r>
        <w:rPr>
          <w:rFonts w:hint="default" w:ascii="Times New Roman" w:hAnsi="Times New Roman" w:cs="Times New Roman"/>
          <w:b w:val="0"/>
          <w:color w:val="000000"/>
          <w:vertAlign w:val="baseline"/>
          <w:lang w:val="en-US" w:eastAsia="zh-CN"/>
        </w:rPr>
        <w:t>RLN, recurrent laryngeal nerve.</w:t>
      </w:r>
      <w:bookmarkEnd w:id="13"/>
    </w:p>
    <w:p w14:paraId="039E280E"/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RiNDU1N2U3ZmUxMGQ0M2YyZmIyYjY4NjE4M2Y1N2IifQ=="/>
  </w:docVars>
  <w:rsids>
    <w:rsidRoot w:val="00000000"/>
    <w:rsid w:val="76E55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Office_12.1.0.17147_F1E327BC-269C-435d-A152-05C5408002CA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2024-07-23T08:34:25Z</dcterms:created>
  <dc:creator>dengy</dc:creator>
  <cp:lastModifiedBy>原罪</cp:lastModifiedBy>
  <dcterms:modified xsi:type="dcterms:W3CDTF">2024-07-23T08:34:46Z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E83DD712EAAD45E78F8966C21EB7FB4A_12</vt:lpwstr>
  </property>
</Properties>
</file>