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03C" w:rsidRPr="00703437" w:rsidRDefault="0044503C" w:rsidP="0044503C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bookmarkStart w:id="0" w:name="_GoBack"/>
      <w:bookmarkEnd w:id="0"/>
    </w:p>
    <w:p w:rsidR="0044503C" w:rsidRPr="00703437" w:rsidRDefault="0044503C" w:rsidP="0044503C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1A5ECE">
        <w:rPr>
          <w:rFonts w:asciiTheme="minorHAnsi" w:hAnsiTheme="minorHAnsi" w:cstheme="minorHAnsi"/>
          <w:b/>
          <w:lang w:val="en-US"/>
        </w:rPr>
        <w:t>1: Appropriate response</w:t>
      </w:r>
      <w:r w:rsidRPr="00703437">
        <w:rPr>
          <w:rFonts w:asciiTheme="minorHAnsi" w:hAnsiTheme="minorHAnsi" w:cstheme="minorHAnsi"/>
          <w:lang w:val="en-US"/>
        </w:rPr>
        <w:t xml:space="preserve">. The response was considered appropriate if the participants answered without hesitation on a Lickert scale. </w:t>
      </w:r>
    </w:p>
    <w:p w:rsidR="0044503C" w:rsidRPr="00703437" w:rsidRDefault="0044503C" w:rsidP="0044503C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</w:p>
    <w:p w:rsidR="0044503C" w:rsidRPr="00703437" w:rsidRDefault="0044503C" w:rsidP="0044503C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1A5ECE">
        <w:rPr>
          <w:rFonts w:asciiTheme="minorHAnsi" w:hAnsiTheme="minorHAnsi" w:cstheme="minorHAnsi"/>
          <w:b/>
          <w:lang w:val="en-US"/>
        </w:rPr>
        <w:t>2: Ambiguous response.</w:t>
      </w:r>
      <w:r w:rsidRPr="00703437">
        <w:rPr>
          <w:rFonts w:asciiTheme="minorHAnsi" w:hAnsiTheme="minorHAnsi" w:cstheme="minorHAnsi"/>
          <w:lang w:val="en-US"/>
        </w:rPr>
        <w:t xml:space="preserve"> The answer was considered ambiguous if the participants could not make up their minds, either because they had difficulty understanding the question or because the question had a double meaning.  </w:t>
      </w:r>
    </w:p>
    <w:p w:rsidR="0044503C" w:rsidRPr="00703437" w:rsidRDefault="0044503C" w:rsidP="0044503C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</w:p>
    <w:p w:rsidR="0044503C" w:rsidRPr="00703437" w:rsidRDefault="0044503C" w:rsidP="0044503C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1A5ECE">
        <w:rPr>
          <w:rFonts w:asciiTheme="minorHAnsi" w:hAnsiTheme="minorHAnsi" w:cstheme="minorHAnsi"/>
          <w:b/>
          <w:lang w:val="en-US"/>
        </w:rPr>
        <w:t>3: Redundant answer.</w:t>
      </w:r>
      <w:r w:rsidRPr="00703437">
        <w:rPr>
          <w:rFonts w:asciiTheme="minorHAnsi" w:hAnsiTheme="minorHAnsi" w:cstheme="minorHAnsi"/>
          <w:lang w:val="en-US"/>
        </w:rPr>
        <w:t xml:space="preserve"> The respondent answers the same thing as a previous answer or considers that they have already answered the question. </w:t>
      </w:r>
    </w:p>
    <w:p w:rsidR="0044503C" w:rsidRPr="00703437" w:rsidRDefault="0044503C" w:rsidP="0044503C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</w:p>
    <w:p w:rsidR="0044503C" w:rsidRPr="00703437" w:rsidRDefault="0044503C" w:rsidP="0044503C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1A5ECE">
        <w:rPr>
          <w:rFonts w:asciiTheme="minorHAnsi" w:hAnsiTheme="minorHAnsi" w:cstheme="minorHAnsi"/>
          <w:b/>
          <w:lang w:val="en-US"/>
        </w:rPr>
        <w:t xml:space="preserve">4: Offensive answer. </w:t>
      </w:r>
      <w:r w:rsidRPr="001A5ECE">
        <w:rPr>
          <w:rFonts w:asciiTheme="minorHAnsi" w:hAnsiTheme="minorHAnsi" w:cstheme="minorHAnsi"/>
          <w:lang w:val="en-US"/>
        </w:rPr>
        <w:t>The respondent feels offended by the question and expresses this</w:t>
      </w:r>
      <w:r w:rsidRPr="00703437">
        <w:rPr>
          <w:rFonts w:asciiTheme="minorHAnsi" w:hAnsiTheme="minorHAnsi" w:cstheme="minorHAnsi"/>
          <w:lang w:val="en-US"/>
        </w:rPr>
        <w:t xml:space="preserve"> verbally. </w:t>
      </w:r>
    </w:p>
    <w:p w:rsidR="0044503C" w:rsidRPr="00703437" w:rsidRDefault="0044503C" w:rsidP="0044503C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</w:p>
    <w:p w:rsidR="0044503C" w:rsidRPr="00703437" w:rsidRDefault="0044503C" w:rsidP="0044503C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1A5ECE">
        <w:rPr>
          <w:rFonts w:asciiTheme="minorHAnsi" w:hAnsiTheme="minorHAnsi" w:cstheme="minorHAnsi"/>
          <w:b/>
          <w:lang w:val="en-US"/>
        </w:rPr>
        <w:t>5: Interesting answer.</w:t>
      </w:r>
      <w:r w:rsidRPr="00703437">
        <w:rPr>
          <w:rFonts w:asciiTheme="minorHAnsi" w:hAnsiTheme="minorHAnsi" w:cstheme="minorHAnsi"/>
          <w:lang w:val="en-US"/>
        </w:rPr>
        <w:t xml:space="preserve"> The answer sheds light on the meaning given to the question, either supporting it or providing elements to modify it correctly. </w:t>
      </w:r>
    </w:p>
    <w:p w:rsidR="0044503C" w:rsidRPr="00703437" w:rsidRDefault="0044503C" w:rsidP="0044503C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</w:p>
    <w:p w:rsidR="0044503C" w:rsidRPr="00703437" w:rsidRDefault="0044503C" w:rsidP="0044503C">
      <w:pPr>
        <w:tabs>
          <w:tab w:val="left" w:pos="3120"/>
        </w:tabs>
        <w:rPr>
          <w:rFonts w:asciiTheme="minorHAnsi" w:hAnsiTheme="minorHAnsi" w:cstheme="minorHAnsi"/>
          <w:lang w:val="en-US"/>
        </w:rPr>
      </w:pPr>
      <w:r w:rsidRPr="001A5ECE">
        <w:rPr>
          <w:rFonts w:asciiTheme="minorHAnsi" w:hAnsiTheme="minorHAnsi" w:cstheme="minorHAnsi"/>
          <w:b/>
          <w:lang w:val="en-US"/>
        </w:rPr>
        <w:t>6 : Qualified answer</w:t>
      </w:r>
      <w:r w:rsidRPr="00703437">
        <w:rPr>
          <w:rFonts w:asciiTheme="minorHAnsi" w:hAnsiTheme="minorHAnsi" w:cstheme="minorHAnsi"/>
          <w:lang w:val="en-US"/>
        </w:rPr>
        <w:t>. The respondent does not know how to answer the question because it varies according to the circumstances.</w:t>
      </w:r>
    </w:p>
    <w:p w:rsidR="00070D59" w:rsidRPr="00070D59" w:rsidRDefault="00070D59">
      <w:pPr>
        <w:rPr>
          <w:lang w:val="en-US"/>
        </w:rPr>
      </w:pPr>
    </w:p>
    <w:sectPr w:rsidR="00070D59" w:rsidRPr="00070D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F01"/>
    <w:rsid w:val="00070D59"/>
    <w:rsid w:val="00273F01"/>
    <w:rsid w:val="0044503C"/>
    <w:rsid w:val="00DD2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95B983-74F1-4BC0-8BD4-8AB34B997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3F01"/>
    <w:pPr>
      <w:spacing w:after="0" w:line="240" w:lineRule="auto"/>
    </w:pPr>
    <w:rPr>
      <w:rFonts w:ascii="Calibri" w:eastAsia="Calibri" w:hAnsi="Calibri" w:cs="Calibri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2</cp:revision>
  <dcterms:created xsi:type="dcterms:W3CDTF">2024-10-04T18:33:00Z</dcterms:created>
  <dcterms:modified xsi:type="dcterms:W3CDTF">2024-10-04T18:33:00Z</dcterms:modified>
</cp:coreProperties>
</file>