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A982E" w14:textId="77777777" w:rsidR="00484BF4" w:rsidRDefault="00484BF4" w:rsidP="00484BF4">
      <w:pPr>
        <w:spacing w:line="480" w:lineRule="auto"/>
        <w:rPr>
          <w:b/>
          <w:bCs/>
        </w:rPr>
      </w:pPr>
      <w:r>
        <w:rPr>
          <w:noProof/>
        </w:rPr>
        <w:drawing>
          <wp:inline distT="0" distB="0" distL="0" distR="0" wp14:anchorId="681E064D" wp14:editId="62E4B33A">
            <wp:extent cx="5715000" cy="4286250"/>
            <wp:effectExtent l="0" t="0" r="0" b="0"/>
            <wp:docPr id="5" name="グラフィックス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96DAC541-7B7A-43D3-8B79-37D633B846F1}">
                          <asvg:svgBlip xmlns:asvg="http://schemas.microsoft.com/office/drawing/2016/SVG/main" r:embed="rId5"/>
                        </a:ext>
                      </a:extLst>
                    </a:blip>
                    <a:stretch>
                      <a:fillRect/>
                    </a:stretch>
                  </pic:blipFill>
                  <pic:spPr>
                    <a:xfrm>
                      <a:off x="0" y="0"/>
                      <a:ext cx="5715000" cy="4286250"/>
                    </a:xfrm>
                    <a:prstGeom prst="rect">
                      <a:avLst/>
                    </a:prstGeom>
                  </pic:spPr>
                </pic:pic>
              </a:graphicData>
            </a:graphic>
          </wp:inline>
        </w:drawing>
      </w:r>
    </w:p>
    <w:p w14:paraId="3ABE52CA" w14:textId="77777777" w:rsidR="009B2CFC" w:rsidRDefault="009B2CFC" w:rsidP="00484BF4">
      <w:pPr>
        <w:spacing w:line="480" w:lineRule="auto"/>
        <w:rPr>
          <w:rFonts w:ascii="Times New Roman" w:hAnsi="Times New Roman" w:cs="Times New Roman"/>
          <w:b/>
          <w:bCs/>
        </w:rPr>
      </w:pPr>
      <w:bookmarkStart w:id="0" w:name="_Hlk70584933"/>
    </w:p>
    <w:p w14:paraId="200CD655" w14:textId="04B8A5D3" w:rsidR="00484BF4" w:rsidRPr="009D320A" w:rsidRDefault="00484BF4" w:rsidP="00484BF4">
      <w:pPr>
        <w:spacing w:line="480" w:lineRule="auto"/>
        <w:rPr>
          <w:rFonts w:ascii="Times New Roman" w:hAnsi="Times New Roman" w:cs="Times New Roman"/>
          <w:b/>
          <w:bCs/>
        </w:rPr>
      </w:pPr>
      <w:r w:rsidRPr="009D320A">
        <w:rPr>
          <w:rFonts w:ascii="Times New Roman" w:hAnsi="Times New Roman" w:cs="Times New Roman"/>
          <w:b/>
          <w:bCs/>
        </w:rPr>
        <w:t>Supplementary Figure 1. The number of SARS-CoV2 cases per day in India, Malaysia, Japan and US from September to November 2020 (From WHO statistical data).</w:t>
      </w:r>
    </w:p>
    <w:p w14:paraId="27874882" w14:textId="77777777" w:rsidR="00484BF4" w:rsidRPr="009D320A" w:rsidRDefault="00484BF4" w:rsidP="00484BF4">
      <w:pPr>
        <w:spacing w:line="480" w:lineRule="auto"/>
        <w:rPr>
          <w:rFonts w:ascii="Times New Roman" w:hAnsi="Times New Roman" w:cs="Times New Roman"/>
          <w:b/>
          <w:bCs/>
        </w:rPr>
      </w:pPr>
      <w:r w:rsidRPr="009D320A">
        <w:rPr>
          <w:rFonts w:ascii="Times New Roman" w:hAnsi="Times New Roman" w:cs="Times New Roman"/>
        </w:rPr>
        <w:t>The red band indicates the period we surveyed. India was just past the peak of the second wave of SARS-CoV2 infection, Malaysia was at the beginning of the spread of infection, Japan was between the second and third waves, and the US was at the beginning of the third wave of the spread of infection.</w:t>
      </w:r>
    </w:p>
    <w:bookmarkEnd w:id="0"/>
    <w:p w14:paraId="0BF55D99" w14:textId="77777777" w:rsidR="00484BF4" w:rsidRDefault="00484BF4" w:rsidP="00484BF4">
      <w:r>
        <w:br w:type="page"/>
      </w:r>
    </w:p>
    <w:p w14:paraId="5F147D2A" w14:textId="77777777" w:rsidR="00484BF4" w:rsidRDefault="00484BF4" w:rsidP="00484BF4">
      <w:pPr>
        <w:spacing w:line="480" w:lineRule="auto"/>
        <w:rPr>
          <w:b/>
          <w:bCs/>
        </w:rPr>
      </w:pPr>
      <w:r>
        <w:rPr>
          <w:noProof/>
        </w:rPr>
        <w:lastRenderedPageBreak/>
        <w:drawing>
          <wp:inline distT="0" distB="0" distL="0" distR="0" wp14:anchorId="7ABCB08D" wp14:editId="33CE146C">
            <wp:extent cx="5400040" cy="4051613"/>
            <wp:effectExtent l="0" t="0" r="0" b="6350"/>
            <wp:docPr id="2" name="図 2" descr="A picture containing accesso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A picture containing accessory&#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4051613"/>
                    </a:xfrm>
                    <a:prstGeom prst="rect">
                      <a:avLst/>
                    </a:prstGeom>
                    <a:noFill/>
                    <a:ln>
                      <a:noFill/>
                    </a:ln>
                  </pic:spPr>
                </pic:pic>
              </a:graphicData>
            </a:graphic>
          </wp:inline>
        </w:drawing>
      </w:r>
      <w:r>
        <w:rPr>
          <w:b/>
          <w:bCs/>
        </w:rPr>
        <w:t xml:space="preserve"> </w:t>
      </w:r>
    </w:p>
    <w:p w14:paraId="30129225" w14:textId="77777777" w:rsidR="00484BF4" w:rsidRDefault="00484BF4" w:rsidP="00484BF4">
      <w:pPr>
        <w:spacing w:line="480" w:lineRule="auto"/>
        <w:rPr>
          <w:b/>
          <w:bCs/>
        </w:rPr>
      </w:pPr>
    </w:p>
    <w:p w14:paraId="537D5FC5" w14:textId="77777777" w:rsidR="00484BF4" w:rsidRPr="009D320A" w:rsidRDefault="00484BF4" w:rsidP="00484BF4">
      <w:pPr>
        <w:spacing w:line="480" w:lineRule="auto"/>
        <w:rPr>
          <w:rFonts w:ascii="Times New Roman" w:eastAsia="ＭＳ Ｐゴシック" w:hAnsi="Times New Roman" w:cs="Times New Roman"/>
          <w:color w:val="000000" w:themeColor="text1"/>
        </w:rPr>
      </w:pPr>
      <w:r w:rsidRPr="009D320A">
        <w:rPr>
          <w:rFonts w:ascii="Times New Roman" w:hAnsi="Times New Roman" w:cs="Times New Roman"/>
          <w:b/>
          <w:bCs/>
        </w:rPr>
        <w:t>Supplementary Figure 2.</w:t>
      </w:r>
      <w:r w:rsidRPr="009D320A">
        <w:rPr>
          <w:rFonts w:ascii="Times New Roman" w:hAnsi="Times New Roman" w:cs="Times New Roman"/>
        </w:rPr>
        <w:t xml:space="preserve"> </w:t>
      </w:r>
      <w:r w:rsidRPr="009D320A">
        <w:rPr>
          <w:rFonts w:ascii="Times New Roman" w:eastAsia="ＭＳ Ｐゴシック" w:hAnsi="Times New Roman" w:cs="Times New Roman"/>
          <w:b/>
          <w:bCs/>
          <w:color w:val="000000" w:themeColor="text1"/>
        </w:rPr>
        <w:t>The cross-cultural co-occurrence network analysis of parenting stress.</w:t>
      </w:r>
      <w:r w:rsidRPr="009D320A">
        <w:rPr>
          <w:rFonts w:ascii="Times New Roman" w:eastAsia="ＭＳ Ｐゴシック" w:hAnsi="Times New Roman" w:cs="Times New Roman"/>
          <w:color w:val="000000" w:themeColor="text1"/>
        </w:rPr>
        <w:t xml:space="preserve"> The 60 most frequently reported words were listed with the characteristic words for each country. If a word was common to more than one country, two lines were drawn for each country.</w:t>
      </w:r>
    </w:p>
    <w:p w14:paraId="0BCFE99A" w14:textId="4B4CB3A6" w:rsidR="00484BF4" w:rsidRDefault="00484BF4" w:rsidP="00484BF4"/>
    <w:p w14:paraId="47362F12" w14:textId="77777777" w:rsidR="009B2CFC" w:rsidRDefault="009D320A" w:rsidP="009D320A">
      <w:pPr>
        <w:spacing w:line="480" w:lineRule="auto"/>
        <w:rPr>
          <w:rFonts w:ascii="Times New Roman" w:hAnsi="Times New Roman" w:cs="Times New Roman"/>
          <w:b/>
          <w:bCs/>
        </w:rPr>
      </w:pPr>
      <w:r>
        <w:rPr>
          <w:noProof/>
        </w:rPr>
        <w:lastRenderedPageBreak/>
        <mc:AlternateContent>
          <mc:Choice Requires="wps">
            <w:drawing>
              <wp:anchor distT="0" distB="0" distL="114300" distR="114300" simplePos="0" relativeHeight="251659264" behindDoc="0" locked="0" layoutInCell="1" allowOverlap="1" wp14:anchorId="056BDEC4" wp14:editId="164DAB92">
                <wp:simplePos x="0" y="0"/>
                <wp:positionH relativeFrom="column">
                  <wp:posOffset>5171652</wp:posOffset>
                </wp:positionH>
                <wp:positionV relativeFrom="paragraph">
                  <wp:posOffset>1089025</wp:posOffset>
                </wp:positionV>
                <wp:extent cx="262467" cy="273600"/>
                <wp:effectExtent l="0" t="0" r="4445" b="6350"/>
                <wp:wrapNone/>
                <wp:docPr id="1" name="Text Box 1"/>
                <wp:cNvGraphicFramePr/>
                <a:graphic xmlns:a="http://schemas.openxmlformats.org/drawingml/2006/main">
                  <a:graphicData uri="http://schemas.microsoft.com/office/word/2010/wordprocessingShape">
                    <wps:wsp>
                      <wps:cNvSpPr txBox="1"/>
                      <wps:spPr>
                        <a:xfrm>
                          <a:off x="0" y="0"/>
                          <a:ext cx="262467" cy="273600"/>
                        </a:xfrm>
                        <a:prstGeom prst="rect">
                          <a:avLst/>
                        </a:prstGeom>
                        <a:solidFill>
                          <a:schemeClr val="lt1"/>
                        </a:solidFill>
                        <a:ln w="6350">
                          <a:noFill/>
                        </a:ln>
                      </wps:spPr>
                      <wps:txbx>
                        <w:txbxContent>
                          <w:p w14:paraId="5C49EB0E" w14:textId="77777777" w:rsidR="009D320A" w:rsidRPr="009D320A" w:rsidRDefault="009D320A" w:rsidP="009D320A">
                            <w:pPr>
                              <w:rPr>
                                <w:rFonts w:ascii="Times New Roman" w:hAnsi="Times New Roman" w:cs="Times New Roman"/>
                                <w:i/>
                                <w:iCs/>
                              </w:rPr>
                            </w:pPr>
                            <w:r w:rsidRPr="009D320A">
                              <w:rPr>
                                <w:rFonts w:ascii="Times New Roman" w:hAnsi="Times New Roman" w:cs="Times New Roman"/>
                                <w:i/>
                                <w:iCs/>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6BDEC4" id="_x0000_t202" coordsize="21600,21600" o:spt="202" path="m,l,21600r21600,l21600,xe">
                <v:stroke joinstyle="miter"/>
                <v:path gradientshapeok="t" o:connecttype="rect"/>
              </v:shapetype>
              <v:shape id="Text Box 1" o:spid="_x0000_s1026" type="#_x0000_t202" style="position:absolute;margin-left:407.2pt;margin-top:85.75pt;width:20.65pt;height:21.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fFFQAIAAHgEAAAOAAAAZHJzL2Uyb0RvYy54bWysVMFu2zAMvQ/YPwi6L3bcNO2MOEWWIsOA&#10;oC2QDD0rshwLkEVNUmJnXz9KdtKs22nYRaZIiuTjIz176BpFjsI6Cbqg41FKidAcSqn3Bf2+XX26&#10;p8R5pkumQIuCnoSjD/OPH2atyUUGNahSWIJBtMtbU9Dae5MnieO1aJgbgREajRXYhnm82n1SWtZi&#10;9EYlWZpOkxZsaSxw4RxqH3sjncf4VSW4f64qJzxRBcXafDxtPHfhTOYzlu8tM7XkQxnsH6pomNSY&#10;9BLqkXlGDlb+EaqR3IKDyo84NAlUleQiYkA04/Qdmk3NjIhYsDnOXNrk/l9Y/nR8sUSWyB0lmjVI&#10;0VZ0nnyBjoxDd1rjcnTaGHTzHaqD56B3qAygu8o24YtwCNqxz6dLb0Mwjspsmk2md5RwNGV3N9M0&#10;9j55e2ys818FNCQIBbVIXewoO66dx4ToenYJuRwoWa6kUvESxkUslSVHhkQrH0vEF795KU3agk5v&#10;btMYWEN43kdWGhMEqD2kIPlu1w04d1CeEL6Ffnyc4SuJRa6Z8y/M4rwgYtwB/4xHpQCTwCBRUoP9&#10;+Td98Eca0UpJi/NXUPfjwKygRH3TSPDn8WQSBjZeJrd3GV7stWV3bdGHZgmIHEnE6qIY/L06i5WF&#10;5hVXZRGyoolpjrkL6s/i0vdbgavGxWIRnXBEDfNrvTE8hA6dDhRsu1dmzcCTR4Kf4DypLH9HV+8b&#10;XmpYHDxUMnIZGtx3deg7jnekeFjFsD/X9+j19sOY/wIAAP//AwBQSwMEFAAGAAgAAAAhAFX3a8jl&#10;AAAAEAEAAA8AAABkcnMvZG93bnJldi54bWxMT01Pg0AQvZv4HzZj4sW0Cy0UQlka41cTb5aq8bZl&#10;RyCyu4TdAv57x5NeXjJ5b95Hvpt1x0YcXGuNgHAZAENTWdWaWsCxfFykwJyXRsnOGhTwjQ52xeVF&#10;LjNlJ/OC48HXjEyMy6SAxvs+49xVDWrplrZHQ9ynHbT0dA41V4OcyFx3fBUEG65layihkT3eNVh9&#10;Hc5awMdN/f7s5qfXaR2v+4f9WCZvqhTi+mq+3xLcboF5nP3fB/xuoP5QULGTPRvlWCcgDaOIpEQk&#10;YQyMFGkcJ8BOAlZhtAFe5Pz/kOIHAAD//wMAUEsBAi0AFAAGAAgAAAAhALaDOJL+AAAA4QEAABMA&#10;AAAAAAAAAAAAAAAAAAAAAFtDb250ZW50X1R5cGVzXS54bWxQSwECLQAUAAYACAAAACEAOP0h/9YA&#10;AACUAQAACwAAAAAAAAAAAAAAAAAvAQAAX3JlbHMvLnJlbHNQSwECLQAUAAYACAAAACEAVSnxRUAC&#10;AAB4BAAADgAAAAAAAAAAAAAAAAAuAgAAZHJzL2Uyb0RvYy54bWxQSwECLQAUAAYACAAAACEAVfdr&#10;yOUAAAAQAQAADwAAAAAAAAAAAAAAAACaBAAAZHJzL2Rvd25yZXYueG1sUEsFBgAAAAAEAAQA8wAA&#10;AKwFAAAAAA==&#10;" fillcolor="white [3201]" stroked="f" strokeweight=".5pt">
                <v:textbox>
                  <w:txbxContent>
                    <w:p w14:paraId="5C49EB0E" w14:textId="77777777" w:rsidR="009D320A" w:rsidRPr="009D320A" w:rsidRDefault="009D320A" w:rsidP="009D320A">
                      <w:pPr>
                        <w:rPr>
                          <w:rFonts w:ascii="Times New Roman" w:hAnsi="Times New Roman" w:cs="Times New Roman"/>
                          <w:i/>
                          <w:iCs/>
                        </w:rPr>
                      </w:pPr>
                      <w:r w:rsidRPr="009D320A">
                        <w:rPr>
                          <w:rFonts w:ascii="Times New Roman" w:hAnsi="Times New Roman" w:cs="Times New Roman"/>
                          <w:i/>
                          <w:iCs/>
                        </w:rPr>
                        <w:t>r</w:t>
                      </w:r>
                    </w:p>
                  </w:txbxContent>
                </v:textbox>
              </v:shape>
            </w:pict>
          </mc:Fallback>
        </mc:AlternateContent>
      </w:r>
      <w:r>
        <w:rPr>
          <w:noProof/>
        </w:rPr>
        <w:drawing>
          <wp:inline distT="0" distB="0" distL="0" distR="0" wp14:anchorId="3CBBB384" wp14:editId="07E2A0A1">
            <wp:extent cx="5727700" cy="3886835"/>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27700" cy="3886835"/>
                    </a:xfrm>
                    <a:prstGeom prst="rect">
                      <a:avLst/>
                    </a:prstGeom>
                  </pic:spPr>
                </pic:pic>
              </a:graphicData>
            </a:graphic>
          </wp:inline>
        </w:drawing>
      </w:r>
      <w:r w:rsidRPr="009D320A">
        <w:rPr>
          <w:rFonts w:ascii="Times New Roman" w:hAnsi="Times New Roman" w:cs="Times New Roman"/>
          <w:b/>
          <w:bCs/>
        </w:rPr>
        <w:t xml:space="preserve"> </w:t>
      </w:r>
    </w:p>
    <w:p w14:paraId="2EE211EF" w14:textId="77777777" w:rsidR="009B2CFC" w:rsidRDefault="009B2CFC" w:rsidP="009D320A">
      <w:pPr>
        <w:spacing w:line="480" w:lineRule="auto"/>
        <w:rPr>
          <w:rFonts w:ascii="Times New Roman" w:hAnsi="Times New Roman" w:cs="Times New Roman"/>
          <w:b/>
          <w:bCs/>
        </w:rPr>
      </w:pPr>
    </w:p>
    <w:p w14:paraId="1ACB5440" w14:textId="327ADFA2" w:rsidR="009D320A" w:rsidRPr="00484BF4" w:rsidRDefault="009D320A" w:rsidP="009D320A">
      <w:pPr>
        <w:spacing w:line="480" w:lineRule="auto"/>
        <w:rPr>
          <w:b/>
          <w:bCs/>
        </w:rPr>
      </w:pPr>
      <w:r w:rsidRPr="009D320A">
        <w:rPr>
          <w:rFonts w:ascii="Times New Roman" w:hAnsi="Times New Roman" w:cs="Times New Roman"/>
          <w:b/>
          <w:bCs/>
        </w:rPr>
        <w:t xml:space="preserve">Supplementary Figure </w:t>
      </w:r>
      <w:r>
        <w:rPr>
          <w:rFonts w:ascii="Times New Roman" w:hAnsi="Times New Roman" w:cs="Times New Roman"/>
          <w:b/>
          <w:bCs/>
        </w:rPr>
        <w:t>3</w:t>
      </w:r>
      <w:r w:rsidRPr="009D320A">
        <w:rPr>
          <w:rFonts w:ascii="Times New Roman" w:hAnsi="Times New Roman" w:cs="Times New Roman"/>
          <w:b/>
          <w:bCs/>
        </w:rPr>
        <w:t>.</w:t>
      </w:r>
      <w:r w:rsidRPr="009D320A">
        <w:rPr>
          <w:rFonts w:ascii="Times New Roman" w:hAnsi="Times New Roman" w:cs="Times New Roman"/>
        </w:rPr>
        <w:t xml:space="preserve"> </w:t>
      </w:r>
      <w:r w:rsidRPr="009D320A">
        <w:rPr>
          <w:rFonts w:ascii="Times New Roman" w:hAnsi="Times New Roman" w:cs="Times New Roman"/>
          <w:b/>
          <w:bCs/>
        </w:rPr>
        <w:t xml:space="preserve">Pearson correlation analyses between the PSI-SF (including sub-scales), CAS, and ACE across all countries. </w:t>
      </w:r>
      <w:r w:rsidRPr="009D320A">
        <w:rPr>
          <w:rFonts w:ascii="Times New Roman" w:hAnsi="Times New Roman" w:cs="Times New Roman"/>
        </w:rPr>
        <w:t>The size and color of the circles reflect correlation coefficients for each combination of the correlation analysis.</w:t>
      </w:r>
    </w:p>
    <w:p w14:paraId="5894B754" w14:textId="77777777" w:rsidR="009D320A" w:rsidRPr="004F3263" w:rsidRDefault="009D320A" w:rsidP="00484BF4"/>
    <w:p w14:paraId="0403B99F" w14:textId="77777777" w:rsidR="00454B82" w:rsidRDefault="00B00311"/>
    <w:sectPr w:rsidR="00454B82" w:rsidSect="003B6FC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BF4"/>
    <w:rsid w:val="00484BF4"/>
    <w:rsid w:val="00637B3C"/>
    <w:rsid w:val="007074EC"/>
    <w:rsid w:val="009B2CFC"/>
    <w:rsid w:val="009D320A"/>
    <w:rsid w:val="00B00311"/>
    <w:rsid w:val="00D07300"/>
    <w:rsid w:val="00E16B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FEC2D15"/>
  <w15:chartTrackingRefBased/>
  <w15:docId w15:val="{A4299113-FBD2-42D3-9EA7-E7E230799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4BF4"/>
    <w:rPr>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484BF4"/>
    <w:rPr>
      <w:sz w:val="18"/>
      <w:szCs w:val="18"/>
    </w:rPr>
  </w:style>
  <w:style w:type="paragraph" w:styleId="a4">
    <w:name w:val="annotation text"/>
    <w:basedOn w:val="a"/>
    <w:link w:val="a5"/>
    <w:uiPriority w:val="99"/>
    <w:semiHidden/>
    <w:unhideWhenUsed/>
    <w:rsid w:val="00484BF4"/>
  </w:style>
  <w:style w:type="character" w:customStyle="1" w:styleId="a5">
    <w:name w:val="コメント文字列 (文字)"/>
    <w:basedOn w:val="a0"/>
    <w:link w:val="a4"/>
    <w:uiPriority w:val="99"/>
    <w:semiHidden/>
    <w:rsid w:val="00484BF4"/>
    <w:rPr>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sv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149</Words>
  <Characters>852</Characters>
  <Application>Microsoft Office Word</Application>
  <DocSecurity>0</DocSecurity>
  <Lines>7</Lines>
  <Paragraphs>1</Paragraphs>
  <ScaleCrop>false</ScaleCrop>
  <Company/>
  <LinksUpToDate>false</LinksUpToDate>
  <CharactersWithSpaces>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Kurata Sawa</dc:creator>
  <cp:keywords/>
  <dc:description/>
  <cp:lastModifiedBy>Kurata Sawa</cp:lastModifiedBy>
  <cp:revision>2</cp:revision>
  <dcterms:created xsi:type="dcterms:W3CDTF">2021-05-14T05:31:00Z</dcterms:created>
  <dcterms:modified xsi:type="dcterms:W3CDTF">2021-05-14T05:31:00Z</dcterms:modified>
</cp:coreProperties>
</file>