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77A9BE" w14:textId="77777777" w:rsidR="00566BEE" w:rsidRPr="00566BEE" w:rsidRDefault="00566BEE" w:rsidP="00566BEE">
      <w:pPr>
        <w:ind w:firstLineChars="400" w:firstLine="800"/>
        <w:rPr>
          <w:rFonts w:ascii="Times New Roman" w:eastAsia="等线" w:hAnsi="Times New Roman" w:cs="Times New Roman"/>
          <w:b/>
          <w:sz w:val="20"/>
          <w:szCs w:val="20"/>
        </w:rPr>
      </w:pPr>
      <w:r w:rsidRPr="00566BEE">
        <w:rPr>
          <w:rFonts w:ascii="Times New Roman" w:eastAsia="等线" w:hAnsi="Times New Roman" w:cs="Times New Roman" w:hint="eastAsia"/>
          <w:b/>
          <w:sz w:val="20"/>
          <w:szCs w:val="20"/>
        </w:rPr>
        <w:t xml:space="preserve">Table 2 </w:t>
      </w:r>
      <w:r w:rsidRPr="00566BEE">
        <w:rPr>
          <w:rFonts w:ascii="Times New Roman" w:eastAsia="等线" w:hAnsi="Times New Roman" w:cs="Times New Roman"/>
          <w:b/>
          <w:sz w:val="20"/>
          <w:szCs w:val="20"/>
        </w:rPr>
        <w:t xml:space="preserve">Univariate and multivariate </w:t>
      </w:r>
      <w:r w:rsidRPr="00566BEE">
        <w:rPr>
          <w:rFonts w:ascii="Times New Roman" w:eastAsia="等线" w:hAnsi="Times New Roman" w:cs="Times New Roman" w:hint="eastAsia"/>
          <w:b/>
          <w:sz w:val="20"/>
          <w:szCs w:val="20"/>
        </w:rPr>
        <w:t>logistic</w:t>
      </w:r>
      <w:r w:rsidRPr="00566BEE">
        <w:rPr>
          <w:rFonts w:ascii="Times New Roman" w:eastAsia="等线" w:hAnsi="Times New Roman" w:cs="Times New Roman"/>
          <w:b/>
          <w:sz w:val="20"/>
          <w:szCs w:val="20"/>
        </w:rPr>
        <w:t xml:space="preserve"> regression analyses in the training cohort</w:t>
      </w:r>
    </w:p>
    <w:p w14:paraId="7EB7DCB9" w14:textId="77777777" w:rsidR="00566BEE" w:rsidRPr="00566BEE" w:rsidRDefault="00566BEE" w:rsidP="00566BEE">
      <w:pPr>
        <w:rPr>
          <w:rFonts w:ascii="Times New Roman" w:eastAsia="等线" w:hAnsi="Times New Roman" w:cs="Times New Roman"/>
          <w:sz w:val="20"/>
          <w:szCs w:val="20"/>
        </w:rPr>
      </w:pPr>
    </w:p>
    <w:tbl>
      <w:tblPr>
        <w:tblStyle w:val="11"/>
        <w:tblW w:w="835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2268"/>
        <w:gridCol w:w="851"/>
        <w:gridCol w:w="2126"/>
        <w:gridCol w:w="851"/>
      </w:tblGrid>
      <w:tr w:rsidR="00566BEE" w:rsidRPr="00566BEE" w14:paraId="512D434C" w14:textId="77777777" w:rsidTr="00994BA3">
        <w:trPr>
          <w:trHeight w:val="312"/>
        </w:trPr>
        <w:tc>
          <w:tcPr>
            <w:tcW w:w="2263" w:type="dxa"/>
            <w:vMerge w:val="restart"/>
            <w:tcBorders>
              <w:top w:val="single" w:sz="4" w:space="0" w:color="auto"/>
            </w:tcBorders>
          </w:tcPr>
          <w:p w14:paraId="6E9BAB6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Variables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50B748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Univariate analysis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0382E885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P</w:t>
            </w:r>
            <w:r w:rsidRPr="00566BEE">
              <w:rPr>
                <w:rFonts w:ascii="Times New Roman" w:hAnsi="Times New Roman" w:hint="eastAsia"/>
              </w:rPr>
              <w:t xml:space="preserve"> value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501ED8A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Multivariate analysis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4A69A00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P</w:t>
            </w:r>
            <w:r w:rsidRPr="00566BEE">
              <w:rPr>
                <w:rFonts w:ascii="Times New Roman" w:hAnsi="Times New Roman" w:hint="eastAsia"/>
              </w:rPr>
              <w:t xml:space="preserve"> value</w:t>
            </w:r>
          </w:p>
        </w:tc>
      </w:tr>
      <w:tr w:rsidR="00566BEE" w:rsidRPr="00566BEE" w14:paraId="78388563" w14:textId="77777777" w:rsidTr="00994BA3">
        <w:trPr>
          <w:trHeight w:val="395"/>
        </w:trPr>
        <w:tc>
          <w:tcPr>
            <w:tcW w:w="2263" w:type="dxa"/>
            <w:vMerge/>
            <w:tcBorders>
              <w:bottom w:val="single" w:sz="4" w:space="0" w:color="auto"/>
            </w:tcBorders>
          </w:tcPr>
          <w:p w14:paraId="507BA62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2A132E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OR (95%CI)</w:t>
            </w: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6D2BA05C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DB3E9B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OR (95%CI)</w:t>
            </w:r>
          </w:p>
        </w:tc>
        <w:tc>
          <w:tcPr>
            <w:tcW w:w="851" w:type="dxa"/>
            <w:vMerge/>
            <w:tcBorders>
              <w:bottom w:val="single" w:sz="4" w:space="0" w:color="auto"/>
            </w:tcBorders>
          </w:tcPr>
          <w:p w14:paraId="3A1950A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5F65B5CA" w14:textId="77777777" w:rsidTr="00994BA3">
        <w:trPr>
          <w:trHeight w:val="275"/>
        </w:trPr>
        <w:tc>
          <w:tcPr>
            <w:tcW w:w="2263" w:type="dxa"/>
            <w:vMerge w:val="restart"/>
            <w:tcBorders>
              <w:top w:val="single" w:sz="4" w:space="0" w:color="auto"/>
            </w:tcBorders>
          </w:tcPr>
          <w:p w14:paraId="2B621BE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Sex</w:t>
            </w:r>
          </w:p>
          <w:p w14:paraId="6DD641C4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Male</w:t>
            </w:r>
          </w:p>
          <w:p w14:paraId="4FA5E0E8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Female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9B202E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2D26B4A8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0ED6F3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</w:t>
            </w:r>
            <w:r w:rsidRPr="00566BEE">
              <w:rPr>
                <w:rFonts w:ascii="Times New Roman" w:hAnsi="Times New Roman" w:hint="eastAsia"/>
              </w:rPr>
              <w:t>172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6FD0772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2B7916A0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5A35FF4A" w14:textId="77777777" w:rsidTr="00994BA3">
        <w:trPr>
          <w:trHeight w:val="43"/>
        </w:trPr>
        <w:tc>
          <w:tcPr>
            <w:tcW w:w="2263" w:type="dxa"/>
            <w:vMerge/>
            <w:vAlign w:val="center"/>
          </w:tcPr>
          <w:p w14:paraId="5BFBF30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6BA73BEA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 xml:space="preserve">0.701 </w:t>
            </w:r>
            <w:r w:rsidRPr="00566BEE">
              <w:rPr>
                <w:rFonts w:ascii="Times New Roman" w:hAnsi="Times New Roman"/>
              </w:rPr>
              <w:t>(0.</w:t>
            </w:r>
            <w:r w:rsidRPr="00566BEE">
              <w:rPr>
                <w:rFonts w:ascii="Times New Roman" w:hAnsi="Times New Roman" w:hint="eastAsia"/>
              </w:rPr>
              <w:t>421</w:t>
            </w:r>
            <w:r w:rsidRPr="00566BEE">
              <w:rPr>
                <w:rFonts w:ascii="Times New Roman" w:hAnsi="Times New Roman"/>
              </w:rPr>
              <w:t>-</w:t>
            </w:r>
            <w:r w:rsidRPr="00566BEE">
              <w:rPr>
                <w:rFonts w:ascii="Times New Roman" w:hAnsi="Times New Roman" w:hint="eastAsia"/>
              </w:rPr>
              <w:t>1.167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09B28130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2012C79C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0B8075D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7C04ABFC" w14:textId="77777777" w:rsidTr="00994BA3">
        <w:trPr>
          <w:trHeight w:val="274"/>
        </w:trPr>
        <w:tc>
          <w:tcPr>
            <w:tcW w:w="2263" w:type="dxa"/>
            <w:vMerge w:val="restart"/>
          </w:tcPr>
          <w:p w14:paraId="648FA494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Age</w:t>
            </w:r>
          </w:p>
          <w:p w14:paraId="75A9B4C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>&lt;</w:t>
            </w:r>
            <w:r w:rsidRPr="00566BEE">
              <w:rPr>
                <w:rFonts w:ascii="Times New Roman" w:hAnsi="Times New Roman"/>
              </w:rPr>
              <w:t>60</w:t>
            </w:r>
          </w:p>
          <w:p w14:paraId="0A892F88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≥60</w:t>
            </w:r>
          </w:p>
        </w:tc>
        <w:tc>
          <w:tcPr>
            <w:tcW w:w="2268" w:type="dxa"/>
          </w:tcPr>
          <w:p w14:paraId="4BF123FC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7CFE617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14:paraId="45EF350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</w:t>
            </w:r>
            <w:r w:rsidRPr="00566BEE">
              <w:rPr>
                <w:rFonts w:ascii="Times New Roman" w:hAnsi="Times New Roman" w:hint="eastAsia"/>
              </w:rPr>
              <w:t>914</w:t>
            </w:r>
          </w:p>
        </w:tc>
        <w:tc>
          <w:tcPr>
            <w:tcW w:w="2126" w:type="dxa"/>
          </w:tcPr>
          <w:p w14:paraId="04D1488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6BD8ECE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1E53B898" w14:textId="77777777" w:rsidTr="00994BA3">
        <w:trPr>
          <w:trHeight w:val="43"/>
        </w:trPr>
        <w:tc>
          <w:tcPr>
            <w:tcW w:w="2263" w:type="dxa"/>
            <w:vMerge/>
            <w:vAlign w:val="center"/>
          </w:tcPr>
          <w:p w14:paraId="5A46D58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6A7BC84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</w:t>
            </w:r>
            <w:r w:rsidRPr="00566BEE">
              <w:rPr>
                <w:rFonts w:ascii="Times New Roman" w:hAnsi="Times New Roman" w:hint="eastAsia"/>
              </w:rPr>
              <w:t xml:space="preserve">.972 </w:t>
            </w:r>
            <w:r w:rsidRPr="00566BEE">
              <w:rPr>
                <w:rFonts w:ascii="Times New Roman" w:hAnsi="Times New Roman"/>
              </w:rPr>
              <w:t>(0</w:t>
            </w:r>
            <w:r w:rsidRPr="00566BEE">
              <w:rPr>
                <w:rFonts w:ascii="Times New Roman" w:hAnsi="Times New Roman" w:hint="eastAsia"/>
              </w:rPr>
              <w:t>.584</w:t>
            </w:r>
            <w:r w:rsidRPr="00566BEE">
              <w:rPr>
                <w:rFonts w:ascii="Times New Roman" w:hAnsi="Times New Roman"/>
              </w:rPr>
              <w:t>-1</w:t>
            </w:r>
            <w:r w:rsidRPr="00566BEE">
              <w:rPr>
                <w:rFonts w:ascii="Times New Roman" w:hAnsi="Times New Roman" w:hint="eastAsia"/>
              </w:rPr>
              <w:t>.619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29BE68B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08C4EF8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0626ECB6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22B032EA" w14:textId="77777777" w:rsidTr="00994BA3">
        <w:trPr>
          <w:trHeight w:val="345"/>
        </w:trPr>
        <w:tc>
          <w:tcPr>
            <w:tcW w:w="2263" w:type="dxa"/>
            <w:vMerge w:val="restart"/>
          </w:tcPr>
          <w:p w14:paraId="0CDD54B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Smoke </w:t>
            </w:r>
          </w:p>
          <w:p w14:paraId="2207E4D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No</w:t>
            </w:r>
          </w:p>
          <w:p w14:paraId="23E30FA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Yes</w:t>
            </w:r>
          </w:p>
        </w:tc>
        <w:tc>
          <w:tcPr>
            <w:tcW w:w="2268" w:type="dxa"/>
          </w:tcPr>
          <w:p w14:paraId="58DD5E8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3F8126F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14:paraId="58C14A44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</w:t>
            </w:r>
            <w:r w:rsidRPr="00566BEE">
              <w:rPr>
                <w:rFonts w:ascii="Times New Roman" w:hAnsi="Times New Roman" w:hint="eastAsia"/>
              </w:rPr>
              <w:t>458</w:t>
            </w:r>
          </w:p>
        </w:tc>
        <w:tc>
          <w:tcPr>
            <w:tcW w:w="2126" w:type="dxa"/>
          </w:tcPr>
          <w:p w14:paraId="0A4AFFC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7A4420E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362107B3" w14:textId="77777777" w:rsidTr="00994BA3">
        <w:trPr>
          <w:trHeight w:val="43"/>
        </w:trPr>
        <w:tc>
          <w:tcPr>
            <w:tcW w:w="2263" w:type="dxa"/>
            <w:vMerge/>
            <w:vAlign w:val="center"/>
          </w:tcPr>
          <w:p w14:paraId="5C9DF69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33094EC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</w:t>
            </w:r>
            <w:r w:rsidRPr="00566BEE">
              <w:rPr>
                <w:rFonts w:ascii="Times New Roman" w:hAnsi="Times New Roman" w:hint="eastAsia"/>
              </w:rPr>
              <w:t xml:space="preserve">814 </w:t>
            </w:r>
            <w:r w:rsidRPr="00566BEE">
              <w:rPr>
                <w:rFonts w:ascii="Times New Roman" w:hAnsi="Times New Roman"/>
              </w:rPr>
              <w:t>(0.</w:t>
            </w:r>
            <w:r w:rsidRPr="00566BEE">
              <w:rPr>
                <w:rFonts w:ascii="Times New Roman" w:hAnsi="Times New Roman" w:hint="eastAsia"/>
              </w:rPr>
              <w:t>472</w:t>
            </w:r>
            <w:r w:rsidRPr="00566BEE">
              <w:rPr>
                <w:rFonts w:ascii="Times New Roman" w:hAnsi="Times New Roman"/>
              </w:rPr>
              <w:t>-1.</w:t>
            </w:r>
            <w:r w:rsidRPr="00566BEE">
              <w:rPr>
                <w:rFonts w:ascii="Times New Roman" w:hAnsi="Times New Roman" w:hint="eastAsia"/>
              </w:rPr>
              <w:t>403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071F046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4BF999EC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4192C1C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40C12011" w14:textId="77777777" w:rsidTr="00994BA3">
        <w:trPr>
          <w:trHeight w:val="309"/>
        </w:trPr>
        <w:tc>
          <w:tcPr>
            <w:tcW w:w="2263" w:type="dxa"/>
            <w:vMerge w:val="restart"/>
          </w:tcPr>
          <w:p w14:paraId="2C31230A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Family history of malignancy</w:t>
            </w:r>
          </w:p>
          <w:p w14:paraId="7419F545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No</w:t>
            </w:r>
          </w:p>
          <w:p w14:paraId="22E35294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Yes</w:t>
            </w:r>
          </w:p>
        </w:tc>
        <w:tc>
          <w:tcPr>
            <w:tcW w:w="2268" w:type="dxa"/>
          </w:tcPr>
          <w:p w14:paraId="05E3AAA5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0A163C3C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1211776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14:paraId="431F8230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</w:t>
            </w:r>
            <w:r w:rsidRPr="00566BEE">
              <w:rPr>
                <w:rFonts w:ascii="Times New Roman" w:hAnsi="Times New Roman" w:hint="eastAsia"/>
              </w:rPr>
              <w:t>.094</w:t>
            </w:r>
          </w:p>
        </w:tc>
        <w:tc>
          <w:tcPr>
            <w:tcW w:w="2126" w:type="dxa"/>
          </w:tcPr>
          <w:p w14:paraId="2AD2535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61D4EE26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5D16785D" w14:textId="77777777" w:rsidTr="00994BA3">
        <w:trPr>
          <w:trHeight w:val="38"/>
        </w:trPr>
        <w:tc>
          <w:tcPr>
            <w:tcW w:w="2263" w:type="dxa"/>
            <w:vMerge/>
            <w:vAlign w:val="center"/>
          </w:tcPr>
          <w:p w14:paraId="4BF7F41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025C980A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 xml:space="preserve">2.538 </w:t>
            </w:r>
            <w:r w:rsidRPr="00566BEE">
              <w:rPr>
                <w:rFonts w:ascii="Times New Roman" w:hAnsi="Times New Roman"/>
              </w:rPr>
              <w:t>(0.</w:t>
            </w:r>
            <w:r w:rsidRPr="00566BEE">
              <w:rPr>
                <w:rFonts w:ascii="Times New Roman" w:hAnsi="Times New Roman" w:hint="eastAsia"/>
              </w:rPr>
              <w:t>853</w:t>
            </w:r>
            <w:r w:rsidRPr="00566BEE">
              <w:rPr>
                <w:rFonts w:ascii="Times New Roman" w:hAnsi="Times New Roman"/>
              </w:rPr>
              <w:t>-</w:t>
            </w:r>
            <w:r w:rsidRPr="00566BEE">
              <w:rPr>
                <w:rFonts w:ascii="Times New Roman" w:hAnsi="Times New Roman" w:hint="eastAsia"/>
              </w:rPr>
              <w:t>7.550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35415E26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27C5993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6293D9C6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134BFE87" w14:textId="77777777" w:rsidTr="00994BA3">
        <w:trPr>
          <w:trHeight w:val="331"/>
        </w:trPr>
        <w:tc>
          <w:tcPr>
            <w:tcW w:w="2263" w:type="dxa"/>
            <w:vMerge w:val="restart"/>
          </w:tcPr>
          <w:p w14:paraId="42147628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Emphysema</w:t>
            </w:r>
          </w:p>
          <w:p w14:paraId="2605A55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No</w:t>
            </w:r>
          </w:p>
          <w:p w14:paraId="41A5A98A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Yes</w:t>
            </w:r>
          </w:p>
        </w:tc>
        <w:tc>
          <w:tcPr>
            <w:tcW w:w="2268" w:type="dxa"/>
          </w:tcPr>
          <w:p w14:paraId="0B65FB4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6265E56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14:paraId="7A1F727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</w:t>
            </w:r>
            <w:r w:rsidRPr="00566BEE">
              <w:rPr>
                <w:rFonts w:ascii="Times New Roman" w:hAnsi="Times New Roman" w:hint="eastAsia"/>
              </w:rPr>
              <w:t>320</w:t>
            </w:r>
          </w:p>
        </w:tc>
        <w:tc>
          <w:tcPr>
            <w:tcW w:w="2126" w:type="dxa"/>
          </w:tcPr>
          <w:p w14:paraId="23783B3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5683A48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667E16DC" w14:textId="77777777" w:rsidTr="00994BA3">
        <w:trPr>
          <w:trHeight w:val="159"/>
        </w:trPr>
        <w:tc>
          <w:tcPr>
            <w:tcW w:w="2263" w:type="dxa"/>
            <w:vMerge/>
            <w:vAlign w:val="center"/>
          </w:tcPr>
          <w:p w14:paraId="657043F4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1EEBC95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</w:t>
            </w:r>
            <w:r w:rsidRPr="00566BEE">
              <w:rPr>
                <w:rFonts w:ascii="Times New Roman" w:hAnsi="Times New Roman" w:hint="eastAsia"/>
              </w:rPr>
              <w:t xml:space="preserve">698 </w:t>
            </w:r>
            <w:r w:rsidRPr="00566BEE">
              <w:rPr>
                <w:rFonts w:ascii="Times New Roman" w:hAnsi="Times New Roman"/>
              </w:rPr>
              <w:t>(0.</w:t>
            </w:r>
            <w:r w:rsidRPr="00566BEE">
              <w:rPr>
                <w:rFonts w:ascii="Times New Roman" w:hAnsi="Times New Roman" w:hint="eastAsia"/>
              </w:rPr>
              <w:t>343</w:t>
            </w:r>
            <w:r w:rsidRPr="00566BEE">
              <w:rPr>
                <w:rFonts w:ascii="Times New Roman" w:hAnsi="Times New Roman"/>
              </w:rPr>
              <w:t>-1.</w:t>
            </w:r>
            <w:r w:rsidRPr="00566BEE">
              <w:rPr>
                <w:rFonts w:ascii="Times New Roman" w:hAnsi="Times New Roman" w:hint="eastAsia"/>
              </w:rPr>
              <w:t>419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56982FC6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276DB3F8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369E004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6C204707" w14:textId="77777777" w:rsidTr="00994BA3">
        <w:trPr>
          <w:trHeight w:val="211"/>
        </w:trPr>
        <w:tc>
          <w:tcPr>
            <w:tcW w:w="2263" w:type="dxa"/>
            <w:vMerge w:val="restart"/>
          </w:tcPr>
          <w:p w14:paraId="0E3FD90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Tumor location</w:t>
            </w:r>
          </w:p>
          <w:p w14:paraId="4276AD7A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Upper left</w:t>
            </w:r>
          </w:p>
          <w:p w14:paraId="5DE9EE6C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Lower left</w:t>
            </w:r>
          </w:p>
          <w:p w14:paraId="726C7B8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Upper right</w:t>
            </w:r>
          </w:p>
          <w:p w14:paraId="46CCB3A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Middle right</w:t>
            </w:r>
          </w:p>
          <w:p w14:paraId="3614E90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Lower right</w:t>
            </w:r>
          </w:p>
        </w:tc>
        <w:tc>
          <w:tcPr>
            <w:tcW w:w="2268" w:type="dxa"/>
          </w:tcPr>
          <w:p w14:paraId="5B3BB550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1CA791C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14:paraId="638F953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165B713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4D12FA7C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76465B13" w14:textId="77777777" w:rsidTr="00994BA3">
        <w:trPr>
          <w:trHeight w:val="177"/>
        </w:trPr>
        <w:tc>
          <w:tcPr>
            <w:tcW w:w="2263" w:type="dxa"/>
            <w:vMerge/>
            <w:vAlign w:val="center"/>
          </w:tcPr>
          <w:p w14:paraId="2D51CB8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35FA0124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1.</w:t>
            </w:r>
            <w:r w:rsidRPr="00566BEE">
              <w:rPr>
                <w:rFonts w:ascii="Times New Roman" w:hAnsi="Times New Roman" w:hint="eastAsia"/>
              </w:rPr>
              <w:t xml:space="preserve">111 </w:t>
            </w:r>
            <w:r w:rsidRPr="00566BEE">
              <w:rPr>
                <w:rFonts w:ascii="Times New Roman" w:hAnsi="Times New Roman"/>
              </w:rPr>
              <w:t>(0.</w:t>
            </w:r>
            <w:r w:rsidRPr="00566BEE">
              <w:rPr>
                <w:rFonts w:ascii="Times New Roman" w:hAnsi="Times New Roman" w:hint="eastAsia"/>
              </w:rPr>
              <w:t>538</w:t>
            </w:r>
            <w:r w:rsidRPr="00566BEE">
              <w:rPr>
                <w:rFonts w:ascii="Times New Roman" w:hAnsi="Times New Roman"/>
              </w:rPr>
              <w:t>-</w:t>
            </w:r>
            <w:r w:rsidRPr="00566BEE">
              <w:rPr>
                <w:rFonts w:ascii="Times New Roman" w:hAnsi="Times New Roman" w:hint="eastAsia"/>
              </w:rPr>
              <w:t>2.295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530A88A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</w:t>
            </w:r>
            <w:r w:rsidRPr="00566BEE">
              <w:rPr>
                <w:rFonts w:ascii="Times New Roman" w:hAnsi="Times New Roman" w:hint="eastAsia"/>
              </w:rPr>
              <w:t>776</w:t>
            </w:r>
          </w:p>
        </w:tc>
        <w:tc>
          <w:tcPr>
            <w:tcW w:w="2126" w:type="dxa"/>
          </w:tcPr>
          <w:p w14:paraId="5629994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14EA297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675F3AC2" w14:textId="77777777" w:rsidTr="00994BA3">
        <w:trPr>
          <w:trHeight w:val="165"/>
        </w:trPr>
        <w:tc>
          <w:tcPr>
            <w:tcW w:w="2263" w:type="dxa"/>
            <w:vMerge/>
            <w:vAlign w:val="center"/>
          </w:tcPr>
          <w:p w14:paraId="0420F0BA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7EBFB6C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 xml:space="preserve">0.513 </w:t>
            </w:r>
            <w:r w:rsidRPr="00566BEE">
              <w:rPr>
                <w:rFonts w:ascii="Times New Roman" w:hAnsi="Times New Roman"/>
              </w:rPr>
              <w:t>(0.</w:t>
            </w:r>
            <w:r w:rsidRPr="00566BEE">
              <w:rPr>
                <w:rFonts w:ascii="Times New Roman" w:hAnsi="Times New Roman" w:hint="eastAsia"/>
              </w:rPr>
              <w:t>266</w:t>
            </w:r>
            <w:r w:rsidRPr="00566BEE">
              <w:rPr>
                <w:rFonts w:ascii="Times New Roman" w:hAnsi="Times New Roman"/>
              </w:rPr>
              <w:t>-</w:t>
            </w:r>
            <w:r w:rsidRPr="00566BEE">
              <w:rPr>
                <w:rFonts w:ascii="Times New Roman" w:hAnsi="Times New Roman" w:hint="eastAsia"/>
              </w:rPr>
              <w:t>0.989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1BD30A3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0.0</w:t>
            </w:r>
            <w:r w:rsidRPr="00566BEE">
              <w:rPr>
                <w:rFonts w:ascii="Times New Roman" w:hAnsi="Times New Roman" w:hint="eastAsia"/>
              </w:rPr>
              <w:t>56</w:t>
            </w:r>
          </w:p>
        </w:tc>
        <w:tc>
          <w:tcPr>
            <w:tcW w:w="2126" w:type="dxa"/>
          </w:tcPr>
          <w:p w14:paraId="0A3CB76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5653C95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32F04921" w14:textId="77777777" w:rsidTr="00994BA3">
        <w:trPr>
          <w:trHeight w:val="179"/>
        </w:trPr>
        <w:tc>
          <w:tcPr>
            <w:tcW w:w="2263" w:type="dxa"/>
            <w:vMerge/>
            <w:vAlign w:val="center"/>
          </w:tcPr>
          <w:p w14:paraId="4B5E1AD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743969D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</w:t>
            </w:r>
            <w:r w:rsidRPr="00566BEE">
              <w:rPr>
                <w:rFonts w:ascii="Times New Roman" w:hAnsi="Times New Roman" w:hint="eastAsia"/>
              </w:rPr>
              <w:t xml:space="preserve">585 </w:t>
            </w:r>
            <w:r w:rsidRPr="00566BEE">
              <w:rPr>
                <w:rFonts w:ascii="Times New Roman" w:hAnsi="Times New Roman"/>
              </w:rPr>
              <w:t>(0.</w:t>
            </w:r>
            <w:r w:rsidRPr="00566BEE">
              <w:rPr>
                <w:rFonts w:ascii="Times New Roman" w:hAnsi="Times New Roman" w:hint="eastAsia"/>
              </w:rPr>
              <w:t>198</w:t>
            </w:r>
            <w:r w:rsidRPr="00566BEE">
              <w:rPr>
                <w:rFonts w:ascii="Times New Roman" w:hAnsi="Times New Roman"/>
              </w:rPr>
              <w:t>-</w:t>
            </w:r>
            <w:r w:rsidRPr="00566BEE">
              <w:rPr>
                <w:rFonts w:ascii="Times New Roman" w:hAnsi="Times New Roman" w:hint="eastAsia"/>
              </w:rPr>
              <w:t>1.730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599D9FD0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</w:t>
            </w:r>
            <w:r w:rsidRPr="00566BEE">
              <w:rPr>
                <w:rFonts w:ascii="Times New Roman" w:hAnsi="Times New Roman" w:hint="eastAsia"/>
              </w:rPr>
              <w:t>332</w:t>
            </w:r>
          </w:p>
        </w:tc>
        <w:tc>
          <w:tcPr>
            <w:tcW w:w="2126" w:type="dxa"/>
          </w:tcPr>
          <w:p w14:paraId="0F08D89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6169CD2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5B656D50" w14:textId="77777777" w:rsidTr="00994BA3">
        <w:trPr>
          <w:trHeight w:val="217"/>
        </w:trPr>
        <w:tc>
          <w:tcPr>
            <w:tcW w:w="2263" w:type="dxa"/>
            <w:vMerge/>
            <w:vAlign w:val="center"/>
          </w:tcPr>
          <w:p w14:paraId="4732496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6F37137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</w:t>
            </w:r>
            <w:r w:rsidRPr="00566BEE">
              <w:rPr>
                <w:rFonts w:ascii="Times New Roman" w:hAnsi="Times New Roman" w:hint="eastAsia"/>
              </w:rPr>
              <w:t xml:space="preserve">363 </w:t>
            </w:r>
            <w:r w:rsidRPr="00566BEE">
              <w:rPr>
                <w:rFonts w:ascii="Times New Roman" w:hAnsi="Times New Roman"/>
              </w:rPr>
              <w:t>(0.</w:t>
            </w:r>
            <w:r w:rsidRPr="00566BEE">
              <w:rPr>
                <w:rFonts w:ascii="Times New Roman" w:hAnsi="Times New Roman" w:hint="eastAsia"/>
              </w:rPr>
              <w:t>151</w:t>
            </w:r>
            <w:r w:rsidRPr="00566BEE">
              <w:rPr>
                <w:rFonts w:ascii="Times New Roman" w:hAnsi="Times New Roman"/>
              </w:rPr>
              <w:t>-</w:t>
            </w:r>
            <w:r w:rsidRPr="00566BEE">
              <w:rPr>
                <w:rFonts w:ascii="Times New Roman" w:hAnsi="Times New Roman" w:hint="eastAsia"/>
              </w:rPr>
              <w:t>0.870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2EF3942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</w:t>
            </w:r>
            <w:r w:rsidRPr="00566BEE">
              <w:rPr>
                <w:rFonts w:ascii="Times New Roman" w:hAnsi="Times New Roman" w:hint="eastAsia"/>
              </w:rPr>
              <w:t>063</w:t>
            </w:r>
          </w:p>
        </w:tc>
        <w:tc>
          <w:tcPr>
            <w:tcW w:w="2126" w:type="dxa"/>
          </w:tcPr>
          <w:p w14:paraId="51876BD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53400DFC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621FB47D" w14:textId="77777777" w:rsidTr="00994BA3">
        <w:trPr>
          <w:trHeight w:val="142"/>
        </w:trPr>
        <w:tc>
          <w:tcPr>
            <w:tcW w:w="2263" w:type="dxa"/>
            <w:vMerge w:val="restart"/>
          </w:tcPr>
          <w:p w14:paraId="5D1F7E10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Tumor type</w:t>
            </w:r>
          </w:p>
          <w:p w14:paraId="1C340A26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Central</w:t>
            </w:r>
          </w:p>
          <w:p w14:paraId="13762195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Peripheral</w:t>
            </w:r>
          </w:p>
        </w:tc>
        <w:tc>
          <w:tcPr>
            <w:tcW w:w="2268" w:type="dxa"/>
          </w:tcPr>
          <w:p w14:paraId="35F31970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4A239C0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14:paraId="5325972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0.0</w:t>
            </w:r>
            <w:r w:rsidRPr="00566BEE">
              <w:rPr>
                <w:rFonts w:ascii="Times New Roman" w:hAnsi="Times New Roman" w:hint="eastAsia"/>
              </w:rPr>
              <w:t>09</w:t>
            </w:r>
          </w:p>
        </w:tc>
        <w:tc>
          <w:tcPr>
            <w:tcW w:w="2126" w:type="dxa"/>
          </w:tcPr>
          <w:p w14:paraId="642582F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0E1F4ED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79A2BD6E" w14:textId="77777777" w:rsidTr="00994BA3">
        <w:trPr>
          <w:trHeight w:val="50"/>
        </w:trPr>
        <w:tc>
          <w:tcPr>
            <w:tcW w:w="2263" w:type="dxa"/>
            <w:vMerge/>
            <w:vAlign w:val="center"/>
          </w:tcPr>
          <w:p w14:paraId="755C165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68D12BB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</w:t>
            </w:r>
            <w:r w:rsidRPr="00566BEE">
              <w:rPr>
                <w:rFonts w:ascii="Times New Roman" w:hAnsi="Times New Roman" w:hint="eastAsia"/>
              </w:rPr>
              <w:t xml:space="preserve">374 </w:t>
            </w:r>
            <w:r w:rsidRPr="00566BEE">
              <w:rPr>
                <w:rFonts w:ascii="Times New Roman" w:hAnsi="Times New Roman"/>
              </w:rPr>
              <w:t>(0</w:t>
            </w:r>
            <w:r w:rsidRPr="00566BEE">
              <w:rPr>
                <w:rFonts w:ascii="Times New Roman" w:hAnsi="Times New Roman" w:hint="eastAsia"/>
              </w:rPr>
              <w:t>.178</w:t>
            </w:r>
            <w:r w:rsidRPr="00566BEE">
              <w:rPr>
                <w:rFonts w:ascii="Times New Roman" w:hAnsi="Times New Roman"/>
              </w:rPr>
              <w:t>-0.7</w:t>
            </w:r>
            <w:r w:rsidRPr="00566BEE">
              <w:rPr>
                <w:rFonts w:ascii="Times New Roman" w:hAnsi="Times New Roman" w:hint="eastAsia"/>
              </w:rPr>
              <w:t>86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3B87FDDA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6B22684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2206CAE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4C60EC0D" w14:textId="77777777" w:rsidTr="00994BA3">
        <w:trPr>
          <w:trHeight w:val="50"/>
        </w:trPr>
        <w:tc>
          <w:tcPr>
            <w:tcW w:w="2263" w:type="dxa"/>
            <w:vAlign w:val="center"/>
          </w:tcPr>
          <w:p w14:paraId="734A2A08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Tumor diameter</w:t>
            </w:r>
          </w:p>
        </w:tc>
        <w:tc>
          <w:tcPr>
            <w:tcW w:w="2268" w:type="dxa"/>
          </w:tcPr>
          <w:p w14:paraId="7F3B6585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>1.090 (1.041-1.140)</w:t>
            </w:r>
          </w:p>
        </w:tc>
        <w:tc>
          <w:tcPr>
            <w:tcW w:w="851" w:type="dxa"/>
          </w:tcPr>
          <w:p w14:paraId="24B29FD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>0.000</w:t>
            </w:r>
          </w:p>
        </w:tc>
        <w:tc>
          <w:tcPr>
            <w:tcW w:w="2126" w:type="dxa"/>
          </w:tcPr>
          <w:p w14:paraId="73AA028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5C3084B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617CA87F" w14:textId="77777777" w:rsidTr="00994BA3">
        <w:trPr>
          <w:trHeight w:val="50"/>
        </w:trPr>
        <w:tc>
          <w:tcPr>
            <w:tcW w:w="2263" w:type="dxa"/>
            <w:vAlign w:val="center"/>
          </w:tcPr>
          <w:p w14:paraId="3D4C7AB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Nodule type</w:t>
            </w:r>
          </w:p>
        </w:tc>
        <w:tc>
          <w:tcPr>
            <w:tcW w:w="2268" w:type="dxa"/>
          </w:tcPr>
          <w:p w14:paraId="3A0C05E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7A4B902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>0.000</w:t>
            </w:r>
          </w:p>
        </w:tc>
        <w:tc>
          <w:tcPr>
            <w:tcW w:w="2126" w:type="dxa"/>
          </w:tcPr>
          <w:p w14:paraId="3FE670E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0686191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>0.018</w:t>
            </w:r>
          </w:p>
        </w:tc>
      </w:tr>
      <w:tr w:rsidR="00566BEE" w:rsidRPr="00566BEE" w14:paraId="4435E964" w14:textId="77777777" w:rsidTr="00994BA3">
        <w:trPr>
          <w:trHeight w:val="50"/>
        </w:trPr>
        <w:tc>
          <w:tcPr>
            <w:tcW w:w="2263" w:type="dxa"/>
            <w:vAlign w:val="center"/>
          </w:tcPr>
          <w:p w14:paraId="0658EBA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 xml:space="preserve">  Subsolid</w:t>
            </w:r>
          </w:p>
        </w:tc>
        <w:tc>
          <w:tcPr>
            <w:tcW w:w="2268" w:type="dxa"/>
          </w:tcPr>
          <w:p w14:paraId="1C542AA6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851" w:type="dxa"/>
          </w:tcPr>
          <w:p w14:paraId="63F4EDC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465201F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851" w:type="dxa"/>
          </w:tcPr>
          <w:p w14:paraId="53216BE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3BF10F77" w14:textId="77777777" w:rsidTr="00994BA3">
        <w:trPr>
          <w:trHeight w:val="50"/>
        </w:trPr>
        <w:tc>
          <w:tcPr>
            <w:tcW w:w="2263" w:type="dxa"/>
            <w:vAlign w:val="center"/>
          </w:tcPr>
          <w:p w14:paraId="6347850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 xml:space="preserve">  </w:t>
            </w:r>
            <w:r w:rsidRPr="00566BEE">
              <w:rPr>
                <w:rFonts w:ascii="Times New Roman" w:hAnsi="Times New Roman"/>
              </w:rPr>
              <w:t>Solid</w:t>
            </w:r>
          </w:p>
        </w:tc>
        <w:tc>
          <w:tcPr>
            <w:tcW w:w="2268" w:type="dxa"/>
          </w:tcPr>
          <w:p w14:paraId="49C8613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>21.363 (5.128-88.997)</w:t>
            </w:r>
          </w:p>
        </w:tc>
        <w:tc>
          <w:tcPr>
            <w:tcW w:w="851" w:type="dxa"/>
          </w:tcPr>
          <w:p w14:paraId="27469A34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5A969634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>7.300 (1.404-37.941)</w:t>
            </w:r>
          </w:p>
        </w:tc>
        <w:tc>
          <w:tcPr>
            <w:tcW w:w="851" w:type="dxa"/>
          </w:tcPr>
          <w:p w14:paraId="5E0D368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2B4CF0A4" w14:textId="77777777" w:rsidTr="00994BA3">
        <w:trPr>
          <w:trHeight w:val="207"/>
        </w:trPr>
        <w:tc>
          <w:tcPr>
            <w:tcW w:w="2263" w:type="dxa"/>
            <w:vMerge w:val="restart"/>
          </w:tcPr>
          <w:p w14:paraId="29EB13D6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CT-reported N staging</w:t>
            </w:r>
          </w:p>
          <w:p w14:paraId="3A64B6C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N0-1</w:t>
            </w:r>
          </w:p>
          <w:p w14:paraId="44C4FFC8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N2-3</w:t>
            </w:r>
          </w:p>
        </w:tc>
        <w:tc>
          <w:tcPr>
            <w:tcW w:w="2268" w:type="dxa"/>
          </w:tcPr>
          <w:p w14:paraId="54956F6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03E0854A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14:paraId="57660F7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0.000</w:t>
            </w:r>
          </w:p>
        </w:tc>
        <w:tc>
          <w:tcPr>
            <w:tcW w:w="2126" w:type="dxa"/>
          </w:tcPr>
          <w:p w14:paraId="016B5EA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0F1B2F7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14:paraId="20F9D42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0.0</w:t>
            </w:r>
            <w:r w:rsidRPr="00566BEE">
              <w:rPr>
                <w:rFonts w:ascii="Times New Roman" w:hAnsi="Times New Roman" w:hint="eastAsia"/>
              </w:rPr>
              <w:t>03</w:t>
            </w:r>
          </w:p>
        </w:tc>
      </w:tr>
      <w:tr w:rsidR="00566BEE" w:rsidRPr="00566BEE" w14:paraId="56839F33" w14:textId="77777777" w:rsidTr="00994BA3">
        <w:trPr>
          <w:trHeight w:val="235"/>
        </w:trPr>
        <w:tc>
          <w:tcPr>
            <w:tcW w:w="2263" w:type="dxa"/>
            <w:vMerge/>
            <w:vAlign w:val="center"/>
          </w:tcPr>
          <w:p w14:paraId="41B8873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5F2799E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 xml:space="preserve">10.837 </w:t>
            </w:r>
            <w:r w:rsidRPr="00566BEE">
              <w:rPr>
                <w:rFonts w:ascii="Times New Roman" w:hAnsi="Times New Roman"/>
              </w:rPr>
              <w:t>(</w:t>
            </w:r>
            <w:r w:rsidRPr="00566BEE">
              <w:rPr>
                <w:rFonts w:ascii="Times New Roman" w:hAnsi="Times New Roman" w:hint="eastAsia"/>
              </w:rPr>
              <w:t>6.067</w:t>
            </w:r>
            <w:r w:rsidRPr="00566BEE">
              <w:rPr>
                <w:rFonts w:ascii="Times New Roman" w:hAnsi="Times New Roman"/>
              </w:rPr>
              <w:t>-</w:t>
            </w:r>
            <w:r w:rsidRPr="00566BEE">
              <w:rPr>
                <w:rFonts w:ascii="Times New Roman" w:hAnsi="Times New Roman" w:hint="eastAsia"/>
              </w:rPr>
              <w:t>19.358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0D478045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0B1092A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 xml:space="preserve">3.679 </w:t>
            </w:r>
            <w:r w:rsidRPr="00566BEE">
              <w:rPr>
                <w:rFonts w:ascii="Times New Roman" w:hAnsi="Times New Roman"/>
              </w:rPr>
              <w:t>(1.</w:t>
            </w:r>
            <w:r w:rsidRPr="00566BEE">
              <w:rPr>
                <w:rFonts w:ascii="Times New Roman" w:hAnsi="Times New Roman" w:hint="eastAsia"/>
              </w:rPr>
              <w:t>560</w:t>
            </w:r>
            <w:r w:rsidRPr="00566BEE">
              <w:rPr>
                <w:rFonts w:ascii="Times New Roman" w:hAnsi="Times New Roman"/>
              </w:rPr>
              <w:t>-</w:t>
            </w:r>
            <w:r w:rsidRPr="00566BEE">
              <w:rPr>
                <w:rFonts w:ascii="Times New Roman" w:hAnsi="Times New Roman" w:hint="eastAsia"/>
              </w:rPr>
              <w:t>8.677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15D63A34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2E9DC8B5" w14:textId="77777777" w:rsidTr="00994BA3">
        <w:trPr>
          <w:trHeight w:val="329"/>
        </w:trPr>
        <w:tc>
          <w:tcPr>
            <w:tcW w:w="2263" w:type="dxa"/>
            <w:vMerge w:val="restart"/>
          </w:tcPr>
          <w:p w14:paraId="127F5E38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Lobulation</w:t>
            </w:r>
          </w:p>
          <w:p w14:paraId="3B4E3308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Absent</w:t>
            </w:r>
          </w:p>
          <w:p w14:paraId="42088596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Present</w:t>
            </w:r>
          </w:p>
        </w:tc>
        <w:tc>
          <w:tcPr>
            <w:tcW w:w="2268" w:type="dxa"/>
          </w:tcPr>
          <w:p w14:paraId="5BF99080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1029638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14:paraId="1EDB200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</w:t>
            </w:r>
            <w:r w:rsidRPr="00566BEE">
              <w:rPr>
                <w:rFonts w:ascii="Times New Roman" w:hAnsi="Times New Roman" w:hint="eastAsia"/>
              </w:rPr>
              <w:t>965</w:t>
            </w:r>
          </w:p>
        </w:tc>
        <w:tc>
          <w:tcPr>
            <w:tcW w:w="2126" w:type="dxa"/>
          </w:tcPr>
          <w:p w14:paraId="5767C5E4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431F9B8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389689D7" w14:textId="77777777" w:rsidTr="00994BA3">
        <w:trPr>
          <w:trHeight w:val="240"/>
        </w:trPr>
        <w:tc>
          <w:tcPr>
            <w:tcW w:w="2263" w:type="dxa"/>
            <w:vMerge/>
            <w:vAlign w:val="center"/>
          </w:tcPr>
          <w:p w14:paraId="7629929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33EA2FC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</w:t>
            </w:r>
            <w:r w:rsidRPr="00566BEE">
              <w:rPr>
                <w:rFonts w:ascii="Times New Roman" w:hAnsi="Times New Roman" w:hint="eastAsia"/>
              </w:rPr>
              <w:t xml:space="preserve">989 </w:t>
            </w:r>
            <w:r w:rsidRPr="00566BEE">
              <w:rPr>
                <w:rFonts w:ascii="Times New Roman" w:hAnsi="Times New Roman"/>
              </w:rPr>
              <w:t>(0</w:t>
            </w:r>
            <w:r w:rsidRPr="00566BEE">
              <w:rPr>
                <w:rFonts w:ascii="Times New Roman" w:hAnsi="Times New Roman" w:hint="eastAsia"/>
              </w:rPr>
              <w:t>.591</w:t>
            </w:r>
            <w:r w:rsidRPr="00566BEE">
              <w:rPr>
                <w:rFonts w:ascii="Times New Roman" w:hAnsi="Times New Roman"/>
              </w:rPr>
              <w:t>-1</w:t>
            </w:r>
            <w:r w:rsidRPr="00566BEE">
              <w:rPr>
                <w:rFonts w:ascii="Times New Roman" w:hAnsi="Times New Roman" w:hint="eastAsia"/>
              </w:rPr>
              <w:t>.653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3A36EB3C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67EB3AC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4639F5C6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7BB016A2" w14:textId="77777777" w:rsidTr="00994BA3">
        <w:trPr>
          <w:trHeight w:val="284"/>
        </w:trPr>
        <w:tc>
          <w:tcPr>
            <w:tcW w:w="2263" w:type="dxa"/>
            <w:vMerge w:val="restart"/>
          </w:tcPr>
          <w:p w14:paraId="0232DFF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Spiculation</w:t>
            </w:r>
          </w:p>
          <w:p w14:paraId="74C5C410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Absent</w:t>
            </w:r>
          </w:p>
          <w:p w14:paraId="61FF9DC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Present</w:t>
            </w:r>
          </w:p>
        </w:tc>
        <w:tc>
          <w:tcPr>
            <w:tcW w:w="2268" w:type="dxa"/>
          </w:tcPr>
          <w:p w14:paraId="26542DAA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066894D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14:paraId="7523043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</w:t>
            </w:r>
            <w:r w:rsidRPr="00566BEE">
              <w:rPr>
                <w:rFonts w:ascii="Times New Roman" w:hAnsi="Times New Roman" w:hint="eastAsia"/>
              </w:rPr>
              <w:t>000</w:t>
            </w:r>
          </w:p>
        </w:tc>
        <w:tc>
          <w:tcPr>
            <w:tcW w:w="2126" w:type="dxa"/>
          </w:tcPr>
          <w:p w14:paraId="5B66E6A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15ABD250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2F4AF104" w14:textId="77777777" w:rsidTr="00994BA3">
        <w:trPr>
          <w:trHeight w:val="63"/>
        </w:trPr>
        <w:tc>
          <w:tcPr>
            <w:tcW w:w="2263" w:type="dxa"/>
            <w:vMerge/>
            <w:vAlign w:val="center"/>
          </w:tcPr>
          <w:p w14:paraId="2D61414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0713424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 xml:space="preserve">2.872 </w:t>
            </w:r>
            <w:r w:rsidRPr="00566BEE">
              <w:rPr>
                <w:rFonts w:ascii="Times New Roman" w:hAnsi="Times New Roman"/>
              </w:rPr>
              <w:t>(</w:t>
            </w:r>
            <w:r w:rsidRPr="00566BEE">
              <w:rPr>
                <w:rFonts w:ascii="Times New Roman" w:hAnsi="Times New Roman" w:hint="eastAsia"/>
              </w:rPr>
              <w:t>1.647</w:t>
            </w:r>
            <w:r w:rsidRPr="00566BEE">
              <w:rPr>
                <w:rFonts w:ascii="Times New Roman" w:hAnsi="Times New Roman"/>
              </w:rPr>
              <w:t>-</w:t>
            </w:r>
            <w:r w:rsidRPr="00566BEE">
              <w:rPr>
                <w:rFonts w:ascii="Times New Roman" w:hAnsi="Times New Roman" w:hint="eastAsia"/>
              </w:rPr>
              <w:t>5.010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08E34C35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12EF44A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002890E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369A951D" w14:textId="77777777" w:rsidTr="00994BA3">
        <w:trPr>
          <w:trHeight w:val="292"/>
        </w:trPr>
        <w:tc>
          <w:tcPr>
            <w:tcW w:w="2263" w:type="dxa"/>
            <w:vMerge w:val="restart"/>
          </w:tcPr>
          <w:p w14:paraId="690CE1CC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Cystic airspace</w:t>
            </w:r>
          </w:p>
          <w:p w14:paraId="2E3F31F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Absent</w:t>
            </w:r>
          </w:p>
          <w:p w14:paraId="496BB46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lastRenderedPageBreak/>
              <w:t xml:space="preserve"> Present</w:t>
            </w:r>
          </w:p>
        </w:tc>
        <w:tc>
          <w:tcPr>
            <w:tcW w:w="2268" w:type="dxa"/>
          </w:tcPr>
          <w:p w14:paraId="43F5BD8C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457578A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14:paraId="46A3765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</w:t>
            </w:r>
            <w:r w:rsidRPr="00566BEE">
              <w:rPr>
                <w:rFonts w:ascii="Times New Roman" w:hAnsi="Times New Roman" w:hint="eastAsia"/>
              </w:rPr>
              <w:t>244</w:t>
            </w:r>
          </w:p>
        </w:tc>
        <w:tc>
          <w:tcPr>
            <w:tcW w:w="2126" w:type="dxa"/>
          </w:tcPr>
          <w:p w14:paraId="0800AEB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1D3C8A8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34FC76D8" w14:textId="77777777" w:rsidTr="00994BA3">
        <w:trPr>
          <w:trHeight w:val="71"/>
        </w:trPr>
        <w:tc>
          <w:tcPr>
            <w:tcW w:w="2263" w:type="dxa"/>
            <w:vMerge/>
            <w:vAlign w:val="center"/>
          </w:tcPr>
          <w:p w14:paraId="635744FC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25FE746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0.6</w:t>
            </w:r>
            <w:r w:rsidRPr="00566BEE">
              <w:rPr>
                <w:rFonts w:ascii="Times New Roman" w:hAnsi="Times New Roman" w:hint="eastAsia"/>
              </w:rPr>
              <w:t>34</w:t>
            </w:r>
            <w:r w:rsidRPr="00566BEE">
              <w:rPr>
                <w:rFonts w:ascii="Times New Roman" w:hAnsi="Times New Roman"/>
              </w:rPr>
              <w:t>(0.</w:t>
            </w:r>
            <w:r w:rsidRPr="00566BEE">
              <w:rPr>
                <w:rFonts w:ascii="Times New Roman" w:hAnsi="Times New Roman" w:hint="eastAsia"/>
              </w:rPr>
              <w:t>294</w:t>
            </w:r>
            <w:r w:rsidRPr="00566BEE">
              <w:rPr>
                <w:rFonts w:ascii="Times New Roman" w:hAnsi="Times New Roman"/>
              </w:rPr>
              <w:t>-1</w:t>
            </w:r>
            <w:r w:rsidRPr="00566BEE">
              <w:rPr>
                <w:rFonts w:ascii="Times New Roman" w:hAnsi="Times New Roman" w:hint="eastAsia"/>
              </w:rPr>
              <w:t>.366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2DC3783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3EE8B58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0089793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603722E8" w14:textId="77777777" w:rsidTr="00994BA3">
        <w:trPr>
          <w:trHeight w:val="314"/>
        </w:trPr>
        <w:tc>
          <w:tcPr>
            <w:tcW w:w="2263" w:type="dxa"/>
            <w:vMerge w:val="restart"/>
          </w:tcPr>
          <w:p w14:paraId="54680EF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Air bronchogram</w:t>
            </w:r>
          </w:p>
          <w:p w14:paraId="3712FE8C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Absent</w:t>
            </w:r>
          </w:p>
          <w:p w14:paraId="6EBC16BA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Present</w:t>
            </w:r>
          </w:p>
        </w:tc>
        <w:tc>
          <w:tcPr>
            <w:tcW w:w="2268" w:type="dxa"/>
          </w:tcPr>
          <w:p w14:paraId="40C0BD8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3D34BE4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14:paraId="2B74DE3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0.00</w:t>
            </w:r>
            <w:r w:rsidRPr="00566BEE">
              <w:rPr>
                <w:rFonts w:ascii="Times New Roman" w:hAnsi="Times New Roman" w:hint="eastAsia"/>
              </w:rPr>
              <w:t>2</w:t>
            </w:r>
          </w:p>
        </w:tc>
        <w:tc>
          <w:tcPr>
            <w:tcW w:w="2126" w:type="dxa"/>
          </w:tcPr>
          <w:p w14:paraId="3D7DF32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23E696E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60A9758C" w14:textId="77777777" w:rsidTr="00994BA3">
        <w:trPr>
          <w:trHeight w:val="161"/>
        </w:trPr>
        <w:tc>
          <w:tcPr>
            <w:tcW w:w="2263" w:type="dxa"/>
            <w:vMerge/>
            <w:vAlign w:val="center"/>
          </w:tcPr>
          <w:p w14:paraId="3E43111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2DF2C3D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0.2</w:t>
            </w:r>
            <w:r w:rsidRPr="00566BEE">
              <w:rPr>
                <w:rFonts w:ascii="Times New Roman" w:hAnsi="Times New Roman" w:hint="eastAsia"/>
              </w:rPr>
              <w:t xml:space="preserve">73 </w:t>
            </w:r>
            <w:r w:rsidRPr="00566BEE">
              <w:rPr>
                <w:rFonts w:ascii="Times New Roman" w:hAnsi="Times New Roman"/>
              </w:rPr>
              <w:t>(0.</w:t>
            </w:r>
            <w:r w:rsidRPr="00566BEE">
              <w:rPr>
                <w:rFonts w:ascii="Times New Roman" w:hAnsi="Times New Roman" w:hint="eastAsia"/>
              </w:rPr>
              <w:t>120</w:t>
            </w:r>
            <w:r w:rsidRPr="00566BEE">
              <w:rPr>
                <w:rFonts w:ascii="Times New Roman" w:hAnsi="Times New Roman"/>
              </w:rPr>
              <w:t>-0</w:t>
            </w:r>
            <w:r w:rsidRPr="00566BEE">
              <w:rPr>
                <w:rFonts w:ascii="Times New Roman" w:hAnsi="Times New Roman" w:hint="eastAsia"/>
              </w:rPr>
              <w:t>.622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5550FDC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1F259FB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016D7EE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36F7CF57" w14:textId="77777777" w:rsidTr="00994BA3">
        <w:trPr>
          <w:trHeight w:val="274"/>
        </w:trPr>
        <w:tc>
          <w:tcPr>
            <w:tcW w:w="2263" w:type="dxa"/>
            <w:vMerge w:val="restart"/>
          </w:tcPr>
          <w:p w14:paraId="600F66B5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Bronchial cut-off sign</w:t>
            </w:r>
          </w:p>
          <w:p w14:paraId="49E413C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Absent</w:t>
            </w:r>
          </w:p>
          <w:p w14:paraId="4DD8AEC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Present</w:t>
            </w:r>
          </w:p>
        </w:tc>
        <w:tc>
          <w:tcPr>
            <w:tcW w:w="2268" w:type="dxa"/>
          </w:tcPr>
          <w:p w14:paraId="0CB72766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696F329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14:paraId="69F5CAF0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</w:t>
            </w:r>
            <w:r w:rsidRPr="00566BEE">
              <w:rPr>
                <w:rFonts w:ascii="Times New Roman" w:hAnsi="Times New Roman" w:hint="eastAsia"/>
              </w:rPr>
              <w:t>002</w:t>
            </w:r>
          </w:p>
        </w:tc>
        <w:tc>
          <w:tcPr>
            <w:tcW w:w="2126" w:type="dxa"/>
          </w:tcPr>
          <w:p w14:paraId="1577367A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19719F45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78300E86" w14:textId="77777777" w:rsidTr="00994BA3">
        <w:trPr>
          <w:trHeight w:val="203"/>
        </w:trPr>
        <w:tc>
          <w:tcPr>
            <w:tcW w:w="2263" w:type="dxa"/>
            <w:vMerge/>
            <w:vAlign w:val="center"/>
          </w:tcPr>
          <w:p w14:paraId="5BDA1C10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59737B6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2.</w:t>
            </w:r>
            <w:r w:rsidRPr="00566BEE">
              <w:rPr>
                <w:rFonts w:ascii="Times New Roman" w:hAnsi="Times New Roman" w:hint="eastAsia"/>
              </w:rPr>
              <w:t xml:space="preserve">840 </w:t>
            </w:r>
            <w:r w:rsidRPr="00566BEE">
              <w:rPr>
                <w:rFonts w:ascii="Times New Roman" w:hAnsi="Times New Roman"/>
              </w:rPr>
              <w:t>(</w:t>
            </w:r>
            <w:r w:rsidRPr="00566BEE">
              <w:rPr>
                <w:rFonts w:ascii="Times New Roman" w:hAnsi="Times New Roman" w:hint="eastAsia"/>
              </w:rPr>
              <w:t>1.449</w:t>
            </w:r>
            <w:r w:rsidRPr="00566BEE">
              <w:rPr>
                <w:rFonts w:ascii="Times New Roman" w:hAnsi="Times New Roman"/>
              </w:rPr>
              <w:t>-</w:t>
            </w:r>
            <w:r w:rsidRPr="00566BEE">
              <w:rPr>
                <w:rFonts w:ascii="Times New Roman" w:hAnsi="Times New Roman" w:hint="eastAsia"/>
              </w:rPr>
              <w:t>5.568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3E515C2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524A3B0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04C7987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5BC659E5" w14:textId="77777777" w:rsidTr="00994BA3">
        <w:trPr>
          <w:trHeight w:val="329"/>
        </w:trPr>
        <w:tc>
          <w:tcPr>
            <w:tcW w:w="2263" w:type="dxa"/>
            <w:vMerge w:val="restart"/>
          </w:tcPr>
          <w:p w14:paraId="66AA24F6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Pleural retraction</w:t>
            </w:r>
          </w:p>
          <w:p w14:paraId="2858DBF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Absent</w:t>
            </w:r>
          </w:p>
          <w:p w14:paraId="73FC64F4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Present</w:t>
            </w:r>
          </w:p>
        </w:tc>
        <w:tc>
          <w:tcPr>
            <w:tcW w:w="2268" w:type="dxa"/>
          </w:tcPr>
          <w:p w14:paraId="34B9E1F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5A1FC92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14:paraId="1073DA7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</w:t>
            </w:r>
            <w:r w:rsidRPr="00566BEE">
              <w:rPr>
                <w:rFonts w:ascii="Times New Roman" w:hAnsi="Times New Roman" w:hint="eastAsia"/>
              </w:rPr>
              <w:t>463</w:t>
            </w:r>
          </w:p>
        </w:tc>
        <w:tc>
          <w:tcPr>
            <w:tcW w:w="2126" w:type="dxa"/>
          </w:tcPr>
          <w:p w14:paraId="4791F60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4597633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58873585" w14:textId="77777777" w:rsidTr="00994BA3">
        <w:trPr>
          <w:trHeight w:val="43"/>
        </w:trPr>
        <w:tc>
          <w:tcPr>
            <w:tcW w:w="2263" w:type="dxa"/>
            <w:vMerge/>
            <w:vAlign w:val="center"/>
          </w:tcPr>
          <w:p w14:paraId="63739E60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658FB03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 xml:space="preserve">1.213 </w:t>
            </w:r>
            <w:r w:rsidRPr="00566BEE">
              <w:rPr>
                <w:rFonts w:ascii="Times New Roman" w:hAnsi="Times New Roman"/>
              </w:rPr>
              <w:t>(0.</w:t>
            </w:r>
            <w:r w:rsidRPr="00566BEE">
              <w:rPr>
                <w:rFonts w:ascii="Times New Roman" w:hAnsi="Times New Roman" w:hint="eastAsia"/>
              </w:rPr>
              <w:t>725</w:t>
            </w:r>
            <w:r w:rsidRPr="00566BEE">
              <w:rPr>
                <w:rFonts w:ascii="Times New Roman" w:hAnsi="Times New Roman"/>
              </w:rPr>
              <w:t>-</w:t>
            </w:r>
            <w:r w:rsidRPr="00566BEE">
              <w:rPr>
                <w:rFonts w:ascii="Times New Roman" w:hAnsi="Times New Roman" w:hint="eastAsia"/>
              </w:rPr>
              <w:t>2.029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546780D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21C7DDE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0B97C5A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79D20A20" w14:textId="77777777" w:rsidTr="00994BA3">
        <w:trPr>
          <w:trHeight w:val="195"/>
        </w:trPr>
        <w:tc>
          <w:tcPr>
            <w:tcW w:w="2263" w:type="dxa"/>
            <w:vMerge w:val="restart"/>
          </w:tcPr>
          <w:p w14:paraId="561D0795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Pleural effusion</w:t>
            </w:r>
          </w:p>
          <w:p w14:paraId="32B8B7EC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Absent</w:t>
            </w:r>
          </w:p>
          <w:p w14:paraId="7374959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Present</w:t>
            </w:r>
          </w:p>
        </w:tc>
        <w:tc>
          <w:tcPr>
            <w:tcW w:w="2268" w:type="dxa"/>
          </w:tcPr>
          <w:p w14:paraId="5A9B151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0A8635A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14:paraId="59C631D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0.00</w:t>
            </w:r>
            <w:r w:rsidRPr="00566BEE">
              <w:rPr>
                <w:rFonts w:ascii="Times New Roman" w:hAnsi="Times New Roman" w:hint="eastAsia"/>
              </w:rPr>
              <w:t>0</w:t>
            </w:r>
          </w:p>
        </w:tc>
        <w:tc>
          <w:tcPr>
            <w:tcW w:w="2126" w:type="dxa"/>
          </w:tcPr>
          <w:p w14:paraId="237413C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3728668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851" w:type="dxa"/>
          </w:tcPr>
          <w:p w14:paraId="23F1443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>0.029</w:t>
            </w:r>
          </w:p>
        </w:tc>
      </w:tr>
      <w:tr w:rsidR="00566BEE" w:rsidRPr="00566BEE" w14:paraId="4538F7CC" w14:textId="77777777" w:rsidTr="00994BA3">
        <w:trPr>
          <w:trHeight w:val="116"/>
        </w:trPr>
        <w:tc>
          <w:tcPr>
            <w:tcW w:w="2263" w:type="dxa"/>
            <w:vMerge/>
            <w:vAlign w:val="center"/>
          </w:tcPr>
          <w:p w14:paraId="09DB7746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437B5F78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 xml:space="preserve">10.454 </w:t>
            </w:r>
            <w:r w:rsidRPr="00566BEE">
              <w:rPr>
                <w:rFonts w:ascii="Times New Roman" w:hAnsi="Times New Roman"/>
              </w:rPr>
              <w:t>(</w:t>
            </w:r>
            <w:r w:rsidRPr="00566BEE">
              <w:rPr>
                <w:rFonts w:ascii="Times New Roman" w:hAnsi="Times New Roman" w:hint="eastAsia"/>
              </w:rPr>
              <w:t>4.179</w:t>
            </w:r>
            <w:r w:rsidRPr="00566BEE">
              <w:rPr>
                <w:rFonts w:ascii="Times New Roman" w:hAnsi="Times New Roman"/>
              </w:rPr>
              <w:t>-</w:t>
            </w:r>
            <w:r w:rsidRPr="00566BEE">
              <w:rPr>
                <w:rFonts w:ascii="Times New Roman" w:hAnsi="Times New Roman" w:hint="eastAsia"/>
              </w:rPr>
              <w:t>26.152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6F0A4A6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78D5E42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>4.439 (1.164-16.923)</w:t>
            </w:r>
          </w:p>
        </w:tc>
        <w:tc>
          <w:tcPr>
            <w:tcW w:w="851" w:type="dxa"/>
          </w:tcPr>
          <w:p w14:paraId="409F958C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29CB633A" w14:textId="77777777" w:rsidTr="00994BA3">
        <w:trPr>
          <w:trHeight w:val="217"/>
        </w:trPr>
        <w:tc>
          <w:tcPr>
            <w:tcW w:w="2263" w:type="dxa"/>
            <w:vMerge w:val="restart"/>
          </w:tcPr>
          <w:p w14:paraId="35872214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ALP(U/L)</w:t>
            </w:r>
          </w:p>
          <w:p w14:paraId="1C33325C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30-120</w:t>
            </w:r>
          </w:p>
          <w:p w14:paraId="731FA5C5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 xml:space="preserve">  &gt;120</w:t>
            </w:r>
          </w:p>
        </w:tc>
        <w:tc>
          <w:tcPr>
            <w:tcW w:w="2268" w:type="dxa"/>
          </w:tcPr>
          <w:p w14:paraId="2027792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2560312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14:paraId="764B5AE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0.000</w:t>
            </w:r>
          </w:p>
        </w:tc>
        <w:tc>
          <w:tcPr>
            <w:tcW w:w="2126" w:type="dxa"/>
          </w:tcPr>
          <w:p w14:paraId="43EBE5D4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4BDCC49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14:paraId="6F6FA9A0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0.000</w:t>
            </w:r>
          </w:p>
        </w:tc>
      </w:tr>
      <w:tr w:rsidR="00566BEE" w:rsidRPr="00566BEE" w14:paraId="3243ECAF" w14:textId="77777777" w:rsidTr="00994BA3">
        <w:trPr>
          <w:trHeight w:val="43"/>
        </w:trPr>
        <w:tc>
          <w:tcPr>
            <w:tcW w:w="2263" w:type="dxa"/>
            <w:vMerge/>
            <w:vAlign w:val="center"/>
          </w:tcPr>
          <w:p w14:paraId="7AAA648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75DFCC0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  <w:r w:rsidRPr="00566BEE">
              <w:rPr>
                <w:rFonts w:ascii="Times New Roman" w:hAnsi="Times New Roman" w:hint="eastAsia"/>
              </w:rPr>
              <w:t xml:space="preserve">5.321 </w:t>
            </w:r>
            <w:r w:rsidRPr="00566BEE">
              <w:rPr>
                <w:rFonts w:ascii="Times New Roman" w:hAnsi="Times New Roman"/>
              </w:rPr>
              <w:t>(</w:t>
            </w:r>
            <w:r w:rsidRPr="00566BEE">
              <w:rPr>
                <w:rFonts w:ascii="Times New Roman" w:hAnsi="Times New Roman" w:hint="eastAsia"/>
              </w:rPr>
              <w:t>7.829</w:t>
            </w:r>
            <w:r w:rsidRPr="00566BEE">
              <w:rPr>
                <w:rFonts w:ascii="Times New Roman" w:hAnsi="Times New Roman"/>
              </w:rPr>
              <w:t>-</w:t>
            </w:r>
            <w:r w:rsidRPr="00566BEE">
              <w:rPr>
                <w:rFonts w:ascii="Times New Roman" w:hAnsi="Times New Roman" w:hint="eastAsia"/>
              </w:rPr>
              <w:t>29.98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25A26CD4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6335BD7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 xml:space="preserve">23.931 </w:t>
            </w:r>
            <w:r w:rsidRPr="00566BEE">
              <w:rPr>
                <w:rFonts w:ascii="Times New Roman" w:hAnsi="Times New Roman"/>
              </w:rPr>
              <w:t>(</w:t>
            </w:r>
            <w:r w:rsidRPr="00566BEE">
              <w:rPr>
                <w:rFonts w:ascii="Times New Roman" w:hAnsi="Times New Roman" w:hint="eastAsia"/>
              </w:rPr>
              <w:t>8.482</w:t>
            </w:r>
            <w:r w:rsidRPr="00566BEE">
              <w:rPr>
                <w:rFonts w:ascii="Times New Roman" w:hAnsi="Times New Roman"/>
              </w:rPr>
              <w:t>-</w:t>
            </w:r>
            <w:r w:rsidRPr="00566BEE">
              <w:rPr>
                <w:rFonts w:ascii="Times New Roman" w:hAnsi="Times New Roman" w:hint="eastAsia"/>
              </w:rPr>
              <w:t>67.520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1FB307E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764E9BAF" w14:textId="77777777" w:rsidTr="00994BA3">
        <w:trPr>
          <w:trHeight w:val="225"/>
        </w:trPr>
        <w:tc>
          <w:tcPr>
            <w:tcW w:w="2263" w:type="dxa"/>
            <w:vMerge w:val="restart"/>
          </w:tcPr>
          <w:p w14:paraId="72DBCA64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NSE(ng/ml</w:t>
            </w:r>
            <w:r w:rsidRPr="00566BEE">
              <w:rPr>
                <w:rFonts w:ascii="Times New Roman" w:hAnsi="Times New Roman"/>
              </w:rPr>
              <w:t>）</w:t>
            </w:r>
          </w:p>
          <w:p w14:paraId="74F04FD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≤</w:t>
            </w:r>
            <w:r w:rsidRPr="00566BEE">
              <w:rPr>
                <w:rFonts w:ascii="Times New Roman" w:hAnsi="Times New Roman" w:hint="eastAsia"/>
              </w:rPr>
              <w:t xml:space="preserve"> </w:t>
            </w:r>
            <w:r w:rsidRPr="00566BEE">
              <w:rPr>
                <w:rFonts w:ascii="Times New Roman" w:hAnsi="Times New Roman"/>
              </w:rPr>
              <w:t xml:space="preserve">16.3 </w:t>
            </w:r>
            <w:r w:rsidRPr="00566BEE">
              <w:rPr>
                <w:rFonts w:ascii="Times New Roman" w:hAnsi="Times New Roman" w:hint="eastAsia"/>
              </w:rPr>
              <w:t xml:space="preserve"> </w:t>
            </w:r>
          </w:p>
          <w:p w14:paraId="4233F280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&gt;</w:t>
            </w:r>
            <w:r w:rsidRPr="00566BEE">
              <w:rPr>
                <w:rFonts w:ascii="Times New Roman" w:hAnsi="Times New Roman" w:hint="eastAsia"/>
              </w:rPr>
              <w:t xml:space="preserve"> </w:t>
            </w:r>
            <w:r w:rsidRPr="00566BEE">
              <w:rPr>
                <w:rFonts w:ascii="Times New Roman" w:hAnsi="Times New Roman"/>
              </w:rPr>
              <w:t>16.3</w:t>
            </w:r>
          </w:p>
        </w:tc>
        <w:tc>
          <w:tcPr>
            <w:tcW w:w="2268" w:type="dxa"/>
          </w:tcPr>
          <w:p w14:paraId="5DEAFB0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1AAD364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14:paraId="0208098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0.000</w:t>
            </w:r>
          </w:p>
        </w:tc>
        <w:tc>
          <w:tcPr>
            <w:tcW w:w="2126" w:type="dxa"/>
          </w:tcPr>
          <w:p w14:paraId="096146D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73E6BF8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308E302F" w14:textId="77777777" w:rsidTr="00994BA3">
        <w:trPr>
          <w:trHeight w:val="251"/>
        </w:trPr>
        <w:tc>
          <w:tcPr>
            <w:tcW w:w="2263" w:type="dxa"/>
            <w:vMerge/>
            <w:vAlign w:val="center"/>
          </w:tcPr>
          <w:p w14:paraId="40B79105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5D433DD0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 xml:space="preserve">4.211 </w:t>
            </w:r>
            <w:r w:rsidRPr="00566BEE">
              <w:rPr>
                <w:rFonts w:ascii="Times New Roman" w:hAnsi="Times New Roman"/>
              </w:rPr>
              <w:t>(2.</w:t>
            </w:r>
            <w:r w:rsidRPr="00566BEE">
              <w:rPr>
                <w:rFonts w:ascii="Times New Roman" w:hAnsi="Times New Roman" w:hint="eastAsia"/>
              </w:rPr>
              <w:t>113</w:t>
            </w:r>
            <w:r w:rsidRPr="00566BEE">
              <w:rPr>
                <w:rFonts w:ascii="Times New Roman" w:hAnsi="Times New Roman"/>
              </w:rPr>
              <w:t>-</w:t>
            </w:r>
            <w:r w:rsidRPr="00566BEE">
              <w:rPr>
                <w:rFonts w:ascii="Times New Roman" w:hAnsi="Times New Roman" w:hint="eastAsia"/>
              </w:rPr>
              <w:t>8.392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77A73BF6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65B43FA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4EFBE50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28E59306" w14:textId="77777777" w:rsidTr="00994BA3">
        <w:trPr>
          <w:trHeight w:val="461"/>
        </w:trPr>
        <w:tc>
          <w:tcPr>
            <w:tcW w:w="2263" w:type="dxa"/>
            <w:vAlign w:val="center"/>
          </w:tcPr>
          <w:p w14:paraId="59DB517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CEA(ng/ml</w:t>
            </w:r>
            <w:r w:rsidRPr="00566BEE">
              <w:rPr>
                <w:rFonts w:ascii="Times New Roman" w:hAnsi="Times New Roman"/>
              </w:rPr>
              <w:t>）</w:t>
            </w:r>
          </w:p>
          <w:p w14:paraId="4DD12CA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≤</w:t>
            </w:r>
            <w:r w:rsidRPr="00566BEE">
              <w:rPr>
                <w:rFonts w:ascii="Times New Roman" w:hAnsi="Times New Roman" w:hint="eastAsia"/>
              </w:rPr>
              <w:t xml:space="preserve"> 5.0</w:t>
            </w:r>
          </w:p>
          <w:p w14:paraId="6CA9F3A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&gt;</w:t>
            </w:r>
            <w:r w:rsidRPr="00566BEE">
              <w:rPr>
                <w:rFonts w:ascii="Times New Roman" w:hAnsi="Times New Roman" w:hint="eastAsia"/>
              </w:rPr>
              <w:t xml:space="preserve"> 5.0</w:t>
            </w:r>
          </w:p>
        </w:tc>
        <w:tc>
          <w:tcPr>
            <w:tcW w:w="2268" w:type="dxa"/>
          </w:tcPr>
          <w:p w14:paraId="4EF44AD8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0CE814E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  <w:p w14:paraId="3E7723A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  <w:r w:rsidRPr="00566BEE">
              <w:rPr>
                <w:rFonts w:ascii="Times New Roman" w:hAnsi="Times New Roman" w:hint="eastAsia"/>
              </w:rPr>
              <w:t xml:space="preserve">2.693 </w:t>
            </w:r>
            <w:r w:rsidRPr="00566BEE">
              <w:rPr>
                <w:rFonts w:ascii="Times New Roman" w:hAnsi="Times New Roman"/>
              </w:rPr>
              <w:t>(</w:t>
            </w:r>
            <w:r w:rsidRPr="00566BEE">
              <w:rPr>
                <w:rFonts w:ascii="Times New Roman" w:hAnsi="Times New Roman" w:hint="eastAsia"/>
              </w:rPr>
              <w:t>7.829</w:t>
            </w:r>
            <w:r w:rsidRPr="00566BEE">
              <w:rPr>
                <w:rFonts w:ascii="Times New Roman" w:hAnsi="Times New Roman"/>
              </w:rPr>
              <w:t>-2</w:t>
            </w:r>
            <w:r w:rsidRPr="00566BEE">
              <w:rPr>
                <w:rFonts w:ascii="Times New Roman" w:hAnsi="Times New Roman" w:hint="eastAsia"/>
              </w:rPr>
              <w:t>9.980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7BA0BFC5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0.000</w:t>
            </w:r>
          </w:p>
          <w:p w14:paraId="60E9E88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088AFFA1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577D82E0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>1</w:t>
            </w:r>
          </w:p>
          <w:p w14:paraId="0512BED8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 xml:space="preserve"> 4.645 </w:t>
            </w:r>
            <w:r w:rsidRPr="00566BEE">
              <w:rPr>
                <w:rFonts w:ascii="Times New Roman" w:hAnsi="Times New Roman"/>
              </w:rPr>
              <w:t>(1</w:t>
            </w:r>
            <w:r w:rsidRPr="00566BEE">
              <w:rPr>
                <w:rFonts w:ascii="Times New Roman" w:hAnsi="Times New Roman" w:hint="eastAsia"/>
              </w:rPr>
              <w:t>.966</w:t>
            </w:r>
            <w:r w:rsidRPr="00566BEE">
              <w:rPr>
                <w:rFonts w:ascii="Times New Roman" w:hAnsi="Times New Roman"/>
              </w:rPr>
              <w:t>-</w:t>
            </w:r>
            <w:r w:rsidRPr="00566BEE">
              <w:rPr>
                <w:rFonts w:ascii="Times New Roman" w:hAnsi="Times New Roman" w:hint="eastAsia"/>
              </w:rPr>
              <w:t>10.974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3B30146C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0.00</w:t>
            </w:r>
            <w:r w:rsidRPr="00566BEE">
              <w:rPr>
                <w:rFonts w:ascii="Times New Roman" w:hAnsi="Times New Roman" w:hint="eastAsia"/>
              </w:rPr>
              <w:t>0</w:t>
            </w:r>
          </w:p>
          <w:p w14:paraId="3E8C56AA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234C7191" w14:textId="77777777" w:rsidTr="00994BA3">
        <w:trPr>
          <w:trHeight w:val="157"/>
        </w:trPr>
        <w:tc>
          <w:tcPr>
            <w:tcW w:w="2263" w:type="dxa"/>
            <w:vMerge w:val="restart"/>
            <w:vAlign w:val="center"/>
          </w:tcPr>
          <w:p w14:paraId="0A4609C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CA125(U/ml)</w:t>
            </w:r>
          </w:p>
          <w:p w14:paraId="3BF2AEE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≤</w:t>
            </w:r>
            <w:r w:rsidRPr="00566BEE">
              <w:rPr>
                <w:rFonts w:ascii="Times New Roman" w:hAnsi="Times New Roman" w:hint="eastAsia"/>
              </w:rPr>
              <w:t xml:space="preserve"> 35</w:t>
            </w:r>
          </w:p>
          <w:p w14:paraId="682D8F70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&gt;</w:t>
            </w:r>
            <w:r w:rsidRPr="00566BEE">
              <w:rPr>
                <w:rFonts w:ascii="Times New Roman" w:hAnsi="Times New Roman" w:hint="eastAsia"/>
              </w:rPr>
              <w:t xml:space="preserve"> 35</w:t>
            </w:r>
          </w:p>
        </w:tc>
        <w:tc>
          <w:tcPr>
            <w:tcW w:w="2268" w:type="dxa"/>
          </w:tcPr>
          <w:p w14:paraId="36E4B79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7F6512D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>1</w:t>
            </w:r>
          </w:p>
        </w:tc>
        <w:tc>
          <w:tcPr>
            <w:tcW w:w="851" w:type="dxa"/>
          </w:tcPr>
          <w:p w14:paraId="6391D31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0.000</w:t>
            </w:r>
          </w:p>
        </w:tc>
        <w:tc>
          <w:tcPr>
            <w:tcW w:w="2126" w:type="dxa"/>
          </w:tcPr>
          <w:p w14:paraId="6C5D2B7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4D5A7BC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621CAC66" w14:textId="77777777" w:rsidTr="00994BA3">
        <w:trPr>
          <w:trHeight w:val="43"/>
        </w:trPr>
        <w:tc>
          <w:tcPr>
            <w:tcW w:w="2263" w:type="dxa"/>
            <w:vMerge/>
            <w:vAlign w:val="center"/>
          </w:tcPr>
          <w:p w14:paraId="46AD987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0CBE464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 xml:space="preserve">9.532 </w:t>
            </w:r>
            <w:r w:rsidRPr="00566BEE">
              <w:rPr>
                <w:rFonts w:ascii="Times New Roman" w:hAnsi="Times New Roman"/>
              </w:rPr>
              <w:t>(</w:t>
            </w:r>
            <w:r w:rsidRPr="00566BEE">
              <w:rPr>
                <w:rFonts w:ascii="Times New Roman" w:hAnsi="Times New Roman" w:hint="eastAsia"/>
              </w:rPr>
              <w:t>4.896</w:t>
            </w:r>
            <w:r w:rsidRPr="00566BEE">
              <w:rPr>
                <w:rFonts w:ascii="Times New Roman" w:hAnsi="Times New Roman"/>
              </w:rPr>
              <w:t>-</w:t>
            </w:r>
            <w:r w:rsidRPr="00566BEE">
              <w:rPr>
                <w:rFonts w:ascii="Times New Roman" w:hAnsi="Times New Roman" w:hint="eastAsia"/>
              </w:rPr>
              <w:t>18.558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7A9AC4B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1E7A9AA5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608B7BE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484E0640" w14:textId="77777777" w:rsidTr="00994BA3">
        <w:trPr>
          <w:trHeight w:val="460"/>
        </w:trPr>
        <w:tc>
          <w:tcPr>
            <w:tcW w:w="2263" w:type="dxa"/>
            <w:vMerge w:val="restart"/>
            <w:vAlign w:val="center"/>
          </w:tcPr>
          <w:p w14:paraId="010EA55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SCC(ng/ml</w:t>
            </w:r>
            <w:r w:rsidRPr="00566BEE">
              <w:rPr>
                <w:rFonts w:ascii="Times New Roman" w:hAnsi="Times New Roman"/>
              </w:rPr>
              <w:t>）</w:t>
            </w:r>
          </w:p>
          <w:p w14:paraId="29E9BDB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>&lt; 1.5</w:t>
            </w:r>
          </w:p>
          <w:p w14:paraId="0720F24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≥</w:t>
            </w:r>
            <w:r w:rsidRPr="00566BEE">
              <w:rPr>
                <w:rFonts w:ascii="Times New Roman" w:hAnsi="Times New Roman" w:hint="eastAsia"/>
              </w:rPr>
              <w:t xml:space="preserve"> </w:t>
            </w:r>
            <w:r w:rsidRPr="00566BEE">
              <w:rPr>
                <w:rFonts w:ascii="Times New Roman" w:hAnsi="Times New Roman"/>
              </w:rPr>
              <w:t>1.5</w:t>
            </w:r>
          </w:p>
        </w:tc>
        <w:tc>
          <w:tcPr>
            <w:tcW w:w="2268" w:type="dxa"/>
          </w:tcPr>
          <w:p w14:paraId="15FB3B04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6213C08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14:paraId="2ACE332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</w:t>
            </w:r>
            <w:r w:rsidRPr="00566BEE">
              <w:rPr>
                <w:rFonts w:ascii="Times New Roman" w:hAnsi="Times New Roman" w:hint="eastAsia"/>
              </w:rPr>
              <w:t>354</w:t>
            </w:r>
          </w:p>
        </w:tc>
        <w:tc>
          <w:tcPr>
            <w:tcW w:w="2126" w:type="dxa"/>
          </w:tcPr>
          <w:p w14:paraId="438E40F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435FABC9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6EAE58D6" w14:textId="77777777" w:rsidTr="00994BA3">
        <w:trPr>
          <w:trHeight w:val="43"/>
        </w:trPr>
        <w:tc>
          <w:tcPr>
            <w:tcW w:w="2263" w:type="dxa"/>
            <w:vMerge/>
            <w:vAlign w:val="center"/>
          </w:tcPr>
          <w:p w14:paraId="7452A2FC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14:paraId="2143804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</w:t>
            </w:r>
            <w:r w:rsidRPr="00566BEE">
              <w:rPr>
                <w:rFonts w:ascii="Times New Roman" w:hAnsi="Times New Roman" w:hint="eastAsia"/>
              </w:rPr>
              <w:t xml:space="preserve">594 </w:t>
            </w:r>
            <w:r w:rsidRPr="00566BEE">
              <w:rPr>
                <w:rFonts w:ascii="Times New Roman" w:hAnsi="Times New Roman"/>
              </w:rPr>
              <w:t>(0.</w:t>
            </w:r>
            <w:r w:rsidRPr="00566BEE">
              <w:rPr>
                <w:rFonts w:ascii="Times New Roman" w:hAnsi="Times New Roman" w:hint="eastAsia"/>
              </w:rPr>
              <w:t>198</w:t>
            </w:r>
            <w:r w:rsidRPr="00566BEE">
              <w:rPr>
                <w:rFonts w:ascii="Times New Roman" w:hAnsi="Times New Roman"/>
              </w:rPr>
              <w:t>-</w:t>
            </w:r>
            <w:r w:rsidRPr="00566BEE">
              <w:rPr>
                <w:rFonts w:ascii="Times New Roman" w:hAnsi="Times New Roman" w:hint="eastAsia"/>
              </w:rPr>
              <w:t>1.786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</w:tcPr>
          <w:p w14:paraId="359DF366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078F595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2163047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55429011" w14:textId="77777777" w:rsidTr="00994BA3">
        <w:trPr>
          <w:trHeight w:val="460"/>
        </w:trPr>
        <w:tc>
          <w:tcPr>
            <w:tcW w:w="2263" w:type="dxa"/>
            <w:vMerge w:val="restart"/>
            <w:vAlign w:val="center"/>
          </w:tcPr>
          <w:p w14:paraId="3192F843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CA211(ng/ml</w:t>
            </w:r>
            <w:r w:rsidRPr="00566BEE">
              <w:rPr>
                <w:rFonts w:ascii="Times New Roman" w:hAnsi="Times New Roman"/>
              </w:rPr>
              <w:t>）</w:t>
            </w:r>
          </w:p>
          <w:p w14:paraId="6E4AF92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0.00-3.30</w:t>
            </w:r>
          </w:p>
          <w:p w14:paraId="4D46478E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 xml:space="preserve"> </w:t>
            </w:r>
            <w:r w:rsidRPr="00566BEE">
              <w:rPr>
                <w:rFonts w:ascii="Times New Roman" w:hAnsi="Times New Roman" w:hint="eastAsia"/>
              </w:rPr>
              <w:t xml:space="preserve"> &gt; </w:t>
            </w:r>
            <w:r w:rsidRPr="00566BEE">
              <w:rPr>
                <w:rFonts w:ascii="Times New Roman" w:hAnsi="Times New Roman"/>
              </w:rPr>
              <w:t>3.30</w:t>
            </w:r>
          </w:p>
        </w:tc>
        <w:tc>
          <w:tcPr>
            <w:tcW w:w="2268" w:type="dxa"/>
          </w:tcPr>
          <w:p w14:paraId="1C33F784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  <w:p w14:paraId="10AB502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1</w:t>
            </w:r>
          </w:p>
        </w:tc>
        <w:tc>
          <w:tcPr>
            <w:tcW w:w="851" w:type="dxa"/>
          </w:tcPr>
          <w:p w14:paraId="172DDF47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/>
              </w:rPr>
              <w:t>0.0</w:t>
            </w:r>
            <w:r w:rsidRPr="00566BEE">
              <w:rPr>
                <w:rFonts w:ascii="Times New Roman" w:hAnsi="Times New Roman" w:hint="eastAsia"/>
              </w:rPr>
              <w:t>00</w:t>
            </w:r>
          </w:p>
        </w:tc>
        <w:tc>
          <w:tcPr>
            <w:tcW w:w="2126" w:type="dxa"/>
          </w:tcPr>
          <w:p w14:paraId="55DB5FB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14:paraId="5BF4B14C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  <w:tr w:rsidR="00566BEE" w:rsidRPr="00566BEE" w14:paraId="30A908CE" w14:textId="77777777" w:rsidTr="00994BA3">
        <w:trPr>
          <w:trHeight w:val="43"/>
        </w:trPr>
        <w:tc>
          <w:tcPr>
            <w:tcW w:w="2263" w:type="dxa"/>
            <w:vMerge/>
            <w:tcBorders>
              <w:bottom w:val="single" w:sz="4" w:space="0" w:color="auto"/>
            </w:tcBorders>
            <w:vAlign w:val="center"/>
          </w:tcPr>
          <w:p w14:paraId="759DC5BF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0B82DF8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  <w:r w:rsidRPr="00566BEE">
              <w:rPr>
                <w:rFonts w:ascii="Times New Roman" w:hAnsi="Times New Roman" w:hint="eastAsia"/>
              </w:rPr>
              <w:t xml:space="preserve">3.652 </w:t>
            </w:r>
            <w:r w:rsidRPr="00566BEE">
              <w:rPr>
                <w:rFonts w:ascii="Times New Roman" w:hAnsi="Times New Roman"/>
              </w:rPr>
              <w:t>(1.</w:t>
            </w:r>
            <w:r w:rsidRPr="00566BEE">
              <w:rPr>
                <w:rFonts w:ascii="Times New Roman" w:hAnsi="Times New Roman" w:hint="eastAsia"/>
              </w:rPr>
              <w:t>892</w:t>
            </w:r>
            <w:r w:rsidRPr="00566BEE">
              <w:rPr>
                <w:rFonts w:ascii="Times New Roman" w:hAnsi="Times New Roman"/>
              </w:rPr>
              <w:t>-</w:t>
            </w:r>
            <w:r w:rsidRPr="00566BEE">
              <w:rPr>
                <w:rFonts w:ascii="Times New Roman" w:hAnsi="Times New Roman" w:hint="eastAsia"/>
              </w:rPr>
              <w:t>7.051</w:t>
            </w:r>
            <w:r w:rsidRPr="00566BEE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4C8470D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425AB442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CC22F9B" w14:textId="77777777" w:rsidR="00566BEE" w:rsidRPr="00566BEE" w:rsidRDefault="00566BEE" w:rsidP="00566BEE">
            <w:pPr>
              <w:rPr>
                <w:rFonts w:ascii="Times New Roman" w:hAnsi="Times New Roman"/>
              </w:rPr>
            </w:pPr>
          </w:p>
        </w:tc>
      </w:tr>
    </w:tbl>
    <w:p w14:paraId="5FC382DA" w14:textId="77777777" w:rsidR="00566BEE" w:rsidRPr="00566BEE" w:rsidRDefault="00566BEE" w:rsidP="00566BEE">
      <w:pPr>
        <w:rPr>
          <w:rFonts w:ascii="Times New Roman" w:eastAsia="等线" w:hAnsi="Times New Roman" w:cs="Times New Roman"/>
          <w:sz w:val="20"/>
          <w:szCs w:val="20"/>
        </w:rPr>
      </w:pPr>
    </w:p>
    <w:p w14:paraId="6A7FD1FD" w14:textId="77777777" w:rsidR="00566BEE" w:rsidRPr="00566BEE" w:rsidRDefault="00566BEE" w:rsidP="00566BEE">
      <w:pPr>
        <w:rPr>
          <w:rFonts w:ascii="Times New Roman" w:eastAsia="等线" w:hAnsi="Times New Roman" w:cs="Times New Roman"/>
          <w:sz w:val="20"/>
          <w:szCs w:val="20"/>
        </w:rPr>
      </w:pPr>
    </w:p>
    <w:p w14:paraId="44A7CD39" w14:textId="77777777" w:rsidR="00566BEE" w:rsidRPr="00566BEE" w:rsidRDefault="00566BEE" w:rsidP="00566BEE">
      <w:pPr>
        <w:rPr>
          <w:rFonts w:ascii="Times New Roman" w:eastAsia="等线" w:hAnsi="Times New Roman" w:cs="Times New Roman"/>
          <w:sz w:val="20"/>
          <w:szCs w:val="20"/>
        </w:rPr>
      </w:pPr>
    </w:p>
    <w:p w14:paraId="7478D646" w14:textId="77777777" w:rsidR="00566BEE" w:rsidRPr="00566BEE" w:rsidRDefault="00566BEE" w:rsidP="00566BEE">
      <w:pPr>
        <w:rPr>
          <w:rFonts w:ascii="Times New Roman" w:eastAsia="等线" w:hAnsi="Times New Roman" w:cs="Times New Roman"/>
          <w:sz w:val="20"/>
          <w:szCs w:val="20"/>
        </w:rPr>
      </w:pPr>
      <w:r w:rsidRPr="00566BEE">
        <w:rPr>
          <w:rFonts w:ascii="Times New Roman" w:eastAsia="等线" w:hAnsi="Times New Roman" w:cs="Times New Roman"/>
          <w:sz w:val="20"/>
          <w:szCs w:val="20"/>
        </w:rPr>
        <w:t xml:space="preserve"> </w:t>
      </w:r>
    </w:p>
    <w:p w14:paraId="5AC14213" w14:textId="77777777" w:rsidR="00566BEE" w:rsidRPr="00566BEE" w:rsidRDefault="00566BEE" w:rsidP="00566BEE">
      <w:pPr>
        <w:rPr>
          <w:rFonts w:ascii="Times New Roman" w:eastAsia="等线" w:hAnsi="Times New Roman" w:cs="Times New Roman"/>
          <w:sz w:val="20"/>
          <w:szCs w:val="20"/>
        </w:rPr>
      </w:pPr>
    </w:p>
    <w:p w14:paraId="4310BC7A" w14:textId="77777777" w:rsidR="00566BEE" w:rsidRPr="00566BEE" w:rsidRDefault="00566BEE" w:rsidP="00566BEE">
      <w:pPr>
        <w:rPr>
          <w:rFonts w:ascii="Times New Roman" w:eastAsia="等线" w:hAnsi="Times New Roman" w:cs="Times New Roman"/>
          <w:sz w:val="20"/>
          <w:szCs w:val="20"/>
        </w:rPr>
      </w:pPr>
    </w:p>
    <w:p w14:paraId="741B6B89" w14:textId="77777777" w:rsidR="00566BEE" w:rsidRPr="00566BEE" w:rsidRDefault="00566BEE" w:rsidP="00566BEE">
      <w:pPr>
        <w:rPr>
          <w:rFonts w:ascii="Times New Roman" w:eastAsia="等线" w:hAnsi="Times New Roman" w:cs="Times New Roman"/>
          <w:sz w:val="20"/>
          <w:szCs w:val="20"/>
        </w:rPr>
      </w:pPr>
    </w:p>
    <w:p w14:paraId="53D5537F" w14:textId="77777777" w:rsidR="00566BEE" w:rsidRDefault="00566BEE"/>
    <w:sectPr w:rsidR="00566B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BEE"/>
    <w:rsid w:val="00500193"/>
    <w:rsid w:val="00566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79F102"/>
  <w15:chartTrackingRefBased/>
  <w15:docId w15:val="{D526095B-CFDF-4651-A1FB-BA08481DC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网格型11"/>
    <w:basedOn w:val="a1"/>
    <w:uiPriority w:val="39"/>
    <w:rsid w:val="00566BEE"/>
    <w:rPr>
      <w:rFonts w:ascii="等线" w:eastAsia="等线" w:hAnsi="等线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291</Words>
  <Characters>1659</Characters>
  <Application>Microsoft Office Word</Application>
  <DocSecurity>0</DocSecurity>
  <Lines>13</Lines>
  <Paragraphs>3</Paragraphs>
  <ScaleCrop>false</ScaleCrop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婷 李</dc:creator>
  <cp:keywords/>
  <dc:description/>
  <cp:lastModifiedBy>婷 李</cp:lastModifiedBy>
  <cp:revision>1</cp:revision>
  <dcterms:created xsi:type="dcterms:W3CDTF">2024-10-10T11:21:00Z</dcterms:created>
  <dcterms:modified xsi:type="dcterms:W3CDTF">2024-10-10T11:21:00Z</dcterms:modified>
</cp:coreProperties>
</file>