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F0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Ⅲ</w:t>
      </w:r>
      <w:r>
        <w:rPr>
          <w:rFonts w:hint="default" w:ascii="Times New Roman" w:hAnsi="Times New Roman" w:cs="Times New Roman"/>
          <w:sz w:val="24"/>
          <w:szCs w:val="24"/>
        </w:rPr>
        <w:t xml:space="preserve"> Comparison of baseline clinical data between M and I group</w:t>
      </w:r>
    </w:p>
    <w:tbl>
      <w:tblPr>
        <w:tblStyle w:val="3"/>
        <w:tblW w:w="8926" w:type="dxa"/>
        <w:tblInd w:w="93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2409"/>
        <w:gridCol w:w="2127"/>
        <w:gridCol w:w="850"/>
        <w:gridCol w:w="831"/>
      </w:tblGrid>
      <w:tr w14:paraId="23395D4F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FE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86F7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M Group (n=8)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7E7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J Group (n=7)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054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t/Z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758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i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kern w:val="0"/>
                <w:sz w:val="24"/>
                <w:szCs w:val="24"/>
              </w:rPr>
              <w:t>P</w:t>
            </w:r>
          </w:p>
        </w:tc>
      </w:tr>
      <w:tr w14:paraId="3F3B68E1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7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ABD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DD06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e>
              </m:acc>
            </m:oMath>
            <w:r>
              <w:rPr>
                <w:rFonts w:hint="default"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/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25,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75)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5E59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</m:ctrlPr>
                </m:e>
              </m:acc>
            </m:oMath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±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/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25, 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75)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15D5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4EF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3ABAB11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36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Age (years)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9C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33.25±4.50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9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37(33.5, 37)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3F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-1.283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A5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0.199</w:t>
            </w:r>
          </w:p>
        </w:tc>
      </w:tr>
      <w:tr w14:paraId="469CBAB3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E6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Gravidity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C0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3.38±2.07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A1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3.43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±1.27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6C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-0.059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01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0.954</w:t>
            </w:r>
          </w:p>
        </w:tc>
      </w:tr>
      <w:tr w14:paraId="0C45D3FE"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B32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Abortion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29B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2.38±1.51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66C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1.14±1.21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C3B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1.726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06F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0.108</w:t>
            </w:r>
          </w:p>
        </w:tc>
      </w:tr>
    </w:tbl>
    <w:p w14:paraId="0850E7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319B3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167143CC"/>
    <w:rsid w:val="1F824223"/>
    <w:rsid w:val="26113C68"/>
    <w:rsid w:val="2D516D5D"/>
    <w:rsid w:val="60E0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225</Characters>
  <Lines>0</Lines>
  <Paragraphs>0</Paragraphs>
  <TotalTime>0</TotalTime>
  <ScaleCrop>false</ScaleCrop>
  <LinksUpToDate>false</LinksUpToDate>
  <CharactersWithSpaces>248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2024-07-14T12:21:00Z</dcterms:created>
  <dc:creator>86152</dc:creator>
  <cp:lastModifiedBy>许晓彤</cp:lastModifiedBy>
  <dcterms:modified xsi:type="dcterms:W3CDTF">2024-09-29T10:56:03Z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BD4D5388C8F04FAFAEE7BAB61B37CE12_12</vt:lpwstr>
  </property>
</Properties>
</file>