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22CBE0" w14:textId="77777777" w:rsidR="00D6794D" w:rsidRPr="00BA2340" w:rsidRDefault="00D6794D" w:rsidP="00D6794D">
      <w:pPr>
        <w:rPr>
          <w:rFonts w:ascii="Times New Roman" w:hAnsi="Times New Roman" w:cs="Times New Roman"/>
          <w:b/>
        </w:rPr>
      </w:pPr>
      <w:r>
        <w:rPr>
          <w:rFonts w:ascii="Times New Roman" w:hAnsi="Times New Roman" w:cs="Times New Roman"/>
          <w:b/>
        </w:rPr>
        <w:t xml:space="preserve">Appendix 1: </w:t>
      </w:r>
      <w:r w:rsidRPr="00BA2340">
        <w:rPr>
          <w:rFonts w:ascii="Times New Roman" w:hAnsi="Times New Roman" w:cs="Times New Roman"/>
          <w:b/>
        </w:rPr>
        <w:t>Full searches for each database</w:t>
      </w:r>
    </w:p>
    <w:p w14:paraId="0CF4475D" w14:textId="77777777" w:rsidR="00D6794D" w:rsidRDefault="00D6794D" w:rsidP="00D6794D"/>
    <w:tbl>
      <w:tblPr>
        <w:tblStyle w:val="TableGrid"/>
        <w:tblpPr w:leftFromText="180" w:rightFromText="180" w:vertAnchor="page" w:horzAnchor="margin" w:tblpY="2395"/>
        <w:tblW w:w="0" w:type="auto"/>
        <w:tblInd w:w="0" w:type="dxa"/>
        <w:tblLook w:val="04A0" w:firstRow="1" w:lastRow="0" w:firstColumn="1" w:lastColumn="0" w:noHBand="0" w:noVBand="1"/>
      </w:tblPr>
      <w:tblGrid>
        <w:gridCol w:w="2785"/>
        <w:gridCol w:w="6565"/>
      </w:tblGrid>
      <w:tr w:rsidR="00D6794D" w:rsidRPr="00C967DC" w14:paraId="3A37E58D" w14:textId="77777777" w:rsidTr="00DC1F9B">
        <w:tc>
          <w:tcPr>
            <w:tcW w:w="2785" w:type="dxa"/>
          </w:tcPr>
          <w:p w14:paraId="12627F59" w14:textId="77777777" w:rsidR="00D6794D" w:rsidRPr="00BA2340" w:rsidRDefault="00D6794D" w:rsidP="00DC1F9B">
            <w:pPr>
              <w:rPr>
                <w:rFonts w:ascii="Times New Roman" w:hAnsi="Times New Roman" w:cs="Times New Roman"/>
                <w:b/>
              </w:rPr>
            </w:pPr>
            <w:r w:rsidRPr="00BA2340">
              <w:rPr>
                <w:rFonts w:ascii="Times New Roman" w:hAnsi="Times New Roman" w:cs="Times New Roman"/>
                <w:b/>
              </w:rPr>
              <w:t>Concept</w:t>
            </w:r>
          </w:p>
        </w:tc>
        <w:tc>
          <w:tcPr>
            <w:tcW w:w="6565" w:type="dxa"/>
          </w:tcPr>
          <w:p w14:paraId="67BC3486" w14:textId="77777777" w:rsidR="00D6794D" w:rsidRPr="00BA2340" w:rsidRDefault="00D6794D" w:rsidP="00DC1F9B">
            <w:pPr>
              <w:rPr>
                <w:rFonts w:ascii="Times New Roman" w:hAnsi="Times New Roman" w:cs="Times New Roman"/>
                <w:b/>
              </w:rPr>
            </w:pPr>
            <w:r w:rsidRPr="00BA2340">
              <w:rPr>
                <w:rFonts w:ascii="Times New Roman" w:hAnsi="Times New Roman" w:cs="Times New Roman"/>
                <w:b/>
              </w:rPr>
              <w:t xml:space="preserve">Illustrative search string </w:t>
            </w:r>
          </w:p>
        </w:tc>
      </w:tr>
      <w:tr w:rsidR="00D6794D" w:rsidRPr="00C967DC" w14:paraId="1B12D3B4" w14:textId="77777777" w:rsidTr="00DC1F9B">
        <w:tc>
          <w:tcPr>
            <w:tcW w:w="2785" w:type="dxa"/>
          </w:tcPr>
          <w:p w14:paraId="0D6E2925" w14:textId="77777777" w:rsidR="00D6794D" w:rsidRPr="00C967DC" w:rsidRDefault="00D6794D" w:rsidP="00DC1F9B">
            <w:pPr>
              <w:rPr>
                <w:rFonts w:ascii="Times New Roman" w:hAnsi="Times New Roman" w:cs="Times New Roman"/>
              </w:rPr>
            </w:pPr>
            <w:r w:rsidRPr="00C967DC">
              <w:rPr>
                <w:rFonts w:ascii="Times New Roman" w:hAnsi="Times New Roman" w:cs="Times New Roman"/>
              </w:rPr>
              <w:t>Diary</w:t>
            </w:r>
          </w:p>
        </w:tc>
        <w:tc>
          <w:tcPr>
            <w:tcW w:w="6565" w:type="dxa"/>
          </w:tcPr>
          <w:p w14:paraId="562D1887" w14:textId="77777777" w:rsidR="00D6794D" w:rsidRPr="00C967DC" w:rsidRDefault="00D6794D" w:rsidP="00DC1F9B">
            <w:pPr>
              <w:rPr>
                <w:rFonts w:ascii="Times New Roman" w:hAnsi="Times New Roman" w:cs="Times New Roman"/>
              </w:rPr>
            </w:pPr>
            <w:r w:rsidRPr="00C967DC">
              <w:rPr>
                <w:rFonts w:ascii="Times New Roman" w:hAnsi="Times New Roman" w:cs="Times New Roman"/>
                <w:bCs/>
                <w:shd w:val="clear" w:color="auto" w:fill="FFFFFF"/>
              </w:rPr>
              <w:t>Diary OR Diaries OR Journal OR Journaled OR Journaling OR Memoir OR Memoire OR Memoires</w:t>
            </w:r>
          </w:p>
        </w:tc>
      </w:tr>
      <w:tr w:rsidR="00D6794D" w:rsidRPr="00C967DC" w14:paraId="30024E78" w14:textId="77777777" w:rsidTr="00DC1F9B">
        <w:tc>
          <w:tcPr>
            <w:tcW w:w="2785" w:type="dxa"/>
          </w:tcPr>
          <w:p w14:paraId="3C506001" w14:textId="77777777" w:rsidR="00D6794D" w:rsidRPr="00C967DC" w:rsidRDefault="00D6794D" w:rsidP="00DC1F9B">
            <w:pPr>
              <w:ind w:right="-110"/>
              <w:rPr>
                <w:rFonts w:ascii="Times New Roman" w:hAnsi="Times New Roman" w:cs="Times New Roman"/>
              </w:rPr>
            </w:pPr>
            <w:r w:rsidRPr="00C967DC">
              <w:rPr>
                <w:rFonts w:ascii="Times New Roman" w:hAnsi="Times New Roman" w:cs="Times New Roman"/>
              </w:rPr>
              <w:t xml:space="preserve">Low- and middle-income countries </w:t>
            </w:r>
            <w:r>
              <w:rPr>
                <w:rFonts w:ascii="Times New Roman" w:hAnsi="Times New Roman" w:cs="Times New Roman"/>
              </w:rPr>
              <w:t>(</w:t>
            </w:r>
            <w:r w:rsidRPr="001932C3">
              <w:rPr>
                <w:rFonts w:ascii="Times New Roman" w:hAnsi="Times New Roman" w:cs="Times New Roman"/>
              </w:rPr>
              <w:t>'low and middle income country'/exp OR 'low and middle income country'/de OR 'low and middle income countries':ti,ab</w:t>
            </w:r>
            <w:r>
              <w:rPr>
                <w:rFonts w:ascii="Times New Roman" w:hAnsi="Times New Roman" w:cs="Times New Roman"/>
              </w:rPr>
              <w:t xml:space="preserve"> OR </w:t>
            </w:r>
            <w:r w:rsidRPr="001932C3">
              <w:rPr>
                <w:rFonts w:ascii="Times New Roman" w:hAnsi="Times New Roman" w:cs="Times New Roman"/>
              </w:rPr>
              <w:t>'Developing countries'/exp OR 'Developing</w:t>
            </w:r>
            <w:r>
              <w:rPr>
                <w:rFonts w:ascii="Times New Roman" w:hAnsi="Times New Roman" w:cs="Times New Roman"/>
              </w:rPr>
              <w:t xml:space="preserve"> </w:t>
            </w:r>
            <w:r w:rsidRPr="001932C3">
              <w:rPr>
                <w:rFonts w:ascii="Times New Roman" w:hAnsi="Times New Roman" w:cs="Times New Roman"/>
              </w:rPr>
              <w:t>countries'/de OR</w:t>
            </w:r>
            <w:r>
              <w:rPr>
                <w:rFonts w:ascii="Times New Roman" w:hAnsi="Times New Roman" w:cs="Times New Roman"/>
              </w:rPr>
              <w:t xml:space="preserve"> </w:t>
            </w:r>
            <w:r w:rsidRPr="001932C3">
              <w:rPr>
                <w:rFonts w:ascii="Times New Roman" w:hAnsi="Times New Roman" w:cs="Times New Roman"/>
              </w:rPr>
              <w:t>'Developing</w:t>
            </w:r>
            <w:r>
              <w:rPr>
                <w:rFonts w:ascii="Times New Roman" w:hAnsi="Times New Roman" w:cs="Times New Roman"/>
              </w:rPr>
              <w:t xml:space="preserve"> </w:t>
            </w:r>
            <w:r w:rsidRPr="001932C3">
              <w:rPr>
                <w:rFonts w:ascii="Times New Roman" w:hAnsi="Times New Roman" w:cs="Times New Roman"/>
              </w:rPr>
              <w:t>countries':ti,ab</w:t>
            </w:r>
            <w:r w:rsidRPr="001932C3" w:rsidDel="00BA2340">
              <w:rPr>
                <w:rFonts w:ascii="Times New Roman" w:hAnsi="Times New Roman" w:cs="Times New Roman"/>
                <w:highlight w:val="yellow"/>
              </w:rPr>
              <w:t xml:space="preserve"> </w:t>
            </w:r>
          </w:p>
        </w:tc>
        <w:tc>
          <w:tcPr>
            <w:tcW w:w="6565" w:type="dxa"/>
          </w:tcPr>
          <w:p w14:paraId="727FE85E" w14:textId="77777777" w:rsidR="00D6794D" w:rsidRPr="00C967DC" w:rsidRDefault="00D6794D" w:rsidP="00DC1F9B">
            <w:pPr>
              <w:rPr>
                <w:rFonts w:ascii="Times New Roman" w:hAnsi="Times New Roman" w:cs="Times New Roman"/>
              </w:rPr>
            </w:pPr>
            <w:r w:rsidRPr="00C967DC">
              <w:rPr>
                <w:rFonts w:ascii="Times New Roman" w:hAnsi="Times New Roman" w:cs="Times New Roman"/>
              </w:rPr>
              <w:t>afghan* OR africa* OR albania* OR algeria* OR angola* … OR yugoslav* OR zambia* OR zimbabwe* … OR middle east* OR global south OR sahara* OR subsahara* … OR developing countr* … OR developing econom* OR less developed econom* OR underdeveloped econom* OR under developed econom* OR middle income econom* OR low income econom* OR lower income econom* OR low gdp OR low gnp OR low gross domestic OR low gross national OR lower gdp OR lower gnp OR lower gross domestic OR lower gross national OR lmic OR lmics OR third world OR lami countr* OR transitional countr* OR emerging econom* OR emerging nation*</w:t>
            </w:r>
            <w:r>
              <w:rPr>
                <w:rFonts w:ascii="Times New Roman" w:hAnsi="Times New Roman" w:cs="Times New Roman"/>
              </w:rPr>
              <w:t xml:space="preserve">  OR Costa Rica*[tiab] OR Ecuador*[tiab] OR Guatemala*[tiab] OR Haiti*[tiab] OR Hondura*[tiab] OR Peru*[tiab] OR El Salvador*[tiab] OR Tajik*[tiab] OR Yemen*[tiab] OR Kyrgy*[tiab] Afghan*[tiab] OR Bangladesh*[tiab] OR Cambodia*[tiab] OR Indonesia*[tiab] OR Lao [tiab] OR Laos[tiab] OR Laotian*[tiab] OR Myanmar[tiab] OR Nepal*[tiab] OR Pakistan*[tiab] OR "Papua New Guinea"[tiab] OR Philippine*[tiab] OR Filipino*[tiab] OR Sri Lanka*[tiab] OR "Timor Leste"[tiab] OR Vietnam*[tiab] OR Benin*[tiab] OR "Burkina Faso"[tiab] OR Burkinabe[tiab] OR Cameroon*[tiab] OR "Central African Republic"[tiab] OR Chad*[tiab] OR Congo[tiab] OR Congolese[tiab] OR "Cote"[Title/Abstract] OR "Ivor*"[Title/Abstract] OR Gabon*[tiab] OR Ghana[tiab] OR Ghanaian[tiab] OR Guinea[tiab] OR Guinea-Bissau [tiab] OR Liberia*[tiab] OR Mali[tiab] OR Malian*[tiab] OR Mauritania*[tiab] OR Niger*[tiab] OR Sao Tome*[tiab] OR Principe[tiab] OR Senegal*[tiab] OR Sierra Leon*[tiab] OR Gambia*[tiab] OR Togo*[tiab] OR Botswan*[tiab] OR Burund*[tiab] OR Comoros[tiab] OR Comorian[tiab] OR Djibouti*[tiab] OR Eswatini [tiab] OR Ethiopia*[tiab] OR Kenya[tiab] OR Kenyan[tiab] OR Lesotho[tiab] OR Madagasca*[tiab] OR Malawi*[tiab] OR Mozambique[tiab] OR Mozambican[tiab] OR Namibia*[tiab] OR Rwanda*[tiab] OR Somali*[tiab] OR Sudan*[tiab] OR Tanzania*[tiab] OR Uganda*[tiab] Zambia*[tiab] OR Zimbabwe*</w:t>
            </w:r>
          </w:p>
        </w:tc>
      </w:tr>
      <w:tr w:rsidR="00D6794D" w:rsidRPr="00C967DC" w14:paraId="4F316243" w14:textId="77777777" w:rsidTr="00DC1F9B">
        <w:tc>
          <w:tcPr>
            <w:tcW w:w="2785" w:type="dxa"/>
          </w:tcPr>
          <w:p w14:paraId="63890FDB" w14:textId="77777777" w:rsidR="00D6794D" w:rsidRPr="00C967DC" w:rsidRDefault="00D6794D" w:rsidP="00DC1F9B">
            <w:pPr>
              <w:rPr>
                <w:rFonts w:ascii="Times New Roman" w:hAnsi="Times New Roman" w:cs="Times New Roman"/>
              </w:rPr>
            </w:pPr>
            <w:r w:rsidRPr="00C967DC">
              <w:rPr>
                <w:rFonts w:ascii="Times New Roman" w:hAnsi="Times New Roman" w:cs="Times New Roman"/>
              </w:rPr>
              <w:t>Date range</w:t>
            </w:r>
          </w:p>
        </w:tc>
        <w:tc>
          <w:tcPr>
            <w:tcW w:w="6565" w:type="dxa"/>
          </w:tcPr>
          <w:p w14:paraId="1C324297" w14:textId="77777777" w:rsidR="00D6794D" w:rsidRPr="00C967DC" w:rsidRDefault="00D6794D" w:rsidP="00DC1F9B">
            <w:pPr>
              <w:rPr>
                <w:rFonts w:ascii="Times New Roman" w:hAnsi="Times New Roman" w:cs="Times New Roman"/>
              </w:rPr>
            </w:pPr>
            <w:r>
              <w:rPr>
                <w:rFonts w:ascii="Times New Roman" w:hAnsi="Times New Roman" w:cs="Times New Roman"/>
              </w:rPr>
              <w:t>1980-2023</w:t>
            </w:r>
          </w:p>
        </w:tc>
      </w:tr>
      <w:tr w:rsidR="00D6794D" w:rsidRPr="00C967DC" w14:paraId="60B08132" w14:textId="77777777" w:rsidTr="00DC1F9B">
        <w:tc>
          <w:tcPr>
            <w:tcW w:w="2785" w:type="dxa"/>
          </w:tcPr>
          <w:p w14:paraId="34938227" w14:textId="77777777" w:rsidR="00D6794D" w:rsidRPr="00C967DC" w:rsidRDefault="00D6794D" w:rsidP="00DC1F9B">
            <w:pPr>
              <w:rPr>
                <w:rFonts w:ascii="Times New Roman" w:hAnsi="Times New Roman" w:cs="Times New Roman"/>
              </w:rPr>
            </w:pPr>
            <w:r w:rsidRPr="00C967DC">
              <w:rPr>
                <w:rFonts w:ascii="Times New Roman" w:hAnsi="Times New Roman" w:cs="Times New Roman"/>
              </w:rPr>
              <w:t>Language</w:t>
            </w:r>
          </w:p>
        </w:tc>
        <w:tc>
          <w:tcPr>
            <w:tcW w:w="6565" w:type="dxa"/>
          </w:tcPr>
          <w:p w14:paraId="19F4D588" w14:textId="77777777" w:rsidR="00D6794D" w:rsidRPr="00C967DC" w:rsidRDefault="00D6794D" w:rsidP="00DC1F9B">
            <w:pPr>
              <w:rPr>
                <w:rFonts w:ascii="Times New Roman" w:hAnsi="Times New Roman" w:cs="Times New Roman"/>
              </w:rPr>
            </w:pPr>
            <w:r w:rsidRPr="00C967DC">
              <w:rPr>
                <w:rFonts w:ascii="Times New Roman" w:hAnsi="Times New Roman" w:cs="Times New Roman"/>
              </w:rPr>
              <w:t>English</w:t>
            </w:r>
          </w:p>
        </w:tc>
      </w:tr>
    </w:tbl>
    <w:p w14:paraId="6E593D3E" w14:textId="77777777" w:rsidR="00D6794D" w:rsidRDefault="00D6794D" w:rsidP="00D6794D">
      <w:pPr>
        <w:spacing w:line="360" w:lineRule="auto"/>
        <w:ind w:right="360"/>
        <w:jc w:val="both"/>
        <w:rPr>
          <w:rFonts w:ascii="Times New Roman" w:hAnsi="Times New Roman" w:cs="Times New Roman"/>
          <w:b/>
          <w:color w:val="000000" w:themeColor="text1"/>
        </w:rPr>
      </w:pPr>
    </w:p>
    <w:p w14:paraId="708F6ACE" w14:textId="77777777" w:rsidR="00D6794D" w:rsidRDefault="00D6794D" w:rsidP="00D6794D">
      <w:pPr>
        <w:spacing w:line="360" w:lineRule="auto"/>
        <w:ind w:right="360"/>
        <w:jc w:val="both"/>
        <w:rPr>
          <w:rFonts w:ascii="Times New Roman" w:hAnsi="Times New Roman" w:cs="Times New Roman"/>
          <w:b/>
          <w:color w:val="000000" w:themeColor="text1"/>
        </w:rPr>
      </w:pPr>
    </w:p>
    <w:p w14:paraId="490167A2" w14:textId="77777777" w:rsidR="00D6794D" w:rsidRPr="00F46FFC" w:rsidRDefault="00D6794D" w:rsidP="00D6794D">
      <w:pPr>
        <w:spacing w:line="360" w:lineRule="auto"/>
        <w:ind w:right="360"/>
        <w:jc w:val="both"/>
        <w:rPr>
          <w:rFonts w:ascii="Times New Roman" w:hAnsi="Times New Roman" w:cs="Times New Roman"/>
        </w:rPr>
      </w:pPr>
      <w:r>
        <w:rPr>
          <w:rFonts w:ascii="Times New Roman" w:hAnsi="Times New Roman" w:cs="Times New Roman"/>
          <w:b/>
          <w:color w:val="000000" w:themeColor="text1"/>
        </w:rPr>
        <w:lastRenderedPageBreak/>
        <w:t>Appendix</w:t>
      </w:r>
      <w:r w:rsidRPr="00626E6E">
        <w:rPr>
          <w:rFonts w:ascii="Times New Roman" w:hAnsi="Times New Roman" w:cs="Times New Roman"/>
          <w:b/>
          <w:color w:val="000000" w:themeColor="text1"/>
        </w:rPr>
        <w:t xml:space="preserve"> </w:t>
      </w:r>
      <w:r>
        <w:rPr>
          <w:rFonts w:ascii="Times New Roman" w:hAnsi="Times New Roman" w:cs="Times New Roman"/>
          <w:b/>
          <w:color w:val="000000" w:themeColor="text1"/>
        </w:rPr>
        <w:t>2</w:t>
      </w:r>
      <w:r w:rsidRPr="00626E6E">
        <w:rPr>
          <w:rFonts w:ascii="Times New Roman" w:hAnsi="Times New Roman" w:cs="Times New Roman"/>
          <w:b/>
          <w:color w:val="000000" w:themeColor="text1"/>
        </w:rPr>
        <w:t xml:space="preserve">: Databases and search strings of </w:t>
      </w:r>
      <w:r w:rsidRPr="00626E6E">
        <w:rPr>
          <w:rFonts w:ascii="Times New Roman" w:hAnsi="Times New Roman" w:cs="Times New Roman"/>
          <w:b/>
        </w:rPr>
        <w:t>solicited diaries in LMICs</w:t>
      </w:r>
      <w:r w:rsidRPr="00626E6E">
        <w:rPr>
          <w:rFonts w:ascii="Times New Roman" w:hAnsi="Times New Roman" w:cs="Times New Roman"/>
          <w:b/>
          <w:color w:val="000000" w:themeColor="text1"/>
        </w:rPr>
        <w:t xml:space="preserve"> scoping review</w:t>
      </w:r>
    </w:p>
    <w:tbl>
      <w:tblPr>
        <w:tblpPr w:leftFromText="180" w:rightFromText="180" w:vertAnchor="text" w:horzAnchor="margin" w:tblpY="-78"/>
        <w:tblW w:w="8887" w:type="dxa"/>
        <w:tblLook w:val="04A0" w:firstRow="1" w:lastRow="0" w:firstColumn="1" w:lastColumn="0" w:noHBand="0" w:noVBand="1"/>
      </w:tblPr>
      <w:tblGrid>
        <w:gridCol w:w="1838"/>
        <w:gridCol w:w="7049"/>
      </w:tblGrid>
      <w:tr w:rsidR="00D6794D" w14:paraId="5AC3EC87" w14:textId="77777777" w:rsidTr="00DC1F9B">
        <w:trPr>
          <w:trHeight w:val="533"/>
        </w:trPr>
        <w:tc>
          <w:tcPr>
            <w:tcW w:w="18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F182FF" w14:textId="77777777" w:rsidR="00D6794D" w:rsidRPr="00FE2E25" w:rsidRDefault="00D6794D" w:rsidP="00DC1F9B">
            <w:pPr>
              <w:rPr>
                <w:rFonts w:ascii="Times New Roman" w:hAnsi="Times New Roman" w:cs="Times New Roman"/>
                <w:b/>
              </w:rPr>
            </w:pPr>
            <w:r w:rsidRPr="00FE2E25">
              <w:rPr>
                <w:rFonts w:ascii="Times New Roman" w:hAnsi="Times New Roman" w:cs="Times New Roman"/>
                <w:b/>
              </w:rPr>
              <w:t>Databases</w:t>
            </w:r>
          </w:p>
        </w:tc>
        <w:tc>
          <w:tcPr>
            <w:tcW w:w="70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3B65FA" w14:textId="77777777" w:rsidR="00D6794D" w:rsidRPr="00FE2E25" w:rsidRDefault="00D6794D" w:rsidP="00DC1F9B">
            <w:pPr>
              <w:rPr>
                <w:rFonts w:ascii="Times New Roman" w:hAnsi="Times New Roman" w:cs="Times New Roman"/>
                <w:b/>
                <w:shd w:val="clear" w:color="auto" w:fill="FFFFFF"/>
              </w:rPr>
            </w:pPr>
            <w:r w:rsidRPr="00FE2E25">
              <w:rPr>
                <w:rFonts w:ascii="Times New Roman" w:hAnsi="Times New Roman" w:cs="Times New Roman"/>
                <w:b/>
                <w:shd w:val="clear" w:color="auto" w:fill="FFFFFF"/>
              </w:rPr>
              <w:t>Search Strings</w:t>
            </w:r>
          </w:p>
        </w:tc>
      </w:tr>
      <w:tr w:rsidR="00D6794D" w14:paraId="1F41E6D9" w14:textId="77777777" w:rsidTr="00DC1F9B">
        <w:trPr>
          <w:trHeight w:val="1306"/>
        </w:trPr>
        <w:tc>
          <w:tcPr>
            <w:tcW w:w="18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955E68A" w14:textId="77777777" w:rsidR="00D6794D" w:rsidRPr="00CA73A8" w:rsidRDefault="00D6794D" w:rsidP="00DC1F9B">
            <w:pPr>
              <w:rPr>
                <w:rFonts w:ascii="Times New Roman" w:hAnsi="Times New Roman" w:cs="Times New Roman"/>
                <w:bCs/>
              </w:rPr>
            </w:pPr>
            <w:r w:rsidRPr="00CA73A8">
              <w:rPr>
                <w:rFonts w:ascii="Times New Roman" w:hAnsi="Times New Roman" w:cs="Times New Roman"/>
                <w:bCs/>
              </w:rPr>
              <w:t>PubMed</w:t>
            </w:r>
          </w:p>
          <w:p w14:paraId="5F79FA66" w14:textId="77777777" w:rsidR="00D6794D" w:rsidRPr="00CA73A8" w:rsidRDefault="00D6794D" w:rsidP="00DC1F9B">
            <w:pPr>
              <w:rPr>
                <w:rFonts w:ascii="Times New Roman" w:hAnsi="Times New Roman" w:cs="Times New Roman"/>
                <w:bCs/>
              </w:rPr>
            </w:pPr>
            <w:r w:rsidRPr="00CA73A8">
              <w:rPr>
                <w:rFonts w:ascii="Times New Roman" w:hAnsi="Times New Roman" w:cs="Times New Roman"/>
                <w:bCs/>
              </w:rPr>
              <w:t>ScienceDirect</w:t>
            </w:r>
          </w:p>
          <w:p w14:paraId="6587F2B8" w14:textId="77777777" w:rsidR="00D6794D" w:rsidRPr="00CA73A8" w:rsidRDefault="00D6794D" w:rsidP="00DC1F9B">
            <w:pPr>
              <w:rPr>
                <w:rFonts w:ascii="Times New Roman" w:hAnsi="Times New Roman" w:cs="Times New Roman"/>
                <w:bCs/>
              </w:rPr>
            </w:pPr>
            <w:r w:rsidRPr="00CA73A8">
              <w:rPr>
                <w:rFonts w:ascii="Times New Roman" w:hAnsi="Times New Roman" w:cs="Times New Roman"/>
                <w:bCs/>
              </w:rPr>
              <w:t>EMBASE</w:t>
            </w:r>
          </w:p>
        </w:tc>
        <w:tc>
          <w:tcPr>
            <w:tcW w:w="704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B776A9E" w14:textId="77777777" w:rsidR="00D6794D" w:rsidRPr="00CA73A8" w:rsidRDefault="00D6794D" w:rsidP="00DC1F9B">
            <w:pPr>
              <w:rPr>
                <w:rFonts w:ascii="Times New Roman" w:hAnsi="Times New Roman" w:cs="Times New Roman"/>
                <w:bCs/>
                <w:shd w:val="clear" w:color="auto" w:fill="FFFFFF"/>
              </w:rPr>
            </w:pPr>
            <w:r w:rsidRPr="00CA73A8">
              <w:rPr>
                <w:rFonts w:ascii="Times New Roman" w:hAnsi="Times New Roman" w:cs="Times New Roman"/>
                <w:bCs/>
                <w:shd w:val="clear" w:color="auto" w:fill="FFFFFF"/>
              </w:rPr>
              <w:t>((((((((((((((((Diary) OR Diaries) OR Journal) OR Journaled) OR Journaling) OR Memoir) OR Memoire) OR Memoires) AND Low- and middle-income countries) OR Low- and middle-income country) OR Low-income country) OR Middle-income countries) OR LMICs) OR Developing countries) OR Developing country) Filters: Full text; English)</w:t>
            </w:r>
          </w:p>
        </w:tc>
      </w:tr>
    </w:tbl>
    <w:p w14:paraId="3E41D631" w14:textId="77777777" w:rsidR="00D6794D" w:rsidRPr="00136901" w:rsidRDefault="00D6794D" w:rsidP="00D6794D">
      <w:pPr>
        <w:tabs>
          <w:tab w:val="left" w:pos="1695"/>
        </w:tabs>
        <w:rPr>
          <w:rFonts w:ascii="Times New Roman" w:hAnsi="Times New Roman" w:cs="Times New Roman"/>
        </w:rPr>
      </w:pPr>
    </w:p>
    <w:p w14:paraId="4001EDB6" w14:textId="77777777" w:rsidR="00755780" w:rsidRDefault="00755780"/>
    <w:sectPr w:rsidR="00755780" w:rsidSect="00D6794D">
      <w:pgSz w:w="12240" w:h="15840"/>
      <w:pgMar w:top="1440" w:right="1440" w:bottom="9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94D"/>
    <w:rsid w:val="0016628D"/>
    <w:rsid w:val="00331A6B"/>
    <w:rsid w:val="00755780"/>
    <w:rsid w:val="00857596"/>
    <w:rsid w:val="00D679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02F7F"/>
  <w15:chartTrackingRefBased/>
  <w15:docId w15:val="{F7DBE17F-5908-4977-BF49-3C0B91A29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794D"/>
    <w:rPr>
      <w:kern w:val="0"/>
      <w14:ligatures w14:val="none"/>
    </w:rPr>
  </w:style>
  <w:style w:type="paragraph" w:styleId="Heading1">
    <w:name w:val="heading 1"/>
    <w:basedOn w:val="Normal"/>
    <w:next w:val="Normal"/>
    <w:link w:val="Heading1Char"/>
    <w:uiPriority w:val="9"/>
    <w:qFormat/>
    <w:rsid w:val="00D6794D"/>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6794D"/>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6794D"/>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6794D"/>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6794D"/>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6794D"/>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6794D"/>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6794D"/>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6794D"/>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79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79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79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79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79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79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79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79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794D"/>
    <w:rPr>
      <w:rFonts w:eastAsiaTheme="majorEastAsia" w:cstheme="majorBidi"/>
      <w:color w:val="272727" w:themeColor="text1" w:themeTint="D8"/>
    </w:rPr>
  </w:style>
  <w:style w:type="paragraph" w:styleId="Title">
    <w:name w:val="Title"/>
    <w:basedOn w:val="Normal"/>
    <w:next w:val="Normal"/>
    <w:link w:val="TitleChar"/>
    <w:uiPriority w:val="10"/>
    <w:qFormat/>
    <w:rsid w:val="00D6794D"/>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679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794D"/>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679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794D"/>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D6794D"/>
    <w:rPr>
      <w:i/>
      <w:iCs/>
      <w:color w:val="404040" w:themeColor="text1" w:themeTint="BF"/>
    </w:rPr>
  </w:style>
  <w:style w:type="paragraph" w:styleId="ListParagraph">
    <w:name w:val="List Paragraph"/>
    <w:basedOn w:val="Normal"/>
    <w:uiPriority w:val="34"/>
    <w:qFormat/>
    <w:rsid w:val="00D6794D"/>
    <w:pPr>
      <w:ind w:left="720"/>
      <w:contextualSpacing/>
    </w:pPr>
    <w:rPr>
      <w:kern w:val="2"/>
      <w14:ligatures w14:val="standardContextual"/>
    </w:rPr>
  </w:style>
  <w:style w:type="character" w:styleId="IntenseEmphasis">
    <w:name w:val="Intense Emphasis"/>
    <w:basedOn w:val="DefaultParagraphFont"/>
    <w:uiPriority w:val="21"/>
    <w:qFormat/>
    <w:rsid w:val="00D6794D"/>
    <w:rPr>
      <w:i/>
      <w:iCs/>
      <w:color w:val="0F4761" w:themeColor="accent1" w:themeShade="BF"/>
    </w:rPr>
  </w:style>
  <w:style w:type="paragraph" w:styleId="IntenseQuote">
    <w:name w:val="Intense Quote"/>
    <w:basedOn w:val="Normal"/>
    <w:next w:val="Normal"/>
    <w:link w:val="IntenseQuoteChar"/>
    <w:uiPriority w:val="30"/>
    <w:qFormat/>
    <w:rsid w:val="00D679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D6794D"/>
    <w:rPr>
      <w:i/>
      <w:iCs/>
      <w:color w:val="0F4761" w:themeColor="accent1" w:themeShade="BF"/>
    </w:rPr>
  </w:style>
  <w:style w:type="character" w:styleId="IntenseReference">
    <w:name w:val="Intense Reference"/>
    <w:basedOn w:val="DefaultParagraphFont"/>
    <w:uiPriority w:val="32"/>
    <w:qFormat/>
    <w:rsid w:val="00D6794D"/>
    <w:rPr>
      <w:b/>
      <w:bCs/>
      <w:smallCaps/>
      <w:color w:val="0F4761" w:themeColor="accent1" w:themeShade="BF"/>
      <w:spacing w:val="5"/>
    </w:rPr>
  </w:style>
  <w:style w:type="table" w:styleId="TableGrid">
    <w:name w:val="Table Grid"/>
    <w:basedOn w:val="TableNormal"/>
    <w:uiPriority w:val="59"/>
    <w:rsid w:val="00D6794D"/>
    <w:pPr>
      <w:spacing w:after="0" w:line="240" w:lineRule="auto"/>
    </w:pPr>
    <w:rPr>
      <w:rFonts w:ascii="Calibri" w:eastAsia="Calibri" w:hAnsi="Calibri" w:cs="Calibri"/>
      <w:kern w:val="0"/>
      <w:sz w:val="24"/>
      <w:szCs w:val="24"/>
      <w14:ligatures w14:val="none"/>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431</Words>
  <Characters>2463</Characters>
  <Application>Microsoft Office Word</Application>
  <DocSecurity>0</DocSecurity>
  <Lines>20</Lines>
  <Paragraphs>5</Paragraphs>
  <ScaleCrop>false</ScaleCrop>
  <Company>Springer Nature</Company>
  <LinksUpToDate>false</LinksUpToDate>
  <CharactersWithSpaces>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2024-10-11T09:52:00Z</dcterms:created>
  <dcterms:modified xsi:type="dcterms:W3CDTF">2024-10-11T09:52:00Z</dcterms:modified>
</cp:coreProperties>
</file>