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941C08" w14:textId="77777777" w:rsidR="009E4A9D" w:rsidRDefault="009E4A9D" w:rsidP="009E4A9D">
      <w:pPr>
        <w:rPr>
          <w:rFonts w:asciiTheme="majorBidi" w:hAnsiTheme="majorBidi" w:cstheme="majorBidi"/>
          <w:szCs w:val="24"/>
        </w:rPr>
      </w:pPr>
      <w:r w:rsidRPr="00E93754">
        <w:rPr>
          <w:rFonts w:asciiTheme="majorBidi" w:hAnsiTheme="majorBidi" w:cstheme="majorBidi"/>
          <w:b/>
          <w:bCs/>
          <w:szCs w:val="24"/>
        </w:rPr>
        <w:t>Supplementary Table 1.</w:t>
      </w:r>
      <w:r w:rsidRPr="00E93754">
        <w:rPr>
          <w:rFonts w:asciiTheme="majorBidi" w:hAnsiTheme="majorBidi" w:cstheme="majorBidi"/>
          <w:szCs w:val="24"/>
        </w:rPr>
        <w:t xml:space="preserve"> Baseline characteristics of cardiovascular disease and new diabetes </w:t>
      </w:r>
    </w:p>
    <w:p w14:paraId="49043539" w14:textId="77777777" w:rsidR="009E4A9D" w:rsidRDefault="009E4A9D" w:rsidP="009E4A9D">
      <w:pPr>
        <w:rPr>
          <w:rFonts w:asciiTheme="majorBidi" w:hAnsiTheme="majorBidi" w:cstheme="majorBidi"/>
          <w:szCs w:val="24"/>
        </w:rPr>
      </w:pPr>
      <w:r w:rsidRPr="00E93754">
        <w:rPr>
          <w:rFonts w:asciiTheme="majorBidi" w:hAnsiTheme="majorBidi" w:cstheme="majorBidi"/>
          <w:szCs w:val="24"/>
        </w:rPr>
        <w:t>mellitus subtypes</w:t>
      </w:r>
    </w:p>
    <w:tbl>
      <w:tblPr>
        <w:tblStyle w:val="a7"/>
        <w:tblpPr w:leftFromText="181" w:rightFromText="181" w:vertAnchor="text" w:horzAnchor="margin" w:tblpXSpec="center" w:tblpY="1"/>
        <w:tblOverlap w:val="never"/>
        <w:tblW w:w="10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2"/>
        <w:gridCol w:w="914"/>
        <w:gridCol w:w="1070"/>
        <w:gridCol w:w="1257"/>
        <w:gridCol w:w="1350"/>
        <w:gridCol w:w="1083"/>
        <w:gridCol w:w="1095"/>
        <w:gridCol w:w="1296"/>
      </w:tblGrid>
      <w:tr w:rsidR="009E4A9D" w14:paraId="47F9E798" w14:textId="77777777" w:rsidTr="00F64F26">
        <w:tc>
          <w:tcPr>
            <w:tcW w:w="2572" w:type="dxa"/>
            <w:tcBorders>
              <w:top w:val="single" w:sz="4" w:space="0" w:color="auto"/>
              <w:bottom w:val="single" w:sz="4" w:space="0" w:color="auto"/>
            </w:tcBorders>
          </w:tcPr>
          <w:p w14:paraId="417AAF2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Trait</w:t>
            </w:r>
          </w:p>
        </w:tc>
        <w:tc>
          <w:tcPr>
            <w:tcW w:w="914" w:type="dxa"/>
            <w:tcBorders>
              <w:top w:val="single" w:sz="4" w:space="0" w:color="auto"/>
              <w:bottom w:val="single" w:sz="4" w:space="0" w:color="auto"/>
            </w:tcBorders>
          </w:tcPr>
          <w:p w14:paraId="1A9DACF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Year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2E01D5CD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Author</w:t>
            </w:r>
          </w:p>
        </w:tc>
        <w:tc>
          <w:tcPr>
            <w:tcW w:w="1257" w:type="dxa"/>
            <w:tcBorders>
              <w:top w:val="single" w:sz="4" w:space="0" w:color="auto"/>
              <w:bottom w:val="single" w:sz="4" w:space="0" w:color="auto"/>
            </w:tcBorders>
          </w:tcPr>
          <w:p w14:paraId="1773F14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Population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55FC793A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Sample Size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</w:tcPr>
          <w:p w14:paraId="51C37BA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n case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14:paraId="536B06B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n control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14:paraId="4BEC6C0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n SNP</w:t>
            </w:r>
          </w:p>
        </w:tc>
      </w:tr>
      <w:tr w:rsidR="009E4A9D" w14:paraId="074B3DAE" w14:textId="77777777" w:rsidTr="00F64F26">
        <w:tc>
          <w:tcPr>
            <w:tcW w:w="2572" w:type="dxa"/>
            <w:tcBorders>
              <w:top w:val="single" w:sz="4" w:space="0" w:color="auto"/>
            </w:tcBorders>
          </w:tcPr>
          <w:p w14:paraId="593686E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Mild obesity-related type 2 diabetes</w:t>
            </w:r>
          </w:p>
        </w:tc>
        <w:tc>
          <w:tcPr>
            <w:tcW w:w="914" w:type="dxa"/>
            <w:tcBorders>
              <w:top w:val="single" w:sz="4" w:space="0" w:color="auto"/>
            </w:tcBorders>
          </w:tcPr>
          <w:p w14:paraId="1BE1960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2021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38460D32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Mansour Aly D</w:t>
            </w:r>
          </w:p>
        </w:tc>
        <w:tc>
          <w:tcPr>
            <w:tcW w:w="1257" w:type="dxa"/>
            <w:tcBorders>
              <w:top w:val="single" w:sz="4" w:space="0" w:color="auto"/>
            </w:tcBorders>
          </w:tcPr>
          <w:p w14:paraId="727511E6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03CA37D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4,118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01589A8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1,374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3F2BDAC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2,744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14:paraId="107583BA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5,379,722</w:t>
            </w:r>
          </w:p>
        </w:tc>
      </w:tr>
      <w:tr w:rsidR="009E4A9D" w14:paraId="3D0C67B9" w14:textId="77777777" w:rsidTr="00F64F26">
        <w:tc>
          <w:tcPr>
            <w:tcW w:w="2572" w:type="dxa"/>
          </w:tcPr>
          <w:p w14:paraId="6C89FE25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Mild age-related type 2 diabetes</w:t>
            </w:r>
          </w:p>
        </w:tc>
        <w:tc>
          <w:tcPr>
            <w:tcW w:w="914" w:type="dxa"/>
          </w:tcPr>
          <w:p w14:paraId="04E7CBA7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2021</w:t>
            </w:r>
          </w:p>
        </w:tc>
        <w:tc>
          <w:tcPr>
            <w:tcW w:w="1070" w:type="dxa"/>
          </w:tcPr>
          <w:p w14:paraId="4B7C8309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Mansour Aly D</w:t>
            </w:r>
          </w:p>
        </w:tc>
        <w:tc>
          <w:tcPr>
            <w:tcW w:w="1257" w:type="dxa"/>
          </w:tcPr>
          <w:p w14:paraId="02BBC10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</w:tcPr>
          <w:p w14:paraId="77E9957D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5,605</w:t>
            </w:r>
          </w:p>
        </w:tc>
        <w:tc>
          <w:tcPr>
            <w:tcW w:w="1083" w:type="dxa"/>
          </w:tcPr>
          <w:p w14:paraId="5718DC17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2,861</w:t>
            </w:r>
          </w:p>
        </w:tc>
        <w:tc>
          <w:tcPr>
            <w:tcW w:w="1095" w:type="dxa"/>
          </w:tcPr>
          <w:p w14:paraId="6FC03CB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2,744</w:t>
            </w:r>
          </w:p>
        </w:tc>
        <w:tc>
          <w:tcPr>
            <w:tcW w:w="1296" w:type="dxa"/>
          </w:tcPr>
          <w:p w14:paraId="3CE52014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5,377,257</w:t>
            </w:r>
          </w:p>
        </w:tc>
      </w:tr>
      <w:tr w:rsidR="009E4A9D" w14:paraId="71553090" w14:textId="77777777" w:rsidTr="00F64F26">
        <w:tc>
          <w:tcPr>
            <w:tcW w:w="2572" w:type="dxa"/>
          </w:tcPr>
          <w:p w14:paraId="1FF3F07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Severe insulin-deficient type 2 diabetes</w:t>
            </w:r>
          </w:p>
        </w:tc>
        <w:tc>
          <w:tcPr>
            <w:tcW w:w="914" w:type="dxa"/>
          </w:tcPr>
          <w:p w14:paraId="6C5D9B7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2021</w:t>
            </w:r>
          </w:p>
        </w:tc>
        <w:tc>
          <w:tcPr>
            <w:tcW w:w="1070" w:type="dxa"/>
          </w:tcPr>
          <w:p w14:paraId="5E210216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Mansour Aly D</w:t>
            </w:r>
          </w:p>
        </w:tc>
        <w:tc>
          <w:tcPr>
            <w:tcW w:w="1257" w:type="dxa"/>
          </w:tcPr>
          <w:p w14:paraId="3359DD2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</w:tcPr>
          <w:p w14:paraId="198544B6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3,937</w:t>
            </w:r>
          </w:p>
        </w:tc>
        <w:tc>
          <w:tcPr>
            <w:tcW w:w="1083" w:type="dxa"/>
          </w:tcPr>
          <w:p w14:paraId="28A9A80D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1,193</w:t>
            </w:r>
          </w:p>
        </w:tc>
        <w:tc>
          <w:tcPr>
            <w:tcW w:w="1095" w:type="dxa"/>
          </w:tcPr>
          <w:p w14:paraId="0FA0BB77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2,744</w:t>
            </w:r>
          </w:p>
        </w:tc>
        <w:tc>
          <w:tcPr>
            <w:tcW w:w="1296" w:type="dxa"/>
          </w:tcPr>
          <w:p w14:paraId="2444754F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5,377,931</w:t>
            </w:r>
          </w:p>
        </w:tc>
      </w:tr>
      <w:tr w:rsidR="009E4A9D" w14:paraId="13DC8FE7" w14:textId="77777777" w:rsidTr="00F64F26">
        <w:tc>
          <w:tcPr>
            <w:tcW w:w="2572" w:type="dxa"/>
          </w:tcPr>
          <w:p w14:paraId="6C34EE7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Severe autoimmune type 2 diabetes</w:t>
            </w:r>
          </w:p>
        </w:tc>
        <w:tc>
          <w:tcPr>
            <w:tcW w:w="914" w:type="dxa"/>
          </w:tcPr>
          <w:p w14:paraId="45ADF3B9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2021</w:t>
            </w:r>
          </w:p>
        </w:tc>
        <w:tc>
          <w:tcPr>
            <w:tcW w:w="1070" w:type="dxa"/>
          </w:tcPr>
          <w:p w14:paraId="3D6BD09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Mansour Aly D</w:t>
            </w:r>
          </w:p>
        </w:tc>
        <w:tc>
          <w:tcPr>
            <w:tcW w:w="1257" w:type="dxa"/>
          </w:tcPr>
          <w:p w14:paraId="6C2EA05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</w:tcPr>
          <w:p w14:paraId="53C97E12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3,196</w:t>
            </w:r>
          </w:p>
        </w:tc>
        <w:tc>
          <w:tcPr>
            <w:tcW w:w="1083" w:type="dxa"/>
          </w:tcPr>
          <w:p w14:paraId="73F6645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452</w:t>
            </w:r>
          </w:p>
        </w:tc>
        <w:tc>
          <w:tcPr>
            <w:tcW w:w="1095" w:type="dxa"/>
          </w:tcPr>
          <w:p w14:paraId="4E7505DF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2,744</w:t>
            </w:r>
          </w:p>
        </w:tc>
        <w:tc>
          <w:tcPr>
            <w:tcW w:w="1296" w:type="dxa"/>
          </w:tcPr>
          <w:p w14:paraId="7A6F1DF1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5,376,535</w:t>
            </w:r>
          </w:p>
        </w:tc>
      </w:tr>
      <w:tr w:rsidR="009E4A9D" w14:paraId="6C515B4A" w14:textId="77777777" w:rsidTr="00F64F26">
        <w:tc>
          <w:tcPr>
            <w:tcW w:w="2572" w:type="dxa"/>
          </w:tcPr>
          <w:p w14:paraId="0F895362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Severe insulin-resistant type 2 diabetes</w:t>
            </w:r>
          </w:p>
        </w:tc>
        <w:tc>
          <w:tcPr>
            <w:tcW w:w="914" w:type="dxa"/>
          </w:tcPr>
          <w:p w14:paraId="22508E8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2021</w:t>
            </w:r>
          </w:p>
        </w:tc>
        <w:tc>
          <w:tcPr>
            <w:tcW w:w="1070" w:type="dxa"/>
          </w:tcPr>
          <w:p w14:paraId="07778B5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Mansour Aly D</w:t>
            </w:r>
          </w:p>
        </w:tc>
        <w:tc>
          <w:tcPr>
            <w:tcW w:w="1257" w:type="dxa"/>
          </w:tcPr>
          <w:p w14:paraId="10282221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</w:tcPr>
          <w:p w14:paraId="6EB209F4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3,874</w:t>
            </w:r>
          </w:p>
        </w:tc>
        <w:tc>
          <w:tcPr>
            <w:tcW w:w="1083" w:type="dxa"/>
          </w:tcPr>
          <w:p w14:paraId="3F34B7C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1,130</w:t>
            </w:r>
          </w:p>
        </w:tc>
        <w:tc>
          <w:tcPr>
            <w:tcW w:w="1095" w:type="dxa"/>
          </w:tcPr>
          <w:p w14:paraId="647BE526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2,744</w:t>
            </w:r>
          </w:p>
        </w:tc>
        <w:tc>
          <w:tcPr>
            <w:tcW w:w="1296" w:type="dxa"/>
          </w:tcPr>
          <w:p w14:paraId="0012CD0F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5,376,977</w:t>
            </w:r>
          </w:p>
        </w:tc>
      </w:tr>
      <w:tr w:rsidR="009E4A9D" w14:paraId="3DC3C5FE" w14:textId="77777777" w:rsidTr="00F64F26">
        <w:tc>
          <w:tcPr>
            <w:tcW w:w="2572" w:type="dxa"/>
          </w:tcPr>
          <w:p w14:paraId="0828117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Coronary heart disease</w:t>
            </w:r>
          </w:p>
        </w:tc>
        <w:tc>
          <w:tcPr>
            <w:tcW w:w="914" w:type="dxa"/>
          </w:tcPr>
          <w:p w14:paraId="04337D05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2015</w:t>
            </w:r>
          </w:p>
        </w:tc>
        <w:tc>
          <w:tcPr>
            <w:tcW w:w="1070" w:type="dxa"/>
          </w:tcPr>
          <w:p w14:paraId="464FDA6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93754">
              <w:rPr>
                <w:rFonts w:asciiTheme="majorBidi" w:hAnsiTheme="majorBidi" w:cstheme="majorBidi"/>
                <w:szCs w:val="24"/>
              </w:rPr>
              <w:t>Nikpay</w:t>
            </w:r>
            <w:proofErr w:type="spellEnd"/>
          </w:p>
        </w:tc>
        <w:tc>
          <w:tcPr>
            <w:tcW w:w="1257" w:type="dxa"/>
          </w:tcPr>
          <w:p w14:paraId="007B1E28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Mixed</w:t>
            </w:r>
          </w:p>
        </w:tc>
        <w:tc>
          <w:tcPr>
            <w:tcW w:w="1350" w:type="dxa"/>
          </w:tcPr>
          <w:p w14:paraId="0E408B7F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184,305</w:t>
            </w:r>
          </w:p>
        </w:tc>
        <w:tc>
          <w:tcPr>
            <w:tcW w:w="1083" w:type="dxa"/>
          </w:tcPr>
          <w:p w14:paraId="5D344BFF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60,801</w:t>
            </w:r>
          </w:p>
        </w:tc>
        <w:tc>
          <w:tcPr>
            <w:tcW w:w="1095" w:type="dxa"/>
          </w:tcPr>
          <w:p w14:paraId="3A545835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123,504</w:t>
            </w:r>
          </w:p>
        </w:tc>
        <w:tc>
          <w:tcPr>
            <w:tcW w:w="1296" w:type="dxa"/>
          </w:tcPr>
          <w:p w14:paraId="50C8ADE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9,455,779</w:t>
            </w:r>
          </w:p>
        </w:tc>
      </w:tr>
      <w:tr w:rsidR="009E4A9D" w14:paraId="38A7B305" w14:textId="77777777" w:rsidTr="00F64F26">
        <w:tc>
          <w:tcPr>
            <w:tcW w:w="2572" w:type="dxa"/>
          </w:tcPr>
          <w:p w14:paraId="1A8F63AA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Hypertension</w:t>
            </w:r>
          </w:p>
        </w:tc>
        <w:tc>
          <w:tcPr>
            <w:tcW w:w="914" w:type="dxa"/>
          </w:tcPr>
          <w:p w14:paraId="09EF21B1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2021</w:t>
            </w:r>
          </w:p>
        </w:tc>
        <w:tc>
          <w:tcPr>
            <w:tcW w:w="1070" w:type="dxa"/>
          </w:tcPr>
          <w:p w14:paraId="35EC27DE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257" w:type="dxa"/>
          </w:tcPr>
          <w:p w14:paraId="3FC23BB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350" w:type="dxa"/>
          </w:tcPr>
          <w:p w14:paraId="197929E1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484,598</w:t>
            </w:r>
          </w:p>
        </w:tc>
        <w:tc>
          <w:tcPr>
            <w:tcW w:w="1083" w:type="dxa"/>
          </w:tcPr>
          <w:p w14:paraId="58486D2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129,909</w:t>
            </w:r>
          </w:p>
        </w:tc>
        <w:tc>
          <w:tcPr>
            <w:tcW w:w="1095" w:type="dxa"/>
          </w:tcPr>
          <w:p w14:paraId="6D8FADB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354,689</w:t>
            </w:r>
          </w:p>
        </w:tc>
        <w:tc>
          <w:tcPr>
            <w:tcW w:w="1296" w:type="dxa"/>
          </w:tcPr>
          <w:p w14:paraId="3C08CCD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9,587,836</w:t>
            </w:r>
          </w:p>
        </w:tc>
      </w:tr>
      <w:tr w:rsidR="009E4A9D" w14:paraId="30C8002C" w14:textId="77777777" w:rsidTr="00F64F26">
        <w:tc>
          <w:tcPr>
            <w:tcW w:w="2572" w:type="dxa"/>
          </w:tcPr>
          <w:p w14:paraId="148B88E8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Atrial fibrillation</w:t>
            </w:r>
          </w:p>
        </w:tc>
        <w:tc>
          <w:tcPr>
            <w:tcW w:w="914" w:type="dxa"/>
          </w:tcPr>
          <w:p w14:paraId="480FE7B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2018</w:t>
            </w:r>
          </w:p>
        </w:tc>
        <w:tc>
          <w:tcPr>
            <w:tcW w:w="1070" w:type="dxa"/>
          </w:tcPr>
          <w:p w14:paraId="25389971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Nielsen JB</w:t>
            </w:r>
          </w:p>
        </w:tc>
        <w:tc>
          <w:tcPr>
            <w:tcW w:w="1257" w:type="dxa"/>
          </w:tcPr>
          <w:p w14:paraId="07634E9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</w:tcPr>
          <w:p w14:paraId="07CB5FE3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1,030,836</w:t>
            </w:r>
          </w:p>
        </w:tc>
        <w:tc>
          <w:tcPr>
            <w:tcW w:w="1083" w:type="dxa"/>
          </w:tcPr>
          <w:p w14:paraId="202A3732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60,620</w:t>
            </w:r>
          </w:p>
        </w:tc>
        <w:tc>
          <w:tcPr>
            <w:tcW w:w="1095" w:type="dxa"/>
          </w:tcPr>
          <w:p w14:paraId="0E9447B1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970,216</w:t>
            </w:r>
          </w:p>
        </w:tc>
        <w:tc>
          <w:tcPr>
            <w:tcW w:w="1296" w:type="dxa"/>
          </w:tcPr>
          <w:p w14:paraId="698F129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33,519,037</w:t>
            </w:r>
          </w:p>
        </w:tc>
      </w:tr>
      <w:tr w:rsidR="009E4A9D" w14:paraId="31316ECB" w14:textId="77777777" w:rsidTr="00F64F26">
        <w:tc>
          <w:tcPr>
            <w:tcW w:w="2572" w:type="dxa"/>
          </w:tcPr>
          <w:p w14:paraId="03BB5402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Heart failure</w:t>
            </w:r>
          </w:p>
        </w:tc>
        <w:tc>
          <w:tcPr>
            <w:tcW w:w="914" w:type="dxa"/>
          </w:tcPr>
          <w:p w14:paraId="449270CC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2020</w:t>
            </w:r>
          </w:p>
        </w:tc>
        <w:tc>
          <w:tcPr>
            <w:tcW w:w="1070" w:type="dxa"/>
          </w:tcPr>
          <w:p w14:paraId="40FE120F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Shah S</w:t>
            </w:r>
          </w:p>
        </w:tc>
        <w:tc>
          <w:tcPr>
            <w:tcW w:w="1257" w:type="dxa"/>
          </w:tcPr>
          <w:p w14:paraId="6E079C05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</w:tcPr>
          <w:p w14:paraId="34F94C1A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977,323</w:t>
            </w:r>
          </w:p>
        </w:tc>
        <w:tc>
          <w:tcPr>
            <w:tcW w:w="1083" w:type="dxa"/>
          </w:tcPr>
          <w:p w14:paraId="5AE944A8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47,309</w:t>
            </w:r>
          </w:p>
        </w:tc>
        <w:tc>
          <w:tcPr>
            <w:tcW w:w="1095" w:type="dxa"/>
          </w:tcPr>
          <w:p w14:paraId="41FBB83F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930,014</w:t>
            </w:r>
          </w:p>
        </w:tc>
        <w:tc>
          <w:tcPr>
            <w:tcW w:w="1296" w:type="dxa"/>
          </w:tcPr>
          <w:p w14:paraId="70D83335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7,773,021</w:t>
            </w:r>
          </w:p>
        </w:tc>
      </w:tr>
      <w:tr w:rsidR="009E4A9D" w14:paraId="438A6013" w14:textId="77777777" w:rsidTr="00F64F26">
        <w:tc>
          <w:tcPr>
            <w:tcW w:w="2572" w:type="dxa"/>
            <w:tcBorders>
              <w:bottom w:val="single" w:sz="4" w:space="0" w:color="auto"/>
            </w:tcBorders>
          </w:tcPr>
          <w:p w14:paraId="50742302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Peripheral artery disease</w:t>
            </w:r>
          </w:p>
        </w:tc>
        <w:tc>
          <w:tcPr>
            <w:tcW w:w="914" w:type="dxa"/>
            <w:tcBorders>
              <w:bottom w:val="single" w:sz="4" w:space="0" w:color="auto"/>
            </w:tcBorders>
          </w:tcPr>
          <w:p w14:paraId="126FE596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2021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69C76782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proofErr w:type="spellStart"/>
            <w:r w:rsidRPr="00E93754">
              <w:rPr>
                <w:rFonts w:asciiTheme="majorBidi" w:hAnsiTheme="majorBidi" w:cstheme="majorBidi"/>
                <w:szCs w:val="24"/>
              </w:rPr>
              <w:t>Sakaue</w:t>
            </w:r>
            <w:proofErr w:type="spellEnd"/>
            <w:r w:rsidRPr="00E93754">
              <w:rPr>
                <w:rFonts w:asciiTheme="majorBidi" w:hAnsiTheme="majorBidi" w:cstheme="majorBidi"/>
                <w:szCs w:val="24"/>
              </w:rPr>
              <w:t xml:space="preserve"> S</w:t>
            </w:r>
          </w:p>
        </w:tc>
        <w:tc>
          <w:tcPr>
            <w:tcW w:w="1257" w:type="dxa"/>
            <w:tcBorders>
              <w:bottom w:val="single" w:sz="4" w:space="0" w:color="auto"/>
            </w:tcBorders>
          </w:tcPr>
          <w:p w14:paraId="21DAD306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European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2DE5D2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483,078</w:t>
            </w: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07A78D90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7,114</w:t>
            </w:r>
          </w:p>
        </w:tc>
        <w:tc>
          <w:tcPr>
            <w:tcW w:w="1095" w:type="dxa"/>
            <w:tcBorders>
              <w:bottom w:val="single" w:sz="4" w:space="0" w:color="auto"/>
            </w:tcBorders>
          </w:tcPr>
          <w:p w14:paraId="41EE873B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475,964</w:t>
            </w: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14:paraId="76C6CBEE" w14:textId="77777777" w:rsidR="009E4A9D" w:rsidRPr="00E93754" w:rsidRDefault="009E4A9D" w:rsidP="00F64F26">
            <w:pPr>
              <w:rPr>
                <w:rFonts w:asciiTheme="majorBidi" w:hAnsiTheme="majorBidi" w:cstheme="majorBidi"/>
                <w:szCs w:val="24"/>
              </w:rPr>
            </w:pPr>
            <w:r w:rsidRPr="00E93754">
              <w:rPr>
                <w:rFonts w:asciiTheme="majorBidi" w:hAnsiTheme="majorBidi" w:cstheme="majorBidi"/>
                <w:szCs w:val="24"/>
              </w:rPr>
              <w:t>24,186,090</w:t>
            </w:r>
          </w:p>
        </w:tc>
      </w:tr>
    </w:tbl>
    <w:p w14:paraId="419953BE" w14:textId="5589A8FB" w:rsidR="009A7CB3" w:rsidRPr="009E4A9D" w:rsidRDefault="009A7CB3" w:rsidP="009E4A9D">
      <w:pPr>
        <w:spacing w:before="0" w:after="200" w:line="276" w:lineRule="auto"/>
        <w:rPr>
          <w:rFonts w:asciiTheme="majorBidi" w:hAnsiTheme="majorBidi" w:cstheme="majorBidi" w:hint="eastAsia"/>
          <w:szCs w:val="24"/>
          <w:lang w:eastAsia="zh-CN"/>
        </w:rPr>
      </w:pPr>
    </w:p>
    <w:sectPr w:rsidR="009A7CB3" w:rsidRPr="009E4A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166E28" w14:textId="77777777" w:rsidR="00571886" w:rsidRDefault="00571886" w:rsidP="009E4A9D">
      <w:pPr>
        <w:spacing w:before="0" w:after="0"/>
        <w:rPr>
          <w:rFonts w:hint="eastAsia"/>
        </w:rPr>
      </w:pPr>
      <w:r>
        <w:separator/>
      </w:r>
    </w:p>
  </w:endnote>
  <w:endnote w:type="continuationSeparator" w:id="0">
    <w:p w14:paraId="3E85BED3" w14:textId="77777777" w:rsidR="00571886" w:rsidRDefault="00571886" w:rsidP="009E4A9D">
      <w:pPr>
        <w:spacing w:before="0" w:after="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1C0409" w14:textId="77777777" w:rsidR="00571886" w:rsidRDefault="00571886" w:rsidP="009E4A9D">
      <w:pPr>
        <w:spacing w:before="0" w:after="0"/>
        <w:rPr>
          <w:rFonts w:hint="eastAsia"/>
        </w:rPr>
      </w:pPr>
      <w:r>
        <w:separator/>
      </w:r>
    </w:p>
  </w:footnote>
  <w:footnote w:type="continuationSeparator" w:id="0">
    <w:p w14:paraId="1AE91F04" w14:textId="77777777" w:rsidR="00571886" w:rsidRDefault="00571886" w:rsidP="009E4A9D">
      <w:pPr>
        <w:spacing w:before="0"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D86"/>
    <w:rsid w:val="002E3D86"/>
    <w:rsid w:val="00571886"/>
    <w:rsid w:val="0064426A"/>
    <w:rsid w:val="00933429"/>
    <w:rsid w:val="009A7CB3"/>
    <w:rsid w:val="009E4A9D"/>
    <w:rsid w:val="00FC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89976"/>
  <w15:chartTrackingRefBased/>
  <w15:docId w15:val="{6672B0B1-C357-455F-A5EB-2EF936B12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4A9D"/>
    <w:pPr>
      <w:spacing w:before="120" w:after="240"/>
    </w:pPr>
    <w:rPr>
      <w:rFonts w:ascii="Times New Roman" w:eastAsia="宋体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4A9D"/>
    <w:pPr>
      <w:widowControl w:val="0"/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9E4A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A9D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eastAsiaTheme="minorEastAsia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9E4A9D"/>
    <w:rPr>
      <w:sz w:val="18"/>
      <w:szCs w:val="18"/>
    </w:rPr>
  </w:style>
  <w:style w:type="table" w:styleId="a7">
    <w:name w:val="Table Grid"/>
    <w:basedOn w:val="a1"/>
    <w:uiPriority w:val="39"/>
    <w:rsid w:val="009E4A9D"/>
    <w:rPr>
      <w:rFonts w:asciiTheme="majorHAnsi" w:eastAsia="宋体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2</cp:revision>
  <dcterms:created xsi:type="dcterms:W3CDTF">2024-08-14T07:28:00Z</dcterms:created>
  <dcterms:modified xsi:type="dcterms:W3CDTF">2024-08-14T07:29:00Z</dcterms:modified>
</cp:coreProperties>
</file>