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1716F7" w14:textId="4B389BEF" w:rsidR="00B05586" w:rsidRPr="00EC5DF9" w:rsidRDefault="00B05586" w:rsidP="00530F29">
      <w:pPr>
        <w:pStyle w:val="Heading1"/>
        <w:spacing w:before="0" w:after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</w:rPr>
        <w:t>Supplemental materials</w:t>
      </w:r>
    </w:p>
    <w:p w14:paraId="6B29C958" w14:textId="3E838E41" w:rsidR="00CB3397" w:rsidRDefault="00CB3397" w:rsidP="00CB3397">
      <w:pPr>
        <w:pStyle w:val="Heading2"/>
        <w:spacing w:after="0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B05586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Supplemental Table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</w:rPr>
        <w:t>1</w:t>
      </w:r>
    </w:p>
    <w:p w14:paraId="3D1E36D2" w14:textId="77777777" w:rsidR="00CB3397" w:rsidRPr="00B05586" w:rsidRDefault="00CB3397" w:rsidP="00CB3397">
      <w:proofErr w:type="spellStart"/>
      <w:r>
        <w:rPr>
          <w:rFonts w:hint="eastAsia"/>
        </w:rPr>
        <w:t>M</w:t>
      </w:r>
      <w:r w:rsidRPr="00B05586">
        <w:rPr>
          <w:rFonts w:hint="eastAsia"/>
          <w:i/>
          <w:iCs/>
        </w:rPr>
        <w:t>plus</w:t>
      </w:r>
      <w:proofErr w:type="spellEnd"/>
      <w:r>
        <w:rPr>
          <w:rFonts w:hint="eastAsia"/>
          <w:i/>
          <w:iCs/>
        </w:rPr>
        <w:t xml:space="preserve"> </w:t>
      </w:r>
      <w:r w:rsidRPr="00B05586">
        <w:rPr>
          <w:rFonts w:hint="eastAsia"/>
        </w:rPr>
        <w:t>syntax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B3397" w14:paraId="62CD8918" w14:textId="77777777" w:rsidTr="00F41FF9">
        <w:tc>
          <w:tcPr>
            <w:tcW w:w="9350" w:type="dxa"/>
          </w:tcPr>
          <w:p w14:paraId="4B29E7E3" w14:textId="77777777" w:rsidR="00CB3397" w:rsidRPr="00B05586" w:rsidRDefault="00CB3397" w:rsidP="00F41FF9">
            <w:pPr>
              <w:rPr>
                <w:rFonts w:eastAsiaTheme="minorEastAsia"/>
                <w:color w:val="0000FF"/>
              </w:rPr>
            </w:pPr>
            <w:r w:rsidRPr="00B05586">
              <w:rPr>
                <w:rFonts w:eastAsiaTheme="minorEastAsia"/>
                <w:color w:val="0000FF"/>
              </w:rPr>
              <w:t>DATA:</w:t>
            </w:r>
          </w:p>
          <w:p w14:paraId="21B1C1E3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 FILE IS "C:\Users\</w:t>
            </w:r>
            <w:r>
              <w:rPr>
                <w:rFonts w:eastAsiaTheme="minorEastAsia" w:hint="eastAsia"/>
              </w:rPr>
              <w:t>XXX</w:t>
            </w:r>
            <w:r w:rsidRPr="00B05586">
              <w:rPr>
                <w:rFonts w:eastAsiaTheme="minorEastAsia"/>
              </w:rPr>
              <w:t>\</w:t>
            </w:r>
            <w:r>
              <w:rPr>
                <w:rFonts w:eastAsiaTheme="minorEastAsia" w:hint="eastAsia"/>
              </w:rPr>
              <w:t>XXX</w:t>
            </w:r>
            <w:r w:rsidRPr="00B05586">
              <w:rPr>
                <w:rFonts w:eastAsiaTheme="minorEastAsia"/>
              </w:rPr>
              <w:t>\</w:t>
            </w:r>
            <w:r>
              <w:rPr>
                <w:rFonts w:eastAsiaTheme="minorEastAsia" w:hint="eastAsia"/>
              </w:rPr>
              <w:t>XXX</w:t>
            </w:r>
            <w:r w:rsidRPr="00B05586">
              <w:rPr>
                <w:rFonts w:eastAsiaTheme="minorEastAsia"/>
              </w:rPr>
              <w:t>\LT</w:t>
            </w:r>
            <w:r>
              <w:rPr>
                <w:rFonts w:eastAsiaTheme="minorEastAsia" w:hint="eastAsia"/>
              </w:rPr>
              <w:t>AtdCS</w:t>
            </w:r>
            <w:r w:rsidRPr="00B05586">
              <w:rPr>
                <w:rFonts w:eastAsiaTheme="minorEastAsia"/>
              </w:rPr>
              <w:t>.csv</w:t>
            </w:r>
            <w:proofErr w:type="gramStart"/>
            <w:r w:rsidRPr="00B05586">
              <w:rPr>
                <w:rFonts w:eastAsiaTheme="minorEastAsia"/>
              </w:rPr>
              <w:t>";</w:t>
            </w:r>
            <w:proofErr w:type="gramEnd"/>
          </w:p>
          <w:p w14:paraId="3B67F3D0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  </w:t>
            </w:r>
          </w:p>
          <w:p w14:paraId="1E013DF1" w14:textId="77777777" w:rsidR="00CB3397" w:rsidRPr="00B05586" w:rsidRDefault="00CB3397" w:rsidP="00F41FF9">
            <w:pPr>
              <w:rPr>
                <w:rFonts w:eastAsiaTheme="minorEastAsia"/>
                <w:color w:val="0000FF"/>
              </w:rPr>
            </w:pPr>
            <w:r>
              <w:rPr>
                <w:rFonts w:eastAsiaTheme="minorEastAsia" w:hint="eastAsia"/>
                <w:color w:val="0000FF"/>
              </w:rPr>
              <w:t>V</w:t>
            </w:r>
            <w:r w:rsidRPr="00B05586">
              <w:rPr>
                <w:rFonts w:eastAsiaTheme="minorEastAsia"/>
                <w:color w:val="0000FF"/>
              </w:rPr>
              <w:t>ariable:</w:t>
            </w:r>
          </w:p>
          <w:p w14:paraId="30B2160D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names are id nrs1 nrs2 nrs3 nrs4  </w:t>
            </w:r>
          </w:p>
          <w:p w14:paraId="3B04BFD9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mobid1 mobid2 mobid3 mobid4 </w:t>
            </w:r>
            <w:proofErr w:type="gramStart"/>
            <w:r>
              <w:rPr>
                <w:rFonts w:eastAsiaTheme="minorEastAsia" w:hint="eastAsia"/>
              </w:rPr>
              <w:t>treatment</w:t>
            </w:r>
            <w:r w:rsidRPr="00B05586">
              <w:rPr>
                <w:rFonts w:eastAsiaTheme="minorEastAsia"/>
              </w:rPr>
              <w:t>;</w:t>
            </w:r>
            <w:proofErr w:type="gramEnd"/>
          </w:p>
          <w:p w14:paraId="4040BA7A" w14:textId="77777777" w:rsidR="00CB3397" w:rsidRPr="00B05586" w:rsidRDefault="00CB3397" w:rsidP="00F41FF9">
            <w:pPr>
              <w:rPr>
                <w:rFonts w:eastAsiaTheme="minorEastAsia"/>
              </w:rPr>
            </w:pPr>
          </w:p>
          <w:p w14:paraId="0E3EC193" w14:textId="77777777" w:rsidR="00CB3397" w:rsidRPr="00B05586" w:rsidRDefault="00CB3397" w:rsidP="00F41FF9">
            <w:pPr>
              <w:rPr>
                <w:rFonts w:eastAsiaTheme="minorEastAsia"/>
              </w:rPr>
            </w:pPr>
            <w:proofErr w:type="spellStart"/>
            <w:r w:rsidRPr="00B05586">
              <w:rPr>
                <w:rFonts w:eastAsiaTheme="minorEastAsia"/>
              </w:rPr>
              <w:t>usevariables</w:t>
            </w:r>
            <w:proofErr w:type="spellEnd"/>
            <w:r w:rsidRPr="00B05586">
              <w:rPr>
                <w:rFonts w:eastAsiaTheme="minorEastAsia"/>
              </w:rPr>
              <w:t xml:space="preserve"> are </w:t>
            </w:r>
            <w:r>
              <w:rPr>
                <w:rFonts w:eastAsiaTheme="minorEastAsia" w:hint="eastAsia"/>
              </w:rPr>
              <w:t>treatment</w:t>
            </w:r>
            <w:r w:rsidRPr="00B05586">
              <w:rPr>
                <w:rFonts w:eastAsiaTheme="minorEastAsia"/>
              </w:rPr>
              <w:t xml:space="preserve"> nrs1 mobid1 nrs2 mobid2 nrs3 mobid3 nrs</w:t>
            </w:r>
            <w:r>
              <w:rPr>
                <w:rFonts w:eastAsiaTheme="minorEastAsia" w:hint="eastAsia"/>
              </w:rPr>
              <w:t>4</w:t>
            </w:r>
            <w:r w:rsidRPr="00B05586">
              <w:rPr>
                <w:rFonts w:eastAsiaTheme="minorEastAsia"/>
              </w:rPr>
              <w:t xml:space="preserve"> </w:t>
            </w:r>
            <w:proofErr w:type="gramStart"/>
            <w:r w:rsidRPr="00B05586">
              <w:rPr>
                <w:rFonts w:eastAsiaTheme="minorEastAsia"/>
              </w:rPr>
              <w:t>mobid</w:t>
            </w:r>
            <w:r>
              <w:rPr>
                <w:rFonts w:eastAsiaTheme="minorEastAsia" w:hint="eastAsia"/>
              </w:rPr>
              <w:t>4</w:t>
            </w:r>
            <w:r w:rsidRPr="00B05586">
              <w:rPr>
                <w:rFonts w:eastAsiaTheme="minorEastAsia"/>
              </w:rPr>
              <w:t>;</w:t>
            </w:r>
            <w:proofErr w:type="gramEnd"/>
          </w:p>
          <w:p w14:paraId="1894E36B" w14:textId="77777777" w:rsidR="00CB3397" w:rsidRPr="00B05586" w:rsidRDefault="00CB3397" w:rsidP="00F41FF9">
            <w:pPr>
              <w:rPr>
                <w:rFonts w:eastAsiaTheme="minorEastAsia"/>
              </w:rPr>
            </w:pPr>
            <w:proofErr w:type="spellStart"/>
            <w:r w:rsidRPr="00B05586">
              <w:rPr>
                <w:rFonts w:eastAsiaTheme="minorEastAsia"/>
              </w:rPr>
              <w:t>idvariable</w:t>
            </w:r>
            <w:proofErr w:type="spellEnd"/>
            <w:r w:rsidRPr="00B05586">
              <w:rPr>
                <w:rFonts w:eastAsiaTheme="minorEastAsia"/>
              </w:rPr>
              <w:t xml:space="preserve"> is </w:t>
            </w:r>
            <w:proofErr w:type="gramStart"/>
            <w:r w:rsidRPr="00B05586">
              <w:rPr>
                <w:rFonts w:eastAsiaTheme="minorEastAsia"/>
              </w:rPr>
              <w:t>id;</w:t>
            </w:r>
            <w:proofErr w:type="gramEnd"/>
          </w:p>
          <w:p w14:paraId="22E5507F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missing </w:t>
            </w:r>
            <w:proofErr w:type="gramStart"/>
            <w:r w:rsidRPr="00B05586">
              <w:rPr>
                <w:rFonts w:eastAsiaTheme="minorEastAsia"/>
              </w:rPr>
              <w:t>is .</w:t>
            </w:r>
            <w:proofErr w:type="gramEnd"/>
            <w:r w:rsidRPr="00B05586">
              <w:rPr>
                <w:rFonts w:eastAsiaTheme="minorEastAsia"/>
              </w:rPr>
              <w:t>;</w:t>
            </w:r>
          </w:p>
          <w:p w14:paraId="524DDCB2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classes=</w:t>
            </w:r>
            <w:proofErr w:type="gramStart"/>
            <w:r w:rsidRPr="00B05586">
              <w:rPr>
                <w:rFonts w:eastAsiaTheme="minorEastAsia"/>
              </w:rPr>
              <w:t>w(</w:t>
            </w:r>
            <w:proofErr w:type="gramEnd"/>
            <w:r w:rsidRPr="00B05586">
              <w:rPr>
                <w:rFonts w:eastAsiaTheme="minorEastAsia"/>
              </w:rPr>
              <w:t>2) c1(2) c2(2) c3(2) c4(2);</w:t>
            </w:r>
            <w:r>
              <w:rPr>
                <w:rFonts w:eastAsiaTheme="minorEastAsia" w:hint="eastAsia"/>
              </w:rPr>
              <w:t xml:space="preserve"> </w:t>
            </w:r>
            <w:r w:rsidRPr="00EA7B82">
              <w:rPr>
                <w:rFonts w:eastAsiaTheme="minorEastAsia" w:hint="eastAsia"/>
                <w:color w:val="3A7C22" w:themeColor="accent6" w:themeShade="BF"/>
              </w:rPr>
              <w:t>#</w:t>
            </w:r>
            <w:r w:rsidRPr="00EA7B82">
              <w:rPr>
                <w:rFonts w:eastAsiaTheme="minorEastAsia"/>
                <w:color w:val="3A7C22" w:themeColor="accent6" w:themeShade="BF"/>
              </w:rPr>
              <w:t>specifying two latent group</w:t>
            </w:r>
            <w:r w:rsidRPr="00EA7B82">
              <w:rPr>
                <w:rFonts w:eastAsiaTheme="minorEastAsia" w:hint="eastAsia"/>
                <w:color w:val="3A7C22" w:themeColor="accent6" w:themeShade="BF"/>
              </w:rPr>
              <w:t>s</w:t>
            </w:r>
          </w:p>
          <w:p w14:paraId="10187A39" w14:textId="77777777" w:rsidR="00CB3397" w:rsidRPr="00B05586" w:rsidRDefault="00CB3397" w:rsidP="00F41FF9">
            <w:pPr>
              <w:rPr>
                <w:rFonts w:eastAsiaTheme="minorEastAsia"/>
              </w:rPr>
            </w:pPr>
            <w:proofErr w:type="spellStart"/>
            <w:r w:rsidRPr="00B05586">
              <w:rPr>
                <w:rFonts w:eastAsiaTheme="minorEastAsia"/>
              </w:rPr>
              <w:t>knownclass</w:t>
            </w:r>
            <w:proofErr w:type="spellEnd"/>
            <w:r w:rsidRPr="00B05586">
              <w:rPr>
                <w:rFonts w:eastAsiaTheme="minorEastAsia"/>
              </w:rPr>
              <w:t>=</w:t>
            </w:r>
            <w:proofErr w:type="gramStart"/>
            <w:r w:rsidRPr="00B05586">
              <w:rPr>
                <w:rFonts w:eastAsiaTheme="minorEastAsia"/>
              </w:rPr>
              <w:t>w(</w:t>
            </w:r>
            <w:proofErr w:type="gramEnd"/>
            <w:r>
              <w:rPr>
                <w:rFonts w:eastAsiaTheme="minorEastAsia" w:hint="eastAsia"/>
              </w:rPr>
              <w:t>treatment</w:t>
            </w:r>
            <w:r w:rsidRPr="00B05586">
              <w:rPr>
                <w:rFonts w:eastAsiaTheme="minorEastAsia"/>
              </w:rPr>
              <w:t xml:space="preserve"> =0 </w:t>
            </w:r>
            <w:r>
              <w:rPr>
                <w:rFonts w:eastAsiaTheme="minorEastAsia" w:hint="eastAsia"/>
              </w:rPr>
              <w:t>treatment</w:t>
            </w:r>
            <w:r w:rsidRPr="00B05586">
              <w:rPr>
                <w:rFonts w:eastAsiaTheme="minorEastAsia"/>
              </w:rPr>
              <w:t xml:space="preserve"> =1);</w:t>
            </w:r>
          </w:p>
          <w:p w14:paraId="1615A338" w14:textId="77777777" w:rsidR="00CB3397" w:rsidRPr="00B05586" w:rsidRDefault="00CB3397" w:rsidP="00F41FF9">
            <w:pPr>
              <w:rPr>
                <w:rFonts w:eastAsiaTheme="minorEastAsia"/>
                <w:color w:val="0000FF"/>
              </w:rPr>
            </w:pPr>
          </w:p>
          <w:p w14:paraId="57234BE5" w14:textId="77777777" w:rsidR="00CB3397" w:rsidRPr="00B05586" w:rsidRDefault="00CB3397" w:rsidP="00F41FF9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  <w:color w:val="0000FF"/>
              </w:rPr>
              <w:t>A</w:t>
            </w:r>
            <w:r w:rsidRPr="00B05586">
              <w:rPr>
                <w:rFonts w:eastAsiaTheme="minorEastAsia"/>
                <w:color w:val="0000FF"/>
              </w:rPr>
              <w:t xml:space="preserve">nalysis: </w:t>
            </w:r>
            <w:r w:rsidRPr="00B05586">
              <w:rPr>
                <w:rFonts w:eastAsiaTheme="minorEastAsia"/>
              </w:rPr>
              <w:t>type=</w:t>
            </w:r>
            <w:proofErr w:type="gramStart"/>
            <w:r w:rsidRPr="00B05586">
              <w:rPr>
                <w:rFonts w:eastAsiaTheme="minorEastAsia"/>
              </w:rPr>
              <w:t>mixture;</w:t>
            </w:r>
            <w:proofErr w:type="gramEnd"/>
          </w:p>
          <w:p w14:paraId="00238502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STARTS=100 </w:t>
            </w:r>
            <w:proofErr w:type="gramStart"/>
            <w:r w:rsidRPr="00B05586">
              <w:rPr>
                <w:rFonts w:eastAsiaTheme="minorEastAsia"/>
              </w:rPr>
              <w:t>20;</w:t>
            </w:r>
            <w:proofErr w:type="gramEnd"/>
          </w:p>
          <w:p w14:paraId="6DB25805" w14:textId="77777777" w:rsidR="00CB3397" w:rsidRPr="00B05586" w:rsidRDefault="00CB3397" w:rsidP="00F41FF9">
            <w:pPr>
              <w:rPr>
                <w:rFonts w:eastAsiaTheme="minorEastAsia"/>
              </w:rPr>
            </w:pPr>
          </w:p>
          <w:p w14:paraId="6DE79DCB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  <w:color w:val="0000FF"/>
              </w:rPr>
              <w:t>Model</w:t>
            </w:r>
            <w:r w:rsidRPr="00B05586">
              <w:rPr>
                <w:rFonts w:eastAsiaTheme="minorEastAsia"/>
              </w:rPr>
              <w:t>:</w:t>
            </w:r>
            <w:r>
              <w:rPr>
                <w:rFonts w:eastAsiaTheme="minorEastAsia" w:hint="eastAsia"/>
              </w:rPr>
              <w:t xml:space="preserve"> </w:t>
            </w:r>
            <w:r w:rsidRPr="00B05586">
              <w:rPr>
                <w:rFonts w:eastAsiaTheme="minorEastAsia"/>
              </w:rPr>
              <w:t>%overall%</w:t>
            </w:r>
          </w:p>
          <w:p w14:paraId="699D6536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c2 c1 on </w:t>
            </w:r>
            <w:proofErr w:type="gramStart"/>
            <w:r w:rsidRPr="00B05586">
              <w:rPr>
                <w:rFonts w:eastAsiaTheme="minorEastAsia"/>
              </w:rPr>
              <w:t>w;</w:t>
            </w:r>
            <w:proofErr w:type="gramEnd"/>
          </w:p>
          <w:p w14:paraId="5640BB2E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c3 c2 on </w:t>
            </w:r>
            <w:proofErr w:type="gramStart"/>
            <w:r w:rsidRPr="00B05586">
              <w:rPr>
                <w:rFonts w:eastAsiaTheme="minorEastAsia"/>
              </w:rPr>
              <w:t>w;</w:t>
            </w:r>
            <w:proofErr w:type="gramEnd"/>
          </w:p>
          <w:p w14:paraId="0C59C980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c4 c3 on </w:t>
            </w:r>
            <w:proofErr w:type="gramStart"/>
            <w:r w:rsidRPr="00B05586">
              <w:rPr>
                <w:rFonts w:eastAsiaTheme="minorEastAsia"/>
              </w:rPr>
              <w:t>w;</w:t>
            </w:r>
            <w:proofErr w:type="gramEnd"/>
          </w:p>
          <w:p w14:paraId="6B93FBA7" w14:textId="77777777" w:rsidR="00CB3397" w:rsidRPr="00B05586" w:rsidRDefault="00CB3397" w:rsidP="00F41FF9">
            <w:pPr>
              <w:rPr>
                <w:rFonts w:eastAsiaTheme="minorEastAsia"/>
              </w:rPr>
            </w:pPr>
          </w:p>
          <w:p w14:paraId="272A32CD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model w:</w:t>
            </w:r>
          </w:p>
          <w:p w14:paraId="18EBA323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%w#1%</w:t>
            </w:r>
          </w:p>
          <w:p w14:paraId="22DE4631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c2 on </w:t>
            </w:r>
            <w:proofErr w:type="gramStart"/>
            <w:r w:rsidRPr="00B05586">
              <w:rPr>
                <w:rFonts w:eastAsiaTheme="minorEastAsia"/>
              </w:rPr>
              <w:t>c1;</w:t>
            </w:r>
            <w:proofErr w:type="gramEnd"/>
          </w:p>
          <w:p w14:paraId="44377C6C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c3 on </w:t>
            </w:r>
            <w:proofErr w:type="gramStart"/>
            <w:r w:rsidRPr="00B05586">
              <w:rPr>
                <w:rFonts w:eastAsiaTheme="minorEastAsia"/>
              </w:rPr>
              <w:t>c2;</w:t>
            </w:r>
            <w:proofErr w:type="gramEnd"/>
          </w:p>
          <w:p w14:paraId="1FAD2509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c4 on </w:t>
            </w:r>
            <w:proofErr w:type="gramStart"/>
            <w:r w:rsidRPr="00B05586">
              <w:rPr>
                <w:rFonts w:eastAsiaTheme="minorEastAsia"/>
              </w:rPr>
              <w:t>c3;</w:t>
            </w:r>
            <w:proofErr w:type="gramEnd"/>
          </w:p>
          <w:p w14:paraId="50729007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%w#2%</w:t>
            </w:r>
          </w:p>
          <w:p w14:paraId="560C3A81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c2 on </w:t>
            </w:r>
            <w:proofErr w:type="gramStart"/>
            <w:r w:rsidRPr="00B05586">
              <w:rPr>
                <w:rFonts w:eastAsiaTheme="minorEastAsia"/>
              </w:rPr>
              <w:t>c1;</w:t>
            </w:r>
            <w:proofErr w:type="gramEnd"/>
          </w:p>
          <w:p w14:paraId="2E2D3829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c3 on </w:t>
            </w:r>
            <w:proofErr w:type="gramStart"/>
            <w:r w:rsidRPr="00B05586">
              <w:rPr>
                <w:rFonts w:eastAsiaTheme="minorEastAsia"/>
              </w:rPr>
              <w:t>c2;</w:t>
            </w:r>
            <w:proofErr w:type="gramEnd"/>
          </w:p>
          <w:p w14:paraId="17D059CF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 xml:space="preserve">c4 on </w:t>
            </w:r>
            <w:proofErr w:type="gramStart"/>
            <w:r w:rsidRPr="00B05586">
              <w:rPr>
                <w:rFonts w:eastAsiaTheme="minorEastAsia"/>
              </w:rPr>
              <w:t>c3;</w:t>
            </w:r>
            <w:proofErr w:type="gramEnd"/>
          </w:p>
          <w:p w14:paraId="2F1216AB" w14:textId="77777777" w:rsidR="00CB3397" w:rsidRPr="00B05586" w:rsidRDefault="00CB3397" w:rsidP="00F41FF9">
            <w:pPr>
              <w:rPr>
                <w:rFonts w:eastAsiaTheme="minorEastAsia"/>
              </w:rPr>
            </w:pPr>
          </w:p>
          <w:p w14:paraId="63FC6800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model c1:</w:t>
            </w:r>
          </w:p>
          <w:p w14:paraId="652EA595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%c1#1%</w:t>
            </w:r>
          </w:p>
          <w:p w14:paraId="49934050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[nrs</w:t>
            </w:r>
            <w:proofErr w:type="gramStart"/>
            <w:r w:rsidRPr="00B05586">
              <w:rPr>
                <w:rFonts w:eastAsiaTheme="minorEastAsia"/>
              </w:rPr>
              <w:t>1](</w:t>
            </w:r>
            <w:proofErr w:type="gramEnd"/>
            <w:r w:rsidRPr="00B05586">
              <w:rPr>
                <w:rFonts w:eastAsiaTheme="minorEastAsia"/>
              </w:rPr>
              <w:t>1);</w:t>
            </w:r>
          </w:p>
          <w:p w14:paraId="31170838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[mobid</w:t>
            </w:r>
            <w:proofErr w:type="gramStart"/>
            <w:r w:rsidRPr="00B05586">
              <w:rPr>
                <w:rFonts w:eastAsiaTheme="minorEastAsia"/>
              </w:rPr>
              <w:t>1](</w:t>
            </w:r>
            <w:proofErr w:type="gramEnd"/>
            <w:r w:rsidRPr="00B05586">
              <w:rPr>
                <w:rFonts w:eastAsiaTheme="minorEastAsia"/>
              </w:rPr>
              <w:t>2);</w:t>
            </w:r>
          </w:p>
          <w:p w14:paraId="5BA306F0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%c1#2%</w:t>
            </w:r>
          </w:p>
          <w:p w14:paraId="184E00AD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[nrs</w:t>
            </w:r>
            <w:proofErr w:type="gramStart"/>
            <w:r w:rsidRPr="00B05586">
              <w:rPr>
                <w:rFonts w:eastAsiaTheme="minorEastAsia"/>
              </w:rPr>
              <w:t>1](</w:t>
            </w:r>
            <w:proofErr w:type="gramEnd"/>
            <w:r w:rsidRPr="00B05586">
              <w:rPr>
                <w:rFonts w:eastAsiaTheme="minorEastAsia"/>
              </w:rPr>
              <w:t>3);</w:t>
            </w:r>
          </w:p>
          <w:p w14:paraId="037CBE60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[mobid</w:t>
            </w:r>
            <w:proofErr w:type="gramStart"/>
            <w:r w:rsidRPr="00B05586">
              <w:rPr>
                <w:rFonts w:eastAsiaTheme="minorEastAsia"/>
              </w:rPr>
              <w:t>1](</w:t>
            </w:r>
            <w:proofErr w:type="gramEnd"/>
            <w:r w:rsidRPr="00B05586">
              <w:rPr>
                <w:rFonts w:eastAsiaTheme="minorEastAsia"/>
              </w:rPr>
              <w:t>4);</w:t>
            </w:r>
          </w:p>
          <w:p w14:paraId="63A00DF6" w14:textId="77777777" w:rsidR="00CB3397" w:rsidRPr="00B05586" w:rsidRDefault="00CB3397" w:rsidP="00F41FF9">
            <w:pPr>
              <w:rPr>
                <w:rFonts w:eastAsiaTheme="minorEastAsia"/>
              </w:rPr>
            </w:pPr>
          </w:p>
          <w:p w14:paraId="0E449333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model c2:</w:t>
            </w:r>
          </w:p>
          <w:p w14:paraId="77CFD687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%c2#1%</w:t>
            </w:r>
          </w:p>
          <w:p w14:paraId="7B65F26C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[nrs</w:t>
            </w:r>
            <w:proofErr w:type="gramStart"/>
            <w:r w:rsidRPr="00B05586">
              <w:rPr>
                <w:rFonts w:eastAsiaTheme="minorEastAsia"/>
              </w:rPr>
              <w:t>2](</w:t>
            </w:r>
            <w:proofErr w:type="gramEnd"/>
            <w:r w:rsidRPr="00B05586">
              <w:rPr>
                <w:rFonts w:eastAsiaTheme="minorEastAsia"/>
              </w:rPr>
              <w:t>1);</w:t>
            </w:r>
          </w:p>
          <w:p w14:paraId="11122355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[mobid</w:t>
            </w:r>
            <w:proofErr w:type="gramStart"/>
            <w:r w:rsidRPr="00B05586">
              <w:rPr>
                <w:rFonts w:eastAsiaTheme="minorEastAsia"/>
              </w:rPr>
              <w:t>2](</w:t>
            </w:r>
            <w:proofErr w:type="gramEnd"/>
            <w:r w:rsidRPr="00B05586">
              <w:rPr>
                <w:rFonts w:eastAsiaTheme="minorEastAsia"/>
              </w:rPr>
              <w:t>2);</w:t>
            </w:r>
          </w:p>
          <w:p w14:paraId="7FE21E5C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%c2#2%</w:t>
            </w:r>
          </w:p>
          <w:p w14:paraId="20B3AF40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[nrs</w:t>
            </w:r>
            <w:proofErr w:type="gramStart"/>
            <w:r w:rsidRPr="00B05586">
              <w:rPr>
                <w:rFonts w:eastAsiaTheme="minorEastAsia"/>
              </w:rPr>
              <w:t>2](</w:t>
            </w:r>
            <w:proofErr w:type="gramEnd"/>
            <w:r w:rsidRPr="00B05586">
              <w:rPr>
                <w:rFonts w:eastAsiaTheme="minorEastAsia"/>
              </w:rPr>
              <w:t>3);</w:t>
            </w:r>
          </w:p>
          <w:p w14:paraId="2856FF98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[mobid</w:t>
            </w:r>
            <w:proofErr w:type="gramStart"/>
            <w:r w:rsidRPr="00B05586">
              <w:rPr>
                <w:rFonts w:eastAsiaTheme="minorEastAsia"/>
              </w:rPr>
              <w:t>2](</w:t>
            </w:r>
            <w:proofErr w:type="gramEnd"/>
            <w:r w:rsidRPr="00B05586">
              <w:rPr>
                <w:rFonts w:eastAsiaTheme="minorEastAsia"/>
              </w:rPr>
              <w:t>4);</w:t>
            </w:r>
          </w:p>
          <w:p w14:paraId="2C983FCA" w14:textId="77777777" w:rsidR="00CB3397" w:rsidRPr="00B05586" w:rsidRDefault="00CB3397" w:rsidP="00F41FF9">
            <w:pPr>
              <w:rPr>
                <w:rFonts w:eastAsiaTheme="minorEastAsia"/>
              </w:rPr>
            </w:pPr>
          </w:p>
          <w:p w14:paraId="67D3EC7E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lastRenderedPageBreak/>
              <w:t>model c3:</w:t>
            </w:r>
          </w:p>
          <w:p w14:paraId="48247BE2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%c3#1%</w:t>
            </w:r>
          </w:p>
          <w:p w14:paraId="3AB16C56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[nrs</w:t>
            </w:r>
            <w:proofErr w:type="gramStart"/>
            <w:r w:rsidRPr="00B05586">
              <w:rPr>
                <w:rFonts w:eastAsiaTheme="minorEastAsia"/>
              </w:rPr>
              <w:t>3](</w:t>
            </w:r>
            <w:proofErr w:type="gramEnd"/>
            <w:r w:rsidRPr="00B05586">
              <w:rPr>
                <w:rFonts w:eastAsiaTheme="minorEastAsia"/>
              </w:rPr>
              <w:t>1);</w:t>
            </w:r>
          </w:p>
          <w:p w14:paraId="4395F3E9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[mobid</w:t>
            </w:r>
            <w:proofErr w:type="gramStart"/>
            <w:r w:rsidRPr="00B05586">
              <w:rPr>
                <w:rFonts w:eastAsiaTheme="minorEastAsia"/>
              </w:rPr>
              <w:t>3](</w:t>
            </w:r>
            <w:proofErr w:type="gramEnd"/>
            <w:r w:rsidRPr="00B05586">
              <w:rPr>
                <w:rFonts w:eastAsiaTheme="minorEastAsia"/>
              </w:rPr>
              <w:t>2);</w:t>
            </w:r>
          </w:p>
          <w:p w14:paraId="6ABB1539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%c3#2%</w:t>
            </w:r>
          </w:p>
          <w:p w14:paraId="262A14E9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[nrs</w:t>
            </w:r>
            <w:proofErr w:type="gramStart"/>
            <w:r w:rsidRPr="00B05586">
              <w:rPr>
                <w:rFonts w:eastAsiaTheme="minorEastAsia"/>
              </w:rPr>
              <w:t>3](</w:t>
            </w:r>
            <w:proofErr w:type="gramEnd"/>
            <w:r w:rsidRPr="00B05586">
              <w:rPr>
                <w:rFonts w:eastAsiaTheme="minorEastAsia"/>
              </w:rPr>
              <w:t>3);</w:t>
            </w:r>
          </w:p>
          <w:p w14:paraId="3770E305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[mobid</w:t>
            </w:r>
            <w:proofErr w:type="gramStart"/>
            <w:r w:rsidRPr="00B05586">
              <w:rPr>
                <w:rFonts w:eastAsiaTheme="minorEastAsia"/>
              </w:rPr>
              <w:t>3](</w:t>
            </w:r>
            <w:proofErr w:type="gramEnd"/>
            <w:r w:rsidRPr="00B05586">
              <w:rPr>
                <w:rFonts w:eastAsiaTheme="minorEastAsia"/>
              </w:rPr>
              <w:t>4);</w:t>
            </w:r>
          </w:p>
          <w:p w14:paraId="00C20F63" w14:textId="77777777" w:rsidR="00CB3397" w:rsidRPr="00B05586" w:rsidRDefault="00CB3397" w:rsidP="00F41FF9">
            <w:pPr>
              <w:rPr>
                <w:rFonts w:eastAsiaTheme="minorEastAsia"/>
              </w:rPr>
            </w:pPr>
          </w:p>
          <w:p w14:paraId="2FD4F0E7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model c4:</w:t>
            </w:r>
          </w:p>
          <w:p w14:paraId="172AA0A5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%c4#1%</w:t>
            </w:r>
          </w:p>
          <w:p w14:paraId="596186EF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[nrs</w:t>
            </w:r>
            <w:proofErr w:type="gramStart"/>
            <w:r>
              <w:rPr>
                <w:rFonts w:eastAsiaTheme="minorEastAsia" w:hint="eastAsia"/>
              </w:rPr>
              <w:t>4</w:t>
            </w:r>
            <w:r w:rsidRPr="00B05586">
              <w:rPr>
                <w:rFonts w:eastAsiaTheme="minorEastAsia"/>
              </w:rPr>
              <w:t>](</w:t>
            </w:r>
            <w:proofErr w:type="gramEnd"/>
            <w:r w:rsidRPr="00B05586">
              <w:rPr>
                <w:rFonts w:eastAsiaTheme="minorEastAsia"/>
              </w:rPr>
              <w:t>1);</w:t>
            </w:r>
          </w:p>
          <w:p w14:paraId="0D826EBC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[mobid</w:t>
            </w:r>
            <w:proofErr w:type="gramStart"/>
            <w:r>
              <w:rPr>
                <w:rFonts w:eastAsiaTheme="minorEastAsia" w:hint="eastAsia"/>
              </w:rPr>
              <w:t>4</w:t>
            </w:r>
            <w:r w:rsidRPr="00B05586">
              <w:rPr>
                <w:rFonts w:eastAsiaTheme="minorEastAsia"/>
              </w:rPr>
              <w:t>](</w:t>
            </w:r>
            <w:proofErr w:type="gramEnd"/>
            <w:r w:rsidRPr="00B05586">
              <w:rPr>
                <w:rFonts w:eastAsiaTheme="minorEastAsia"/>
              </w:rPr>
              <w:t>2);</w:t>
            </w:r>
          </w:p>
          <w:p w14:paraId="5FDECD4E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%c4#2%</w:t>
            </w:r>
          </w:p>
          <w:p w14:paraId="01770D38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[nrs</w:t>
            </w:r>
            <w:proofErr w:type="gramStart"/>
            <w:r>
              <w:rPr>
                <w:rFonts w:eastAsiaTheme="minorEastAsia" w:hint="eastAsia"/>
              </w:rPr>
              <w:t>4</w:t>
            </w:r>
            <w:r w:rsidRPr="00B05586">
              <w:rPr>
                <w:rFonts w:eastAsiaTheme="minorEastAsia"/>
              </w:rPr>
              <w:t>](</w:t>
            </w:r>
            <w:proofErr w:type="gramEnd"/>
            <w:r w:rsidRPr="00B05586">
              <w:rPr>
                <w:rFonts w:eastAsiaTheme="minorEastAsia"/>
              </w:rPr>
              <w:t>3);</w:t>
            </w:r>
          </w:p>
          <w:p w14:paraId="4F42D5B0" w14:textId="77777777" w:rsidR="00CB3397" w:rsidRPr="00B05586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/>
              </w:rPr>
              <w:t>[mobid</w:t>
            </w:r>
            <w:proofErr w:type="gramStart"/>
            <w:r>
              <w:rPr>
                <w:rFonts w:eastAsiaTheme="minorEastAsia" w:hint="eastAsia"/>
              </w:rPr>
              <w:t>4</w:t>
            </w:r>
            <w:r w:rsidRPr="00B05586">
              <w:rPr>
                <w:rFonts w:eastAsiaTheme="minorEastAsia"/>
              </w:rPr>
              <w:t>](</w:t>
            </w:r>
            <w:proofErr w:type="gramEnd"/>
            <w:r w:rsidRPr="00B05586">
              <w:rPr>
                <w:rFonts w:eastAsiaTheme="minorEastAsia"/>
              </w:rPr>
              <w:t>4);</w:t>
            </w:r>
          </w:p>
          <w:p w14:paraId="520CB18E" w14:textId="77777777" w:rsidR="00CB3397" w:rsidRPr="00B05586" w:rsidRDefault="00CB3397" w:rsidP="00F41FF9">
            <w:pPr>
              <w:rPr>
                <w:rFonts w:eastAsiaTheme="minorEastAsia"/>
              </w:rPr>
            </w:pPr>
          </w:p>
          <w:p w14:paraId="4C047A1D" w14:textId="77777777" w:rsidR="00CB3397" w:rsidRDefault="00CB3397" w:rsidP="00F41FF9">
            <w:pPr>
              <w:rPr>
                <w:rFonts w:eastAsiaTheme="minorEastAsia"/>
              </w:rPr>
            </w:pPr>
            <w:r w:rsidRPr="00B05586">
              <w:rPr>
                <w:rFonts w:eastAsiaTheme="minorEastAsia" w:hint="eastAsia"/>
                <w:color w:val="0000FF"/>
              </w:rPr>
              <w:t>O</w:t>
            </w:r>
            <w:r w:rsidRPr="00B05586">
              <w:rPr>
                <w:rFonts w:eastAsiaTheme="minorEastAsia"/>
                <w:color w:val="0000FF"/>
              </w:rPr>
              <w:t>utput:</w:t>
            </w:r>
            <w:r w:rsidRPr="00B05586">
              <w:rPr>
                <w:rFonts w:eastAsiaTheme="minorEastAsia"/>
              </w:rPr>
              <w:t xml:space="preserve"> tech15;</w:t>
            </w:r>
          </w:p>
        </w:tc>
      </w:tr>
    </w:tbl>
    <w:p w14:paraId="02114067" w14:textId="77777777" w:rsidR="00CB3397" w:rsidRPr="00B05586" w:rsidRDefault="00CB3397" w:rsidP="00CB3397">
      <w:pPr>
        <w:rPr>
          <w:rFonts w:eastAsiaTheme="minorEastAsia"/>
        </w:rPr>
      </w:pPr>
    </w:p>
    <w:p w14:paraId="4C2CBBB4" w14:textId="77777777" w:rsidR="00CB3397" w:rsidRDefault="00CB3397">
      <w:pPr>
        <w:spacing w:after="160" w:line="278" w:lineRule="auto"/>
        <w:rPr>
          <w:rFonts w:eastAsiaTheme="majorEastAsia"/>
          <w:b/>
          <w:bCs/>
          <w:color w:val="000000" w:themeColor="text1"/>
          <w:kern w:val="2"/>
          <w:sz w:val="22"/>
          <w:szCs w:val="22"/>
          <w14:ligatures w14:val="standardContextual"/>
        </w:rPr>
      </w:pPr>
      <w:r>
        <w:rPr>
          <w:b/>
          <w:bCs/>
          <w:color w:val="000000" w:themeColor="text1"/>
          <w:sz w:val="22"/>
          <w:szCs w:val="22"/>
        </w:rPr>
        <w:br w:type="page"/>
      </w:r>
    </w:p>
    <w:p w14:paraId="1F69B9E0" w14:textId="70B2F148" w:rsidR="001C0A19" w:rsidRDefault="00B05586" w:rsidP="00EA7B82">
      <w:pPr>
        <w:pStyle w:val="Heading2"/>
        <w:spacing w:before="0" w:after="0" w:line="276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B05586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lastRenderedPageBreak/>
        <w:t xml:space="preserve">Supplemental Table </w:t>
      </w:r>
      <w:r w:rsidR="00CB3397"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</w:rPr>
        <w:t>2</w:t>
      </w:r>
    </w:p>
    <w:p w14:paraId="6FC28CA9" w14:textId="12CEB7B1" w:rsidR="00B05586" w:rsidRPr="00B05586" w:rsidRDefault="00B05586" w:rsidP="00EA7B82">
      <w:pPr>
        <w:spacing w:line="276" w:lineRule="auto"/>
      </w:pPr>
      <w:r w:rsidRPr="00B05586">
        <w:t>Basic</w:t>
      </w:r>
      <w:r w:rsidRPr="00B05586">
        <w:rPr>
          <w:b/>
          <w:bCs/>
        </w:rPr>
        <w:t xml:space="preserve"> </w:t>
      </w:r>
      <w:r w:rsidRPr="00B05586">
        <w:t>characteristics of the participants (N = 40)</w:t>
      </w:r>
    </w:p>
    <w:tbl>
      <w:tblPr>
        <w:tblStyle w:val="TableGrid"/>
        <w:tblW w:w="9365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0"/>
        <w:gridCol w:w="2430"/>
        <w:gridCol w:w="2430"/>
        <w:gridCol w:w="905"/>
      </w:tblGrid>
      <w:tr w:rsidR="00B05586" w:rsidRPr="00D75751" w14:paraId="64A37495" w14:textId="77777777" w:rsidTr="00BE1956">
        <w:trPr>
          <w:trHeight w:val="150"/>
        </w:trPr>
        <w:tc>
          <w:tcPr>
            <w:tcW w:w="3600" w:type="dxa"/>
            <w:tcBorders>
              <w:bottom w:val="nil"/>
            </w:tcBorders>
            <w:shd w:val="clear" w:color="auto" w:fill="auto"/>
          </w:tcPr>
          <w:p w14:paraId="159B2D0D" w14:textId="77777777" w:rsidR="00B05586" w:rsidRPr="00D75751" w:rsidRDefault="00B05586" w:rsidP="00530F29">
            <w:pPr>
              <w:spacing w:line="276" w:lineRule="auto"/>
              <w:rPr>
                <w:color w:val="000000" w:themeColor="text1"/>
              </w:rPr>
            </w:pPr>
            <w:bookmarkStart w:id="0" w:name="_Hlk167886851"/>
          </w:p>
        </w:tc>
        <w:tc>
          <w:tcPr>
            <w:tcW w:w="48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1C16B9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n (%) or mean ± standard deviation</w:t>
            </w:r>
          </w:p>
        </w:tc>
        <w:tc>
          <w:tcPr>
            <w:tcW w:w="905" w:type="dxa"/>
            <w:vMerge w:val="restart"/>
            <w:vAlign w:val="center"/>
          </w:tcPr>
          <w:p w14:paraId="39A0B097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i/>
                <w:iCs/>
                <w:color w:val="000000" w:themeColor="text1"/>
              </w:rPr>
              <w:t>p</w:t>
            </w:r>
            <w:r w:rsidRPr="00D75751">
              <w:rPr>
                <w:color w:val="000000" w:themeColor="text1"/>
              </w:rPr>
              <w:t>-value</w:t>
            </w:r>
          </w:p>
        </w:tc>
      </w:tr>
      <w:tr w:rsidR="00B05586" w:rsidRPr="00D75751" w14:paraId="05003D49" w14:textId="77777777" w:rsidTr="00BE1956">
        <w:trPr>
          <w:trHeight w:val="87"/>
        </w:trPr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6DBC6F43" w14:textId="77777777" w:rsidR="00B05586" w:rsidRPr="00D75751" w:rsidRDefault="00B05586" w:rsidP="00530F29">
            <w:pPr>
              <w:spacing w:line="276" w:lineRule="auto"/>
              <w:rPr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71055632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 xml:space="preserve">Active </w:t>
            </w:r>
            <w:proofErr w:type="spellStart"/>
            <w:r w:rsidRPr="00D75751">
              <w:rPr>
                <w:color w:val="000000" w:themeColor="text1"/>
              </w:rPr>
              <w:t>tDCS</w:t>
            </w:r>
            <w:proofErr w:type="spellEnd"/>
            <w:r w:rsidRPr="00D75751">
              <w:rPr>
                <w:color w:val="000000" w:themeColor="text1"/>
              </w:rPr>
              <w:t xml:space="preserve"> (</w:t>
            </w:r>
            <w:r w:rsidRPr="00D75751">
              <w:rPr>
                <w:i/>
                <w:iCs/>
                <w:color w:val="000000" w:themeColor="text1"/>
              </w:rPr>
              <w:t>n</w:t>
            </w:r>
            <w:r w:rsidRPr="00D75751">
              <w:rPr>
                <w:color w:val="000000" w:themeColor="text1"/>
              </w:rPr>
              <w:t xml:space="preserve"> = 20)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74C8BBEA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 xml:space="preserve">Sham </w:t>
            </w:r>
            <w:proofErr w:type="spellStart"/>
            <w:r w:rsidRPr="00D75751">
              <w:rPr>
                <w:color w:val="000000" w:themeColor="text1"/>
              </w:rPr>
              <w:t>tDCS</w:t>
            </w:r>
            <w:proofErr w:type="spellEnd"/>
            <w:r w:rsidRPr="00D75751">
              <w:rPr>
                <w:color w:val="000000" w:themeColor="text1"/>
              </w:rPr>
              <w:t xml:space="preserve"> (</w:t>
            </w:r>
            <w:r w:rsidRPr="00D75751">
              <w:rPr>
                <w:i/>
                <w:iCs/>
                <w:color w:val="000000" w:themeColor="text1"/>
              </w:rPr>
              <w:t>n</w:t>
            </w:r>
            <w:r w:rsidRPr="00D75751">
              <w:rPr>
                <w:color w:val="000000" w:themeColor="text1"/>
              </w:rPr>
              <w:t xml:space="preserve"> = 20)</w:t>
            </w:r>
          </w:p>
        </w:tc>
        <w:tc>
          <w:tcPr>
            <w:tcW w:w="905" w:type="dxa"/>
            <w:vMerge/>
            <w:tcBorders>
              <w:bottom w:val="single" w:sz="4" w:space="0" w:color="auto"/>
            </w:tcBorders>
          </w:tcPr>
          <w:p w14:paraId="53DDF4AC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</w:tr>
      <w:tr w:rsidR="00B05586" w:rsidRPr="00D75751" w14:paraId="0CEC0288" w14:textId="77777777" w:rsidTr="00BE1956">
        <w:trPr>
          <w:trHeight w:val="45"/>
        </w:trPr>
        <w:tc>
          <w:tcPr>
            <w:tcW w:w="3600" w:type="dxa"/>
            <w:tcBorders>
              <w:top w:val="single" w:sz="4" w:space="0" w:color="auto"/>
            </w:tcBorders>
          </w:tcPr>
          <w:p w14:paraId="753BC1FA" w14:textId="77777777" w:rsidR="00B05586" w:rsidRPr="00D75751" w:rsidRDefault="00B05586" w:rsidP="00530F29">
            <w:pPr>
              <w:spacing w:line="276" w:lineRule="auto"/>
              <w:rPr>
                <w:rFonts w:eastAsiaTheme="minorEastAsia"/>
                <w:color w:val="000000" w:themeColor="text1"/>
              </w:rPr>
            </w:pPr>
            <w:r w:rsidRPr="00D75751">
              <w:rPr>
                <w:color w:val="000000" w:themeColor="text1"/>
              </w:rPr>
              <w:t>Age</w:t>
            </w:r>
            <w:r w:rsidRPr="00D75751">
              <w:rPr>
                <w:rFonts w:eastAsiaTheme="minorEastAsia"/>
                <w:color w:val="000000" w:themeColor="text1"/>
              </w:rPr>
              <w:t>, years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108D9753" w14:textId="14C5076A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74.</w:t>
            </w:r>
            <w:r w:rsidR="00EC5DF9">
              <w:rPr>
                <w:rFonts w:eastAsiaTheme="minorEastAsia" w:hint="eastAsia"/>
                <w:color w:val="000000" w:themeColor="text1"/>
              </w:rPr>
              <w:t>2</w:t>
            </w:r>
            <w:r w:rsidRPr="00D75751">
              <w:rPr>
                <w:color w:val="000000" w:themeColor="text1"/>
              </w:rPr>
              <w:t xml:space="preserve"> ± 6.16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22F2F63D" w14:textId="65BA1944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71.9 ± 8.97</w:t>
            </w:r>
          </w:p>
        </w:tc>
        <w:tc>
          <w:tcPr>
            <w:tcW w:w="905" w:type="dxa"/>
            <w:tcBorders>
              <w:top w:val="single" w:sz="4" w:space="0" w:color="auto"/>
            </w:tcBorders>
          </w:tcPr>
          <w:p w14:paraId="5DDD46A5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.374</w:t>
            </w:r>
          </w:p>
        </w:tc>
      </w:tr>
      <w:tr w:rsidR="00B05586" w:rsidRPr="00D75751" w14:paraId="7717184C" w14:textId="77777777" w:rsidTr="00BE1956">
        <w:trPr>
          <w:trHeight w:val="55"/>
        </w:trPr>
        <w:tc>
          <w:tcPr>
            <w:tcW w:w="3600" w:type="dxa"/>
          </w:tcPr>
          <w:p w14:paraId="5529E609" w14:textId="77777777" w:rsidR="00B05586" w:rsidRPr="00D75751" w:rsidRDefault="00B05586" w:rsidP="00530F29">
            <w:pPr>
              <w:spacing w:line="276" w:lineRule="auto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Gender</w:t>
            </w:r>
          </w:p>
        </w:tc>
        <w:tc>
          <w:tcPr>
            <w:tcW w:w="2430" w:type="dxa"/>
          </w:tcPr>
          <w:p w14:paraId="436ABDD0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2430" w:type="dxa"/>
          </w:tcPr>
          <w:p w14:paraId="7100A688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905" w:type="dxa"/>
          </w:tcPr>
          <w:p w14:paraId="4101A4AB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.723</w:t>
            </w:r>
          </w:p>
        </w:tc>
      </w:tr>
      <w:tr w:rsidR="00B05586" w:rsidRPr="00D75751" w14:paraId="06489AEA" w14:textId="77777777" w:rsidTr="00BE1956">
        <w:trPr>
          <w:trHeight w:val="55"/>
        </w:trPr>
        <w:tc>
          <w:tcPr>
            <w:tcW w:w="3600" w:type="dxa"/>
          </w:tcPr>
          <w:p w14:paraId="4C0C1631" w14:textId="77777777" w:rsidR="00B05586" w:rsidRPr="00D75751" w:rsidRDefault="00B05586" w:rsidP="00530F29">
            <w:pPr>
              <w:spacing w:line="276" w:lineRule="auto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 xml:space="preserve">     </w:t>
            </w:r>
            <w:r w:rsidRPr="00D75751">
              <w:rPr>
                <w:rFonts w:eastAsiaTheme="minorEastAsia"/>
                <w:color w:val="000000" w:themeColor="text1"/>
              </w:rPr>
              <w:t>m</w:t>
            </w:r>
            <w:r w:rsidRPr="00D75751">
              <w:rPr>
                <w:color w:val="000000" w:themeColor="text1"/>
              </w:rPr>
              <w:t>ale</w:t>
            </w:r>
          </w:p>
        </w:tc>
        <w:tc>
          <w:tcPr>
            <w:tcW w:w="2430" w:type="dxa"/>
          </w:tcPr>
          <w:p w14:paraId="06BC35F0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6 (25.0%)</w:t>
            </w:r>
          </w:p>
        </w:tc>
        <w:tc>
          <w:tcPr>
            <w:tcW w:w="2430" w:type="dxa"/>
          </w:tcPr>
          <w:p w14:paraId="7D6DED62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5 (25.0%)</w:t>
            </w:r>
          </w:p>
        </w:tc>
        <w:tc>
          <w:tcPr>
            <w:tcW w:w="905" w:type="dxa"/>
          </w:tcPr>
          <w:p w14:paraId="7D38C774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</w:tr>
      <w:tr w:rsidR="00B05586" w:rsidRPr="00D75751" w14:paraId="2C1DB2F0" w14:textId="77777777" w:rsidTr="00BE1956">
        <w:trPr>
          <w:trHeight w:val="55"/>
        </w:trPr>
        <w:tc>
          <w:tcPr>
            <w:tcW w:w="3600" w:type="dxa"/>
          </w:tcPr>
          <w:p w14:paraId="2A6BBA88" w14:textId="77777777" w:rsidR="00B05586" w:rsidRPr="00D75751" w:rsidRDefault="00B05586" w:rsidP="00530F29">
            <w:pPr>
              <w:spacing w:line="276" w:lineRule="auto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 xml:space="preserve">     </w:t>
            </w:r>
            <w:r w:rsidRPr="00D75751">
              <w:rPr>
                <w:rFonts w:eastAsiaTheme="minorEastAsia"/>
                <w:color w:val="000000" w:themeColor="text1"/>
              </w:rPr>
              <w:t>f</w:t>
            </w:r>
            <w:r w:rsidRPr="00D75751">
              <w:rPr>
                <w:color w:val="000000" w:themeColor="text1"/>
              </w:rPr>
              <w:t>emale</w:t>
            </w:r>
          </w:p>
        </w:tc>
        <w:tc>
          <w:tcPr>
            <w:tcW w:w="2430" w:type="dxa"/>
          </w:tcPr>
          <w:p w14:paraId="01DFBDBD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14 (75.0%)</w:t>
            </w:r>
          </w:p>
        </w:tc>
        <w:tc>
          <w:tcPr>
            <w:tcW w:w="2430" w:type="dxa"/>
          </w:tcPr>
          <w:p w14:paraId="7F7EB653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15 (75.0%)</w:t>
            </w:r>
          </w:p>
        </w:tc>
        <w:tc>
          <w:tcPr>
            <w:tcW w:w="905" w:type="dxa"/>
          </w:tcPr>
          <w:p w14:paraId="3B2596F9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</w:tr>
      <w:tr w:rsidR="00B05586" w:rsidRPr="00D75751" w14:paraId="54C9B027" w14:textId="77777777" w:rsidTr="00BE1956">
        <w:trPr>
          <w:trHeight w:val="55"/>
        </w:trPr>
        <w:tc>
          <w:tcPr>
            <w:tcW w:w="3600" w:type="dxa"/>
          </w:tcPr>
          <w:p w14:paraId="0A666AEC" w14:textId="77777777" w:rsidR="00B05586" w:rsidRPr="00D75751" w:rsidRDefault="00B05586" w:rsidP="00530F29">
            <w:pPr>
              <w:spacing w:line="276" w:lineRule="auto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Body mass index (kg/m</w:t>
            </w:r>
            <w:r w:rsidRPr="00D75751">
              <w:rPr>
                <w:color w:val="000000" w:themeColor="text1"/>
                <w:vertAlign w:val="superscript"/>
              </w:rPr>
              <w:t>2</w:t>
            </w:r>
            <w:r w:rsidRPr="00D75751">
              <w:rPr>
                <w:color w:val="000000" w:themeColor="text1"/>
              </w:rPr>
              <w:t>)</w:t>
            </w:r>
          </w:p>
        </w:tc>
        <w:tc>
          <w:tcPr>
            <w:tcW w:w="2430" w:type="dxa"/>
          </w:tcPr>
          <w:p w14:paraId="16208906" w14:textId="2F68228A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26.7 ± 5.22</w:t>
            </w:r>
          </w:p>
        </w:tc>
        <w:tc>
          <w:tcPr>
            <w:tcW w:w="2430" w:type="dxa"/>
          </w:tcPr>
          <w:p w14:paraId="793561E0" w14:textId="6803FD7C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26.9 ± 5.21</w:t>
            </w:r>
          </w:p>
        </w:tc>
        <w:tc>
          <w:tcPr>
            <w:tcW w:w="905" w:type="dxa"/>
          </w:tcPr>
          <w:p w14:paraId="0FF8BF25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.577</w:t>
            </w:r>
          </w:p>
        </w:tc>
      </w:tr>
      <w:tr w:rsidR="00B05586" w:rsidRPr="00D75751" w14:paraId="638F2ECA" w14:textId="77777777" w:rsidTr="00BE1956">
        <w:trPr>
          <w:trHeight w:val="55"/>
        </w:trPr>
        <w:tc>
          <w:tcPr>
            <w:tcW w:w="3600" w:type="dxa"/>
          </w:tcPr>
          <w:p w14:paraId="5877AD78" w14:textId="77777777" w:rsidR="00B05586" w:rsidRPr="00D75751" w:rsidRDefault="00B05586" w:rsidP="00530F29">
            <w:pPr>
              <w:spacing w:line="276" w:lineRule="auto"/>
              <w:rPr>
                <w:color w:val="000000" w:themeColor="text1"/>
              </w:rPr>
            </w:pPr>
            <w:proofErr w:type="spellStart"/>
            <w:r w:rsidRPr="00D75751">
              <w:rPr>
                <w:color w:val="000000" w:themeColor="text1"/>
              </w:rPr>
              <w:t>Race</w:t>
            </w:r>
            <w:r w:rsidRPr="00D75751">
              <w:rPr>
                <w:color w:val="000000" w:themeColor="text1"/>
                <w:vertAlign w:val="superscript"/>
              </w:rPr>
              <w:t>a</w:t>
            </w:r>
            <w:proofErr w:type="spellEnd"/>
          </w:p>
        </w:tc>
        <w:tc>
          <w:tcPr>
            <w:tcW w:w="2430" w:type="dxa"/>
          </w:tcPr>
          <w:p w14:paraId="0246C49E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2430" w:type="dxa"/>
          </w:tcPr>
          <w:p w14:paraId="6FF183B7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905" w:type="dxa"/>
          </w:tcPr>
          <w:p w14:paraId="1F56E4AB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.605</w:t>
            </w:r>
          </w:p>
        </w:tc>
      </w:tr>
      <w:tr w:rsidR="00B05586" w:rsidRPr="00D75751" w14:paraId="134F10AC" w14:textId="77777777" w:rsidTr="00BE1956">
        <w:trPr>
          <w:trHeight w:val="55"/>
        </w:trPr>
        <w:tc>
          <w:tcPr>
            <w:tcW w:w="3600" w:type="dxa"/>
          </w:tcPr>
          <w:p w14:paraId="0702DDD8" w14:textId="77777777" w:rsidR="00B05586" w:rsidRPr="00D75751" w:rsidRDefault="00B05586" w:rsidP="00530F29">
            <w:pPr>
              <w:spacing w:line="276" w:lineRule="auto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 xml:space="preserve">     </w:t>
            </w:r>
            <w:r w:rsidRPr="00D75751">
              <w:rPr>
                <w:rFonts w:eastAsiaTheme="minorEastAsia"/>
                <w:color w:val="000000" w:themeColor="text1"/>
              </w:rPr>
              <w:t>w</w:t>
            </w:r>
            <w:r w:rsidRPr="00D75751">
              <w:rPr>
                <w:color w:val="000000" w:themeColor="text1"/>
              </w:rPr>
              <w:t>hite</w:t>
            </w:r>
          </w:p>
        </w:tc>
        <w:tc>
          <w:tcPr>
            <w:tcW w:w="2430" w:type="dxa"/>
          </w:tcPr>
          <w:p w14:paraId="14054E82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17 (85.0%)</w:t>
            </w:r>
          </w:p>
        </w:tc>
        <w:tc>
          <w:tcPr>
            <w:tcW w:w="2430" w:type="dxa"/>
          </w:tcPr>
          <w:p w14:paraId="2AA19D0E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19 (95.0%)</w:t>
            </w:r>
          </w:p>
        </w:tc>
        <w:tc>
          <w:tcPr>
            <w:tcW w:w="905" w:type="dxa"/>
          </w:tcPr>
          <w:p w14:paraId="1512F509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</w:tr>
      <w:tr w:rsidR="00B05586" w:rsidRPr="00D75751" w14:paraId="2A0A242F" w14:textId="77777777" w:rsidTr="00BE1956">
        <w:trPr>
          <w:trHeight w:val="55"/>
        </w:trPr>
        <w:tc>
          <w:tcPr>
            <w:tcW w:w="3600" w:type="dxa"/>
          </w:tcPr>
          <w:p w14:paraId="5B3F4503" w14:textId="77777777" w:rsidR="00B05586" w:rsidRPr="00D75751" w:rsidRDefault="00B05586" w:rsidP="00530F29">
            <w:pPr>
              <w:spacing w:line="276" w:lineRule="auto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 xml:space="preserve">     non-white</w:t>
            </w:r>
          </w:p>
        </w:tc>
        <w:tc>
          <w:tcPr>
            <w:tcW w:w="2430" w:type="dxa"/>
          </w:tcPr>
          <w:p w14:paraId="25477C94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3 (15.0%)</w:t>
            </w:r>
          </w:p>
        </w:tc>
        <w:tc>
          <w:tcPr>
            <w:tcW w:w="2430" w:type="dxa"/>
          </w:tcPr>
          <w:p w14:paraId="4282F03D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1 (5.0%)</w:t>
            </w:r>
          </w:p>
        </w:tc>
        <w:tc>
          <w:tcPr>
            <w:tcW w:w="905" w:type="dxa"/>
          </w:tcPr>
          <w:p w14:paraId="34473006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</w:tr>
      <w:tr w:rsidR="00B05586" w:rsidRPr="00D75751" w14:paraId="7D56CA6A" w14:textId="77777777" w:rsidTr="00BE1956">
        <w:trPr>
          <w:trHeight w:val="55"/>
        </w:trPr>
        <w:tc>
          <w:tcPr>
            <w:tcW w:w="3600" w:type="dxa"/>
          </w:tcPr>
          <w:p w14:paraId="621AD5EC" w14:textId="77777777" w:rsidR="00B05586" w:rsidRPr="00D75751" w:rsidRDefault="00B05586" w:rsidP="00530F29">
            <w:pPr>
              <w:spacing w:line="276" w:lineRule="auto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 xml:space="preserve">Marital status </w:t>
            </w:r>
          </w:p>
        </w:tc>
        <w:tc>
          <w:tcPr>
            <w:tcW w:w="2430" w:type="dxa"/>
          </w:tcPr>
          <w:p w14:paraId="3A8D9713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2430" w:type="dxa"/>
          </w:tcPr>
          <w:p w14:paraId="64E993A9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905" w:type="dxa"/>
          </w:tcPr>
          <w:p w14:paraId="6FD2997A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.519</w:t>
            </w:r>
          </w:p>
        </w:tc>
      </w:tr>
      <w:tr w:rsidR="00B05586" w:rsidRPr="00D75751" w14:paraId="2DFEDCDD" w14:textId="77777777" w:rsidTr="00BE1956">
        <w:trPr>
          <w:trHeight w:val="55"/>
        </w:trPr>
        <w:tc>
          <w:tcPr>
            <w:tcW w:w="3600" w:type="dxa"/>
          </w:tcPr>
          <w:p w14:paraId="05A03055" w14:textId="77777777" w:rsidR="00B05586" w:rsidRPr="00D75751" w:rsidRDefault="00B05586" w:rsidP="00530F29">
            <w:pPr>
              <w:spacing w:line="276" w:lineRule="auto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 xml:space="preserve">     married/partnered     </w:t>
            </w:r>
          </w:p>
        </w:tc>
        <w:tc>
          <w:tcPr>
            <w:tcW w:w="2430" w:type="dxa"/>
          </w:tcPr>
          <w:p w14:paraId="6D6AEF0A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13 (65.0%)</w:t>
            </w:r>
          </w:p>
        </w:tc>
        <w:tc>
          <w:tcPr>
            <w:tcW w:w="2430" w:type="dxa"/>
          </w:tcPr>
          <w:p w14:paraId="3A613B62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11 (57.9%)</w:t>
            </w:r>
          </w:p>
        </w:tc>
        <w:tc>
          <w:tcPr>
            <w:tcW w:w="905" w:type="dxa"/>
          </w:tcPr>
          <w:p w14:paraId="3F2FF60B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</w:tr>
      <w:tr w:rsidR="00B05586" w:rsidRPr="00D75751" w14:paraId="0D7B1657" w14:textId="77777777" w:rsidTr="00BE1956">
        <w:trPr>
          <w:trHeight w:val="55"/>
        </w:trPr>
        <w:tc>
          <w:tcPr>
            <w:tcW w:w="3600" w:type="dxa"/>
          </w:tcPr>
          <w:p w14:paraId="256BCE19" w14:textId="77777777" w:rsidR="00B05586" w:rsidRPr="00D75751" w:rsidRDefault="00B05586" w:rsidP="00530F29">
            <w:pPr>
              <w:spacing w:line="276" w:lineRule="auto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 xml:space="preserve">     nonmarried/unpartnered</w:t>
            </w:r>
          </w:p>
        </w:tc>
        <w:tc>
          <w:tcPr>
            <w:tcW w:w="2430" w:type="dxa"/>
          </w:tcPr>
          <w:p w14:paraId="33CE5752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7 (35.0%)</w:t>
            </w:r>
          </w:p>
        </w:tc>
        <w:tc>
          <w:tcPr>
            <w:tcW w:w="2430" w:type="dxa"/>
          </w:tcPr>
          <w:p w14:paraId="0DF8AE26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8 (42.1%)</w:t>
            </w:r>
          </w:p>
        </w:tc>
        <w:tc>
          <w:tcPr>
            <w:tcW w:w="905" w:type="dxa"/>
          </w:tcPr>
          <w:p w14:paraId="183D949D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</w:tr>
      <w:tr w:rsidR="00B05586" w:rsidRPr="00D75751" w14:paraId="5A32E487" w14:textId="77777777" w:rsidTr="00BE1956">
        <w:trPr>
          <w:trHeight w:val="55"/>
        </w:trPr>
        <w:tc>
          <w:tcPr>
            <w:tcW w:w="3600" w:type="dxa"/>
          </w:tcPr>
          <w:p w14:paraId="4614D023" w14:textId="77777777" w:rsidR="00B05586" w:rsidRPr="00D75751" w:rsidRDefault="00B05586" w:rsidP="00530F29">
            <w:pPr>
              <w:spacing w:line="276" w:lineRule="auto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 xml:space="preserve">Education </w:t>
            </w:r>
          </w:p>
        </w:tc>
        <w:tc>
          <w:tcPr>
            <w:tcW w:w="2430" w:type="dxa"/>
          </w:tcPr>
          <w:p w14:paraId="2781A1F6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2430" w:type="dxa"/>
          </w:tcPr>
          <w:p w14:paraId="332F2CA4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905" w:type="dxa"/>
          </w:tcPr>
          <w:p w14:paraId="33D053FD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.744</w:t>
            </w:r>
          </w:p>
        </w:tc>
      </w:tr>
      <w:tr w:rsidR="00B05586" w:rsidRPr="00D75751" w14:paraId="74C96B4C" w14:textId="77777777" w:rsidTr="00BE1956">
        <w:trPr>
          <w:trHeight w:val="55"/>
        </w:trPr>
        <w:tc>
          <w:tcPr>
            <w:tcW w:w="3600" w:type="dxa"/>
          </w:tcPr>
          <w:p w14:paraId="6D760427" w14:textId="77777777" w:rsidR="00B05586" w:rsidRPr="00D75751" w:rsidRDefault="00B05586" w:rsidP="00530F29">
            <w:pPr>
              <w:spacing w:line="276" w:lineRule="auto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 xml:space="preserve">     two-year college degree or less</w:t>
            </w:r>
          </w:p>
        </w:tc>
        <w:tc>
          <w:tcPr>
            <w:tcW w:w="2430" w:type="dxa"/>
          </w:tcPr>
          <w:p w14:paraId="638A48B2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7 (35.0%)</w:t>
            </w:r>
          </w:p>
        </w:tc>
        <w:tc>
          <w:tcPr>
            <w:tcW w:w="2430" w:type="dxa"/>
          </w:tcPr>
          <w:p w14:paraId="4B13D0AC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8 (40.0%)</w:t>
            </w:r>
          </w:p>
        </w:tc>
        <w:tc>
          <w:tcPr>
            <w:tcW w:w="905" w:type="dxa"/>
          </w:tcPr>
          <w:p w14:paraId="52392190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</w:tr>
      <w:tr w:rsidR="00B05586" w:rsidRPr="00D75751" w14:paraId="2119BBD1" w14:textId="77777777" w:rsidTr="00BE1956">
        <w:trPr>
          <w:trHeight w:val="81"/>
        </w:trPr>
        <w:tc>
          <w:tcPr>
            <w:tcW w:w="3600" w:type="dxa"/>
          </w:tcPr>
          <w:p w14:paraId="6E264894" w14:textId="77777777" w:rsidR="00B05586" w:rsidRPr="00D75751" w:rsidRDefault="00B05586" w:rsidP="00530F29">
            <w:pPr>
              <w:spacing w:line="276" w:lineRule="auto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 xml:space="preserve">     four-year college degree of higher</w:t>
            </w:r>
          </w:p>
        </w:tc>
        <w:tc>
          <w:tcPr>
            <w:tcW w:w="2430" w:type="dxa"/>
          </w:tcPr>
          <w:p w14:paraId="4DBB4D47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13 (65.0%)</w:t>
            </w:r>
          </w:p>
        </w:tc>
        <w:tc>
          <w:tcPr>
            <w:tcW w:w="2430" w:type="dxa"/>
          </w:tcPr>
          <w:p w14:paraId="25906BD8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  <w:r w:rsidRPr="00D75751">
              <w:rPr>
                <w:color w:val="000000" w:themeColor="text1"/>
              </w:rPr>
              <w:t>12 (60.0%)</w:t>
            </w:r>
          </w:p>
        </w:tc>
        <w:tc>
          <w:tcPr>
            <w:tcW w:w="905" w:type="dxa"/>
          </w:tcPr>
          <w:p w14:paraId="30860926" w14:textId="77777777" w:rsidR="00B05586" w:rsidRPr="00D75751" w:rsidRDefault="00B05586" w:rsidP="00530F2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</w:tr>
      <w:tr w:rsidR="00B05586" w:rsidRPr="00D75751" w14:paraId="7BDB0BA8" w14:textId="77777777" w:rsidTr="00BE1956">
        <w:trPr>
          <w:trHeight w:val="81"/>
        </w:trPr>
        <w:tc>
          <w:tcPr>
            <w:tcW w:w="3600" w:type="dxa"/>
          </w:tcPr>
          <w:p w14:paraId="7346FF90" w14:textId="77777777" w:rsidR="00B05586" w:rsidRPr="00D75751" w:rsidRDefault="00B05586" w:rsidP="00530F29">
            <w:pPr>
              <w:spacing w:line="276" w:lineRule="auto"/>
              <w:rPr>
                <w:rFonts w:eastAsiaTheme="minorEastAsia"/>
                <w:color w:val="000000" w:themeColor="text1"/>
              </w:rPr>
            </w:pPr>
            <w:r w:rsidRPr="00D75751">
              <w:rPr>
                <w:rFonts w:eastAsiaTheme="minorEastAsia"/>
                <w:color w:val="000000" w:themeColor="text1"/>
              </w:rPr>
              <w:t>Self-reported pain at baseline (NRS)</w:t>
            </w:r>
          </w:p>
        </w:tc>
        <w:tc>
          <w:tcPr>
            <w:tcW w:w="2430" w:type="dxa"/>
          </w:tcPr>
          <w:p w14:paraId="05C731D3" w14:textId="2357F96D" w:rsidR="00B05586" w:rsidRPr="00D75751" w:rsidRDefault="00B05586" w:rsidP="00530F29">
            <w:pPr>
              <w:spacing w:line="276" w:lineRule="auto"/>
              <w:jc w:val="center"/>
              <w:rPr>
                <w:rFonts w:eastAsiaTheme="minorEastAsia"/>
                <w:color w:val="000000" w:themeColor="text1"/>
              </w:rPr>
            </w:pPr>
            <w:r w:rsidRPr="00D75751">
              <w:rPr>
                <w:rFonts w:eastAsiaTheme="minorEastAsia"/>
                <w:color w:val="000000" w:themeColor="text1"/>
              </w:rPr>
              <w:t>47.</w:t>
            </w:r>
            <w:r w:rsidR="00EC5DF9">
              <w:rPr>
                <w:rFonts w:eastAsiaTheme="minorEastAsia" w:hint="eastAsia"/>
                <w:color w:val="000000" w:themeColor="text1"/>
              </w:rPr>
              <w:t>8</w:t>
            </w:r>
            <w:r w:rsidRPr="00D75751">
              <w:rPr>
                <w:rFonts w:eastAsiaTheme="minorEastAsia"/>
                <w:color w:val="000000" w:themeColor="text1"/>
              </w:rPr>
              <w:t xml:space="preserve"> </w:t>
            </w:r>
            <w:r w:rsidRPr="00D75751">
              <w:rPr>
                <w:color w:val="000000" w:themeColor="text1"/>
              </w:rPr>
              <w:t>±</w:t>
            </w:r>
            <w:r w:rsidRPr="00D75751">
              <w:rPr>
                <w:rFonts w:eastAsiaTheme="minorEastAsia"/>
                <w:color w:val="000000" w:themeColor="text1"/>
              </w:rPr>
              <w:t xml:space="preserve"> 26.85</w:t>
            </w:r>
          </w:p>
        </w:tc>
        <w:tc>
          <w:tcPr>
            <w:tcW w:w="2430" w:type="dxa"/>
          </w:tcPr>
          <w:p w14:paraId="45CF1E87" w14:textId="7804B796" w:rsidR="00B05586" w:rsidRPr="00D75751" w:rsidRDefault="00B05586" w:rsidP="00530F29">
            <w:pPr>
              <w:spacing w:line="276" w:lineRule="auto"/>
              <w:jc w:val="center"/>
              <w:rPr>
                <w:rFonts w:eastAsiaTheme="minorEastAsia"/>
                <w:color w:val="000000" w:themeColor="text1"/>
              </w:rPr>
            </w:pPr>
            <w:r w:rsidRPr="00D75751">
              <w:rPr>
                <w:color w:val="000000" w:themeColor="text1"/>
              </w:rPr>
              <w:t>3</w:t>
            </w:r>
            <w:r w:rsidR="00EC5DF9">
              <w:rPr>
                <w:rFonts w:eastAsiaTheme="minorEastAsia" w:hint="eastAsia"/>
                <w:color w:val="000000" w:themeColor="text1"/>
              </w:rPr>
              <w:t>8</w:t>
            </w:r>
            <w:r w:rsidRPr="00D75751">
              <w:rPr>
                <w:color w:val="000000" w:themeColor="text1"/>
              </w:rPr>
              <w:t>.</w:t>
            </w:r>
            <w:r w:rsidR="00EC5DF9">
              <w:rPr>
                <w:rFonts w:eastAsiaTheme="minorEastAsia" w:hint="eastAsia"/>
                <w:color w:val="000000" w:themeColor="text1"/>
              </w:rPr>
              <w:t>0</w:t>
            </w:r>
            <w:r w:rsidRPr="00D75751">
              <w:rPr>
                <w:rFonts w:eastAsiaTheme="minorEastAsia"/>
                <w:color w:val="000000" w:themeColor="text1"/>
              </w:rPr>
              <w:t xml:space="preserve"> </w:t>
            </w:r>
            <w:r w:rsidRPr="00D75751">
              <w:rPr>
                <w:color w:val="000000" w:themeColor="text1"/>
              </w:rPr>
              <w:t>±</w:t>
            </w:r>
            <w:r w:rsidRPr="00D75751">
              <w:rPr>
                <w:rFonts w:eastAsiaTheme="minorEastAsia"/>
                <w:color w:val="000000" w:themeColor="text1"/>
              </w:rPr>
              <w:t xml:space="preserve"> 30.05</w:t>
            </w:r>
          </w:p>
        </w:tc>
        <w:tc>
          <w:tcPr>
            <w:tcW w:w="905" w:type="dxa"/>
          </w:tcPr>
          <w:p w14:paraId="35D307B2" w14:textId="77777777" w:rsidR="00B05586" w:rsidRPr="00D75751" w:rsidRDefault="00B05586" w:rsidP="00530F29">
            <w:pPr>
              <w:spacing w:line="276" w:lineRule="auto"/>
              <w:jc w:val="center"/>
              <w:rPr>
                <w:rFonts w:eastAsiaTheme="minorEastAsia"/>
                <w:color w:val="000000" w:themeColor="text1"/>
              </w:rPr>
            </w:pPr>
            <w:r w:rsidRPr="00D75751">
              <w:rPr>
                <w:rFonts w:eastAsiaTheme="minorEastAsia"/>
                <w:color w:val="000000" w:themeColor="text1"/>
              </w:rPr>
              <w:t>.404</w:t>
            </w:r>
          </w:p>
        </w:tc>
      </w:tr>
      <w:tr w:rsidR="00B05586" w:rsidRPr="00D75751" w14:paraId="7F8B82B9" w14:textId="77777777" w:rsidTr="00BE1956">
        <w:trPr>
          <w:trHeight w:val="81"/>
        </w:trPr>
        <w:tc>
          <w:tcPr>
            <w:tcW w:w="3600" w:type="dxa"/>
          </w:tcPr>
          <w:p w14:paraId="1D5B1DA0" w14:textId="77777777" w:rsidR="00B05586" w:rsidRPr="00D75751" w:rsidRDefault="00B05586" w:rsidP="00530F29">
            <w:pPr>
              <w:spacing w:line="276" w:lineRule="auto"/>
              <w:rPr>
                <w:rFonts w:eastAsiaTheme="minorEastAsia"/>
                <w:color w:val="000000" w:themeColor="text1"/>
              </w:rPr>
            </w:pPr>
            <w:r w:rsidRPr="00D75751">
              <w:rPr>
                <w:rFonts w:eastAsiaTheme="minorEastAsia"/>
                <w:color w:val="000000" w:themeColor="text1"/>
              </w:rPr>
              <w:t>Caregiver-observed pain behaviors at baseline (MOBID-2)</w:t>
            </w:r>
          </w:p>
        </w:tc>
        <w:tc>
          <w:tcPr>
            <w:tcW w:w="2430" w:type="dxa"/>
          </w:tcPr>
          <w:p w14:paraId="4B8C44B0" w14:textId="0108A2F1" w:rsidR="00B05586" w:rsidRPr="00D75751" w:rsidRDefault="00B05586" w:rsidP="00530F29">
            <w:pPr>
              <w:spacing w:line="276" w:lineRule="auto"/>
              <w:jc w:val="center"/>
              <w:rPr>
                <w:rFonts w:eastAsiaTheme="minorEastAsia"/>
                <w:color w:val="000000" w:themeColor="text1"/>
              </w:rPr>
            </w:pPr>
            <w:r w:rsidRPr="00D75751">
              <w:rPr>
                <w:rFonts w:eastAsiaTheme="minorEastAsia"/>
                <w:color w:val="000000" w:themeColor="text1"/>
              </w:rPr>
              <w:t>4.5</w:t>
            </w:r>
            <w:r w:rsidRPr="00D75751">
              <w:rPr>
                <w:color w:val="000000" w:themeColor="text1"/>
              </w:rPr>
              <w:t xml:space="preserve"> ±</w:t>
            </w:r>
            <w:r w:rsidRPr="00D75751">
              <w:rPr>
                <w:rFonts w:eastAsiaTheme="minorEastAsia"/>
                <w:color w:val="000000" w:themeColor="text1"/>
              </w:rPr>
              <w:t xml:space="preserve"> 2.77</w:t>
            </w:r>
          </w:p>
        </w:tc>
        <w:tc>
          <w:tcPr>
            <w:tcW w:w="2430" w:type="dxa"/>
          </w:tcPr>
          <w:p w14:paraId="5F33EB4D" w14:textId="2229B933" w:rsidR="00B05586" w:rsidRPr="00D75751" w:rsidRDefault="00B05586" w:rsidP="00530F29">
            <w:pPr>
              <w:spacing w:line="276" w:lineRule="auto"/>
              <w:jc w:val="center"/>
              <w:rPr>
                <w:rFonts w:eastAsiaTheme="minorEastAsia"/>
                <w:color w:val="000000" w:themeColor="text1"/>
              </w:rPr>
            </w:pPr>
            <w:r w:rsidRPr="00D75751">
              <w:rPr>
                <w:rFonts w:eastAsiaTheme="minorEastAsia"/>
                <w:color w:val="000000" w:themeColor="text1"/>
              </w:rPr>
              <w:t>3.</w:t>
            </w:r>
            <w:r w:rsidR="00EC5DF9">
              <w:rPr>
                <w:rFonts w:eastAsiaTheme="minorEastAsia" w:hint="eastAsia"/>
                <w:color w:val="000000" w:themeColor="text1"/>
              </w:rPr>
              <w:t>1</w:t>
            </w:r>
            <w:r w:rsidRPr="00D75751">
              <w:rPr>
                <w:color w:val="000000" w:themeColor="text1"/>
              </w:rPr>
              <w:t xml:space="preserve"> ±</w:t>
            </w:r>
            <w:r w:rsidRPr="00D75751">
              <w:rPr>
                <w:rFonts w:eastAsiaTheme="minorEastAsia"/>
                <w:color w:val="000000" w:themeColor="text1"/>
              </w:rPr>
              <w:t xml:space="preserve"> 1.88</w:t>
            </w:r>
          </w:p>
        </w:tc>
        <w:tc>
          <w:tcPr>
            <w:tcW w:w="905" w:type="dxa"/>
          </w:tcPr>
          <w:p w14:paraId="65D6E13B" w14:textId="77777777" w:rsidR="00B05586" w:rsidRPr="00D75751" w:rsidRDefault="00B05586" w:rsidP="00530F29">
            <w:pPr>
              <w:spacing w:line="276" w:lineRule="auto"/>
              <w:jc w:val="center"/>
              <w:rPr>
                <w:rFonts w:eastAsiaTheme="minorEastAsia"/>
                <w:color w:val="000000" w:themeColor="text1"/>
              </w:rPr>
            </w:pPr>
            <w:r w:rsidRPr="00D75751">
              <w:rPr>
                <w:rFonts w:eastAsiaTheme="minorEastAsia"/>
                <w:color w:val="000000" w:themeColor="text1"/>
              </w:rPr>
              <w:t>.067</w:t>
            </w:r>
          </w:p>
        </w:tc>
      </w:tr>
    </w:tbl>
    <w:bookmarkEnd w:id="0"/>
    <w:p w14:paraId="262301CC" w14:textId="77777777" w:rsidR="00B05586" w:rsidRPr="00D75751" w:rsidRDefault="00B05586" w:rsidP="00530F29">
      <w:pPr>
        <w:shd w:val="clear" w:color="auto" w:fill="FFFFFF" w:themeFill="background1"/>
        <w:spacing w:line="276" w:lineRule="auto"/>
        <w:rPr>
          <w:color w:val="000000" w:themeColor="text1"/>
          <w:sz w:val="22"/>
          <w:szCs w:val="22"/>
        </w:rPr>
      </w:pPr>
      <w:proofErr w:type="spellStart"/>
      <w:r w:rsidRPr="00D75751">
        <w:rPr>
          <w:color w:val="000000" w:themeColor="text1"/>
          <w:sz w:val="22"/>
          <w:szCs w:val="22"/>
          <w:vertAlign w:val="superscript"/>
        </w:rPr>
        <w:t>a</w:t>
      </w:r>
      <w:r w:rsidRPr="00D75751">
        <w:rPr>
          <w:color w:val="000000" w:themeColor="text1"/>
          <w:sz w:val="22"/>
          <w:szCs w:val="22"/>
        </w:rPr>
        <w:t>Fisher's</w:t>
      </w:r>
      <w:proofErr w:type="spellEnd"/>
      <w:r w:rsidRPr="00D75751">
        <w:rPr>
          <w:color w:val="000000" w:themeColor="text1"/>
          <w:sz w:val="22"/>
          <w:szCs w:val="22"/>
        </w:rPr>
        <w:t xml:space="preserve"> exact test</w:t>
      </w:r>
    </w:p>
    <w:p w14:paraId="1CAE2C5B" w14:textId="096052DD" w:rsidR="00B05586" w:rsidRPr="003A44BB" w:rsidRDefault="00B05586" w:rsidP="003A44BB">
      <w:pPr>
        <w:spacing w:after="240" w:line="276" w:lineRule="auto"/>
        <w:rPr>
          <w:rFonts w:eastAsiaTheme="minorEastAsia" w:hint="eastAsia"/>
          <w:color w:val="000000" w:themeColor="text1"/>
          <w:sz w:val="22"/>
          <w:szCs w:val="22"/>
        </w:rPr>
      </w:pPr>
      <w:r w:rsidRPr="00D75751">
        <w:rPr>
          <w:i/>
          <w:iCs/>
          <w:color w:val="000000" w:themeColor="text1"/>
          <w:sz w:val="22"/>
          <w:szCs w:val="22"/>
        </w:rPr>
        <w:t>Abbreviation.</w:t>
      </w:r>
      <w:r w:rsidRPr="00D75751">
        <w:rPr>
          <w:color w:val="000000" w:themeColor="text1"/>
          <w:sz w:val="22"/>
          <w:szCs w:val="22"/>
        </w:rPr>
        <w:t xml:space="preserve"> NRS = numeric rating scale;</w:t>
      </w:r>
      <w:r w:rsidR="007832FC" w:rsidRPr="007832FC">
        <w:rPr>
          <w:color w:val="000000" w:themeColor="text1"/>
          <w:sz w:val="22"/>
          <w:szCs w:val="22"/>
        </w:rPr>
        <w:t xml:space="preserve"> </w:t>
      </w:r>
      <w:r w:rsidR="007832FC">
        <w:rPr>
          <w:color w:val="000000" w:themeColor="text1"/>
          <w:sz w:val="22"/>
          <w:szCs w:val="22"/>
        </w:rPr>
        <w:t xml:space="preserve">MOBID = </w:t>
      </w:r>
      <w:r w:rsidR="007832FC">
        <w:rPr>
          <w:rFonts w:eastAsiaTheme="minorEastAsia"/>
          <w:color w:val="000000" w:themeColor="text1"/>
          <w:sz w:val="22"/>
          <w:szCs w:val="22"/>
        </w:rPr>
        <w:t>m</w:t>
      </w:r>
      <w:r w:rsidR="007832FC">
        <w:rPr>
          <w:color w:val="000000" w:themeColor="text1"/>
          <w:sz w:val="22"/>
          <w:szCs w:val="22"/>
        </w:rPr>
        <w:t>obilization-</w:t>
      </w:r>
      <w:r w:rsidR="007832FC">
        <w:rPr>
          <w:rFonts w:eastAsiaTheme="minorEastAsia"/>
          <w:color w:val="000000" w:themeColor="text1"/>
          <w:sz w:val="22"/>
          <w:szCs w:val="22"/>
        </w:rPr>
        <w:t>o</w:t>
      </w:r>
      <w:r w:rsidR="007832FC">
        <w:rPr>
          <w:color w:val="000000" w:themeColor="text1"/>
          <w:sz w:val="22"/>
          <w:szCs w:val="22"/>
        </w:rPr>
        <w:t>bservation-</w:t>
      </w:r>
      <w:r w:rsidR="007832FC">
        <w:rPr>
          <w:rFonts w:eastAsiaTheme="minorEastAsia"/>
          <w:color w:val="000000" w:themeColor="text1"/>
          <w:sz w:val="22"/>
          <w:szCs w:val="22"/>
        </w:rPr>
        <w:t>b</w:t>
      </w:r>
      <w:r w:rsidR="007832FC">
        <w:rPr>
          <w:color w:val="000000" w:themeColor="text1"/>
          <w:sz w:val="22"/>
          <w:szCs w:val="22"/>
        </w:rPr>
        <w:t>ehavior-</w:t>
      </w:r>
      <w:r w:rsidR="007832FC">
        <w:rPr>
          <w:rFonts w:eastAsiaTheme="minorEastAsia"/>
          <w:color w:val="000000" w:themeColor="text1"/>
          <w:sz w:val="22"/>
          <w:szCs w:val="22"/>
        </w:rPr>
        <w:t>i</w:t>
      </w:r>
      <w:r w:rsidR="007832FC">
        <w:rPr>
          <w:color w:val="000000" w:themeColor="text1"/>
          <w:sz w:val="22"/>
          <w:szCs w:val="22"/>
        </w:rPr>
        <w:t>ntensity-</w:t>
      </w:r>
      <w:r w:rsidR="007832FC">
        <w:rPr>
          <w:rFonts w:eastAsiaTheme="minorEastAsia"/>
          <w:color w:val="000000" w:themeColor="text1"/>
          <w:sz w:val="22"/>
          <w:szCs w:val="22"/>
        </w:rPr>
        <w:t>d</w:t>
      </w:r>
      <w:r w:rsidR="007832FC">
        <w:rPr>
          <w:color w:val="000000" w:themeColor="text1"/>
          <w:sz w:val="22"/>
          <w:szCs w:val="22"/>
        </w:rPr>
        <w:t>ementia</w:t>
      </w:r>
      <w:r w:rsidRPr="00D75751">
        <w:rPr>
          <w:rFonts w:eastAsiaTheme="minorEastAsia"/>
          <w:color w:val="000000" w:themeColor="text1"/>
          <w:sz w:val="22"/>
          <w:szCs w:val="22"/>
        </w:rPr>
        <w:t xml:space="preserve">; </w:t>
      </w:r>
      <w:proofErr w:type="spellStart"/>
      <w:r w:rsidRPr="00D75751">
        <w:rPr>
          <w:color w:val="000000" w:themeColor="text1"/>
          <w:sz w:val="22"/>
          <w:szCs w:val="22"/>
        </w:rPr>
        <w:t>tDCS</w:t>
      </w:r>
      <w:proofErr w:type="spellEnd"/>
      <w:r w:rsidRPr="00D75751">
        <w:rPr>
          <w:color w:val="000000" w:themeColor="text1"/>
          <w:sz w:val="22"/>
          <w:szCs w:val="22"/>
        </w:rPr>
        <w:t xml:space="preserve"> = transcranial direct current stimulation</w:t>
      </w:r>
    </w:p>
    <w:sectPr w:rsidR="00B05586" w:rsidRPr="003A44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586"/>
    <w:rsid w:val="00036E63"/>
    <w:rsid w:val="000E2DE9"/>
    <w:rsid w:val="001C0A19"/>
    <w:rsid w:val="003A44BB"/>
    <w:rsid w:val="003F137B"/>
    <w:rsid w:val="00473ACC"/>
    <w:rsid w:val="004C4514"/>
    <w:rsid w:val="00530F29"/>
    <w:rsid w:val="006C2E35"/>
    <w:rsid w:val="007832FC"/>
    <w:rsid w:val="009A0930"/>
    <w:rsid w:val="00B05586"/>
    <w:rsid w:val="00B87C3F"/>
    <w:rsid w:val="00C7170F"/>
    <w:rsid w:val="00CB3397"/>
    <w:rsid w:val="00EA7B82"/>
    <w:rsid w:val="00EC5DF9"/>
    <w:rsid w:val="00FC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05B50"/>
  <w15:chartTrackingRefBased/>
  <w15:docId w15:val="{0F5F1065-9333-4E70-A27E-9A80015ED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586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558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0558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558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558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558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558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558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558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558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55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055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55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55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55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55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55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55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55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558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55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558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55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5586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55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5586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55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55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55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558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05586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Chiyoung - (clee33)</dc:creator>
  <cp:keywords/>
  <dc:description/>
  <cp:lastModifiedBy>Lee, Chiyoung - (clee33)</cp:lastModifiedBy>
  <cp:revision>18</cp:revision>
  <dcterms:created xsi:type="dcterms:W3CDTF">2024-06-23T03:36:00Z</dcterms:created>
  <dcterms:modified xsi:type="dcterms:W3CDTF">2024-06-23T12:08:00Z</dcterms:modified>
</cp:coreProperties>
</file>