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2F9CB" w14:textId="70A08812" w:rsidR="008876AD" w:rsidRDefault="008876AD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90FFC4" w14:textId="77777777" w:rsidR="008876AD" w:rsidRPr="001E0BF5" w:rsidRDefault="008876AD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6924E3" w14:textId="28BE9D9A" w:rsidR="001E0BF5" w:rsidRPr="001E0BF5" w:rsidRDefault="001E0BF5" w:rsidP="00F76703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0" w:name="_Ref173344705"/>
      <w:r w:rsidRPr="001E0BF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1E0BF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E0BF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1E0BF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C606BB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1E0BF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0"/>
      <w:r w:rsidRPr="001E0BF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</w:t>
      </w:r>
      <w:r w:rsidR="002D35E4" w:rsidRPr="002D35E4">
        <w:t xml:space="preserve"> </w:t>
      </w:r>
      <w:r w:rsidR="002D35E4" w:rsidRPr="002D35E4">
        <w:rPr>
          <w:rFonts w:ascii="Times New Roman" w:hAnsi="Times New Roman" w:cs="Times New Roman"/>
          <w:bCs/>
          <w:i w:val="0"/>
          <w:iCs w:val="0"/>
          <w:color w:val="auto"/>
          <w:sz w:val="20"/>
          <w:szCs w:val="20"/>
        </w:rPr>
        <w:t xml:space="preserve">The impact of </w:t>
      </w:r>
      <w:r w:rsidR="002D35E4" w:rsidRPr="00E21A57">
        <w:rPr>
          <w:rFonts w:ascii="Times New Roman" w:hAnsi="Times New Roman" w:cs="Times New Roman"/>
          <w:bCs/>
          <w:iCs w:val="0"/>
          <w:color w:val="auto"/>
          <w:sz w:val="20"/>
          <w:szCs w:val="20"/>
        </w:rPr>
        <w:t>C. zizanoides</w:t>
      </w:r>
      <w:r w:rsidR="002D35E4" w:rsidRPr="002D35E4">
        <w:rPr>
          <w:rFonts w:ascii="Times New Roman" w:hAnsi="Times New Roman" w:cs="Times New Roman"/>
          <w:bCs/>
          <w:i w:val="0"/>
          <w:iCs w:val="0"/>
          <w:color w:val="auto"/>
          <w:sz w:val="20"/>
          <w:szCs w:val="20"/>
        </w:rPr>
        <w:t xml:space="preserve"> on the acetic acid-induced writhing response in mice </w:t>
      </w:r>
      <w:r w:rsidRPr="001E0BF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(mean ± SEM).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7467E" w:rsidRPr="0030138C" w14:paraId="46BBC099" w14:textId="77777777" w:rsidTr="00C760C0">
        <w:trPr>
          <w:jc w:val="center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13C5A3FB" w14:textId="4C01C382" w:rsidR="0047467E" w:rsidRPr="0030138C" w:rsidRDefault="00E21A57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A57">
              <w:rPr>
                <w:rFonts w:ascii="Times New Roman" w:hAnsi="Times New Roman" w:cs="Times New Roman"/>
                <w:b/>
                <w:sz w:val="20"/>
                <w:szCs w:val="20"/>
              </w:rPr>
              <w:t>Group of animals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20308DCE" w14:textId="07A492E2" w:rsidR="0047467E" w:rsidRPr="0030138C" w:rsidRDefault="00E21A57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A57">
              <w:rPr>
                <w:rFonts w:ascii="Times New Roman" w:hAnsi="Times New Roman" w:cs="Times New Roman"/>
                <w:b/>
                <w:sz w:val="20"/>
                <w:szCs w:val="20"/>
              </w:rPr>
              <w:t>Quantity of contortions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01BCE577" w14:textId="6D78C780" w:rsidR="0047467E" w:rsidRPr="0030138C" w:rsidRDefault="00E21A57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A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Rate of inhibition </w:t>
            </w:r>
            <w:r w:rsidR="0047467E" w:rsidRPr="0030138C">
              <w:rPr>
                <w:rFonts w:ascii="Times New Roman" w:hAnsi="Times New Roman" w:cs="Times New Roman"/>
                <w:b/>
                <w:sz w:val="20"/>
                <w:szCs w:val="20"/>
              </w:rPr>
              <w:t>(%)</w:t>
            </w:r>
          </w:p>
        </w:tc>
      </w:tr>
      <w:tr w:rsidR="00BB2A03" w:rsidRPr="0030138C" w14:paraId="10AD20DA" w14:textId="77777777" w:rsidTr="00C760C0">
        <w:trPr>
          <w:jc w:val="center"/>
        </w:trPr>
        <w:tc>
          <w:tcPr>
            <w:tcW w:w="3116" w:type="dxa"/>
            <w:tcBorders>
              <w:top w:val="single" w:sz="4" w:space="0" w:color="auto"/>
            </w:tcBorders>
          </w:tcPr>
          <w:p w14:paraId="2BD89A88" w14:textId="03E73577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2FAD21EF" w14:textId="38A7D0F2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15 ±</w:t>
            </w:r>
            <w:r w:rsidR="000E3B25" w:rsidRPr="003013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FFB8F17" w14:textId="1EA8567F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BB2A03" w:rsidRPr="0030138C" w14:paraId="24FD4C14" w14:textId="77777777" w:rsidTr="00C760C0">
        <w:trPr>
          <w:jc w:val="center"/>
        </w:trPr>
        <w:tc>
          <w:tcPr>
            <w:tcW w:w="3116" w:type="dxa"/>
          </w:tcPr>
          <w:p w14:paraId="5CD20736" w14:textId="3CA118F7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Standard Group (Diclofenac sodium 10mg/kg)</w:t>
            </w:r>
          </w:p>
        </w:tc>
        <w:tc>
          <w:tcPr>
            <w:tcW w:w="3117" w:type="dxa"/>
          </w:tcPr>
          <w:p w14:paraId="006B8F6B" w14:textId="3C5C369C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1.3 ±</w:t>
            </w:r>
            <w:r w:rsidR="000E3B25" w:rsidRPr="003013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3117" w:type="dxa"/>
          </w:tcPr>
          <w:p w14:paraId="3969A575" w14:textId="7AD5DEDE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91.11</w:t>
            </w:r>
          </w:p>
        </w:tc>
      </w:tr>
      <w:tr w:rsidR="00BB2A03" w:rsidRPr="0030138C" w14:paraId="27F2DC31" w14:textId="77777777" w:rsidTr="00C760C0">
        <w:trPr>
          <w:jc w:val="center"/>
        </w:trPr>
        <w:tc>
          <w:tcPr>
            <w:tcW w:w="3116" w:type="dxa"/>
          </w:tcPr>
          <w:p w14:paraId="479CFD4C" w14:textId="58892D4B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Extract (500mg/kg)</w:t>
            </w:r>
          </w:p>
        </w:tc>
        <w:tc>
          <w:tcPr>
            <w:tcW w:w="3117" w:type="dxa"/>
          </w:tcPr>
          <w:p w14:paraId="6CAE210D" w14:textId="19079854" w:rsidR="00BB2A03" w:rsidRPr="0030138C" w:rsidRDefault="00BB2A03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20.6 ±</w:t>
            </w:r>
            <w:r w:rsidR="000E3B25" w:rsidRPr="003013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3117" w:type="dxa"/>
          </w:tcPr>
          <w:p w14:paraId="6F36E4C2" w14:textId="6F7134BB" w:rsidR="00BB2A03" w:rsidRPr="0030138C" w:rsidRDefault="000E3B25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38C">
              <w:rPr>
                <w:rFonts w:ascii="Times New Roman" w:hAnsi="Times New Roman" w:cs="Times New Roman"/>
                <w:sz w:val="20"/>
                <w:szCs w:val="20"/>
              </w:rPr>
              <w:t>58.8</w:t>
            </w:r>
          </w:p>
        </w:tc>
      </w:tr>
    </w:tbl>
    <w:p w14:paraId="26CC145F" w14:textId="1FC7EE23" w:rsidR="00097FF3" w:rsidRDefault="00097FF3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3D5FBB" w14:textId="77777777" w:rsidR="00D21F00" w:rsidRPr="00FA7654" w:rsidRDefault="00D21F00" w:rsidP="00F7670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Ref173347052"/>
      <w:bookmarkStart w:id="2" w:name="_Ref173523161"/>
    </w:p>
    <w:p w14:paraId="59009C0D" w14:textId="64605677" w:rsidR="00327751" w:rsidRPr="00464A19" w:rsidRDefault="00327751" w:rsidP="00F76703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64A1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464A19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Pr="00464A19">
        <w:rPr>
          <w:rFonts w:ascii="Times New Roman" w:hAnsi="Times New Roman" w:cs="Times New Roman"/>
          <w:b/>
          <w:bCs/>
          <w:sz w:val="20"/>
          <w:szCs w:val="20"/>
        </w:rPr>
        <w:instrText xml:space="preserve"> SEQ Table \* ARABIC </w:instrText>
      </w:r>
      <w:r w:rsidRPr="00464A19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="00C606BB" w:rsidRPr="00464A19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Pr="00464A19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bookmarkEnd w:id="1"/>
      <w:bookmarkEnd w:id="2"/>
      <w:r w:rsidRPr="00464A19">
        <w:rPr>
          <w:rFonts w:ascii="Times New Roman" w:hAnsi="Times New Roman" w:cs="Times New Roman"/>
          <w:sz w:val="20"/>
          <w:szCs w:val="20"/>
        </w:rPr>
        <w:t>.</w:t>
      </w:r>
      <w:r w:rsidR="001618F4">
        <w:rPr>
          <w:rFonts w:ascii="Times New Roman" w:hAnsi="Times New Roman" w:cs="Times New Roman"/>
          <w:sz w:val="20"/>
          <w:szCs w:val="20"/>
        </w:rPr>
        <w:t xml:space="preserve"> </w:t>
      </w:r>
      <w:r w:rsidR="001618F4" w:rsidRPr="001618F4">
        <w:rPr>
          <w:rFonts w:ascii="Times New Roman" w:hAnsi="Times New Roman" w:cs="Times New Roman"/>
          <w:sz w:val="20"/>
          <w:szCs w:val="20"/>
        </w:rPr>
        <w:t>The GLIDE docking score of the protein-ligand complex and the non-covalent interaction between ligand molecules and target proteins, including their binding interactions, are described, with particular emphasis on hydrogen (H), alkyl (A), and Pi-alkyl (PA) interactions.</w:t>
      </w:r>
    </w:p>
    <w:p w14:paraId="40052B05" w14:textId="21503476" w:rsidR="00D21F00" w:rsidRDefault="00D21F00" w:rsidP="00F76703">
      <w:pPr>
        <w:spacing w:after="0" w:line="276" w:lineRule="auto"/>
        <w:jc w:val="both"/>
      </w:pPr>
    </w:p>
    <w:p w14:paraId="1CF95DF3" w14:textId="77777777" w:rsidR="00D21F00" w:rsidRPr="00F050BE" w:rsidRDefault="00D21F00" w:rsidP="00F76703">
      <w:pPr>
        <w:spacing w:after="0" w:line="276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tbl>
      <w:tblPr>
        <w:tblStyle w:val="PlainTable2"/>
        <w:tblpPr w:leftFromText="180" w:rightFromText="180" w:vertAnchor="page" w:horzAnchor="margin" w:tblpY="1561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35"/>
        <w:gridCol w:w="1961"/>
        <w:gridCol w:w="1726"/>
        <w:gridCol w:w="1011"/>
        <w:gridCol w:w="1227"/>
      </w:tblGrid>
      <w:tr w:rsidR="00327751" w:rsidRPr="00D21F00" w14:paraId="42DD6D97" w14:textId="77777777" w:rsidTr="00D21F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8D1A57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Complex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386135" w14:textId="77777777" w:rsidR="00327751" w:rsidRPr="00D21F00" w:rsidRDefault="00327751" w:rsidP="00F7670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Docking score (kcal/mol)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F613C8" w14:textId="77777777" w:rsidR="00327751" w:rsidRPr="00D21F00" w:rsidRDefault="00327751" w:rsidP="00F7670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Amino Acid Residues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61BE4A" w14:textId="77777777" w:rsidR="00327751" w:rsidRPr="00D21F00" w:rsidRDefault="00327751" w:rsidP="00F7670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Bond 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CE0688" w14:textId="77777777" w:rsidR="00327751" w:rsidRPr="00D21F00" w:rsidRDefault="00327751" w:rsidP="00F7670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Distance(Å)</w:t>
            </w:r>
          </w:p>
        </w:tc>
      </w:tr>
      <w:tr w:rsidR="00327751" w:rsidRPr="00D21F00" w14:paraId="61A16E1D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bottom w:val="none" w:sz="0" w:space="0" w:color="auto"/>
            </w:tcBorders>
          </w:tcPr>
          <w:p w14:paraId="43C2200F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5NN5-9,19-Cyclolanostan-3-ol,acetate,(3.beta.)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none" w:sz="0" w:space="0" w:color="auto"/>
            </w:tcBorders>
          </w:tcPr>
          <w:p w14:paraId="0954B00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-9.6820</w:t>
            </w:r>
          </w:p>
          <w:p w14:paraId="10F0AD9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7C405F8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ASN148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4C9DD0E7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5D64085B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2.97248</w:t>
            </w:r>
          </w:p>
        </w:tc>
      </w:tr>
      <w:tr w:rsidR="00327751" w:rsidRPr="00D21F00" w14:paraId="2D0715B5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90A2D53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679740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</w:p>
        </w:tc>
        <w:tc>
          <w:tcPr>
            <w:tcW w:w="0" w:type="auto"/>
          </w:tcPr>
          <w:p w14:paraId="5C646D0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ASP95</w:t>
            </w:r>
          </w:p>
        </w:tc>
        <w:tc>
          <w:tcPr>
            <w:tcW w:w="0" w:type="auto"/>
          </w:tcPr>
          <w:p w14:paraId="13B7B2DC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</w:tcPr>
          <w:p w14:paraId="09556B6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3.44292</w:t>
            </w:r>
          </w:p>
        </w:tc>
      </w:tr>
      <w:tr w:rsidR="00327751" w:rsidRPr="00D21F00" w14:paraId="304B402B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03D883D2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2445B235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0D26775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ILE174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2D7C2EE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A5DEC9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5.40057</w:t>
            </w:r>
          </w:p>
        </w:tc>
      </w:tr>
      <w:tr w:rsidR="00327751" w:rsidRPr="00D21F00" w14:paraId="67D9D28F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51E97222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4GQR-9,19-Cyclolanostan-3-ol, acetate,(3.beta.)</w:t>
            </w:r>
          </w:p>
        </w:tc>
        <w:tc>
          <w:tcPr>
            <w:tcW w:w="0" w:type="auto"/>
            <w:vMerge w:val="restart"/>
          </w:tcPr>
          <w:p w14:paraId="03CC6B41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-10.2851</w:t>
            </w:r>
          </w:p>
          <w:p w14:paraId="543B5B7A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4314060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TYR276</w:t>
            </w:r>
          </w:p>
        </w:tc>
        <w:tc>
          <w:tcPr>
            <w:tcW w:w="0" w:type="auto"/>
          </w:tcPr>
          <w:p w14:paraId="707F4950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</w:tcPr>
          <w:p w14:paraId="5E2C62D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2.8414</w:t>
            </w:r>
          </w:p>
        </w:tc>
      </w:tr>
      <w:tr w:rsidR="00327751" w:rsidRPr="00D21F00" w14:paraId="7B21D233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2A6FB814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1AF5A1F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C53849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TYR323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B12FC2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260802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3.60189</w:t>
            </w:r>
          </w:p>
        </w:tc>
      </w:tr>
      <w:tr w:rsidR="00327751" w:rsidRPr="00D21F00" w14:paraId="78134ED0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B89F3F9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66184A0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</w:p>
        </w:tc>
        <w:tc>
          <w:tcPr>
            <w:tcW w:w="0" w:type="auto"/>
          </w:tcPr>
          <w:p w14:paraId="7629E0EA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MET278</w:t>
            </w:r>
          </w:p>
        </w:tc>
        <w:tc>
          <w:tcPr>
            <w:tcW w:w="0" w:type="auto"/>
          </w:tcPr>
          <w:p w14:paraId="3FA65556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6B24A67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5.44937</w:t>
            </w:r>
          </w:p>
        </w:tc>
      </w:tr>
      <w:tr w:rsidR="00327751" w:rsidRPr="00D21F00" w14:paraId="4682A4B3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17C38045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421C908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CE1BDD2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TYR319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B3C0A4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962988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4.72696</w:t>
            </w:r>
          </w:p>
        </w:tc>
      </w:tr>
      <w:tr w:rsidR="00327751" w:rsidRPr="00D21F00" w14:paraId="716DDF56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CF53435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5E08C2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26E79A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TYR323</w:t>
            </w:r>
          </w:p>
        </w:tc>
        <w:tc>
          <w:tcPr>
            <w:tcW w:w="0" w:type="auto"/>
          </w:tcPr>
          <w:p w14:paraId="333DFDA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6C39689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4.65524</w:t>
            </w:r>
          </w:p>
        </w:tc>
      </w:tr>
      <w:tr w:rsidR="00327751" w:rsidRPr="00D21F00" w14:paraId="01D9E70A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1F1DE3E6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4GQQ-9,19-Cyclolanostan-3-ol,acetate,(3.beta.)</w:t>
            </w:r>
          </w:p>
        </w:tc>
        <w:tc>
          <w:tcPr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58BCB98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-11.994</w:t>
            </w:r>
          </w:p>
          <w:p w14:paraId="5B2775F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3E58ED4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ARG195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8A5056C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DCDF91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2.75837</w:t>
            </w:r>
          </w:p>
        </w:tc>
      </w:tr>
      <w:tr w:rsidR="00327751" w:rsidRPr="00D21F00" w14:paraId="3E7CC261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F810B87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4A409E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41D5EF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ARG337</w:t>
            </w:r>
          </w:p>
        </w:tc>
        <w:tc>
          <w:tcPr>
            <w:tcW w:w="0" w:type="auto"/>
          </w:tcPr>
          <w:p w14:paraId="45D1782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</w:tcPr>
          <w:p w14:paraId="0FFB807C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3.03271</w:t>
            </w:r>
          </w:p>
        </w:tc>
      </w:tr>
      <w:tr w:rsidR="00327751" w:rsidRPr="00D21F00" w14:paraId="0E74C473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5339D8F5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D45010C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B46259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LEU162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D1CF1FE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A7C527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4.13174</w:t>
            </w:r>
          </w:p>
        </w:tc>
      </w:tr>
      <w:tr w:rsidR="00327751" w:rsidRPr="00D21F00" w14:paraId="69DCD94B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0A1372F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3CEE3E3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3093ED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HIS15</w:t>
            </w:r>
          </w:p>
        </w:tc>
        <w:tc>
          <w:tcPr>
            <w:tcW w:w="0" w:type="auto"/>
          </w:tcPr>
          <w:p w14:paraId="34BC09C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</w:tcPr>
          <w:p w14:paraId="2CD105E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4.84258</w:t>
            </w:r>
          </w:p>
        </w:tc>
      </w:tr>
      <w:tr w:rsidR="00327751" w:rsidRPr="00D21F00" w14:paraId="5199AD23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5888F2AD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18D2CE4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A408E86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PHE17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9A899D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423EF21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5.04944</w:t>
            </w:r>
          </w:p>
        </w:tc>
      </w:tr>
      <w:tr w:rsidR="00327751" w:rsidRPr="00D21F00" w14:paraId="3D7F2873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F9403FD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C69C67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0EECC7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TRP58</w:t>
            </w:r>
          </w:p>
        </w:tc>
        <w:tc>
          <w:tcPr>
            <w:tcW w:w="0" w:type="auto"/>
          </w:tcPr>
          <w:p w14:paraId="2426F54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</w:tcPr>
          <w:p w14:paraId="059B9A6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5.16618</w:t>
            </w:r>
          </w:p>
        </w:tc>
      </w:tr>
      <w:tr w:rsidR="00327751" w:rsidRPr="00D21F00" w14:paraId="2F9D74D0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523FA51C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EADFB2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38850F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TYR62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F98140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8458F76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5.00526</w:t>
            </w:r>
          </w:p>
        </w:tc>
      </w:tr>
      <w:tr w:rsidR="00327751" w:rsidRPr="00D21F00" w14:paraId="0C4B1EB7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6972C53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08C410C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FA83B7C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 xml:space="preserve">HIS201 </w:t>
            </w:r>
          </w:p>
        </w:tc>
        <w:tc>
          <w:tcPr>
            <w:tcW w:w="0" w:type="auto"/>
          </w:tcPr>
          <w:p w14:paraId="43FEBA85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</w:tcPr>
          <w:p w14:paraId="1E465C2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4.83938</w:t>
            </w:r>
          </w:p>
        </w:tc>
      </w:tr>
      <w:tr w:rsidR="00327751" w:rsidRPr="00D21F00" w14:paraId="0AEE7E92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38E60954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2C9V-9,19-Cyclolanostan-3-ol,acetate,(3.beta.)</w:t>
            </w:r>
          </w:p>
        </w:tc>
        <w:tc>
          <w:tcPr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6C00B3DB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-9.8821</w:t>
            </w:r>
          </w:p>
          <w:p w14:paraId="7200B85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0ABDAA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CYS111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BF05A2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EBEDB4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3.58381</w:t>
            </w:r>
          </w:p>
        </w:tc>
      </w:tr>
      <w:tr w:rsidR="00327751" w:rsidRPr="00D21F00" w14:paraId="11360F6C" w14:textId="77777777" w:rsidTr="00D21F00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A7A69B9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536D15F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30B0A6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ILE113</w:t>
            </w:r>
          </w:p>
        </w:tc>
        <w:tc>
          <w:tcPr>
            <w:tcW w:w="0" w:type="auto"/>
          </w:tcPr>
          <w:p w14:paraId="399A9936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7AF4824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4.92638</w:t>
            </w:r>
          </w:p>
        </w:tc>
      </w:tr>
      <w:tr w:rsidR="00327751" w:rsidRPr="00D21F00" w14:paraId="1ECA47A4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61FA5602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1QQW-9,19-Cyclolanostan-3-ol, acetate,(3.beta.)</w:t>
            </w:r>
          </w:p>
        </w:tc>
        <w:tc>
          <w:tcPr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5BC27845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-11.4604</w:t>
            </w:r>
          </w:p>
          <w:p w14:paraId="4E8CDE56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D3A58F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GLY118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273DFC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25C022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3.30711</w:t>
            </w:r>
          </w:p>
        </w:tc>
      </w:tr>
      <w:tr w:rsidR="00327751" w:rsidRPr="00D21F00" w14:paraId="055C09ED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12B1308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C85EA13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871E8B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LYS177</w:t>
            </w:r>
          </w:p>
        </w:tc>
        <w:tc>
          <w:tcPr>
            <w:tcW w:w="0" w:type="auto"/>
          </w:tcPr>
          <w:p w14:paraId="04FA9506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</w:tcPr>
          <w:p w14:paraId="1C33AC0C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3.25767</w:t>
            </w:r>
          </w:p>
        </w:tc>
      </w:tr>
      <w:tr w:rsidR="00327751" w:rsidRPr="00D21F00" w14:paraId="334A157B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36F57A1A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025A095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3253CE6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ARG127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69E2BC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D027B8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5.12102</w:t>
            </w:r>
          </w:p>
        </w:tc>
      </w:tr>
      <w:tr w:rsidR="00327751" w:rsidRPr="00D21F00" w14:paraId="0CDE3199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C26D9F0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983A641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A8DCBD5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ARG127</w:t>
            </w:r>
          </w:p>
        </w:tc>
        <w:tc>
          <w:tcPr>
            <w:tcW w:w="0" w:type="auto"/>
          </w:tcPr>
          <w:p w14:paraId="7CD1510A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051EE25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4.89541</w:t>
            </w:r>
          </w:p>
        </w:tc>
      </w:tr>
      <w:tr w:rsidR="00327751" w:rsidRPr="00D21F00" w14:paraId="7011D3E1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43217613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75BB994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8F44BF4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LYS177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F129F9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881366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4.87766</w:t>
            </w:r>
          </w:p>
        </w:tc>
      </w:tr>
      <w:tr w:rsidR="00327751" w:rsidRPr="00D21F00" w14:paraId="5A365F8F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6FA483C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AB21C6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DF8B04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ALA251</w:t>
            </w:r>
          </w:p>
        </w:tc>
        <w:tc>
          <w:tcPr>
            <w:tcW w:w="0" w:type="auto"/>
          </w:tcPr>
          <w:p w14:paraId="689050D0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0379296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3.38394</w:t>
            </w:r>
          </w:p>
        </w:tc>
      </w:tr>
      <w:tr w:rsidR="00327751" w:rsidRPr="00D21F00" w14:paraId="7F9F6286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72FCD68D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8BFC4C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FEBD86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VAL182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5D9114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377A26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4.65726</w:t>
            </w:r>
          </w:p>
        </w:tc>
      </w:tr>
      <w:tr w:rsidR="00327751" w:rsidRPr="00D21F00" w14:paraId="2F3A2326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093A598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B4475E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C6B4BBF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VAL247</w:t>
            </w:r>
          </w:p>
        </w:tc>
        <w:tc>
          <w:tcPr>
            <w:tcW w:w="0" w:type="auto"/>
          </w:tcPr>
          <w:p w14:paraId="6B45C6C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6EE701BA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4.98162</w:t>
            </w:r>
          </w:p>
        </w:tc>
      </w:tr>
      <w:tr w:rsidR="00327751" w:rsidRPr="00D21F00" w14:paraId="4F6F65AA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46335E7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4D17DB9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7506004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 xml:space="preserve">HIS466 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1802E5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D7F15A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4.36498</w:t>
            </w:r>
          </w:p>
        </w:tc>
      </w:tr>
      <w:tr w:rsidR="00327751" w:rsidRPr="00D21F00" w14:paraId="1BCB84AC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7F9C0019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1GP1-9,19-Cyclolanostan-3-ol,acetate ,(3.beta.)</w:t>
            </w:r>
          </w:p>
        </w:tc>
        <w:tc>
          <w:tcPr>
            <w:tcW w:w="0" w:type="auto"/>
            <w:vMerge w:val="restart"/>
          </w:tcPr>
          <w:p w14:paraId="1EBCBB0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-11.2322</w:t>
            </w:r>
          </w:p>
        </w:tc>
        <w:tc>
          <w:tcPr>
            <w:tcW w:w="0" w:type="auto"/>
          </w:tcPr>
          <w:p w14:paraId="495F4CB6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 xml:space="preserve">ASN90 </w:t>
            </w:r>
          </w:p>
        </w:tc>
        <w:tc>
          <w:tcPr>
            <w:tcW w:w="0" w:type="auto"/>
          </w:tcPr>
          <w:p w14:paraId="680ECE2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0" w:type="auto"/>
          </w:tcPr>
          <w:p w14:paraId="1B07F841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3.04444</w:t>
            </w:r>
          </w:p>
        </w:tc>
      </w:tr>
      <w:tr w:rsidR="00327751" w:rsidRPr="00D21F00" w14:paraId="7140D260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9AD70A8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3DC7C362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39F6516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ALA21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4F5D8B5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68757D1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4.45009</w:t>
            </w:r>
          </w:p>
        </w:tc>
      </w:tr>
      <w:tr w:rsidR="00327751" w:rsidRPr="00D21F00" w14:paraId="5CAAE0B2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ED3AAD4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94D6DE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A7DACB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LEU89</w:t>
            </w:r>
          </w:p>
        </w:tc>
        <w:tc>
          <w:tcPr>
            <w:tcW w:w="0" w:type="auto"/>
          </w:tcPr>
          <w:p w14:paraId="325840CD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7EBABB2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4.47781</w:t>
            </w:r>
          </w:p>
        </w:tc>
      </w:tr>
      <w:tr w:rsidR="00327751" w:rsidRPr="00D21F00" w14:paraId="0CA4A7A4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227AED8C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0F7E86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19AA6E2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PRO103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500F72E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11779B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5.3795</w:t>
            </w:r>
          </w:p>
        </w:tc>
      </w:tr>
      <w:tr w:rsidR="00327751" w:rsidRPr="00D21F00" w14:paraId="30FF02D2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3BFE95D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146863C3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3C7F48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LYS93</w:t>
            </w:r>
          </w:p>
        </w:tc>
        <w:tc>
          <w:tcPr>
            <w:tcW w:w="0" w:type="auto"/>
          </w:tcPr>
          <w:p w14:paraId="28FD8E5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224AF753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5.42291</w:t>
            </w:r>
          </w:p>
        </w:tc>
      </w:tr>
      <w:tr w:rsidR="00327751" w:rsidRPr="00D21F00" w14:paraId="37652092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421BF9B2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4646FF7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CC3AEA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LEU20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A112E5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02C87DE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4.76863</w:t>
            </w:r>
          </w:p>
        </w:tc>
      </w:tr>
      <w:tr w:rsidR="00327751" w:rsidRPr="00D21F00" w14:paraId="39B55313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D9F6179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66B300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</w:p>
        </w:tc>
        <w:tc>
          <w:tcPr>
            <w:tcW w:w="0" w:type="auto"/>
          </w:tcPr>
          <w:p w14:paraId="791E6AE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LEU107</w:t>
            </w:r>
          </w:p>
        </w:tc>
        <w:tc>
          <w:tcPr>
            <w:tcW w:w="0" w:type="auto"/>
          </w:tcPr>
          <w:p w14:paraId="1EF85BD7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38E80FDD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5.12216</w:t>
            </w:r>
          </w:p>
        </w:tc>
      </w:tr>
      <w:tr w:rsidR="00327751" w:rsidRPr="00D21F00" w14:paraId="082F8CCB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7C40C5CF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bookmarkStart w:id="3" w:name="_Hlk173255169"/>
            <w:r w:rsidRPr="00D21F00">
              <w:rPr>
                <w:rFonts w:ascii="Times New Roman" w:hAnsi="Times New Roman" w:cs="Times New Roman"/>
                <w:b w:val="0"/>
                <w:sz w:val="20"/>
                <w:szCs w:val="20"/>
              </w:rPr>
              <w:t>5F19-Phytol</w:t>
            </w:r>
            <w:bookmarkEnd w:id="3"/>
          </w:p>
        </w:tc>
        <w:tc>
          <w:tcPr>
            <w:tcW w:w="0" w:type="auto"/>
            <w:vMerge w:val="restart"/>
            <w:tcBorders>
              <w:top w:val="none" w:sz="0" w:space="0" w:color="auto"/>
              <w:bottom w:val="none" w:sz="0" w:space="0" w:color="auto"/>
            </w:tcBorders>
          </w:tcPr>
          <w:p w14:paraId="5BF18218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-9.1677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B18C223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 xml:space="preserve">VAL349 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FDC966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C81BCA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4.43242</w:t>
            </w:r>
          </w:p>
        </w:tc>
      </w:tr>
      <w:tr w:rsidR="00327751" w:rsidRPr="00D21F00" w14:paraId="534A876B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33902B7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D29FE7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F133EB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LEU384</w:t>
            </w:r>
          </w:p>
        </w:tc>
        <w:tc>
          <w:tcPr>
            <w:tcW w:w="0" w:type="auto"/>
          </w:tcPr>
          <w:p w14:paraId="1058FFF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41617822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5.14765</w:t>
            </w:r>
          </w:p>
        </w:tc>
      </w:tr>
      <w:tr w:rsidR="00327751" w:rsidRPr="00D21F00" w14:paraId="6BDD510E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D39F041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62C2EC64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AF39F0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LEU352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F29B70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E6034FB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4.06808</w:t>
            </w:r>
          </w:p>
        </w:tc>
      </w:tr>
      <w:tr w:rsidR="00327751" w:rsidRPr="00D21F00" w14:paraId="355FAE88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47B780E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FB96F3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7EBE79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LEU534</w:t>
            </w:r>
          </w:p>
        </w:tc>
        <w:tc>
          <w:tcPr>
            <w:tcW w:w="0" w:type="auto"/>
          </w:tcPr>
          <w:p w14:paraId="30218E6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12612F49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3.76944</w:t>
            </w:r>
          </w:p>
        </w:tc>
      </w:tr>
      <w:tr w:rsidR="00327751" w:rsidRPr="00D21F00" w14:paraId="19330570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32B754EC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3E41C072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B809FAA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PHE205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07A3D30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C8A1ACD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4.95919</w:t>
            </w:r>
          </w:p>
        </w:tc>
      </w:tr>
      <w:tr w:rsidR="00327751" w:rsidRPr="00D21F00" w14:paraId="4916B660" w14:textId="77777777" w:rsidTr="00D21F00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56460CB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6E2340D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EF38435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PHE209</w:t>
            </w:r>
          </w:p>
        </w:tc>
        <w:tc>
          <w:tcPr>
            <w:tcW w:w="0" w:type="auto"/>
          </w:tcPr>
          <w:p w14:paraId="4F23A28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</w:tcPr>
          <w:p w14:paraId="251F9EAA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5.21083</w:t>
            </w:r>
          </w:p>
        </w:tc>
      </w:tr>
      <w:tr w:rsidR="00327751" w:rsidRPr="00D21F00" w14:paraId="601E9B6F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075F59D2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700571B4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BE7EAD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PHE381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B2A36D1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D85C68C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4.99539</w:t>
            </w:r>
          </w:p>
        </w:tc>
      </w:tr>
      <w:tr w:rsidR="00327751" w:rsidRPr="00D21F00" w14:paraId="698B2ACA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13DE278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E25D3B6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C37B6D8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TYR385</w:t>
            </w:r>
          </w:p>
        </w:tc>
        <w:tc>
          <w:tcPr>
            <w:tcW w:w="0" w:type="auto"/>
          </w:tcPr>
          <w:p w14:paraId="606E727B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</w:tcPr>
          <w:p w14:paraId="082AB5C0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4.39668</w:t>
            </w:r>
          </w:p>
        </w:tc>
      </w:tr>
      <w:tr w:rsidR="00327751" w:rsidRPr="00D21F00" w14:paraId="072A3818" w14:textId="77777777" w:rsidTr="00D21F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1AF56F63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bottom w:val="none" w:sz="0" w:space="0" w:color="auto"/>
            </w:tcBorders>
          </w:tcPr>
          <w:p w14:paraId="54BEE0EF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9C824F7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TRP387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E3EE00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D259DF9" w14:textId="77777777" w:rsidR="00327751" w:rsidRPr="00D21F00" w:rsidRDefault="00327751" w:rsidP="00F767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5.12466</w:t>
            </w:r>
          </w:p>
        </w:tc>
      </w:tr>
      <w:tr w:rsidR="00327751" w:rsidRPr="00D21F00" w14:paraId="15DE8EA6" w14:textId="77777777" w:rsidTr="00D21F00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9B6B400" w14:textId="77777777" w:rsidR="00327751" w:rsidRPr="00D21F00" w:rsidRDefault="00327751" w:rsidP="00F76703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124688C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CCBA92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PHE518</w:t>
            </w:r>
          </w:p>
        </w:tc>
        <w:tc>
          <w:tcPr>
            <w:tcW w:w="0" w:type="auto"/>
          </w:tcPr>
          <w:p w14:paraId="4C247B4E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0" w:type="auto"/>
          </w:tcPr>
          <w:p w14:paraId="2E9B4624" w14:textId="77777777" w:rsidR="00327751" w:rsidRPr="00D21F00" w:rsidRDefault="00327751" w:rsidP="00F767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E101A"/>
                <w:sz w:val="20"/>
                <w:szCs w:val="20"/>
              </w:rPr>
            </w:pPr>
            <w:r w:rsidRPr="00D21F00">
              <w:rPr>
                <w:rFonts w:ascii="Times New Roman" w:hAnsi="Times New Roman" w:cs="Times New Roman"/>
                <w:sz w:val="20"/>
                <w:szCs w:val="20"/>
              </w:rPr>
              <w:t>5.15443</w:t>
            </w:r>
          </w:p>
        </w:tc>
      </w:tr>
    </w:tbl>
    <w:p w14:paraId="5D9CB5C0" w14:textId="77777777" w:rsidR="00D10FFD" w:rsidRPr="00861FD5" w:rsidRDefault="00D10FFD" w:rsidP="00F76703">
      <w:pPr>
        <w:spacing w:after="0" w:line="276" w:lineRule="auto"/>
        <w:jc w:val="both"/>
        <w:rPr>
          <w:rFonts w:ascii="Times New Roman" w:eastAsia="Times New Roman" w:hAnsi="Times New Roman" w:cs="Times New Roman"/>
          <w:color w:val="0E101A"/>
          <w:sz w:val="24"/>
          <w:szCs w:val="24"/>
        </w:rPr>
      </w:pPr>
    </w:p>
    <w:p w14:paraId="0290904B" w14:textId="77777777" w:rsidR="002F2019" w:rsidRPr="002F2019" w:rsidRDefault="002F2019" w:rsidP="002F2019">
      <w:pPr>
        <w:spacing w:after="0" w:line="276" w:lineRule="auto"/>
        <w:jc w:val="both"/>
        <w:rPr>
          <w:rFonts w:ascii="Times New Roman" w:eastAsia="Arial" w:hAnsi="Times New Roman" w:cs="Times New Roman"/>
          <w:b/>
          <w:bCs/>
          <w:color w:val="FF0000"/>
          <w:sz w:val="20"/>
          <w:szCs w:val="20"/>
        </w:rPr>
      </w:pPr>
      <w:bookmarkStart w:id="4" w:name="_Ref173348523"/>
    </w:p>
    <w:p w14:paraId="32AE6B53" w14:textId="4D072392" w:rsidR="00C509B0" w:rsidRPr="00C509B0" w:rsidRDefault="00C509B0" w:rsidP="00F76703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C509B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C509B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509B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C509B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C606BB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C509B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4"/>
      <w:r w:rsidRPr="00C509B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. ADMET properties of the compounds from the admetSAR web server.</w:t>
      </w:r>
    </w:p>
    <w:tbl>
      <w:tblPr>
        <w:tblStyle w:val="TableGrid1"/>
        <w:tblpPr w:leftFromText="180" w:rightFromText="180" w:vertAnchor="text" w:horzAnchor="margin" w:tblpXSpec="center" w:tblpY="212"/>
        <w:tblW w:w="117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1414"/>
        <w:gridCol w:w="1338"/>
        <w:gridCol w:w="1517"/>
        <w:gridCol w:w="1517"/>
        <w:gridCol w:w="1338"/>
        <w:gridCol w:w="1517"/>
        <w:gridCol w:w="1606"/>
      </w:tblGrid>
      <w:tr w:rsidR="00381364" w:rsidRPr="00381364" w14:paraId="39816619" w14:textId="77777777" w:rsidTr="00AC2849">
        <w:trPr>
          <w:trHeight w:val="981"/>
        </w:trPr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51CF48FA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bookmarkStart w:id="5" w:name="_Hlk174543590"/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</w:tcPr>
          <w:p w14:paraId="182F92E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1,4-Benzenedicarboxylic acid, bis(2-ethylhexyl) ester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7422CFCD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9,12,15-Octadecatrienoic acid, methyl ester, (Z,Z,Z)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768AD44B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Phytol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46FF45F2" w14:textId="77777777" w:rsidR="00381364" w:rsidRPr="00381364" w:rsidRDefault="00381364" w:rsidP="00F76703">
            <w:pPr>
              <w:jc w:val="both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Neophytadiene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4A2B22C4" w14:textId="49A6C754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9,19-Cyclolanostan-3-ol, acetate</w:t>
            </w:r>
            <w:r w:rsidR="00E94BD9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, (3 beta.)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73E1887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.gamma.</w:t>
            </w:r>
          </w:p>
          <w:p w14:paraId="2E3D90E8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Sitosterol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</w:tcPr>
          <w:p w14:paraId="0AECCD01" w14:textId="77777777" w:rsidR="00381364" w:rsidRPr="00381364" w:rsidRDefault="00381364" w:rsidP="00F76703">
            <w:pPr>
              <w:jc w:val="both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13-Docosenamide</w:t>
            </w:r>
          </w:p>
        </w:tc>
      </w:tr>
      <w:tr w:rsidR="00381364" w:rsidRPr="00381364" w14:paraId="51113F77" w14:textId="77777777" w:rsidTr="00AC2849">
        <w:trPr>
          <w:trHeight w:val="773"/>
        </w:trPr>
        <w:tc>
          <w:tcPr>
            <w:tcW w:w="1525" w:type="dxa"/>
            <w:tcBorders>
              <w:top w:val="single" w:sz="4" w:space="0" w:color="auto"/>
            </w:tcBorders>
          </w:tcPr>
          <w:p w14:paraId="3436928B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Molecular Weight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2CA0A096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390.564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293D55E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292.463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p w14:paraId="3115A70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296.539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p w14:paraId="26B6B501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278.524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4A4AB6F0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470.782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0146F7AF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58EB48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414.718</w:t>
                  </w:r>
                </w:p>
              </w:tc>
            </w:tr>
          </w:tbl>
          <w:p w14:paraId="1A98B5D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</w:tcBorders>
          </w:tcPr>
          <w:p w14:paraId="6F84B49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337.592</w:t>
            </w:r>
          </w:p>
        </w:tc>
      </w:tr>
      <w:tr w:rsidR="00381364" w:rsidRPr="00381364" w14:paraId="63444B71" w14:textId="77777777" w:rsidTr="00AC2849">
        <w:trPr>
          <w:trHeight w:val="484"/>
        </w:trPr>
        <w:tc>
          <w:tcPr>
            <w:tcW w:w="1525" w:type="dxa"/>
          </w:tcPr>
          <w:p w14:paraId="1DBC8D6D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AlogP</w:t>
            </w:r>
          </w:p>
        </w:tc>
        <w:tc>
          <w:tcPr>
            <w:tcW w:w="1414" w:type="dxa"/>
          </w:tcPr>
          <w:p w14:paraId="658A563A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6.433</w:t>
            </w:r>
          </w:p>
        </w:tc>
        <w:tc>
          <w:tcPr>
            <w:tcW w:w="1338" w:type="dxa"/>
          </w:tcPr>
          <w:p w14:paraId="071AE1CA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5.7489</w:t>
            </w:r>
          </w:p>
        </w:tc>
        <w:tc>
          <w:tcPr>
            <w:tcW w:w="1517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2658A484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54B962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6.3641</w:t>
                  </w:r>
                </w:p>
              </w:tc>
            </w:tr>
          </w:tbl>
          <w:p w14:paraId="31AC3378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63F626E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7.1677</w:t>
            </w:r>
          </w:p>
        </w:tc>
        <w:tc>
          <w:tcPr>
            <w:tcW w:w="1338" w:type="dxa"/>
          </w:tcPr>
          <w:p w14:paraId="38AFD5A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8.8196</w:t>
            </w:r>
          </w:p>
        </w:tc>
        <w:tc>
          <w:tcPr>
            <w:tcW w:w="1517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50F6D1FD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A42A47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8.0248</w:t>
                  </w:r>
                </w:p>
              </w:tc>
            </w:tr>
          </w:tbl>
          <w:p w14:paraId="27E2BBD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</w:tcPr>
          <w:p w14:paraId="404CF448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7.0696</w:t>
            </w:r>
          </w:p>
        </w:tc>
      </w:tr>
      <w:tr w:rsidR="00381364" w:rsidRPr="00381364" w14:paraId="79849114" w14:textId="77777777" w:rsidTr="00AC2849">
        <w:trPr>
          <w:trHeight w:val="276"/>
        </w:trPr>
        <w:tc>
          <w:tcPr>
            <w:tcW w:w="1525" w:type="dxa"/>
          </w:tcPr>
          <w:p w14:paraId="4E0F0D5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Human Intestinal Absorption</w:t>
            </w:r>
          </w:p>
        </w:tc>
        <w:tc>
          <w:tcPr>
            <w:tcW w:w="1414" w:type="dxa"/>
          </w:tcPr>
          <w:p w14:paraId="32805E0F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0.9812(+)</w:t>
            </w:r>
          </w:p>
        </w:tc>
        <w:tc>
          <w:tcPr>
            <w:tcW w:w="1338" w:type="dxa"/>
          </w:tcPr>
          <w:p w14:paraId="01A544E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0.9941(+)</w:t>
            </w:r>
          </w:p>
        </w:tc>
        <w:tc>
          <w:tcPr>
            <w:tcW w:w="1517" w:type="dxa"/>
          </w:tcPr>
          <w:p w14:paraId="3C5161DB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0.9846(+)</w:t>
            </w:r>
          </w:p>
        </w:tc>
        <w:tc>
          <w:tcPr>
            <w:tcW w:w="1517" w:type="dxa"/>
          </w:tcPr>
          <w:p w14:paraId="1923E5C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0.9750(+)</w:t>
            </w:r>
          </w:p>
        </w:tc>
        <w:tc>
          <w:tcPr>
            <w:tcW w:w="1338" w:type="dxa"/>
          </w:tcPr>
          <w:p w14:paraId="1132D2B8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1.0000(+)</w:t>
            </w:r>
          </w:p>
        </w:tc>
        <w:tc>
          <w:tcPr>
            <w:tcW w:w="1517" w:type="dxa"/>
          </w:tcPr>
          <w:p w14:paraId="65CAA4F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1.0000(+)</w:t>
            </w:r>
          </w:p>
        </w:tc>
        <w:tc>
          <w:tcPr>
            <w:tcW w:w="1606" w:type="dxa"/>
          </w:tcPr>
          <w:p w14:paraId="2A28C7C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1.0000(+)</w:t>
            </w:r>
          </w:p>
        </w:tc>
      </w:tr>
      <w:tr w:rsidR="00381364" w:rsidRPr="00381364" w14:paraId="346C10EC" w14:textId="77777777" w:rsidTr="00AC2849">
        <w:trPr>
          <w:trHeight w:val="285"/>
        </w:trPr>
        <w:tc>
          <w:tcPr>
            <w:tcW w:w="1525" w:type="dxa"/>
          </w:tcPr>
          <w:p w14:paraId="6DBE952A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Blood Brain Barrier</w:t>
            </w:r>
          </w:p>
        </w:tc>
        <w:tc>
          <w:tcPr>
            <w:tcW w:w="1414" w:type="dxa"/>
          </w:tcPr>
          <w:p w14:paraId="436D517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0.9384(+)</w:t>
            </w:r>
          </w:p>
        </w:tc>
        <w:tc>
          <w:tcPr>
            <w:tcW w:w="1338" w:type="dxa"/>
          </w:tcPr>
          <w:p w14:paraId="53DBEB2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0.9838(+)</w:t>
            </w:r>
          </w:p>
        </w:tc>
        <w:tc>
          <w:tcPr>
            <w:tcW w:w="1517" w:type="dxa"/>
          </w:tcPr>
          <w:p w14:paraId="36D9CAC1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0.9375(+)</w:t>
            </w:r>
          </w:p>
        </w:tc>
        <w:tc>
          <w:tcPr>
            <w:tcW w:w="1517" w:type="dxa"/>
          </w:tcPr>
          <w:p w14:paraId="5C442AC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0.9425(+)</w:t>
            </w:r>
          </w:p>
        </w:tc>
        <w:tc>
          <w:tcPr>
            <w:tcW w:w="1338" w:type="dxa"/>
          </w:tcPr>
          <w:p w14:paraId="3E2AC866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0.9758(+)</w:t>
            </w:r>
          </w:p>
        </w:tc>
        <w:tc>
          <w:tcPr>
            <w:tcW w:w="1517" w:type="dxa"/>
          </w:tcPr>
          <w:p w14:paraId="0A56C74D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0.9743(+)</w:t>
            </w:r>
          </w:p>
        </w:tc>
        <w:tc>
          <w:tcPr>
            <w:tcW w:w="1606" w:type="dxa"/>
          </w:tcPr>
          <w:p w14:paraId="3E288B12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  <w:t>0.9972</w:t>
            </w: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(+)</w:t>
            </w:r>
          </w:p>
        </w:tc>
      </w:tr>
      <w:tr w:rsidR="00381364" w:rsidRPr="00381364" w14:paraId="6A159638" w14:textId="77777777" w:rsidTr="00AC2849">
        <w:trPr>
          <w:trHeight w:val="570"/>
        </w:trPr>
        <w:tc>
          <w:tcPr>
            <w:tcW w:w="1525" w:type="dxa"/>
          </w:tcPr>
          <w:p w14:paraId="30D2105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P-Glycoprotein Inhibitor</w:t>
            </w:r>
          </w:p>
        </w:tc>
        <w:tc>
          <w:tcPr>
            <w:tcW w:w="1414" w:type="dxa"/>
          </w:tcPr>
          <w:p w14:paraId="05C9B4F2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0.8141</w:t>
            </w:r>
          </w:p>
        </w:tc>
        <w:tc>
          <w:tcPr>
            <w:tcW w:w="1338" w:type="dxa"/>
          </w:tcPr>
          <w:p w14:paraId="262F6B80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0.8472</w:t>
            </w:r>
          </w:p>
        </w:tc>
        <w:tc>
          <w:tcPr>
            <w:tcW w:w="1517" w:type="dxa"/>
          </w:tcPr>
          <w:p w14:paraId="043BE13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0.8865</w:t>
            </w:r>
          </w:p>
        </w:tc>
        <w:tc>
          <w:tcPr>
            <w:tcW w:w="1517" w:type="dxa"/>
          </w:tcPr>
          <w:p w14:paraId="083B10E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0.6247</w:t>
            </w:r>
          </w:p>
        </w:tc>
        <w:tc>
          <w:tcPr>
            <w:tcW w:w="1338" w:type="dxa"/>
          </w:tcPr>
          <w:p w14:paraId="5D038026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0.6823</w:t>
            </w:r>
          </w:p>
        </w:tc>
        <w:tc>
          <w:tcPr>
            <w:tcW w:w="1517" w:type="dxa"/>
          </w:tcPr>
          <w:p w14:paraId="6A5807A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0.6810</w:t>
            </w:r>
          </w:p>
        </w:tc>
        <w:tc>
          <w:tcPr>
            <w:tcW w:w="1606" w:type="dxa"/>
          </w:tcPr>
          <w:p w14:paraId="4E2B3178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  <w:t>0.7291</w:t>
            </w:r>
          </w:p>
        </w:tc>
      </w:tr>
      <w:tr w:rsidR="00381364" w:rsidRPr="00381364" w14:paraId="4486FB82" w14:textId="77777777" w:rsidTr="00AC2849">
        <w:trPr>
          <w:trHeight w:val="561"/>
        </w:trPr>
        <w:tc>
          <w:tcPr>
            <w:tcW w:w="1525" w:type="dxa"/>
          </w:tcPr>
          <w:p w14:paraId="5930C31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Carcinogenicity</w:t>
            </w:r>
          </w:p>
          <w:p w14:paraId="3EB89CD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</w:tcPr>
          <w:p w14:paraId="4B660EB8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0.5133(-)</w:t>
            </w:r>
          </w:p>
        </w:tc>
        <w:tc>
          <w:tcPr>
            <w:tcW w:w="1338" w:type="dxa"/>
          </w:tcPr>
          <w:p w14:paraId="254F732D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0.7273(-)</w:t>
            </w:r>
          </w:p>
        </w:tc>
        <w:tc>
          <w:tcPr>
            <w:tcW w:w="1517" w:type="dxa"/>
          </w:tcPr>
          <w:p w14:paraId="7402400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0.6507(-)</w:t>
            </w:r>
          </w:p>
        </w:tc>
        <w:tc>
          <w:tcPr>
            <w:tcW w:w="1517" w:type="dxa"/>
          </w:tcPr>
          <w:p w14:paraId="155EBBE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0.4862(!)</w:t>
            </w:r>
          </w:p>
        </w:tc>
        <w:tc>
          <w:tcPr>
            <w:tcW w:w="1338" w:type="dxa"/>
          </w:tcPr>
          <w:p w14:paraId="6E5BA731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0.6246(-)</w:t>
            </w:r>
          </w:p>
        </w:tc>
        <w:tc>
          <w:tcPr>
            <w:tcW w:w="1517" w:type="dxa"/>
          </w:tcPr>
          <w:p w14:paraId="4D2A02ED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0.5888(-)</w:t>
            </w:r>
          </w:p>
        </w:tc>
        <w:tc>
          <w:tcPr>
            <w:tcW w:w="1606" w:type="dxa"/>
          </w:tcPr>
          <w:p w14:paraId="5FBF2F50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0.6608 (-)</w:t>
            </w:r>
          </w:p>
        </w:tc>
      </w:tr>
      <w:tr w:rsidR="00381364" w:rsidRPr="00381364" w14:paraId="4980F2EF" w14:textId="77777777" w:rsidTr="00AC2849">
        <w:trPr>
          <w:trHeight w:val="285"/>
        </w:trPr>
        <w:tc>
          <w:tcPr>
            <w:tcW w:w="1525" w:type="dxa"/>
          </w:tcPr>
          <w:p w14:paraId="096B963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AMES toxicity</w:t>
            </w:r>
          </w:p>
        </w:tc>
        <w:tc>
          <w:tcPr>
            <w:tcW w:w="1414" w:type="dxa"/>
          </w:tcPr>
          <w:p w14:paraId="7F6DF28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0.9215(-)</w:t>
            </w:r>
          </w:p>
        </w:tc>
        <w:tc>
          <w:tcPr>
            <w:tcW w:w="1338" w:type="dxa"/>
          </w:tcPr>
          <w:p w14:paraId="37FEE4C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0.9321(-)</w:t>
            </w:r>
          </w:p>
        </w:tc>
        <w:tc>
          <w:tcPr>
            <w:tcW w:w="1517" w:type="dxa"/>
          </w:tcPr>
          <w:p w14:paraId="489AE91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0.9132(-)</w:t>
            </w:r>
          </w:p>
        </w:tc>
        <w:tc>
          <w:tcPr>
            <w:tcW w:w="1517" w:type="dxa"/>
          </w:tcPr>
          <w:p w14:paraId="79EC6EBE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0.9494(-)</w:t>
            </w:r>
          </w:p>
        </w:tc>
        <w:tc>
          <w:tcPr>
            <w:tcW w:w="1338" w:type="dxa"/>
          </w:tcPr>
          <w:p w14:paraId="7E615DFD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0.8153(-)</w:t>
            </w:r>
          </w:p>
        </w:tc>
        <w:tc>
          <w:tcPr>
            <w:tcW w:w="1517" w:type="dxa"/>
          </w:tcPr>
          <w:p w14:paraId="785FB38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0.9132(-)</w:t>
            </w:r>
          </w:p>
        </w:tc>
        <w:tc>
          <w:tcPr>
            <w:tcW w:w="1606" w:type="dxa"/>
          </w:tcPr>
          <w:p w14:paraId="0A787082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0.9131 (-)</w:t>
            </w:r>
          </w:p>
        </w:tc>
      </w:tr>
      <w:tr w:rsidR="00381364" w:rsidRPr="00381364" w14:paraId="1D2A09D2" w14:textId="77777777" w:rsidTr="00AC2849">
        <w:trPr>
          <w:trHeight w:val="285"/>
        </w:trPr>
        <w:tc>
          <w:tcPr>
            <w:tcW w:w="1525" w:type="dxa"/>
          </w:tcPr>
          <w:p w14:paraId="72F48E2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Humane ither-a-go-go inhibition</w:t>
            </w:r>
          </w:p>
        </w:tc>
        <w:tc>
          <w:tcPr>
            <w:tcW w:w="1414" w:type="dxa"/>
          </w:tcPr>
          <w:p w14:paraId="2AFDFAA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0.9040(+)</w:t>
            </w:r>
          </w:p>
        </w:tc>
        <w:tc>
          <w:tcPr>
            <w:tcW w:w="1338" w:type="dxa"/>
          </w:tcPr>
          <w:p w14:paraId="6C86CBE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0.8861(+)</w:t>
            </w:r>
          </w:p>
        </w:tc>
        <w:tc>
          <w:tcPr>
            <w:tcW w:w="1517" w:type="dxa"/>
          </w:tcPr>
          <w:p w14:paraId="0A4A912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0.7838(+)</w:t>
            </w:r>
          </w:p>
        </w:tc>
        <w:tc>
          <w:tcPr>
            <w:tcW w:w="1517" w:type="dxa"/>
          </w:tcPr>
          <w:p w14:paraId="69AF4C6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0.7690(+)</w:t>
            </w:r>
          </w:p>
        </w:tc>
        <w:tc>
          <w:tcPr>
            <w:tcW w:w="1338" w:type="dxa"/>
          </w:tcPr>
          <w:p w14:paraId="0513C17A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0.9598(+)</w:t>
            </w:r>
          </w:p>
        </w:tc>
        <w:tc>
          <w:tcPr>
            <w:tcW w:w="1517" w:type="dxa"/>
          </w:tcPr>
          <w:p w14:paraId="61F20A8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0.8027(+)</w:t>
            </w:r>
          </w:p>
        </w:tc>
        <w:tc>
          <w:tcPr>
            <w:tcW w:w="1606" w:type="dxa"/>
          </w:tcPr>
          <w:p w14:paraId="1D8BF45B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0.9685 (+)</w:t>
            </w:r>
          </w:p>
        </w:tc>
      </w:tr>
      <w:bookmarkEnd w:id="5"/>
    </w:tbl>
    <w:p w14:paraId="22369DAA" w14:textId="6F75F1CA" w:rsidR="00381364" w:rsidRPr="00861FD5" w:rsidRDefault="00381364" w:rsidP="00F76703">
      <w:pPr>
        <w:spacing w:after="0" w:line="276" w:lineRule="auto"/>
        <w:jc w:val="both"/>
        <w:rPr>
          <w:rFonts w:ascii="Times New Roman" w:eastAsia="Arial" w:hAnsi="Times New Roman" w:cs="Times New Roman"/>
          <w:sz w:val="20"/>
          <w:szCs w:val="20"/>
        </w:rPr>
      </w:pPr>
    </w:p>
    <w:p w14:paraId="0E363350" w14:textId="0CCB5484" w:rsidR="00C606BB" w:rsidRPr="00C606BB" w:rsidRDefault="00C606BB" w:rsidP="00F76703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6" w:name="_Ref173348549"/>
      <w:r w:rsidRPr="00C606B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C606B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606B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C606B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C606BB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Pr="00C606B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6"/>
      <w:r w:rsidRPr="00C606BB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C606B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Drug like properties of the compounds from the pkCSM web server.</w:t>
      </w:r>
    </w:p>
    <w:tbl>
      <w:tblPr>
        <w:tblStyle w:val="TableGrid2"/>
        <w:tblpPr w:leftFromText="180" w:rightFromText="180" w:vertAnchor="text" w:horzAnchor="margin" w:tblpXSpec="center" w:tblpY="212"/>
        <w:tblW w:w="117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1414"/>
        <w:gridCol w:w="1338"/>
        <w:gridCol w:w="1517"/>
        <w:gridCol w:w="1517"/>
        <w:gridCol w:w="1338"/>
        <w:gridCol w:w="1517"/>
        <w:gridCol w:w="1606"/>
      </w:tblGrid>
      <w:tr w:rsidR="00381364" w:rsidRPr="00381364" w14:paraId="1F87E2AA" w14:textId="77777777" w:rsidTr="00AC2849">
        <w:trPr>
          <w:trHeight w:val="981"/>
        </w:trPr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56DC6CE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</w:tcPr>
          <w:p w14:paraId="614B6F87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1,4-Benzenedicarboxylic acid, bis(2-ethylhexyl) ester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2602670F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9,12,15-Octadecatrienoic acid, methyl ester, (Z,Z,Z)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45387C32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Phytol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23016A86" w14:textId="77777777" w:rsidR="00381364" w:rsidRPr="00381364" w:rsidRDefault="00381364" w:rsidP="00F76703">
            <w:pPr>
              <w:jc w:val="both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Neophytadiene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086060CA" w14:textId="0D5DCCC1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9,19-Cyclolanostan-3-ol, acetate</w:t>
            </w:r>
            <w:r w:rsidR="00FD7FF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</w:t>
            </w:r>
            <w:r w:rsidR="00FD7FF4" w:rsidRPr="00FD7FF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(3.beta.)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14:paraId="746DCB2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.gamma.</w:t>
            </w:r>
          </w:p>
          <w:p w14:paraId="33173943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Sitosterol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</w:tcPr>
          <w:p w14:paraId="1CFC8BB2" w14:textId="77777777" w:rsidR="00381364" w:rsidRPr="00381364" w:rsidRDefault="00381364" w:rsidP="00F76703">
            <w:pPr>
              <w:jc w:val="both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13-Docosenamide</w:t>
            </w:r>
          </w:p>
        </w:tc>
      </w:tr>
      <w:tr w:rsidR="00381364" w:rsidRPr="00381364" w14:paraId="0DFE0140" w14:textId="77777777" w:rsidTr="00AC2849">
        <w:trPr>
          <w:trHeight w:val="773"/>
        </w:trPr>
        <w:tc>
          <w:tcPr>
            <w:tcW w:w="1525" w:type="dxa"/>
            <w:tcBorders>
              <w:top w:val="single" w:sz="4" w:space="0" w:color="auto"/>
            </w:tcBorders>
          </w:tcPr>
          <w:p w14:paraId="3B0F53A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Molecular weight</w:t>
            </w: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5609C500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390.564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4FD770D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292.463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p w14:paraId="1710816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296.539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p w14:paraId="6F4241E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278.524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5BE85A0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470.782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4F56AA90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D256BE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414.718</w:t>
                  </w:r>
                </w:p>
              </w:tc>
            </w:tr>
          </w:tbl>
          <w:p w14:paraId="4ADA33B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</w:tcBorders>
          </w:tcPr>
          <w:p w14:paraId="300013A2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337.592</w:t>
            </w:r>
          </w:p>
        </w:tc>
      </w:tr>
      <w:tr w:rsidR="00381364" w:rsidRPr="00381364" w14:paraId="7BD1B5D2" w14:textId="77777777" w:rsidTr="00AC2849">
        <w:trPr>
          <w:trHeight w:val="484"/>
        </w:trPr>
        <w:tc>
          <w:tcPr>
            <w:tcW w:w="1525" w:type="dxa"/>
          </w:tcPr>
          <w:p w14:paraId="6482AE18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AlogP</w:t>
            </w:r>
          </w:p>
        </w:tc>
        <w:tc>
          <w:tcPr>
            <w:tcW w:w="1414" w:type="dxa"/>
          </w:tcPr>
          <w:p w14:paraId="045DB141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6.433</w:t>
            </w:r>
          </w:p>
        </w:tc>
        <w:tc>
          <w:tcPr>
            <w:tcW w:w="1338" w:type="dxa"/>
          </w:tcPr>
          <w:p w14:paraId="1965B89F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5.7489</w:t>
            </w:r>
          </w:p>
        </w:tc>
        <w:tc>
          <w:tcPr>
            <w:tcW w:w="1517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382295EA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687377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6.3641</w:t>
                  </w:r>
                </w:p>
              </w:tc>
            </w:tr>
          </w:tbl>
          <w:p w14:paraId="21DE0B40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E62568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7.1677</w:t>
            </w:r>
          </w:p>
        </w:tc>
        <w:tc>
          <w:tcPr>
            <w:tcW w:w="1338" w:type="dxa"/>
          </w:tcPr>
          <w:p w14:paraId="7D9EC020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8.8196</w:t>
            </w:r>
          </w:p>
        </w:tc>
        <w:tc>
          <w:tcPr>
            <w:tcW w:w="1517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27F98EE8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3D7D37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</w:rPr>
                    <w:t>8.0248</w:t>
                  </w:r>
                </w:p>
              </w:tc>
            </w:tr>
          </w:tbl>
          <w:p w14:paraId="2BEC31A6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</w:tcPr>
          <w:p w14:paraId="1F397F3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7.0696</w:t>
            </w:r>
          </w:p>
        </w:tc>
      </w:tr>
      <w:tr w:rsidR="00381364" w:rsidRPr="00381364" w14:paraId="0DE981A8" w14:textId="77777777" w:rsidTr="00AC2849">
        <w:trPr>
          <w:trHeight w:val="276"/>
        </w:trPr>
        <w:tc>
          <w:tcPr>
            <w:tcW w:w="1525" w:type="dxa"/>
          </w:tcPr>
          <w:p w14:paraId="3739218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eastAsia="Arial" w:cs="Arial"/>
                <w:sz w:val="20"/>
                <w:szCs w:val="20"/>
              </w:rPr>
              <w:t>Hydrogen Bond Donor</w:t>
            </w:r>
          </w:p>
        </w:tc>
        <w:tc>
          <w:tcPr>
            <w:tcW w:w="1414" w:type="dxa"/>
          </w:tcPr>
          <w:p w14:paraId="25C791E8" w14:textId="77777777" w:rsidR="00381364" w:rsidRPr="00381364" w:rsidRDefault="00381364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13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8" w:type="dxa"/>
          </w:tcPr>
          <w:p w14:paraId="743539A9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17" w:type="dxa"/>
          </w:tcPr>
          <w:p w14:paraId="38F1F411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17" w:type="dxa"/>
          </w:tcPr>
          <w:p w14:paraId="352D0AC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8" w:type="dxa"/>
          </w:tcPr>
          <w:p w14:paraId="1C02CBD6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17" w:type="dxa"/>
          </w:tcPr>
          <w:p w14:paraId="325280E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p w14:paraId="2228AFB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  <w:t>1</w:t>
            </w:r>
          </w:p>
        </w:tc>
      </w:tr>
      <w:tr w:rsidR="00381364" w:rsidRPr="00381364" w14:paraId="1DDF2678" w14:textId="77777777" w:rsidTr="00AC2849">
        <w:trPr>
          <w:trHeight w:val="285"/>
        </w:trPr>
        <w:tc>
          <w:tcPr>
            <w:tcW w:w="1525" w:type="dxa"/>
          </w:tcPr>
          <w:p w14:paraId="521FC7C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eastAsia="Arial" w:cs="Arial"/>
                <w:sz w:val="20"/>
                <w:szCs w:val="20"/>
              </w:rPr>
              <w:t>Hydrogen Bond Acceptors</w:t>
            </w:r>
          </w:p>
        </w:tc>
        <w:tc>
          <w:tcPr>
            <w:tcW w:w="1414" w:type="dxa"/>
          </w:tcPr>
          <w:p w14:paraId="283FC42F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Times New Roman" w:eastAsia="Arial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38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4AD66AEB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55FCF7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</w:tbl>
          <w:p w14:paraId="1ED09563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658AFF19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FFAC8A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2069618A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08D97A4A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CF9D7D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0</w:t>
                  </w:r>
                </w:p>
              </w:tc>
            </w:tr>
          </w:tbl>
          <w:p w14:paraId="1A350D00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45B8F186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40819C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</w:tr>
          </w:tbl>
          <w:p w14:paraId="63166FD4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ECD118C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06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381364" w:rsidRPr="00381364" w14:paraId="130B18A7" w14:textId="77777777" w:rsidTr="00634F47">
              <w:trPr>
                <w:trHeight w:val="31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271986" w14:textId="77777777" w:rsidR="00381364" w:rsidRPr="00381364" w:rsidRDefault="00381364" w:rsidP="00143431">
                  <w:pPr>
                    <w:framePr w:hSpace="180" w:wrap="around" w:vAnchor="text" w:hAnchor="margin" w:xAlign="center" w:y="212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381364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2BBD7285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color w:val="333333"/>
                <w:sz w:val="20"/>
                <w:szCs w:val="20"/>
              </w:rPr>
            </w:pPr>
          </w:p>
        </w:tc>
      </w:tr>
      <w:tr w:rsidR="00381364" w:rsidRPr="00381364" w14:paraId="2449CF6A" w14:textId="77777777" w:rsidTr="00AC2849">
        <w:trPr>
          <w:trHeight w:val="570"/>
        </w:trPr>
        <w:tc>
          <w:tcPr>
            <w:tcW w:w="1525" w:type="dxa"/>
          </w:tcPr>
          <w:p w14:paraId="14D38E62" w14:textId="77777777" w:rsidR="00381364" w:rsidRPr="00381364" w:rsidRDefault="00381364" w:rsidP="00F76703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381364">
              <w:rPr>
                <w:rFonts w:eastAsia="Arial" w:cs="Arial"/>
                <w:sz w:val="20"/>
                <w:szCs w:val="20"/>
              </w:rPr>
              <w:lastRenderedPageBreak/>
              <w:t>Surface Area</w:t>
            </w:r>
          </w:p>
        </w:tc>
        <w:tc>
          <w:tcPr>
            <w:tcW w:w="1414" w:type="dxa"/>
          </w:tcPr>
          <w:p w14:paraId="1309EF57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170.55</w:t>
            </w:r>
          </w:p>
        </w:tc>
        <w:tc>
          <w:tcPr>
            <w:tcW w:w="1338" w:type="dxa"/>
          </w:tcPr>
          <w:p w14:paraId="7F2F96BF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130.514</w:t>
            </w:r>
          </w:p>
        </w:tc>
        <w:tc>
          <w:tcPr>
            <w:tcW w:w="1517" w:type="dxa"/>
          </w:tcPr>
          <w:p w14:paraId="5FB71BCA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133.778</w:t>
            </w:r>
          </w:p>
        </w:tc>
        <w:tc>
          <w:tcPr>
            <w:tcW w:w="1517" w:type="dxa"/>
          </w:tcPr>
          <w:p w14:paraId="0EB1FEB6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128.294</w:t>
            </w:r>
          </w:p>
        </w:tc>
        <w:tc>
          <w:tcPr>
            <w:tcW w:w="1338" w:type="dxa"/>
          </w:tcPr>
          <w:p w14:paraId="5D8535ED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210.298</w:t>
            </w:r>
          </w:p>
        </w:tc>
        <w:tc>
          <w:tcPr>
            <w:tcW w:w="1517" w:type="dxa"/>
          </w:tcPr>
          <w:p w14:paraId="5A72AC93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187.039</w:t>
            </w:r>
          </w:p>
        </w:tc>
        <w:tc>
          <w:tcPr>
            <w:tcW w:w="1606" w:type="dxa"/>
          </w:tcPr>
          <w:p w14:paraId="7C535752" w14:textId="77777777" w:rsidR="00381364" w:rsidRPr="00381364" w:rsidRDefault="00381364" w:rsidP="00F76703">
            <w:pPr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81364">
              <w:rPr>
                <w:rFonts w:ascii="Calibri" w:eastAsia="Arial" w:hAnsi="Calibri" w:cs="Calibri"/>
                <w:color w:val="000000"/>
                <w:sz w:val="20"/>
                <w:szCs w:val="20"/>
              </w:rPr>
              <w:t>151.215</w:t>
            </w:r>
          </w:p>
        </w:tc>
      </w:tr>
    </w:tbl>
    <w:p w14:paraId="7C67599E" w14:textId="77777777" w:rsidR="00FA7654" w:rsidRDefault="00FA7654" w:rsidP="00F7670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D0A19D" w14:textId="6B782D1B" w:rsidR="00902C1A" w:rsidRDefault="00902C1A" w:rsidP="00F7670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02C1A">
        <w:rPr>
          <w:rFonts w:ascii="Times New Roman" w:hAnsi="Times New Roman" w:cs="Times New Roman"/>
          <w:sz w:val="20"/>
          <w:szCs w:val="20"/>
        </w:rPr>
        <w:t>Table 5. Prediction of biological activity of substances using PASS webserver.</w:t>
      </w:r>
    </w:p>
    <w:p w14:paraId="076B1D41" w14:textId="77777777" w:rsidR="003360B2" w:rsidRPr="00902C1A" w:rsidRDefault="003360B2" w:rsidP="00F7670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9"/>
        <w:gridCol w:w="866"/>
        <w:gridCol w:w="1260"/>
        <w:gridCol w:w="2288"/>
      </w:tblGrid>
      <w:tr w:rsidR="00902C1A" w:rsidRPr="00902C1A" w14:paraId="1C440D08" w14:textId="77777777" w:rsidTr="003360B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A9DFC0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F989A4" w14:textId="77777777" w:rsidR="00902C1A" w:rsidRPr="00902C1A" w:rsidRDefault="00902C1A" w:rsidP="00F76703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02C1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221797" w14:textId="77777777" w:rsidR="00902C1A" w:rsidRPr="00902C1A" w:rsidRDefault="00902C1A" w:rsidP="00F76703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02C1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EFF2D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Activity</w:t>
            </w:r>
          </w:p>
        </w:tc>
      </w:tr>
      <w:tr w:rsidR="00902C1A" w:rsidRPr="00902C1A" w14:paraId="555F4968" w14:textId="77777777" w:rsidTr="003360B2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79B4A72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1,4-Benzenedicarboxylic acid, bis(2-ethylhexyl) ester</w:t>
            </w:r>
          </w:p>
          <w:p w14:paraId="227E36D3" w14:textId="77777777" w:rsidR="00902C1A" w:rsidRPr="00902C1A" w:rsidRDefault="00902C1A" w:rsidP="00F76703">
            <w:pPr>
              <w:ind w:left="359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0A0F99" w14:textId="2996B966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053D58" w14:textId="79194578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40F2DD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08C8A446" w14:textId="77777777" w:rsidTr="003360B2">
        <w:tc>
          <w:tcPr>
            <w:tcW w:w="0" w:type="auto"/>
            <w:vMerge/>
          </w:tcPr>
          <w:p w14:paraId="438FF79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051B4444" w14:textId="4E5E7949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0" w:type="auto"/>
          </w:tcPr>
          <w:p w14:paraId="02168C58" w14:textId="00130991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3612C2D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Analgesic stimulant</w:t>
            </w:r>
          </w:p>
        </w:tc>
      </w:tr>
      <w:tr w:rsidR="00902C1A" w:rsidRPr="00902C1A" w14:paraId="12F6679D" w14:textId="77777777" w:rsidTr="003360B2">
        <w:tc>
          <w:tcPr>
            <w:tcW w:w="0" w:type="auto"/>
            <w:vMerge/>
          </w:tcPr>
          <w:p w14:paraId="1452BB7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44EE9A40" w14:textId="343E2143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0" w:type="auto"/>
          </w:tcPr>
          <w:p w14:paraId="10A050CF" w14:textId="21717890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0" w:type="auto"/>
          </w:tcPr>
          <w:p w14:paraId="7148DA9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(type 1)</w:t>
            </w:r>
          </w:p>
        </w:tc>
      </w:tr>
      <w:tr w:rsidR="00902C1A" w:rsidRPr="00902C1A" w14:paraId="6BDC7BCF" w14:textId="77777777" w:rsidTr="003360B2">
        <w:tc>
          <w:tcPr>
            <w:tcW w:w="0" w:type="auto"/>
            <w:vMerge/>
          </w:tcPr>
          <w:p w14:paraId="11F1B1A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00390F51" w14:textId="74EF33FA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0" w:type="auto"/>
          </w:tcPr>
          <w:p w14:paraId="280D3A05" w14:textId="6590C16D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0" w:type="auto"/>
          </w:tcPr>
          <w:p w14:paraId="1E77900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(type 2)</w:t>
            </w:r>
          </w:p>
        </w:tc>
      </w:tr>
      <w:tr w:rsidR="00902C1A" w:rsidRPr="00902C1A" w14:paraId="530C80B1" w14:textId="77777777" w:rsidTr="003360B2">
        <w:tc>
          <w:tcPr>
            <w:tcW w:w="0" w:type="auto"/>
            <w:vMerge/>
          </w:tcPr>
          <w:p w14:paraId="0486A14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3BE6A612" w14:textId="265BE2EE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0" w:type="auto"/>
          </w:tcPr>
          <w:p w14:paraId="1A7DC2A1" w14:textId="14E30B9B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0" w:type="auto"/>
          </w:tcPr>
          <w:p w14:paraId="65A055E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symptomatic</w:t>
            </w:r>
          </w:p>
        </w:tc>
      </w:tr>
      <w:tr w:rsidR="00902C1A" w:rsidRPr="00902C1A" w14:paraId="23BDE5BE" w14:textId="77777777" w:rsidTr="003360B2">
        <w:tc>
          <w:tcPr>
            <w:tcW w:w="0" w:type="auto"/>
            <w:vMerge/>
          </w:tcPr>
          <w:p w14:paraId="21B1F73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4365EEEB" w14:textId="07FE539D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0" w:type="auto"/>
          </w:tcPr>
          <w:p w14:paraId="388B8377" w14:textId="46471484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0" w:type="auto"/>
          </w:tcPr>
          <w:p w14:paraId="5B3F3AC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</w:tr>
      <w:tr w:rsidR="00902C1A" w:rsidRPr="00902C1A" w14:paraId="240C28AF" w14:textId="77777777" w:rsidTr="003360B2">
        <w:tc>
          <w:tcPr>
            <w:tcW w:w="0" w:type="auto"/>
            <w:vMerge/>
          </w:tcPr>
          <w:p w14:paraId="4723658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33FA5B56" w14:textId="411B6AF4" w:rsidR="00902C1A" w:rsidRPr="00902C1A" w:rsidRDefault="003360B2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="00902C1A"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268EB8AD" w14:textId="71D14969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0" w:type="auto"/>
          </w:tcPr>
          <w:p w14:paraId="4C4F94CC" w14:textId="54356E8F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Antibacterial. ophthalmic</w:t>
            </w:r>
          </w:p>
        </w:tc>
      </w:tr>
      <w:tr w:rsidR="00902C1A" w:rsidRPr="00902C1A" w14:paraId="0CFD3F43" w14:textId="77777777" w:rsidTr="003360B2">
        <w:tc>
          <w:tcPr>
            <w:tcW w:w="0" w:type="auto"/>
            <w:vMerge w:val="restart"/>
          </w:tcPr>
          <w:p w14:paraId="01817B7F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9,12,15-Octadecatrienoic acid, methyl ester</w:t>
            </w:r>
          </w:p>
        </w:tc>
        <w:tc>
          <w:tcPr>
            <w:tcW w:w="0" w:type="auto"/>
          </w:tcPr>
          <w:p w14:paraId="5F6B7A45" w14:textId="4C1E6AB1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0" w:type="auto"/>
          </w:tcPr>
          <w:p w14:paraId="393E9FA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0" w:type="auto"/>
          </w:tcPr>
          <w:p w14:paraId="3280A9C2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19639C6A" w14:textId="77777777" w:rsidTr="003360B2">
        <w:tc>
          <w:tcPr>
            <w:tcW w:w="0" w:type="auto"/>
            <w:vMerge/>
          </w:tcPr>
          <w:p w14:paraId="6A70A14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7DE782D1" w14:textId="45EFEDE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0" w:type="auto"/>
          </w:tcPr>
          <w:p w14:paraId="3592995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0" w:type="auto"/>
          </w:tcPr>
          <w:p w14:paraId="541088F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Analgesic stimulant</w:t>
            </w:r>
          </w:p>
        </w:tc>
      </w:tr>
      <w:tr w:rsidR="00902C1A" w:rsidRPr="00902C1A" w14:paraId="678F7DBC" w14:textId="77777777" w:rsidTr="003360B2">
        <w:tc>
          <w:tcPr>
            <w:tcW w:w="0" w:type="auto"/>
            <w:vMerge/>
          </w:tcPr>
          <w:p w14:paraId="1D744DD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11DA5DCA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0" w:type="auto"/>
          </w:tcPr>
          <w:p w14:paraId="014CC276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0" w:type="auto"/>
          </w:tcPr>
          <w:p w14:paraId="78CCE58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symptomatic</w:t>
            </w:r>
          </w:p>
        </w:tc>
      </w:tr>
      <w:tr w:rsidR="00902C1A" w:rsidRPr="00902C1A" w14:paraId="2AEEC609" w14:textId="77777777" w:rsidTr="003360B2">
        <w:tc>
          <w:tcPr>
            <w:tcW w:w="0" w:type="auto"/>
            <w:vMerge/>
          </w:tcPr>
          <w:p w14:paraId="06D7722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12425E3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0" w:type="auto"/>
          </w:tcPr>
          <w:p w14:paraId="172531F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</w:tcPr>
          <w:p w14:paraId="08FB4766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(type 1)</w:t>
            </w:r>
          </w:p>
        </w:tc>
      </w:tr>
      <w:tr w:rsidR="00902C1A" w:rsidRPr="00902C1A" w14:paraId="756553C7" w14:textId="77777777" w:rsidTr="003360B2">
        <w:tc>
          <w:tcPr>
            <w:tcW w:w="0" w:type="auto"/>
            <w:vMerge/>
          </w:tcPr>
          <w:p w14:paraId="253000AB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3D9658D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0" w:type="auto"/>
          </w:tcPr>
          <w:p w14:paraId="4BDB1D3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0" w:type="auto"/>
          </w:tcPr>
          <w:p w14:paraId="2FFC195A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(type 2)</w:t>
            </w:r>
          </w:p>
        </w:tc>
      </w:tr>
      <w:tr w:rsidR="00902C1A" w:rsidRPr="00902C1A" w14:paraId="440295B3" w14:textId="77777777" w:rsidTr="003360B2">
        <w:tc>
          <w:tcPr>
            <w:tcW w:w="0" w:type="auto"/>
            <w:vMerge/>
          </w:tcPr>
          <w:p w14:paraId="4B4C0170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3DE0012D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0" w:type="auto"/>
          </w:tcPr>
          <w:p w14:paraId="5599ECD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  <w:tc>
          <w:tcPr>
            <w:tcW w:w="0" w:type="auto"/>
          </w:tcPr>
          <w:p w14:paraId="0D20F27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0.302</w:t>
            </w:r>
          </w:p>
        </w:tc>
      </w:tr>
      <w:tr w:rsidR="00902C1A" w:rsidRPr="00902C1A" w14:paraId="1E6F1FE2" w14:textId="77777777" w:rsidTr="003360B2">
        <w:tc>
          <w:tcPr>
            <w:tcW w:w="0" w:type="auto"/>
            <w:vMerge/>
          </w:tcPr>
          <w:p w14:paraId="3235BF0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52EE68ED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0" w:type="auto"/>
          </w:tcPr>
          <w:p w14:paraId="1F3C2FD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0" w:type="auto"/>
          </w:tcPr>
          <w:p w14:paraId="6303A8C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Antibacterial. ophthalmic</w:t>
            </w:r>
          </w:p>
        </w:tc>
      </w:tr>
      <w:tr w:rsidR="00902C1A" w:rsidRPr="00902C1A" w14:paraId="15AF43B1" w14:textId="77777777" w:rsidTr="003360B2">
        <w:tc>
          <w:tcPr>
            <w:tcW w:w="0" w:type="auto"/>
            <w:vMerge w:val="restart"/>
          </w:tcPr>
          <w:p w14:paraId="2826D40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9,19-Cyclolanostan-3-ol, acetate</w:t>
            </w:r>
          </w:p>
        </w:tc>
        <w:tc>
          <w:tcPr>
            <w:tcW w:w="0" w:type="auto"/>
          </w:tcPr>
          <w:p w14:paraId="74A1E45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0" w:type="auto"/>
          </w:tcPr>
          <w:p w14:paraId="01C1D3D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0" w:type="auto"/>
          </w:tcPr>
          <w:p w14:paraId="03E8D13A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7169D440" w14:textId="77777777" w:rsidTr="003360B2">
        <w:tc>
          <w:tcPr>
            <w:tcW w:w="0" w:type="auto"/>
            <w:vMerge/>
          </w:tcPr>
          <w:p w14:paraId="7FC48872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31B3865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0.355</w:t>
            </w:r>
          </w:p>
        </w:tc>
        <w:tc>
          <w:tcPr>
            <w:tcW w:w="0" w:type="auto"/>
          </w:tcPr>
          <w:p w14:paraId="4F35C90A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</w:tcPr>
          <w:p w14:paraId="5D6E7420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</w:tr>
      <w:tr w:rsidR="00902C1A" w:rsidRPr="00902C1A" w14:paraId="723F1F1A" w14:textId="77777777" w:rsidTr="003360B2">
        <w:tc>
          <w:tcPr>
            <w:tcW w:w="0" w:type="auto"/>
            <w:vMerge w:val="restart"/>
          </w:tcPr>
          <w:p w14:paraId="0400994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Phytol</w:t>
            </w:r>
          </w:p>
        </w:tc>
        <w:tc>
          <w:tcPr>
            <w:tcW w:w="0" w:type="auto"/>
          </w:tcPr>
          <w:p w14:paraId="260526B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0" w:type="auto"/>
          </w:tcPr>
          <w:p w14:paraId="2EAAFFD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0" w:type="auto"/>
          </w:tcPr>
          <w:p w14:paraId="7126A2C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2A197838" w14:textId="77777777" w:rsidTr="003360B2">
        <w:tc>
          <w:tcPr>
            <w:tcW w:w="0" w:type="auto"/>
            <w:vMerge/>
          </w:tcPr>
          <w:p w14:paraId="7A9929D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60E737FB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0" w:type="auto"/>
          </w:tcPr>
          <w:p w14:paraId="215B836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0" w:type="auto"/>
          </w:tcPr>
          <w:p w14:paraId="4ECD03D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Analgesic stimulant</w:t>
            </w:r>
          </w:p>
        </w:tc>
      </w:tr>
      <w:tr w:rsidR="00902C1A" w:rsidRPr="00902C1A" w14:paraId="4DDAD7CC" w14:textId="77777777" w:rsidTr="003360B2">
        <w:tc>
          <w:tcPr>
            <w:tcW w:w="0" w:type="auto"/>
            <w:vMerge/>
          </w:tcPr>
          <w:p w14:paraId="2E25D4C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7C5FFD3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0" w:type="auto"/>
          </w:tcPr>
          <w:p w14:paraId="09818EDB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</w:tcPr>
          <w:p w14:paraId="4A522ED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</w:tr>
      <w:tr w:rsidR="00902C1A" w:rsidRPr="00902C1A" w14:paraId="48E224E7" w14:textId="77777777" w:rsidTr="003360B2">
        <w:tc>
          <w:tcPr>
            <w:tcW w:w="0" w:type="auto"/>
            <w:vMerge/>
          </w:tcPr>
          <w:p w14:paraId="5F959F1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0A04804F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69BB197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0" w:type="auto"/>
          </w:tcPr>
          <w:p w14:paraId="49CC97A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Antibacterial. ophthalmic</w:t>
            </w:r>
          </w:p>
        </w:tc>
      </w:tr>
      <w:tr w:rsidR="00902C1A" w:rsidRPr="00902C1A" w14:paraId="5A69B269" w14:textId="77777777" w:rsidTr="003360B2">
        <w:tc>
          <w:tcPr>
            <w:tcW w:w="0" w:type="auto"/>
            <w:vMerge w:val="restart"/>
          </w:tcPr>
          <w:p w14:paraId="26AE7FD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Neophytadiene</w:t>
            </w:r>
          </w:p>
        </w:tc>
        <w:tc>
          <w:tcPr>
            <w:tcW w:w="0" w:type="auto"/>
          </w:tcPr>
          <w:p w14:paraId="0F6B57B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0" w:type="auto"/>
          </w:tcPr>
          <w:p w14:paraId="2410BD9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0" w:type="auto"/>
          </w:tcPr>
          <w:p w14:paraId="3145B627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73A5C2CF" w14:textId="77777777" w:rsidTr="003360B2">
        <w:tc>
          <w:tcPr>
            <w:tcW w:w="0" w:type="auto"/>
            <w:vMerge/>
          </w:tcPr>
          <w:p w14:paraId="23EE417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0652F5A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0" w:type="auto"/>
          </w:tcPr>
          <w:p w14:paraId="37A61B8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0" w:type="auto"/>
          </w:tcPr>
          <w:p w14:paraId="7A7B9F9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Analgesic stimulant</w:t>
            </w:r>
          </w:p>
        </w:tc>
      </w:tr>
      <w:tr w:rsidR="00902C1A" w:rsidRPr="00902C1A" w14:paraId="5F64139E" w14:textId="77777777" w:rsidTr="003360B2">
        <w:tc>
          <w:tcPr>
            <w:tcW w:w="0" w:type="auto"/>
            <w:vMerge/>
          </w:tcPr>
          <w:p w14:paraId="392F7B82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6DA1EAE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0" w:type="auto"/>
          </w:tcPr>
          <w:p w14:paraId="77BCFD4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284E501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</w:tr>
      <w:tr w:rsidR="00902C1A" w:rsidRPr="00902C1A" w14:paraId="51E8D243" w14:textId="77777777" w:rsidTr="003360B2">
        <w:tc>
          <w:tcPr>
            <w:tcW w:w="0" w:type="auto"/>
            <w:vMerge w:val="restart"/>
          </w:tcPr>
          <w:p w14:paraId="1D517F40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.gamma.-Sitosterol</w:t>
            </w:r>
          </w:p>
        </w:tc>
        <w:tc>
          <w:tcPr>
            <w:tcW w:w="0" w:type="auto"/>
          </w:tcPr>
          <w:p w14:paraId="5A8B6E7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0" w:type="auto"/>
          </w:tcPr>
          <w:p w14:paraId="321A08F3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0" w:type="auto"/>
          </w:tcPr>
          <w:p w14:paraId="2BD628D2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239AB062" w14:textId="77777777" w:rsidTr="003360B2">
        <w:tc>
          <w:tcPr>
            <w:tcW w:w="0" w:type="auto"/>
            <w:vMerge/>
          </w:tcPr>
          <w:p w14:paraId="6BD7233D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376FBF4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0" w:type="auto"/>
          </w:tcPr>
          <w:p w14:paraId="550960F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0" w:type="auto"/>
          </w:tcPr>
          <w:p w14:paraId="63D954E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</w:tr>
      <w:tr w:rsidR="00902C1A" w:rsidRPr="00902C1A" w14:paraId="04753FD1" w14:textId="77777777" w:rsidTr="003360B2">
        <w:tc>
          <w:tcPr>
            <w:tcW w:w="0" w:type="auto"/>
            <w:vMerge w:val="restart"/>
          </w:tcPr>
          <w:p w14:paraId="006D554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13-Docosenamide</w:t>
            </w:r>
          </w:p>
        </w:tc>
        <w:tc>
          <w:tcPr>
            <w:tcW w:w="0" w:type="auto"/>
          </w:tcPr>
          <w:p w14:paraId="7D6C542F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0" w:type="auto"/>
          </w:tcPr>
          <w:p w14:paraId="3FE68A6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0A589C6A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</w:t>
            </w:r>
          </w:p>
        </w:tc>
      </w:tr>
      <w:tr w:rsidR="00902C1A" w:rsidRPr="00902C1A" w14:paraId="3C118704" w14:textId="77777777" w:rsidTr="003360B2">
        <w:tc>
          <w:tcPr>
            <w:tcW w:w="0" w:type="auto"/>
            <w:vMerge/>
          </w:tcPr>
          <w:p w14:paraId="211DD5F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10A668E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0" w:type="auto"/>
          </w:tcPr>
          <w:p w14:paraId="5B134FA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0EE32BB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Analgesic stimulant</w:t>
            </w:r>
          </w:p>
        </w:tc>
      </w:tr>
      <w:tr w:rsidR="00902C1A" w:rsidRPr="00902C1A" w14:paraId="5F2C7A04" w14:textId="77777777" w:rsidTr="003360B2">
        <w:tc>
          <w:tcPr>
            <w:tcW w:w="0" w:type="auto"/>
            <w:vMerge/>
          </w:tcPr>
          <w:p w14:paraId="0775756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4024C44F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0" w:type="auto"/>
          </w:tcPr>
          <w:p w14:paraId="5D8BDBC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97B02EF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(type 1)</w:t>
            </w:r>
          </w:p>
        </w:tc>
      </w:tr>
      <w:tr w:rsidR="00902C1A" w:rsidRPr="00902C1A" w14:paraId="42C67AB9" w14:textId="77777777" w:rsidTr="003360B2">
        <w:tc>
          <w:tcPr>
            <w:tcW w:w="0" w:type="auto"/>
            <w:vMerge/>
          </w:tcPr>
          <w:p w14:paraId="4851DA92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073AFB3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0" w:type="auto"/>
          </w:tcPr>
          <w:p w14:paraId="7CC34CB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6B62A7A6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Antidiabetic symptomatic</w:t>
            </w:r>
          </w:p>
        </w:tc>
      </w:tr>
      <w:tr w:rsidR="00902C1A" w:rsidRPr="00902C1A" w14:paraId="7F23C08D" w14:textId="77777777" w:rsidTr="003360B2">
        <w:tc>
          <w:tcPr>
            <w:tcW w:w="0" w:type="auto"/>
            <w:vMerge/>
          </w:tcPr>
          <w:p w14:paraId="535EE8F1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7B1B484E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0" w:type="auto"/>
          </w:tcPr>
          <w:p w14:paraId="60B1C19C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1E5D5F75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</w:t>
            </w:r>
          </w:p>
        </w:tc>
      </w:tr>
      <w:tr w:rsidR="00902C1A" w:rsidRPr="00902C1A" w14:paraId="4F03A45B" w14:textId="77777777" w:rsidTr="003360B2">
        <w:tc>
          <w:tcPr>
            <w:tcW w:w="0" w:type="auto"/>
            <w:vMerge/>
          </w:tcPr>
          <w:p w14:paraId="199ED224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</w:tcPr>
          <w:p w14:paraId="7CF07EB9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0" w:type="auto"/>
          </w:tcPr>
          <w:p w14:paraId="313A82A2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CB24B68" w14:textId="77777777" w:rsidR="00902C1A" w:rsidRPr="00902C1A" w:rsidRDefault="00902C1A" w:rsidP="00F7670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2C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Antibacterial. ophthalmic</w:t>
            </w:r>
          </w:p>
        </w:tc>
      </w:tr>
    </w:tbl>
    <w:p w14:paraId="3A7408CA" w14:textId="77777777" w:rsidR="00902C1A" w:rsidRDefault="00902C1A" w:rsidP="00F767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1D303E" w14:textId="77777777" w:rsidR="00E05985" w:rsidRDefault="00E05985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6E7F43" w14:textId="6BAD7F8A" w:rsidR="00573AA9" w:rsidRPr="00464A19" w:rsidRDefault="003360B2" w:rsidP="00F7670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6</w:t>
      </w:r>
      <w:r w:rsidR="00E05985" w:rsidRPr="00464A19">
        <w:rPr>
          <w:rFonts w:ascii="Times New Roman" w:hAnsi="Times New Roman" w:cs="Times New Roman"/>
          <w:b/>
          <w:sz w:val="20"/>
          <w:szCs w:val="20"/>
        </w:rPr>
        <w:t>.</w:t>
      </w:r>
      <w:r w:rsidR="00E05985" w:rsidRPr="00464A19">
        <w:rPr>
          <w:rFonts w:ascii="Times New Roman" w:hAnsi="Times New Roman" w:cs="Times New Roman"/>
          <w:sz w:val="20"/>
          <w:szCs w:val="20"/>
        </w:rPr>
        <w:t xml:space="preserve"> </w:t>
      </w:r>
      <w:r w:rsidR="00F93EAC" w:rsidRPr="00F93EAC">
        <w:rPr>
          <w:rFonts w:ascii="Times New Roman" w:hAnsi="Times New Roman" w:cs="Times New Roman"/>
          <w:sz w:val="20"/>
          <w:szCs w:val="20"/>
        </w:rPr>
        <w:t xml:space="preserve">The presence of phytocompounds in the ethanolic leaf extract of </w:t>
      </w:r>
      <w:r w:rsidR="00F93EAC" w:rsidRPr="00F93EAC">
        <w:rPr>
          <w:rFonts w:ascii="Times New Roman" w:hAnsi="Times New Roman" w:cs="Times New Roman"/>
          <w:i/>
          <w:sz w:val="20"/>
          <w:szCs w:val="20"/>
        </w:rPr>
        <w:t>C. zizanioides</w:t>
      </w:r>
      <w:r w:rsidR="00F93EAC" w:rsidRPr="00F93EAC">
        <w:rPr>
          <w:rFonts w:ascii="Times New Roman" w:hAnsi="Times New Roman" w:cs="Times New Roman"/>
          <w:sz w:val="20"/>
          <w:szCs w:val="20"/>
        </w:rPr>
        <w:t xml:space="preserve"> determined by GC-MS.</w:t>
      </w:r>
    </w:p>
    <w:p w14:paraId="00B37E2A" w14:textId="77777777" w:rsidR="00E05985" w:rsidRPr="00464A19" w:rsidRDefault="00E05985" w:rsidP="00F7670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0"/>
        <w:gridCol w:w="3056"/>
        <w:gridCol w:w="1100"/>
        <w:gridCol w:w="1140"/>
        <w:gridCol w:w="1269"/>
        <w:gridCol w:w="1457"/>
      </w:tblGrid>
      <w:tr w:rsidR="00573AA9" w:rsidRPr="00F62C91" w14:paraId="17575ECE" w14:textId="77777777" w:rsidTr="00634F47"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21E60D6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Serial Name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</w:tcPr>
          <w:p w14:paraId="119C1A22" w14:textId="56BFB073" w:rsidR="00573AA9" w:rsidRPr="00F62C91" w:rsidRDefault="00F93EAC" w:rsidP="00F76703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93EA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Name of the compound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14:paraId="2CA34EB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sz w:val="20"/>
                <w:szCs w:val="20"/>
              </w:rPr>
              <w:t>R. Time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14:paraId="100E829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sz w:val="20"/>
                <w:szCs w:val="20"/>
              </w:rPr>
              <w:t>Area %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17B4ADB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sz w:val="20"/>
                <w:szCs w:val="20"/>
              </w:rPr>
              <w:t>Molecular weight (g/mol)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09798E5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sz w:val="20"/>
                <w:szCs w:val="20"/>
              </w:rPr>
              <w:t>Molecular formula</w:t>
            </w:r>
          </w:p>
        </w:tc>
      </w:tr>
      <w:tr w:rsidR="00573AA9" w:rsidRPr="00F62C91" w14:paraId="666134B3" w14:textId="77777777" w:rsidTr="00634F47">
        <w:tc>
          <w:tcPr>
            <w:tcW w:w="907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DDCB03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Esters</w:t>
            </w:r>
          </w:p>
        </w:tc>
      </w:tr>
      <w:tr w:rsidR="00573AA9" w:rsidRPr="00F62C91" w14:paraId="5DFD3C92" w14:textId="77777777" w:rsidTr="00634F47">
        <w:tc>
          <w:tcPr>
            <w:tcW w:w="1050" w:type="dxa"/>
            <w:tcBorders>
              <w:top w:val="single" w:sz="4" w:space="0" w:color="auto"/>
            </w:tcBorders>
          </w:tcPr>
          <w:p w14:paraId="3A2FA77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3056" w:type="dxa"/>
            <w:tcBorders>
              <w:top w:val="single" w:sz="4" w:space="0" w:color="auto"/>
            </w:tcBorders>
          </w:tcPr>
          <w:p w14:paraId="51397F4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l-Alanine, N-methoxycarbonyl-, isobutyl ester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25D41C2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3.894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55491D2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70F0F76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203.24 </w:t>
            </w: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674F084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C9H17NO4</w:t>
            </w:r>
          </w:p>
        </w:tc>
      </w:tr>
      <w:tr w:rsidR="00573AA9" w:rsidRPr="00F62C91" w14:paraId="45CEC1BA" w14:textId="77777777" w:rsidTr="00634F47">
        <w:tc>
          <w:tcPr>
            <w:tcW w:w="1050" w:type="dxa"/>
          </w:tcPr>
          <w:p w14:paraId="5709906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3056" w:type="dxa"/>
          </w:tcPr>
          <w:p w14:paraId="24F546F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Propanoic acid, 2-methyl-, ethyl ester</w:t>
            </w:r>
          </w:p>
        </w:tc>
        <w:tc>
          <w:tcPr>
            <w:tcW w:w="1100" w:type="dxa"/>
          </w:tcPr>
          <w:p w14:paraId="70B118A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3.954</w:t>
            </w:r>
          </w:p>
        </w:tc>
        <w:tc>
          <w:tcPr>
            <w:tcW w:w="1140" w:type="dxa"/>
          </w:tcPr>
          <w:p w14:paraId="550B6FB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1269" w:type="dxa"/>
          </w:tcPr>
          <w:p w14:paraId="32CACB5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132.159</w:t>
            </w:r>
          </w:p>
        </w:tc>
        <w:tc>
          <w:tcPr>
            <w:tcW w:w="1457" w:type="dxa"/>
          </w:tcPr>
          <w:p w14:paraId="28E7204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C6H12O3</w:t>
            </w:r>
          </w:p>
        </w:tc>
      </w:tr>
      <w:tr w:rsidR="00573AA9" w:rsidRPr="00F62C91" w14:paraId="06F8D189" w14:textId="77777777" w:rsidTr="00634F47">
        <w:tc>
          <w:tcPr>
            <w:tcW w:w="1050" w:type="dxa"/>
          </w:tcPr>
          <w:p w14:paraId="27EAC64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3056" w:type="dxa"/>
          </w:tcPr>
          <w:p w14:paraId="74C6479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Pentadecanoic acid, methyl ester</w:t>
            </w:r>
          </w:p>
        </w:tc>
        <w:tc>
          <w:tcPr>
            <w:tcW w:w="1100" w:type="dxa"/>
          </w:tcPr>
          <w:p w14:paraId="75B67BD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16.145</w:t>
            </w:r>
          </w:p>
        </w:tc>
        <w:tc>
          <w:tcPr>
            <w:tcW w:w="1140" w:type="dxa"/>
          </w:tcPr>
          <w:p w14:paraId="74B9183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1269" w:type="dxa"/>
          </w:tcPr>
          <w:p w14:paraId="7BE278E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256.4241</w:t>
            </w:r>
          </w:p>
        </w:tc>
        <w:tc>
          <w:tcPr>
            <w:tcW w:w="1457" w:type="dxa"/>
          </w:tcPr>
          <w:p w14:paraId="3A45130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C17H34O</w:t>
            </w:r>
          </w:p>
        </w:tc>
      </w:tr>
      <w:tr w:rsidR="00573AA9" w:rsidRPr="00F62C91" w14:paraId="0AB265C4" w14:textId="77777777" w:rsidTr="00634F47">
        <w:tc>
          <w:tcPr>
            <w:tcW w:w="1050" w:type="dxa"/>
          </w:tcPr>
          <w:p w14:paraId="128B394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3056" w:type="dxa"/>
          </w:tcPr>
          <w:p w14:paraId="02204D3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Ethyl 13-methyl-tetradecanoate</w:t>
            </w:r>
          </w:p>
        </w:tc>
        <w:tc>
          <w:tcPr>
            <w:tcW w:w="1100" w:type="dxa"/>
          </w:tcPr>
          <w:p w14:paraId="2C3E8E8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17.198</w:t>
            </w:r>
          </w:p>
        </w:tc>
        <w:tc>
          <w:tcPr>
            <w:tcW w:w="1140" w:type="dxa"/>
          </w:tcPr>
          <w:p w14:paraId="76EE5AD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1269" w:type="dxa"/>
          </w:tcPr>
          <w:p w14:paraId="312092E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270.5</w:t>
            </w:r>
          </w:p>
        </w:tc>
        <w:tc>
          <w:tcPr>
            <w:tcW w:w="1457" w:type="dxa"/>
          </w:tcPr>
          <w:p w14:paraId="49B0477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C17H34O2</w:t>
            </w:r>
          </w:p>
        </w:tc>
      </w:tr>
      <w:tr w:rsidR="00573AA9" w:rsidRPr="00F62C91" w14:paraId="2D76333E" w14:textId="77777777" w:rsidTr="00634F47">
        <w:tc>
          <w:tcPr>
            <w:tcW w:w="1050" w:type="dxa"/>
          </w:tcPr>
          <w:p w14:paraId="78F6D94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05</w:t>
            </w:r>
          </w:p>
        </w:tc>
        <w:tc>
          <w:tcPr>
            <w:tcW w:w="3056" w:type="dxa"/>
          </w:tcPr>
          <w:p w14:paraId="30F996A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Methyl 9-cis,11-trans-octadecadienoate</w:t>
            </w:r>
          </w:p>
        </w:tc>
        <w:tc>
          <w:tcPr>
            <w:tcW w:w="1100" w:type="dxa"/>
          </w:tcPr>
          <w:p w14:paraId="7214C72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18.872</w:t>
            </w:r>
          </w:p>
        </w:tc>
        <w:tc>
          <w:tcPr>
            <w:tcW w:w="1140" w:type="dxa"/>
          </w:tcPr>
          <w:p w14:paraId="2228F82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1269" w:type="dxa"/>
          </w:tcPr>
          <w:p w14:paraId="18C42FF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294.47</w:t>
            </w:r>
          </w:p>
        </w:tc>
        <w:tc>
          <w:tcPr>
            <w:tcW w:w="1457" w:type="dxa"/>
          </w:tcPr>
          <w:p w14:paraId="39708A4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C19H34O2</w:t>
            </w:r>
          </w:p>
        </w:tc>
      </w:tr>
      <w:tr w:rsidR="00573AA9" w:rsidRPr="00F62C91" w14:paraId="4279F635" w14:textId="77777777" w:rsidTr="00634F47">
        <w:tc>
          <w:tcPr>
            <w:tcW w:w="1050" w:type="dxa"/>
          </w:tcPr>
          <w:p w14:paraId="2A989CC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3056" w:type="dxa"/>
          </w:tcPr>
          <w:p w14:paraId="3BC259A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9,12,15-Octadecatrienoic acid, methyl ester, (Z,Z,Z)-</w:t>
            </w:r>
          </w:p>
        </w:tc>
        <w:tc>
          <w:tcPr>
            <w:tcW w:w="1100" w:type="dxa"/>
          </w:tcPr>
          <w:p w14:paraId="29F7193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18.977</w:t>
            </w:r>
          </w:p>
        </w:tc>
        <w:tc>
          <w:tcPr>
            <w:tcW w:w="1140" w:type="dxa"/>
          </w:tcPr>
          <w:p w14:paraId="078F24E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3.69</w:t>
            </w:r>
          </w:p>
        </w:tc>
        <w:tc>
          <w:tcPr>
            <w:tcW w:w="1269" w:type="dxa"/>
          </w:tcPr>
          <w:p w14:paraId="198693A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292.45</w:t>
            </w:r>
          </w:p>
        </w:tc>
        <w:tc>
          <w:tcPr>
            <w:tcW w:w="1457" w:type="dxa"/>
          </w:tcPr>
          <w:p w14:paraId="5ADBEF5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C19H32O2</w:t>
            </w:r>
          </w:p>
        </w:tc>
      </w:tr>
      <w:tr w:rsidR="00573AA9" w:rsidRPr="00F62C91" w14:paraId="5D552851" w14:textId="77777777" w:rsidTr="00634F47">
        <w:tc>
          <w:tcPr>
            <w:tcW w:w="1050" w:type="dxa"/>
          </w:tcPr>
          <w:p w14:paraId="5BE7370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07</w:t>
            </w:r>
          </w:p>
        </w:tc>
        <w:tc>
          <w:tcPr>
            <w:tcW w:w="3056" w:type="dxa"/>
          </w:tcPr>
          <w:p w14:paraId="5036F75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Linoleic acid ethyl ester</w:t>
            </w:r>
          </w:p>
        </w:tc>
        <w:tc>
          <w:tcPr>
            <w:tcW w:w="1100" w:type="dxa"/>
          </w:tcPr>
          <w:p w14:paraId="67BB786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19.973</w:t>
            </w:r>
          </w:p>
        </w:tc>
        <w:tc>
          <w:tcPr>
            <w:tcW w:w="1140" w:type="dxa"/>
          </w:tcPr>
          <w:p w14:paraId="1E060EC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1269" w:type="dxa"/>
          </w:tcPr>
          <w:p w14:paraId="6971FDE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308.49</w:t>
            </w:r>
          </w:p>
        </w:tc>
        <w:tc>
          <w:tcPr>
            <w:tcW w:w="1457" w:type="dxa"/>
          </w:tcPr>
          <w:p w14:paraId="55273CD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C20H36O</w:t>
            </w:r>
          </w:p>
        </w:tc>
      </w:tr>
      <w:tr w:rsidR="00573AA9" w:rsidRPr="00F62C91" w14:paraId="000BB2A9" w14:textId="77777777" w:rsidTr="00634F47">
        <w:tc>
          <w:tcPr>
            <w:tcW w:w="1050" w:type="dxa"/>
          </w:tcPr>
          <w:p w14:paraId="26F8981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3056" w:type="dxa"/>
          </w:tcPr>
          <w:p w14:paraId="29EED2E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9,12,15-Octadecatrienoic acid, ethyl ester, (Z,Z,Z)-</w:t>
            </w:r>
          </w:p>
        </w:tc>
        <w:tc>
          <w:tcPr>
            <w:tcW w:w="1100" w:type="dxa"/>
          </w:tcPr>
          <w:p w14:paraId="4A1E35D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20.079</w:t>
            </w:r>
          </w:p>
        </w:tc>
        <w:tc>
          <w:tcPr>
            <w:tcW w:w="1140" w:type="dxa"/>
          </w:tcPr>
          <w:p w14:paraId="040398D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2.92</w:t>
            </w:r>
          </w:p>
        </w:tc>
        <w:tc>
          <w:tcPr>
            <w:tcW w:w="1269" w:type="dxa"/>
          </w:tcPr>
          <w:p w14:paraId="190AA0D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306.4828</w:t>
            </w:r>
          </w:p>
        </w:tc>
        <w:tc>
          <w:tcPr>
            <w:tcW w:w="1457" w:type="dxa"/>
          </w:tcPr>
          <w:p w14:paraId="47C8DE7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C20H34O2</w:t>
            </w:r>
          </w:p>
        </w:tc>
      </w:tr>
      <w:tr w:rsidR="00573AA9" w:rsidRPr="00F62C91" w14:paraId="32F55FDE" w14:textId="77777777" w:rsidTr="00634F47">
        <w:tc>
          <w:tcPr>
            <w:tcW w:w="1050" w:type="dxa"/>
          </w:tcPr>
          <w:p w14:paraId="5BD1A3A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3056" w:type="dxa"/>
          </w:tcPr>
          <w:p w14:paraId="1481437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1,4-Benzenedicarboxylic acid, bis(2-ethylhexyl) ester</w:t>
            </w:r>
          </w:p>
        </w:tc>
        <w:tc>
          <w:tcPr>
            <w:tcW w:w="1100" w:type="dxa"/>
          </w:tcPr>
          <w:p w14:paraId="3E054FD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29.258</w:t>
            </w:r>
          </w:p>
        </w:tc>
        <w:tc>
          <w:tcPr>
            <w:tcW w:w="1140" w:type="dxa"/>
          </w:tcPr>
          <w:p w14:paraId="6CD4ECB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7.01</w:t>
            </w:r>
          </w:p>
        </w:tc>
        <w:tc>
          <w:tcPr>
            <w:tcW w:w="1269" w:type="dxa"/>
          </w:tcPr>
          <w:p w14:paraId="3F8AA4E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390.56</w:t>
            </w:r>
          </w:p>
        </w:tc>
        <w:tc>
          <w:tcPr>
            <w:tcW w:w="1457" w:type="dxa"/>
          </w:tcPr>
          <w:p w14:paraId="44E57CE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C24H38O4</w:t>
            </w:r>
          </w:p>
        </w:tc>
      </w:tr>
      <w:tr w:rsidR="00573AA9" w:rsidRPr="00F62C91" w14:paraId="4C684C27" w14:textId="77777777" w:rsidTr="00634F47">
        <w:trPr>
          <w:trHeight w:val="647"/>
        </w:trPr>
        <w:tc>
          <w:tcPr>
            <w:tcW w:w="1050" w:type="dxa"/>
            <w:tcBorders>
              <w:bottom w:val="single" w:sz="4" w:space="0" w:color="auto"/>
            </w:tcBorders>
          </w:tcPr>
          <w:p w14:paraId="0A6B991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14:paraId="5CDD189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Diethylmalonic acid, 2-fluoroethyl heptyl ester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29044D4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33.37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2514F45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2FEE376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304.3975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60D0FC3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C16H29FO4</w:t>
            </w:r>
          </w:p>
        </w:tc>
      </w:tr>
      <w:tr w:rsidR="00573AA9" w:rsidRPr="00F62C91" w14:paraId="6ACD42AE" w14:textId="77777777" w:rsidTr="00634F47">
        <w:tc>
          <w:tcPr>
            <w:tcW w:w="907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83E584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sz w:val="20"/>
                <w:szCs w:val="20"/>
              </w:rPr>
              <w:t>Alcohol</w:t>
            </w:r>
          </w:p>
        </w:tc>
      </w:tr>
      <w:tr w:rsidR="00573AA9" w:rsidRPr="00F62C91" w14:paraId="764103DF" w14:textId="77777777" w:rsidTr="00634F47"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5F83F17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056" w:type="dxa"/>
            <w:tcBorders>
              <w:top w:val="single" w:sz="4" w:space="0" w:color="auto"/>
              <w:bottom w:val="single" w:sz="4" w:space="0" w:color="auto"/>
            </w:tcBorders>
          </w:tcPr>
          <w:p w14:paraId="63D33D9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Phytol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14:paraId="39EDCDA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19.13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F646D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5.97</w:t>
            </w:r>
          </w:p>
          <w:p w14:paraId="6D07BC0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296.5310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CC46AC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C20H40O</w:t>
            </w:r>
          </w:p>
        </w:tc>
      </w:tr>
      <w:tr w:rsidR="00573AA9" w:rsidRPr="00F62C91" w14:paraId="6B68BFA5" w14:textId="77777777" w:rsidTr="00634F47"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373E68F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04D9562" w14:textId="12813A1B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                                                      </w:t>
            </w:r>
            <w:r w:rsidRPr="00F62C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Sesquiterpene</w:t>
            </w:r>
          </w:p>
        </w:tc>
      </w:tr>
      <w:tr w:rsidR="00573AA9" w:rsidRPr="00F62C91" w14:paraId="6EC95E04" w14:textId="77777777" w:rsidTr="00634F47">
        <w:tc>
          <w:tcPr>
            <w:tcW w:w="1050" w:type="dxa"/>
            <w:tcBorders>
              <w:top w:val="single" w:sz="4" w:space="0" w:color="auto"/>
            </w:tcBorders>
          </w:tcPr>
          <w:p w14:paraId="2C8CFE4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056" w:type="dxa"/>
            <w:tcBorders>
              <w:top w:val="single" w:sz="4" w:space="0" w:color="auto"/>
            </w:tcBorders>
          </w:tcPr>
          <w:p w14:paraId="38039B7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Neophytadiene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7D7034D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14.83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54A80BA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4DD4B12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278.5157</w:t>
            </w: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739D260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C20H38</w:t>
            </w:r>
          </w:p>
        </w:tc>
      </w:tr>
      <w:tr w:rsidR="00573AA9" w:rsidRPr="00F62C91" w14:paraId="592D8469" w14:textId="77777777" w:rsidTr="00634F47">
        <w:tc>
          <w:tcPr>
            <w:tcW w:w="1050" w:type="dxa"/>
            <w:tcBorders>
              <w:bottom w:val="single" w:sz="4" w:space="0" w:color="auto"/>
            </w:tcBorders>
          </w:tcPr>
          <w:p w14:paraId="3E28C08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056" w:type="dxa"/>
            <w:tcBorders>
              <w:bottom w:val="single" w:sz="4" w:space="0" w:color="auto"/>
            </w:tcBorders>
          </w:tcPr>
          <w:p w14:paraId="3C6FE03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9,19-Cyclolanostan-3-ol, acetate, (3.beta.)-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2AF9E65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36.084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5006663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8.88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208BC77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470.8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2D70BDC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C32H54O2</w:t>
            </w:r>
          </w:p>
        </w:tc>
      </w:tr>
      <w:tr w:rsidR="00573AA9" w:rsidRPr="00F62C91" w14:paraId="50337F94" w14:textId="77777777" w:rsidTr="00634F47">
        <w:tc>
          <w:tcPr>
            <w:tcW w:w="907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23D996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Others</w:t>
            </w:r>
          </w:p>
        </w:tc>
      </w:tr>
      <w:tr w:rsidR="00573AA9" w:rsidRPr="00F62C91" w14:paraId="1A881644" w14:textId="77777777" w:rsidTr="00634F47">
        <w:tc>
          <w:tcPr>
            <w:tcW w:w="1050" w:type="dxa"/>
            <w:tcBorders>
              <w:top w:val="single" w:sz="4" w:space="0" w:color="auto"/>
            </w:tcBorders>
          </w:tcPr>
          <w:p w14:paraId="62B2253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056" w:type="dxa"/>
            <w:tcBorders>
              <w:top w:val="single" w:sz="4" w:space="0" w:color="auto"/>
            </w:tcBorders>
          </w:tcPr>
          <w:p w14:paraId="674A574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o-Ethylhydroxylamine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2A03A77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3.608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14:paraId="693B9A0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2.58</w:t>
            </w: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2E90E1A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61.08</w:t>
            </w:r>
          </w:p>
        </w:tc>
        <w:tc>
          <w:tcPr>
            <w:tcW w:w="1457" w:type="dxa"/>
            <w:tcBorders>
              <w:top w:val="single" w:sz="4" w:space="0" w:color="auto"/>
            </w:tcBorders>
          </w:tcPr>
          <w:p w14:paraId="072E693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C2H7NO</w:t>
            </w:r>
          </w:p>
        </w:tc>
      </w:tr>
      <w:tr w:rsidR="00573AA9" w:rsidRPr="00F62C91" w14:paraId="38200ED9" w14:textId="77777777" w:rsidTr="00634F47">
        <w:tc>
          <w:tcPr>
            <w:tcW w:w="1050" w:type="dxa"/>
          </w:tcPr>
          <w:p w14:paraId="71CADEA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3056" w:type="dxa"/>
          </w:tcPr>
          <w:p w14:paraId="0ECCB67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Ethanol, 2-(ethylamino)-</w:t>
            </w:r>
          </w:p>
        </w:tc>
        <w:tc>
          <w:tcPr>
            <w:tcW w:w="1100" w:type="dxa"/>
          </w:tcPr>
          <w:p w14:paraId="5E80A83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3.651</w:t>
            </w:r>
          </w:p>
        </w:tc>
        <w:tc>
          <w:tcPr>
            <w:tcW w:w="1140" w:type="dxa"/>
          </w:tcPr>
          <w:p w14:paraId="08C1BCD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1269" w:type="dxa"/>
          </w:tcPr>
          <w:p w14:paraId="0B7657C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89.14</w:t>
            </w:r>
          </w:p>
        </w:tc>
        <w:tc>
          <w:tcPr>
            <w:tcW w:w="1457" w:type="dxa"/>
          </w:tcPr>
          <w:p w14:paraId="5613293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C4H11NO</w:t>
            </w:r>
          </w:p>
        </w:tc>
      </w:tr>
      <w:tr w:rsidR="00573AA9" w:rsidRPr="00F62C91" w14:paraId="76A2DD27" w14:textId="77777777" w:rsidTr="00634F47">
        <w:tc>
          <w:tcPr>
            <w:tcW w:w="1050" w:type="dxa"/>
          </w:tcPr>
          <w:p w14:paraId="40E670B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056" w:type="dxa"/>
          </w:tcPr>
          <w:p w14:paraId="637E630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Boron, trihydro(pyridine)-, (T-4)-</w:t>
            </w:r>
          </w:p>
        </w:tc>
        <w:tc>
          <w:tcPr>
            <w:tcW w:w="1100" w:type="dxa"/>
          </w:tcPr>
          <w:p w14:paraId="02A937B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3.734</w:t>
            </w:r>
          </w:p>
        </w:tc>
        <w:tc>
          <w:tcPr>
            <w:tcW w:w="1140" w:type="dxa"/>
          </w:tcPr>
          <w:p w14:paraId="30CB483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269" w:type="dxa"/>
          </w:tcPr>
          <w:p w14:paraId="019E2C9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92.935</w:t>
            </w:r>
          </w:p>
        </w:tc>
        <w:tc>
          <w:tcPr>
            <w:tcW w:w="1457" w:type="dxa"/>
          </w:tcPr>
          <w:p w14:paraId="2C20853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C5H8BN</w:t>
            </w:r>
          </w:p>
        </w:tc>
      </w:tr>
      <w:tr w:rsidR="00573AA9" w:rsidRPr="00F62C91" w14:paraId="29814024" w14:textId="77777777" w:rsidTr="00634F47">
        <w:tc>
          <w:tcPr>
            <w:tcW w:w="1050" w:type="dxa"/>
          </w:tcPr>
          <w:p w14:paraId="610B0E8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3056" w:type="dxa"/>
          </w:tcPr>
          <w:p w14:paraId="00391BC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Methane, (methylsulfinyl)(methylthio)-</w:t>
            </w:r>
          </w:p>
        </w:tc>
        <w:tc>
          <w:tcPr>
            <w:tcW w:w="1100" w:type="dxa"/>
          </w:tcPr>
          <w:p w14:paraId="29EA4BE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3.777</w:t>
            </w:r>
          </w:p>
        </w:tc>
        <w:tc>
          <w:tcPr>
            <w:tcW w:w="1140" w:type="dxa"/>
          </w:tcPr>
          <w:p w14:paraId="1C6E846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269" w:type="dxa"/>
          </w:tcPr>
          <w:p w14:paraId="56DA677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124.225</w:t>
            </w:r>
          </w:p>
        </w:tc>
        <w:tc>
          <w:tcPr>
            <w:tcW w:w="1457" w:type="dxa"/>
          </w:tcPr>
          <w:p w14:paraId="13BF35D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C3H8OS2</w:t>
            </w:r>
          </w:p>
        </w:tc>
      </w:tr>
      <w:tr w:rsidR="00573AA9" w:rsidRPr="00F62C91" w14:paraId="4CC61D8F" w14:textId="77777777" w:rsidTr="00634F47">
        <w:tc>
          <w:tcPr>
            <w:tcW w:w="1050" w:type="dxa"/>
          </w:tcPr>
          <w:p w14:paraId="5E86600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3056" w:type="dxa"/>
          </w:tcPr>
          <w:p w14:paraId="641F845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Ethylene glycol, TMS derivative</w:t>
            </w:r>
          </w:p>
        </w:tc>
        <w:tc>
          <w:tcPr>
            <w:tcW w:w="1100" w:type="dxa"/>
          </w:tcPr>
          <w:p w14:paraId="2824476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4.015</w:t>
            </w:r>
          </w:p>
        </w:tc>
        <w:tc>
          <w:tcPr>
            <w:tcW w:w="1140" w:type="dxa"/>
          </w:tcPr>
          <w:p w14:paraId="12D53AA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1269" w:type="dxa"/>
          </w:tcPr>
          <w:p w14:paraId="1937DD8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134.2490</w:t>
            </w:r>
          </w:p>
        </w:tc>
        <w:tc>
          <w:tcPr>
            <w:tcW w:w="1457" w:type="dxa"/>
          </w:tcPr>
          <w:p w14:paraId="0F3A5B1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C5H14O2Si</w:t>
            </w:r>
          </w:p>
        </w:tc>
      </w:tr>
      <w:tr w:rsidR="00573AA9" w:rsidRPr="00F62C91" w14:paraId="2B61B2EE" w14:textId="77777777" w:rsidTr="00634F47">
        <w:tc>
          <w:tcPr>
            <w:tcW w:w="1050" w:type="dxa"/>
          </w:tcPr>
          <w:p w14:paraId="6768CF5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3056" w:type="dxa"/>
          </w:tcPr>
          <w:p w14:paraId="3AE8098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Dimethyl Sulfoxide</w:t>
            </w:r>
          </w:p>
        </w:tc>
        <w:tc>
          <w:tcPr>
            <w:tcW w:w="1100" w:type="dxa"/>
          </w:tcPr>
          <w:p w14:paraId="72C1C18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4.341</w:t>
            </w:r>
          </w:p>
        </w:tc>
        <w:tc>
          <w:tcPr>
            <w:tcW w:w="1140" w:type="dxa"/>
          </w:tcPr>
          <w:p w14:paraId="0E2B2BB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1269" w:type="dxa"/>
          </w:tcPr>
          <w:p w14:paraId="29380DA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78.13</w:t>
            </w:r>
          </w:p>
        </w:tc>
        <w:tc>
          <w:tcPr>
            <w:tcW w:w="1457" w:type="dxa"/>
          </w:tcPr>
          <w:p w14:paraId="667180A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(CH3)2SO</w:t>
            </w:r>
          </w:p>
        </w:tc>
      </w:tr>
      <w:tr w:rsidR="00573AA9" w:rsidRPr="00F62C91" w14:paraId="10103D7D" w14:textId="77777777" w:rsidTr="00634F47">
        <w:tc>
          <w:tcPr>
            <w:tcW w:w="1050" w:type="dxa"/>
          </w:tcPr>
          <w:p w14:paraId="5E1A1EA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3056" w:type="dxa"/>
          </w:tcPr>
          <w:p w14:paraId="2B164CAD" w14:textId="77777777" w:rsidR="00573AA9" w:rsidRPr="00F62C91" w:rsidRDefault="00573AA9" w:rsidP="00F7670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Dimethyl Sulfoxide 1-Oxaspiro[2.5]oct-5-ene, 8,8-dimethyl-4-methylene-</w:t>
            </w:r>
          </w:p>
        </w:tc>
        <w:tc>
          <w:tcPr>
            <w:tcW w:w="1100" w:type="dxa"/>
          </w:tcPr>
          <w:p w14:paraId="11884D2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1140" w:type="dxa"/>
          </w:tcPr>
          <w:p w14:paraId="3505D0B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269" w:type="dxa"/>
          </w:tcPr>
          <w:p w14:paraId="3B25427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150.22</w:t>
            </w:r>
          </w:p>
        </w:tc>
        <w:tc>
          <w:tcPr>
            <w:tcW w:w="1457" w:type="dxa"/>
          </w:tcPr>
          <w:p w14:paraId="1F72BED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C10H14O</w:t>
            </w:r>
          </w:p>
        </w:tc>
      </w:tr>
      <w:tr w:rsidR="00573AA9" w:rsidRPr="00F62C91" w14:paraId="43533CE2" w14:textId="77777777" w:rsidTr="00634F47">
        <w:tc>
          <w:tcPr>
            <w:tcW w:w="1050" w:type="dxa"/>
          </w:tcPr>
          <w:p w14:paraId="5A138FC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3056" w:type="dxa"/>
          </w:tcPr>
          <w:p w14:paraId="3B803F1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3-Piperidinone, 1-ethyl-</w:t>
            </w:r>
          </w:p>
        </w:tc>
        <w:tc>
          <w:tcPr>
            <w:tcW w:w="1100" w:type="dxa"/>
          </w:tcPr>
          <w:p w14:paraId="4201B8E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5.638</w:t>
            </w:r>
          </w:p>
        </w:tc>
        <w:tc>
          <w:tcPr>
            <w:tcW w:w="1140" w:type="dxa"/>
          </w:tcPr>
          <w:p w14:paraId="571FB52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1269" w:type="dxa"/>
          </w:tcPr>
          <w:p w14:paraId="7674C82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129.2001</w:t>
            </w:r>
          </w:p>
        </w:tc>
        <w:tc>
          <w:tcPr>
            <w:tcW w:w="1457" w:type="dxa"/>
          </w:tcPr>
          <w:p w14:paraId="79300C4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C7H15NO</w:t>
            </w:r>
          </w:p>
        </w:tc>
      </w:tr>
      <w:tr w:rsidR="00573AA9" w:rsidRPr="00F62C91" w14:paraId="2A83A9A9" w14:textId="77777777" w:rsidTr="00634F47">
        <w:tc>
          <w:tcPr>
            <w:tcW w:w="1050" w:type="dxa"/>
          </w:tcPr>
          <w:p w14:paraId="6B537C2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056" w:type="dxa"/>
          </w:tcPr>
          <w:p w14:paraId="7CCE93A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2-Methoxy-4-vinylphenol</w:t>
            </w:r>
          </w:p>
        </w:tc>
        <w:tc>
          <w:tcPr>
            <w:tcW w:w="1100" w:type="dxa"/>
          </w:tcPr>
          <w:p w14:paraId="1C040D9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9.274</w:t>
            </w:r>
          </w:p>
        </w:tc>
        <w:tc>
          <w:tcPr>
            <w:tcW w:w="1140" w:type="dxa"/>
          </w:tcPr>
          <w:p w14:paraId="628B420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1269" w:type="dxa"/>
          </w:tcPr>
          <w:p w14:paraId="137132B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150.17</w:t>
            </w:r>
          </w:p>
        </w:tc>
        <w:tc>
          <w:tcPr>
            <w:tcW w:w="1457" w:type="dxa"/>
          </w:tcPr>
          <w:p w14:paraId="78B3F32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C9H10O2</w:t>
            </w:r>
          </w:p>
        </w:tc>
      </w:tr>
      <w:tr w:rsidR="00573AA9" w:rsidRPr="00F62C91" w14:paraId="61C2E300" w14:textId="77777777" w:rsidTr="00634F47">
        <w:tc>
          <w:tcPr>
            <w:tcW w:w="1050" w:type="dxa"/>
          </w:tcPr>
          <w:p w14:paraId="18107C5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3056" w:type="dxa"/>
          </w:tcPr>
          <w:p w14:paraId="4B7F7F3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9-Octadecene, (E)-</w:t>
            </w:r>
          </w:p>
        </w:tc>
        <w:tc>
          <w:tcPr>
            <w:tcW w:w="1100" w:type="dxa"/>
          </w:tcPr>
          <w:p w14:paraId="7540E1E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9.95</w:t>
            </w:r>
          </w:p>
        </w:tc>
        <w:tc>
          <w:tcPr>
            <w:tcW w:w="1140" w:type="dxa"/>
          </w:tcPr>
          <w:p w14:paraId="55277B9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1269" w:type="dxa"/>
          </w:tcPr>
          <w:p w14:paraId="66BC2DE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252.4784</w:t>
            </w:r>
          </w:p>
        </w:tc>
        <w:tc>
          <w:tcPr>
            <w:tcW w:w="1457" w:type="dxa"/>
          </w:tcPr>
          <w:p w14:paraId="5C3B15D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C18H36</w:t>
            </w:r>
          </w:p>
        </w:tc>
      </w:tr>
      <w:tr w:rsidR="00573AA9" w:rsidRPr="00F62C91" w14:paraId="3687A336" w14:textId="77777777" w:rsidTr="00634F47">
        <w:tc>
          <w:tcPr>
            <w:tcW w:w="1050" w:type="dxa"/>
          </w:tcPr>
          <w:p w14:paraId="0C8B72C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3056" w:type="dxa"/>
          </w:tcPr>
          <w:p w14:paraId="5CBF3F3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13-Docosenamide, (Z)-</w:t>
            </w:r>
          </w:p>
        </w:tc>
        <w:tc>
          <w:tcPr>
            <w:tcW w:w="1100" w:type="dxa"/>
          </w:tcPr>
          <w:p w14:paraId="2FE82127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23.36</w:t>
            </w:r>
          </w:p>
        </w:tc>
        <w:tc>
          <w:tcPr>
            <w:tcW w:w="1140" w:type="dxa"/>
          </w:tcPr>
          <w:p w14:paraId="774CB3A6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8.35</w:t>
            </w:r>
          </w:p>
        </w:tc>
        <w:tc>
          <w:tcPr>
            <w:tcW w:w="1269" w:type="dxa"/>
          </w:tcPr>
          <w:p w14:paraId="5494E96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337.5829</w:t>
            </w:r>
          </w:p>
        </w:tc>
        <w:tc>
          <w:tcPr>
            <w:tcW w:w="1457" w:type="dxa"/>
          </w:tcPr>
          <w:p w14:paraId="6FCA14A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C22H43NO</w:t>
            </w:r>
          </w:p>
        </w:tc>
      </w:tr>
      <w:tr w:rsidR="00573AA9" w:rsidRPr="00F62C91" w14:paraId="60FF0758" w14:textId="77777777" w:rsidTr="00634F47">
        <w:tc>
          <w:tcPr>
            <w:tcW w:w="1050" w:type="dxa"/>
          </w:tcPr>
          <w:p w14:paraId="0C8D265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3056" w:type="dxa"/>
          </w:tcPr>
          <w:p w14:paraId="1E0565C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Campesterol</w:t>
            </w:r>
          </w:p>
        </w:tc>
        <w:tc>
          <w:tcPr>
            <w:tcW w:w="1100" w:type="dxa"/>
          </w:tcPr>
          <w:p w14:paraId="501F1CC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36.661</w:t>
            </w:r>
          </w:p>
        </w:tc>
        <w:tc>
          <w:tcPr>
            <w:tcW w:w="1140" w:type="dxa"/>
          </w:tcPr>
          <w:p w14:paraId="54A0A83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1269" w:type="dxa"/>
          </w:tcPr>
          <w:p w14:paraId="3261DAE3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400.7</w:t>
            </w:r>
          </w:p>
        </w:tc>
        <w:tc>
          <w:tcPr>
            <w:tcW w:w="1457" w:type="dxa"/>
          </w:tcPr>
          <w:p w14:paraId="6F1703F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C28H48O</w:t>
            </w:r>
          </w:p>
        </w:tc>
      </w:tr>
      <w:tr w:rsidR="00573AA9" w:rsidRPr="00F62C91" w14:paraId="28ECC932" w14:textId="77777777" w:rsidTr="00634F47">
        <w:tc>
          <w:tcPr>
            <w:tcW w:w="1050" w:type="dxa"/>
          </w:tcPr>
          <w:p w14:paraId="32C9B03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3056" w:type="dxa"/>
          </w:tcPr>
          <w:p w14:paraId="7E7AAB8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15.alpha.-Hydroxyculmorin</w:t>
            </w:r>
          </w:p>
        </w:tc>
        <w:tc>
          <w:tcPr>
            <w:tcW w:w="1100" w:type="dxa"/>
          </w:tcPr>
          <w:p w14:paraId="43139A6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36.939</w:t>
            </w:r>
          </w:p>
        </w:tc>
        <w:tc>
          <w:tcPr>
            <w:tcW w:w="1140" w:type="dxa"/>
          </w:tcPr>
          <w:p w14:paraId="621685E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1269" w:type="dxa"/>
          </w:tcPr>
          <w:p w14:paraId="151CDD9F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254.36</w:t>
            </w:r>
          </w:p>
        </w:tc>
        <w:tc>
          <w:tcPr>
            <w:tcW w:w="1457" w:type="dxa"/>
          </w:tcPr>
          <w:p w14:paraId="0F6ECE4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C15H26O3</w:t>
            </w:r>
          </w:p>
        </w:tc>
      </w:tr>
      <w:tr w:rsidR="00573AA9" w:rsidRPr="00F62C91" w14:paraId="72EE1831" w14:textId="77777777" w:rsidTr="00634F47">
        <w:tc>
          <w:tcPr>
            <w:tcW w:w="1050" w:type="dxa"/>
          </w:tcPr>
          <w:p w14:paraId="1EEF549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3056" w:type="dxa"/>
          </w:tcPr>
          <w:p w14:paraId="5E8DCF8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Stigmasterol</w:t>
            </w:r>
          </w:p>
        </w:tc>
        <w:tc>
          <w:tcPr>
            <w:tcW w:w="1100" w:type="dxa"/>
          </w:tcPr>
          <w:p w14:paraId="015EFBE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37.143</w:t>
            </w:r>
          </w:p>
        </w:tc>
        <w:tc>
          <w:tcPr>
            <w:tcW w:w="1140" w:type="dxa"/>
          </w:tcPr>
          <w:p w14:paraId="33F2BDE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  <w:tc>
          <w:tcPr>
            <w:tcW w:w="1269" w:type="dxa"/>
          </w:tcPr>
          <w:p w14:paraId="026C6A3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412.7</w:t>
            </w:r>
          </w:p>
        </w:tc>
        <w:tc>
          <w:tcPr>
            <w:tcW w:w="1457" w:type="dxa"/>
          </w:tcPr>
          <w:p w14:paraId="143290E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C29H48O</w:t>
            </w:r>
          </w:p>
        </w:tc>
      </w:tr>
      <w:tr w:rsidR="00573AA9" w:rsidRPr="00F62C91" w14:paraId="23CDE30D" w14:textId="77777777" w:rsidTr="00634F47">
        <w:tc>
          <w:tcPr>
            <w:tcW w:w="1050" w:type="dxa"/>
          </w:tcPr>
          <w:p w14:paraId="33230B5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3056" w:type="dxa"/>
          </w:tcPr>
          <w:p w14:paraId="6276203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Neodiosgenin (3.beta.,25S) acetate</w:t>
            </w:r>
          </w:p>
        </w:tc>
        <w:tc>
          <w:tcPr>
            <w:tcW w:w="1100" w:type="dxa"/>
          </w:tcPr>
          <w:p w14:paraId="68BF504C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37.818</w:t>
            </w:r>
          </w:p>
        </w:tc>
        <w:tc>
          <w:tcPr>
            <w:tcW w:w="1140" w:type="dxa"/>
          </w:tcPr>
          <w:p w14:paraId="0E785DC9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4.88</w:t>
            </w:r>
          </w:p>
        </w:tc>
        <w:tc>
          <w:tcPr>
            <w:tcW w:w="1269" w:type="dxa"/>
          </w:tcPr>
          <w:p w14:paraId="3AB2AA42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456.67</w:t>
            </w:r>
          </w:p>
        </w:tc>
        <w:tc>
          <w:tcPr>
            <w:tcW w:w="1457" w:type="dxa"/>
          </w:tcPr>
          <w:p w14:paraId="733A6F54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C29H44O4</w:t>
            </w:r>
          </w:p>
        </w:tc>
      </w:tr>
      <w:tr w:rsidR="00573AA9" w:rsidRPr="00F62C91" w14:paraId="06AA83A8" w14:textId="77777777" w:rsidTr="00634F47">
        <w:tc>
          <w:tcPr>
            <w:tcW w:w="1050" w:type="dxa"/>
          </w:tcPr>
          <w:p w14:paraId="2C8C352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3056" w:type="dxa"/>
          </w:tcPr>
          <w:p w14:paraId="19E0D5D1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Spirost-5-en-3-ol, acetate, (3.beta.,25R)-</w:t>
            </w:r>
          </w:p>
        </w:tc>
        <w:tc>
          <w:tcPr>
            <w:tcW w:w="1100" w:type="dxa"/>
          </w:tcPr>
          <w:p w14:paraId="61777DE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38.233</w:t>
            </w:r>
          </w:p>
        </w:tc>
        <w:tc>
          <w:tcPr>
            <w:tcW w:w="1140" w:type="dxa"/>
          </w:tcPr>
          <w:p w14:paraId="4026E67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1269" w:type="dxa"/>
          </w:tcPr>
          <w:p w14:paraId="2F64E06A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</w:tcPr>
          <w:p w14:paraId="4C021348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3AA9" w:rsidRPr="00F62C91" w14:paraId="1633FD08" w14:textId="77777777" w:rsidTr="00634F47">
        <w:tc>
          <w:tcPr>
            <w:tcW w:w="1050" w:type="dxa"/>
          </w:tcPr>
          <w:p w14:paraId="568976FB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3056" w:type="dxa"/>
          </w:tcPr>
          <w:p w14:paraId="72A668CD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gamma.-Sitosterol</w:t>
            </w:r>
          </w:p>
        </w:tc>
        <w:tc>
          <w:tcPr>
            <w:tcW w:w="1100" w:type="dxa"/>
          </w:tcPr>
          <w:p w14:paraId="750F76B5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38.373</w:t>
            </w:r>
          </w:p>
        </w:tc>
        <w:tc>
          <w:tcPr>
            <w:tcW w:w="1140" w:type="dxa"/>
          </w:tcPr>
          <w:p w14:paraId="6D49EFD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5.20</w:t>
            </w:r>
          </w:p>
        </w:tc>
        <w:tc>
          <w:tcPr>
            <w:tcW w:w="1269" w:type="dxa"/>
          </w:tcPr>
          <w:p w14:paraId="48840A10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414.7067</w:t>
            </w:r>
          </w:p>
        </w:tc>
        <w:tc>
          <w:tcPr>
            <w:tcW w:w="1457" w:type="dxa"/>
          </w:tcPr>
          <w:p w14:paraId="0C82EFBE" w14:textId="77777777" w:rsidR="00573AA9" w:rsidRPr="00F62C91" w:rsidRDefault="00573AA9" w:rsidP="00F76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2C91">
              <w:rPr>
                <w:rFonts w:ascii="Times New Roman" w:hAnsi="Times New Roman" w:cs="Times New Roman"/>
                <w:sz w:val="20"/>
                <w:szCs w:val="20"/>
              </w:rPr>
              <w:t>C29H50O</w:t>
            </w:r>
          </w:p>
        </w:tc>
      </w:tr>
    </w:tbl>
    <w:p w14:paraId="45E7223B" w14:textId="77777777" w:rsidR="00573AA9" w:rsidRDefault="00573AA9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197CB2" w14:textId="77777777" w:rsidR="001176F4" w:rsidRDefault="001176F4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BE4F0" w14:textId="1B1CC451" w:rsidR="00143431" w:rsidRPr="006B352B" w:rsidRDefault="001176F4" w:rsidP="001434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7BF1FCC9" w14:textId="0C7FF684" w:rsidR="00753948" w:rsidRPr="006B352B" w:rsidRDefault="00753948" w:rsidP="00753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6BF720" w14:textId="77777777" w:rsidR="006B352B" w:rsidRPr="006B352B" w:rsidRDefault="006B352B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7BDCED" w14:textId="77777777" w:rsidR="00802FA5" w:rsidRPr="00802FA5" w:rsidRDefault="00802FA5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D75C37" w14:textId="77777777" w:rsidR="00802FA5" w:rsidRPr="00802FA5" w:rsidRDefault="00802FA5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7855C" w14:textId="77777777" w:rsidR="006F1E38" w:rsidRPr="006F1E38" w:rsidRDefault="006F1E38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03D996" w14:textId="77777777" w:rsidR="006F1E38" w:rsidRDefault="006F1E38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FE211F" w14:textId="54D6AC20" w:rsidR="00D24E8F" w:rsidRPr="00D24E8F" w:rsidRDefault="00D24E8F" w:rsidP="00F76703">
      <w:pPr>
        <w:pStyle w:val="Bibliography"/>
        <w:jc w:val="both"/>
        <w:rPr>
          <w:rFonts w:ascii="Times New Roman" w:hAnsi="Times New Roman" w:cs="Times New Roman"/>
          <w:sz w:val="24"/>
        </w:rPr>
      </w:pPr>
    </w:p>
    <w:p w14:paraId="53BF2E0D" w14:textId="67D44136" w:rsidR="006F1E38" w:rsidRDefault="006F1E38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568B67" w14:textId="6129087B" w:rsidR="006F1E38" w:rsidRPr="00EF39D4" w:rsidRDefault="006F1E38" w:rsidP="00F767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F1E38" w:rsidRPr="00EF39D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E73D80" w14:textId="77777777" w:rsidR="008962B0" w:rsidRDefault="008962B0" w:rsidP="00886DE6">
      <w:pPr>
        <w:spacing w:after="0" w:line="240" w:lineRule="auto"/>
      </w:pPr>
      <w:r>
        <w:separator/>
      </w:r>
    </w:p>
  </w:endnote>
  <w:endnote w:type="continuationSeparator" w:id="0">
    <w:p w14:paraId="441AA415" w14:textId="77777777" w:rsidR="008962B0" w:rsidRDefault="008962B0" w:rsidP="00886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996951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815F35" w14:textId="41ED7E96" w:rsidR="00ED0121" w:rsidRDefault="00ED012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143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EF762EC" w14:textId="77777777" w:rsidR="00ED0121" w:rsidRDefault="00ED01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06607B" w14:textId="77777777" w:rsidR="008962B0" w:rsidRDefault="008962B0" w:rsidP="00886DE6">
      <w:pPr>
        <w:spacing w:after="0" w:line="240" w:lineRule="auto"/>
      </w:pPr>
      <w:r>
        <w:separator/>
      </w:r>
    </w:p>
  </w:footnote>
  <w:footnote w:type="continuationSeparator" w:id="0">
    <w:p w14:paraId="1E93D3EA" w14:textId="77777777" w:rsidR="008962B0" w:rsidRDefault="008962B0" w:rsidP="00886D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66F3B"/>
    <w:multiLevelType w:val="hybridMultilevel"/>
    <w:tmpl w:val="11E845F8"/>
    <w:lvl w:ilvl="0" w:tplc="658E7E2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91736"/>
    <w:multiLevelType w:val="hybridMultilevel"/>
    <w:tmpl w:val="422AA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923601"/>
    <w:multiLevelType w:val="hybridMultilevel"/>
    <w:tmpl w:val="2A6010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5044336">
    <w:abstractNumId w:val="1"/>
  </w:num>
  <w:num w:numId="2" w16cid:durableId="1947686018">
    <w:abstractNumId w:val="2"/>
  </w:num>
  <w:num w:numId="3" w16cid:durableId="1209609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MwMjcytDAzMLMwNDJX0lEKTi0uzszPAykwrgUA386bziwAAAA="/>
  </w:docVars>
  <w:rsids>
    <w:rsidRoot w:val="00734817"/>
    <w:rsid w:val="0001306E"/>
    <w:rsid w:val="000135B1"/>
    <w:rsid w:val="00015D8A"/>
    <w:rsid w:val="000221D2"/>
    <w:rsid w:val="0003169A"/>
    <w:rsid w:val="00032478"/>
    <w:rsid w:val="00043607"/>
    <w:rsid w:val="00044860"/>
    <w:rsid w:val="00046FD2"/>
    <w:rsid w:val="00052BB1"/>
    <w:rsid w:val="000534AE"/>
    <w:rsid w:val="00065BAD"/>
    <w:rsid w:val="00066D27"/>
    <w:rsid w:val="00070CBC"/>
    <w:rsid w:val="00077ADA"/>
    <w:rsid w:val="000934C1"/>
    <w:rsid w:val="00097FF3"/>
    <w:rsid w:val="000C7FBB"/>
    <w:rsid w:val="000E3B25"/>
    <w:rsid w:val="000F2928"/>
    <w:rsid w:val="000F74D2"/>
    <w:rsid w:val="00100CBD"/>
    <w:rsid w:val="0010132D"/>
    <w:rsid w:val="0010360B"/>
    <w:rsid w:val="00111394"/>
    <w:rsid w:val="00111BDC"/>
    <w:rsid w:val="001176F4"/>
    <w:rsid w:val="00133177"/>
    <w:rsid w:val="00140953"/>
    <w:rsid w:val="00143431"/>
    <w:rsid w:val="001618F4"/>
    <w:rsid w:val="001844D8"/>
    <w:rsid w:val="00194534"/>
    <w:rsid w:val="001A38A5"/>
    <w:rsid w:val="001A75E2"/>
    <w:rsid w:val="001B4D41"/>
    <w:rsid w:val="001D31DA"/>
    <w:rsid w:val="001E0BF5"/>
    <w:rsid w:val="001E14FE"/>
    <w:rsid w:val="001E2FDF"/>
    <w:rsid w:val="001E3DD4"/>
    <w:rsid w:val="001F3D38"/>
    <w:rsid w:val="001F7318"/>
    <w:rsid w:val="001F768E"/>
    <w:rsid w:val="002056AD"/>
    <w:rsid w:val="00211365"/>
    <w:rsid w:val="00214F64"/>
    <w:rsid w:val="00230CFA"/>
    <w:rsid w:val="00233E48"/>
    <w:rsid w:val="00254D52"/>
    <w:rsid w:val="002572D0"/>
    <w:rsid w:val="00257E3C"/>
    <w:rsid w:val="00266B21"/>
    <w:rsid w:val="00270ED7"/>
    <w:rsid w:val="002806E8"/>
    <w:rsid w:val="002A3A26"/>
    <w:rsid w:val="002A5913"/>
    <w:rsid w:val="002B4956"/>
    <w:rsid w:val="002D35E4"/>
    <w:rsid w:val="002F0E2F"/>
    <w:rsid w:val="002F2019"/>
    <w:rsid w:val="002F3EC4"/>
    <w:rsid w:val="002F6E9D"/>
    <w:rsid w:val="0030138C"/>
    <w:rsid w:val="00303AAF"/>
    <w:rsid w:val="00303BC2"/>
    <w:rsid w:val="00304BBA"/>
    <w:rsid w:val="0030593C"/>
    <w:rsid w:val="00323FDC"/>
    <w:rsid w:val="00326FDE"/>
    <w:rsid w:val="00327509"/>
    <w:rsid w:val="00327751"/>
    <w:rsid w:val="00334842"/>
    <w:rsid w:val="003360B2"/>
    <w:rsid w:val="003554AA"/>
    <w:rsid w:val="00370790"/>
    <w:rsid w:val="00381364"/>
    <w:rsid w:val="00394012"/>
    <w:rsid w:val="003A2D30"/>
    <w:rsid w:val="003A5DC6"/>
    <w:rsid w:val="003C7487"/>
    <w:rsid w:val="003C7BD6"/>
    <w:rsid w:val="003D0BB3"/>
    <w:rsid w:val="00401712"/>
    <w:rsid w:val="00414F89"/>
    <w:rsid w:val="00424E87"/>
    <w:rsid w:val="00430020"/>
    <w:rsid w:val="00431273"/>
    <w:rsid w:val="00447CCB"/>
    <w:rsid w:val="00453275"/>
    <w:rsid w:val="00455A8B"/>
    <w:rsid w:val="0046474D"/>
    <w:rsid w:val="00464A19"/>
    <w:rsid w:val="00467B7E"/>
    <w:rsid w:val="00471C1A"/>
    <w:rsid w:val="0047467E"/>
    <w:rsid w:val="004808D5"/>
    <w:rsid w:val="004861E7"/>
    <w:rsid w:val="004919AE"/>
    <w:rsid w:val="00495FFF"/>
    <w:rsid w:val="0049783B"/>
    <w:rsid w:val="004A54CB"/>
    <w:rsid w:val="004A57AB"/>
    <w:rsid w:val="004C6628"/>
    <w:rsid w:val="004D0FA0"/>
    <w:rsid w:val="004E1950"/>
    <w:rsid w:val="004E7B2C"/>
    <w:rsid w:val="004F0EC4"/>
    <w:rsid w:val="004F10BC"/>
    <w:rsid w:val="00513DFF"/>
    <w:rsid w:val="005255F8"/>
    <w:rsid w:val="00525E78"/>
    <w:rsid w:val="0053113A"/>
    <w:rsid w:val="005323E2"/>
    <w:rsid w:val="005423AF"/>
    <w:rsid w:val="005600E6"/>
    <w:rsid w:val="00562465"/>
    <w:rsid w:val="00562B47"/>
    <w:rsid w:val="00573AA9"/>
    <w:rsid w:val="00573F48"/>
    <w:rsid w:val="005933EF"/>
    <w:rsid w:val="00594496"/>
    <w:rsid w:val="005C3511"/>
    <w:rsid w:val="005D3C52"/>
    <w:rsid w:val="005D3D8E"/>
    <w:rsid w:val="005E241F"/>
    <w:rsid w:val="005E3B4D"/>
    <w:rsid w:val="005E4368"/>
    <w:rsid w:val="005F199D"/>
    <w:rsid w:val="006061C5"/>
    <w:rsid w:val="0060627C"/>
    <w:rsid w:val="00610D3F"/>
    <w:rsid w:val="0062485C"/>
    <w:rsid w:val="00625F8B"/>
    <w:rsid w:val="00634F47"/>
    <w:rsid w:val="00647160"/>
    <w:rsid w:val="00650671"/>
    <w:rsid w:val="00651A0A"/>
    <w:rsid w:val="00651F7E"/>
    <w:rsid w:val="00662DFD"/>
    <w:rsid w:val="00670A97"/>
    <w:rsid w:val="00690349"/>
    <w:rsid w:val="00690ECF"/>
    <w:rsid w:val="006968F8"/>
    <w:rsid w:val="00696E9F"/>
    <w:rsid w:val="006A18B2"/>
    <w:rsid w:val="006A1C20"/>
    <w:rsid w:val="006A32D6"/>
    <w:rsid w:val="006A5B5E"/>
    <w:rsid w:val="006A7564"/>
    <w:rsid w:val="006B1E0C"/>
    <w:rsid w:val="006B352B"/>
    <w:rsid w:val="006B5050"/>
    <w:rsid w:val="006B59D1"/>
    <w:rsid w:val="006C1BF2"/>
    <w:rsid w:val="006C29EF"/>
    <w:rsid w:val="006C5EC1"/>
    <w:rsid w:val="006C5F8E"/>
    <w:rsid w:val="006D3788"/>
    <w:rsid w:val="006E463E"/>
    <w:rsid w:val="006E6547"/>
    <w:rsid w:val="006F1E38"/>
    <w:rsid w:val="006F2DC8"/>
    <w:rsid w:val="00700127"/>
    <w:rsid w:val="00734817"/>
    <w:rsid w:val="00735DF1"/>
    <w:rsid w:val="007361A1"/>
    <w:rsid w:val="007416E7"/>
    <w:rsid w:val="00742B1D"/>
    <w:rsid w:val="00753948"/>
    <w:rsid w:val="00763EAB"/>
    <w:rsid w:val="0078696F"/>
    <w:rsid w:val="007973D8"/>
    <w:rsid w:val="007A5E4D"/>
    <w:rsid w:val="007B2BA1"/>
    <w:rsid w:val="007C2AE9"/>
    <w:rsid w:val="007D06CA"/>
    <w:rsid w:val="007D1C26"/>
    <w:rsid w:val="007D73AA"/>
    <w:rsid w:val="007E158D"/>
    <w:rsid w:val="007E64FB"/>
    <w:rsid w:val="007E67E8"/>
    <w:rsid w:val="007F494E"/>
    <w:rsid w:val="007F5604"/>
    <w:rsid w:val="00802FA5"/>
    <w:rsid w:val="00804793"/>
    <w:rsid w:val="00816BE2"/>
    <w:rsid w:val="00852A90"/>
    <w:rsid w:val="00861FD5"/>
    <w:rsid w:val="00863278"/>
    <w:rsid w:val="008647BB"/>
    <w:rsid w:val="00886DE6"/>
    <w:rsid w:val="008876AD"/>
    <w:rsid w:val="008962B0"/>
    <w:rsid w:val="008A1BE9"/>
    <w:rsid w:val="008A3107"/>
    <w:rsid w:val="008A56E0"/>
    <w:rsid w:val="008C0833"/>
    <w:rsid w:val="008C7136"/>
    <w:rsid w:val="008E0DDC"/>
    <w:rsid w:val="008F6081"/>
    <w:rsid w:val="00902C1A"/>
    <w:rsid w:val="009066B4"/>
    <w:rsid w:val="00914322"/>
    <w:rsid w:val="00921AAA"/>
    <w:rsid w:val="0093028E"/>
    <w:rsid w:val="00933868"/>
    <w:rsid w:val="0093673D"/>
    <w:rsid w:val="00941786"/>
    <w:rsid w:val="00944F9E"/>
    <w:rsid w:val="009468F6"/>
    <w:rsid w:val="00951CEA"/>
    <w:rsid w:val="009533E8"/>
    <w:rsid w:val="0096124C"/>
    <w:rsid w:val="009627DD"/>
    <w:rsid w:val="00964430"/>
    <w:rsid w:val="00965C68"/>
    <w:rsid w:val="00974242"/>
    <w:rsid w:val="0097676A"/>
    <w:rsid w:val="009777C0"/>
    <w:rsid w:val="00986867"/>
    <w:rsid w:val="00995D92"/>
    <w:rsid w:val="009A2B7B"/>
    <w:rsid w:val="009A303E"/>
    <w:rsid w:val="009A33C0"/>
    <w:rsid w:val="009A67FF"/>
    <w:rsid w:val="009B441D"/>
    <w:rsid w:val="009B58C7"/>
    <w:rsid w:val="009C0ABA"/>
    <w:rsid w:val="009C4A94"/>
    <w:rsid w:val="009D5BF5"/>
    <w:rsid w:val="00A02F90"/>
    <w:rsid w:val="00A044F1"/>
    <w:rsid w:val="00A05138"/>
    <w:rsid w:val="00A11765"/>
    <w:rsid w:val="00A24E37"/>
    <w:rsid w:val="00A3546B"/>
    <w:rsid w:val="00A454D9"/>
    <w:rsid w:val="00A546F6"/>
    <w:rsid w:val="00A560D2"/>
    <w:rsid w:val="00A61943"/>
    <w:rsid w:val="00AA1592"/>
    <w:rsid w:val="00AC2849"/>
    <w:rsid w:val="00AE1BAB"/>
    <w:rsid w:val="00AE225F"/>
    <w:rsid w:val="00AE6598"/>
    <w:rsid w:val="00AE6D0E"/>
    <w:rsid w:val="00AF5D0A"/>
    <w:rsid w:val="00AF6874"/>
    <w:rsid w:val="00B1179D"/>
    <w:rsid w:val="00B209E0"/>
    <w:rsid w:val="00B26330"/>
    <w:rsid w:val="00B557C3"/>
    <w:rsid w:val="00B62996"/>
    <w:rsid w:val="00B66069"/>
    <w:rsid w:val="00B66E40"/>
    <w:rsid w:val="00B72337"/>
    <w:rsid w:val="00B72F6A"/>
    <w:rsid w:val="00B7565F"/>
    <w:rsid w:val="00B76972"/>
    <w:rsid w:val="00B77038"/>
    <w:rsid w:val="00B82296"/>
    <w:rsid w:val="00B82AB0"/>
    <w:rsid w:val="00B84B82"/>
    <w:rsid w:val="00B86272"/>
    <w:rsid w:val="00B91C42"/>
    <w:rsid w:val="00BB2A03"/>
    <w:rsid w:val="00BD0225"/>
    <w:rsid w:val="00BD0A83"/>
    <w:rsid w:val="00BD360F"/>
    <w:rsid w:val="00BD75AF"/>
    <w:rsid w:val="00BE451B"/>
    <w:rsid w:val="00BF5714"/>
    <w:rsid w:val="00C013E6"/>
    <w:rsid w:val="00C04BBA"/>
    <w:rsid w:val="00C04BF9"/>
    <w:rsid w:val="00C12D87"/>
    <w:rsid w:val="00C132E7"/>
    <w:rsid w:val="00C134D5"/>
    <w:rsid w:val="00C16AC3"/>
    <w:rsid w:val="00C16F16"/>
    <w:rsid w:val="00C23C5F"/>
    <w:rsid w:val="00C330A8"/>
    <w:rsid w:val="00C509B0"/>
    <w:rsid w:val="00C531C2"/>
    <w:rsid w:val="00C56C28"/>
    <w:rsid w:val="00C606BB"/>
    <w:rsid w:val="00C6540C"/>
    <w:rsid w:val="00C72505"/>
    <w:rsid w:val="00C73397"/>
    <w:rsid w:val="00C75D33"/>
    <w:rsid w:val="00C760C0"/>
    <w:rsid w:val="00CA7405"/>
    <w:rsid w:val="00CB440B"/>
    <w:rsid w:val="00CB75DE"/>
    <w:rsid w:val="00CC15EA"/>
    <w:rsid w:val="00CC3737"/>
    <w:rsid w:val="00CC6225"/>
    <w:rsid w:val="00CD1219"/>
    <w:rsid w:val="00CD260A"/>
    <w:rsid w:val="00CE2695"/>
    <w:rsid w:val="00CF327C"/>
    <w:rsid w:val="00CF7893"/>
    <w:rsid w:val="00D00EF4"/>
    <w:rsid w:val="00D04A83"/>
    <w:rsid w:val="00D10FFD"/>
    <w:rsid w:val="00D21F00"/>
    <w:rsid w:val="00D24E8F"/>
    <w:rsid w:val="00D32E78"/>
    <w:rsid w:val="00D370C3"/>
    <w:rsid w:val="00D4101D"/>
    <w:rsid w:val="00D51D7E"/>
    <w:rsid w:val="00D54168"/>
    <w:rsid w:val="00D6197B"/>
    <w:rsid w:val="00D71687"/>
    <w:rsid w:val="00D77BF2"/>
    <w:rsid w:val="00D82218"/>
    <w:rsid w:val="00D85D6F"/>
    <w:rsid w:val="00DB02A7"/>
    <w:rsid w:val="00DB2121"/>
    <w:rsid w:val="00DB52E0"/>
    <w:rsid w:val="00DC2F0E"/>
    <w:rsid w:val="00DD14CE"/>
    <w:rsid w:val="00DD73CC"/>
    <w:rsid w:val="00DE6716"/>
    <w:rsid w:val="00DF46D7"/>
    <w:rsid w:val="00DF4B08"/>
    <w:rsid w:val="00E05985"/>
    <w:rsid w:val="00E05BDF"/>
    <w:rsid w:val="00E065DE"/>
    <w:rsid w:val="00E118EC"/>
    <w:rsid w:val="00E1484E"/>
    <w:rsid w:val="00E219C2"/>
    <w:rsid w:val="00E21A57"/>
    <w:rsid w:val="00E30E82"/>
    <w:rsid w:val="00E34489"/>
    <w:rsid w:val="00E423C1"/>
    <w:rsid w:val="00E478BC"/>
    <w:rsid w:val="00E5631E"/>
    <w:rsid w:val="00E63AD4"/>
    <w:rsid w:val="00E65D47"/>
    <w:rsid w:val="00E75968"/>
    <w:rsid w:val="00E91CCE"/>
    <w:rsid w:val="00E94BD9"/>
    <w:rsid w:val="00E969AD"/>
    <w:rsid w:val="00E975FC"/>
    <w:rsid w:val="00EA10A9"/>
    <w:rsid w:val="00EA6D14"/>
    <w:rsid w:val="00EB4932"/>
    <w:rsid w:val="00EB579E"/>
    <w:rsid w:val="00EB679E"/>
    <w:rsid w:val="00ED0121"/>
    <w:rsid w:val="00EF0DBB"/>
    <w:rsid w:val="00EF39D4"/>
    <w:rsid w:val="00EF6EF1"/>
    <w:rsid w:val="00F050BE"/>
    <w:rsid w:val="00F0713D"/>
    <w:rsid w:val="00F3143D"/>
    <w:rsid w:val="00F32F08"/>
    <w:rsid w:val="00F46750"/>
    <w:rsid w:val="00F51AD3"/>
    <w:rsid w:val="00F572E1"/>
    <w:rsid w:val="00F60994"/>
    <w:rsid w:val="00F63468"/>
    <w:rsid w:val="00F661D8"/>
    <w:rsid w:val="00F75D9D"/>
    <w:rsid w:val="00F76703"/>
    <w:rsid w:val="00F77059"/>
    <w:rsid w:val="00F8086B"/>
    <w:rsid w:val="00F9098E"/>
    <w:rsid w:val="00F93EAC"/>
    <w:rsid w:val="00FA2480"/>
    <w:rsid w:val="00FA7654"/>
    <w:rsid w:val="00FC45DF"/>
    <w:rsid w:val="00FC4EB0"/>
    <w:rsid w:val="00FD5C5F"/>
    <w:rsid w:val="00FD7114"/>
    <w:rsid w:val="00FD7883"/>
    <w:rsid w:val="00FD7FF4"/>
    <w:rsid w:val="00FE517B"/>
    <w:rsid w:val="00FF3E68"/>
    <w:rsid w:val="00FF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390095"/>
  <w15:chartTrackingRefBased/>
  <w15:docId w15:val="{EEB238D7-74F3-4FB7-9B27-F950E0447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9D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A33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33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33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3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3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33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3C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7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rsid w:val="00E63AD4"/>
    <w:pPr>
      <w:tabs>
        <w:tab w:val="left" w:pos="384"/>
      </w:tabs>
      <w:spacing w:after="0" w:line="480" w:lineRule="auto"/>
      <w:ind w:left="384" w:hanging="384"/>
    </w:pPr>
    <w:rPr>
      <w:rFonts w:ascii="Arial" w:eastAsia="Arial" w:hAnsi="Arial" w:cs="Arial"/>
    </w:rPr>
  </w:style>
  <w:style w:type="character" w:styleId="Emphasis">
    <w:name w:val="Emphasis"/>
    <w:basedOn w:val="DefaultParagraphFont"/>
    <w:uiPriority w:val="20"/>
    <w:qFormat/>
    <w:rsid w:val="00100CBD"/>
    <w:rPr>
      <w:i/>
      <w:iCs/>
    </w:rPr>
  </w:style>
  <w:style w:type="table" w:customStyle="1" w:styleId="TableGrid1">
    <w:name w:val="Table Grid1"/>
    <w:basedOn w:val="TableNormal"/>
    <w:next w:val="TableGrid"/>
    <w:uiPriority w:val="39"/>
    <w:rsid w:val="00381364"/>
    <w:pPr>
      <w:spacing w:after="0" w:line="240" w:lineRule="auto"/>
    </w:pPr>
    <w:rPr>
      <w:rFonts w:ascii="Arial" w:hAnsi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81364"/>
    <w:pPr>
      <w:spacing w:after="0" w:line="240" w:lineRule="auto"/>
    </w:pPr>
    <w:rPr>
      <w:rFonts w:ascii="Arial" w:hAnsi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381364"/>
    <w:pPr>
      <w:spacing w:after="0" w:line="240" w:lineRule="auto"/>
    </w:pPr>
    <w:rPr>
      <w:rFonts w:ascii="Arial" w:hAnsi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381364"/>
    <w:pPr>
      <w:spacing w:after="0" w:line="240" w:lineRule="auto"/>
    </w:pPr>
    <w:rPr>
      <w:rFonts w:ascii="Arial" w:hAnsi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10F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255F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FD5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65D47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622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86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DE6"/>
  </w:style>
  <w:style w:type="paragraph" w:styleId="Footer">
    <w:name w:val="footer"/>
    <w:basedOn w:val="Normal"/>
    <w:link w:val="FooterChar"/>
    <w:uiPriority w:val="99"/>
    <w:unhideWhenUsed/>
    <w:rsid w:val="00886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DE6"/>
  </w:style>
  <w:style w:type="paragraph" w:styleId="Revision">
    <w:name w:val="Revision"/>
    <w:hidden/>
    <w:uiPriority w:val="99"/>
    <w:semiHidden/>
    <w:rsid w:val="00270E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7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5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1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905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8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2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98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3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61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0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4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2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93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5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00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15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4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1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261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9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95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48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41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4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456CA-9C70-46FA-B91C-8DEAFD538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Sajidur Rahman</dc:creator>
  <cp:keywords/>
  <dc:description/>
  <cp:lastModifiedBy>Nilesh Nawale</cp:lastModifiedBy>
  <cp:revision>2</cp:revision>
  <dcterms:created xsi:type="dcterms:W3CDTF">2024-10-21T11:32:00Z</dcterms:created>
  <dcterms:modified xsi:type="dcterms:W3CDTF">2024-10-21T11:32:00Z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id="Wr1fhrGQ"/&gt;&lt;style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  <property fmtid="{D5CDD505-2E9C-101B-9397-08002B2CF9AE}" pid="4" name="GrammarlyDocumentId">
    <vt:lpwstr>2b48244a7e4a5069a7a71fe80d19d4d53a5f397392963d29cff17599c2d0bfad</vt:lpwstr>
  </property>
</Properties>
</file>