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6B9" w:rsidRPr="00FB1C1A" w:rsidRDefault="00BF16B9" w:rsidP="00BF16B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B1C1A">
        <w:rPr>
          <w:rFonts w:ascii="Times New Roman" w:hAnsi="Times New Roman" w:cs="Times New Roman"/>
          <w:b/>
          <w:bCs/>
          <w:sz w:val="32"/>
          <w:szCs w:val="32"/>
        </w:rPr>
        <w:t xml:space="preserve">On Relative importance of C-H‧‧‧O, C-H‧‧‧π and S‧‧‧π interactions in the crystal of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2H-1-benzopyran</w:t>
      </w:r>
      <w:r w:rsidRPr="00FB1C1A">
        <w:rPr>
          <w:rFonts w:ascii="Times New Roman" w:hAnsi="Times New Roman" w:cs="Times New Roman"/>
          <w:b/>
          <w:bCs/>
          <w:sz w:val="32"/>
          <w:szCs w:val="32"/>
        </w:rPr>
        <w:t>-2-one phenyl sulfoxide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FB1C1A">
        <w:rPr>
          <w:rFonts w:ascii="Times New Roman" w:hAnsi="Times New Roman" w:cs="Times New Roman"/>
          <w:b/>
          <w:bCs/>
          <w:sz w:val="32"/>
          <w:szCs w:val="32"/>
        </w:rPr>
        <w:t>- A coumarin derivative</w:t>
      </w:r>
    </w:p>
    <w:p w:rsidR="00BF16B9" w:rsidRPr="00FB1C1A" w:rsidRDefault="00BF16B9" w:rsidP="00BF16B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FB1C1A">
        <w:rPr>
          <w:rFonts w:ascii="Times New Roman" w:hAnsi="Times New Roman" w:cs="Times New Roman"/>
          <w:b/>
          <w:sz w:val="28"/>
          <w:szCs w:val="28"/>
        </w:rPr>
        <w:t>Provash Joarddar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  <w:r w:rsidRPr="00FB1C1A">
        <w:rPr>
          <w:rFonts w:ascii="Times New Roman" w:hAnsi="Times New Roman" w:cs="Times New Roman"/>
          <w:b/>
          <w:sz w:val="28"/>
          <w:szCs w:val="28"/>
        </w:rPr>
        <w:t>, Goutam Biswas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>2,*</w:t>
      </w:r>
      <w:r w:rsidRPr="00FB1C1A">
        <w:rPr>
          <w:rFonts w:ascii="Times New Roman" w:hAnsi="Times New Roman" w:cs="Times New Roman"/>
          <w:b/>
          <w:sz w:val="28"/>
          <w:szCs w:val="28"/>
        </w:rPr>
        <w:t>, Atish Dipankar Jana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>1,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6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>*</w:t>
      </w:r>
      <w:r w:rsidRPr="00FB1C1A">
        <w:rPr>
          <w:rFonts w:ascii="Times New Roman" w:hAnsi="Times New Roman" w:cs="Times New Roman"/>
          <w:b/>
          <w:sz w:val="28"/>
          <w:szCs w:val="28"/>
        </w:rPr>
        <w:t>, Sasthi Charan Halder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>1,3</w:t>
      </w:r>
      <w:r w:rsidRPr="00FB1C1A">
        <w:rPr>
          <w:rFonts w:ascii="Times New Roman" w:hAnsi="Times New Roman" w:cs="Times New Roman"/>
          <w:b/>
          <w:sz w:val="28"/>
          <w:szCs w:val="28"/>
        </w:rPr>
        <w:t>, Sandip Kundu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4 </w:t>
      </w:r>
      <w:r w:rsidRPr="00FB1C1A">
        <w:rPr>
          <w:rFonts w:ascii="Times New Roman" w:hAnsi="Times New Roman" w:cs="Times New Roman"/>
          <w:b/>
          <w:sz w:val="28"/>
          <w:szCs w:val="28"/>
        </w:rPr>
        <w:t>and Subrata Dasgupta</w:t>
      </w:r>
      <w:r w:rsidRPr="00FB1C1A">
        <w:rPr>
          <w:rFonts w:ascii="Times New Roman" w:hAnsi="Times New Roman" w:cs="Times New Roman"/>
          <w:b/>
          <w:sz w:val="28"/>
          <w:szCs w:val="28"/>
          <w:vertAlign w:val="superscript"/>
        </w:rPr>
        <w:t>5</w:t>
      </w:r>
    </w:p>
    <w:p w:rsidR="00BF16B9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F16B9" w:rsidRPr="00405092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B07DA3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B07DA3">
        <w:rPr>
          <w:rFonts w:ascii="Times New Roman" w:hAnsi="Times New Roman" w:cs="Times New Roman"/>
          <w:sz w:val="28"/>
          <w:szCs w:val="28"/>
          <w:lang w:val="en-GB"/>
        </w:rPr>
        <w:t>Centre for research in nano science and crystal engineering</w:t>
      </w:r>
      <w:r w:rsidRPr="00B07DA3">
        <w:rPr>
          <w:rFonts w:ascii="Times New Roman" w:hAnsi="Times New Roman" w:cs="Times New Roman"/>
          <w:sz w:val="28"/>
          <w:szCs w:val="28"/>
        </w:rPr>
        <w:t xml:space="preserve">, </w:t>
      </w:r>
      <w:r w:rsidRPr="00B07DA3">
        <w:rPr>
          <w:rFonts w:ascii="Times New Roman" w:hAnsi="Times New Roman" w:cs="Times New Roman"/>
          <w:sz w:val="28"/>
          <w:szCs w:val="28"/>
          <w:lang w:val="en-GB"/>
        </w:rPr>
        <w:t>Sibani Mandal Mahavidyalaya, Namkhana,West Bengal, India,</w:t>
      </w:r>
      <w:r w:rsidRPr="00B07DA3">
        <w:rPr>
          <w:rFonts w:ascii="Times New Roman" w:hAnsi="Times New Roman" w:cs="Times New Roman"/>
          <w:sz w:val="28"/>
          <w:szCs w:val="28"/>
        </w:rPr>
        <w:t xml:space="preserve"> 7</w:t>
      </w:r>
      <w:r w:rsidRPr="00B07DA3">
        <w:rPr>
          <w:rFonts w:ascii="Times New Roman" w:hAnsi="Times New Roman" w:cs="Times New Roman"/>
          <w:sz w:val="28"/>
          <w:szCs w:val="28"/>
          <w:lang w:val="en-GB"/>
        </w:rPr>
        <w:t>43357</w:t>
      </w:r>
    </w:p>
    <w:p w:rsidR="00BF16B9" w:rsidRPr="00405092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07DA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07DA3">
        <w:rPr>
          <w:rFonts w:ascii="Times New Roman" w:hAnsi="Times New Roman" w:cs="Times New Roman"/>
          <w:sz w:val="28"/>
          <w:szCs w:val="28"/>
        </w:rPr>
        <w:t>Acharya Prafulla Chandra College, Department of Physics, New-Barrackpore, Kolkata-700131.</w:t>
      </w:r>
    </w:p>
    <w:p w:rsidR="00BF16B9" w:rsidRPr="00405092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  <w:lang w:val="en-GB"/>
        </w:rPr>
      </w:pPr>
      <w:r w:rsidRPr="00B07DA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07DA3">
        <w:rPr>
          <w:rFonts w:ascii="Times New Roman" w:hAnsi="Times New Roman" w:cs="Times New Roman"/>
          <w:sz w:val="28"/>
          <w:szCs w:val="28"/>
          <w:lang w:val="en-GB"/>
        </w:rPr>
        <w:t>Department of Physics</w:t>
      </w:r>
      <w:r w:rsidRPr="00B07DA3">
        <w:rPr>
          <w:rFonts w:ascii="Times New Roman" w:hAnsi="Times New Roman" w:cs="Times New Roman"/>
          <w:sz w:val="28"/>
          <w:szCs w:val="28"/>
        </w:rPr>
        <w:t xml:space="preserve">, </w:t>
      </w:r>
      <w:r w:rsidRPr="00B07DA3">
        <w:rPr>
          <w:rFonts w:ascii="Times New Roman" w:hAnsi="Times New Roman" w:cs="Times New Roman"/>
          <w:sz w:val="28"/>
          <w:szCs w:val="28"/>
          <w:lang w:val="en-GB"/>
        </w:rPr>
        <w:t>Behala College, Parnasree, Kolkata, India, 700060</w:t>
      </w:r>
    </w:p>
    <w:p w:rsidR="00BF16B9" w:rsidRPr="00405092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07DA3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B07DA3">
        <w:rPr>
          <w:rFonts w:ascii="Times New Roman" w:hAnsi="Times New Roman" w:cs="Times New Roman"/>
          <w:sz w:val="28"/>
          <w:szCs w:val="28"/>
        </w:rPr>
        <w:t>Indian Institute of Chemical Biology (IICB), Central Instrumentation facility XRD Laboratory, Jadavpur, Kolkata -700032.</w:t>
      </w:r>
    </w:p>
    <w:p w:rsidR="00BF16B9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B07DA3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Pr="00B07DA3">
        <w:rPr>
          <w:rFonts w:ascii="Times New Roman" w:hAnsi="Times New Roman" w:cs="Times New Roman"/>
          <w:sz w:val="28"/>
          <w:szCs w:val="28"/>
        </w:rPr>
        <w:t>Department of Chemistry, National Institute of Technology (NIT), Durgapur 713209.</w:t>
      </w:r>
    </w:p>
    <w:p w:rsidR="00BF16B9" w:rsidRPr="00B07DA3" w:rsidRDefault="00BF16B9" w:rsidP="00BF16B9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22B80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Institue of Astronomy, Space and Earth Sciences, P 177, CIT Road, Scheme 7m, Kolkata 700054</w:t>
      </w:r>
    </w:p>
    <w:p w:rsidR="00BF16B9" w:rsidRDefault="00BF16B9" w:rsidP="00BF16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BF16B9" w:rsidRPr="006F2557" w:rsidRDefault="00BF16B9" w:rsidP="00BF16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1C1A">
        <w:rPr>
          <w:rFonts w:ascii="Times New Roman" w:eastAsia="Times New Roman" w:hAnsi="Times New Roman" w:cs="Times New Roman"/>
          <w:sz w:val="28"/>
          <w:szCs w:val="28"/>
        </w:rPr>
        <w:t xml:space="preserve">E-mail: </w:t>
      </w:r>
      <w:hyperlink r:id="rId6">
        <w:r w:rsidRPr="00FB1C1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atishdipankarjana@yahoo.in</w:t>
        </w:r>
      </w:hyperlink>
      <w:r>
        <w:rPr>
          <w:sz w:val="28"/>
          <w:szCs w:val="28"/>
        </w:rPr>
        <w:t xml:space="preserve">, </w:t>
      </w:r>
      <w:hyperlink r:id="rId7" w:history="1">
        <w:r w:rsidRPr="00B36B93">
          <w:rPr>
            <w:rStyle w:val="Hyperlink"/>
            <w:rFonts w:ascii="Times New Roman" w:hAnsi="Times New Roman" w:cs="Times New Roman"/>
            <w:sz w:val="28"/>
            <w:szCs w:val="28"/>
          </w:rPr>
          <w:t>gbiswas.08@gmail.com</w:t>
        </w:r>
      </w:hyperlink>
    </w:p>
    <w:p w:rsidR="00FB1C1A" w:rsidRDefault="00FB1C1A" w:rsidP="00B853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64C7" w:rsidRDefault="005464C7" w:rsidP="00A46420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eastAsia="Times New Roman" w:hAnsi="Times New Roman" w:cs="Times New Roman"/>
          <w:b/>
          <w:sz w:val="32"/>
          <w:szCs w:val="32"/>
          <w:lang w:eastAsia="en-IN"/>
        </w:rPr>
      </w:pPr>
    </w:p>
    <w:p w:rsidR="009E4D67" w:rsidRPr="005464C7" w:rsidRDefault="005464C7" w:rsidP="005464C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en-IN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en-IN"/>
        </w:rPr>
        <w:t xml:space="preserve"> </w:t>
      </w:r>
      <w:r w:rsidRPr="005464C7">
        <w:rPr>
          <w:rFonts w:ascii="Times New Roman" w:eastAsia="Times New Roman" w:hAnsi="Times New Roman" w:cs="Times New Roman"/>
          <w:b/>
          <w:sz w:val="32"/>
          <w:szCs w:val="32"/>
          <w:lang w:eastAsia="en-IN"/>
        </w:rPr>
        <w:t xml:space="preserve">Supplementary file: </w:t>
      </w:r>
    </w:p>
    <w:p w:rsidR="005464C7" w:rsidRPr="005464C7" w:rsidRDefault="005464C7" w:rsidP="00A46420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b/>
          <w:bCs/>
          <w:sz w:val="32"/>
          <w:szCs w:val="32"/>
        </w:rPr>
      </w:pPr>
    </w:p>
    <w:p w:rsidR="009E4D67" w:rsidRDefault="009E4D67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840E4" w:rsidRPr="00D5697C" w:rsidRDefault="00F840E4" w:rsidP="00F840E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697C">
        <w:rPr>
          <w:rFonts w:ascii="Times New Roman" w:hAnsi="Times New Roman" w:cs="Times New Roman"/>
          <w:b/>
          <w:bCs/>
          <w:sz w:val="24"/>
          <w:szCs w:val="24"/>
        </w:rPr>
        <w:t>CIF file corresponding to the reported crystal:</w:t>
      </w:r>
    </w:p>
    <w:p w:rsid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data_shelx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_audit_creation_method            'SHELXL-2018/3'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_shelx_SHELXL_version_number      '2018/3'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_chemical_name_systematic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_chemical_name_common    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_chemical_melting_point  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_chemical_formula_moiety          'C15 H10 O3 S'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_chemical_formula_sum             'C15 H10 O3 S'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_chemical_formula_weight          270.29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_atom_type_symbol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_atom_type_description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_atom_type_scat_dispersion_real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_atom_type_scat_dispersion_imag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_atom_type_scat_source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'C'  'C'   0.0181   0.0091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'International Tables Vol C Tables 4.2.6.8 and 6.1.1.4'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'H'  'H'   0.0000   0.0000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'International Tables Vol C Tables 4.2.6.8 and 6.1.1.4'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'O'  'O'   0.0492   0.0322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'International Tables Vol C Tables 4.2.6.8 and 6.1.1.4'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'S'  'S'   0.3331   0.5567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'International Tables Vol C Tables 4.2.6.8 and 6.1.1.4'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_space_group_crystal_system       monoclinic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_space_group_IT_number            14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_space_group_name_H-M_alt         'P 21/c'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_space_group_name_Hall            '-P 2ybc'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_shelx_space_group_comment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;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The symmetry employed for this shelxl refinement is uniquely defined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by the following loop, which should always be used as a source of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symmetry information in preference to the above space-group names.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They are only intended as comments.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;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_space_group_symop_operation_xyz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'x, y, z'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'-x, y+1/2, -z+1/2'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'-x, -y, -z'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'x, -y-1/2, z-1/2'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_cell_length_a                    4.6038(4)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_cell_length_b                    11.5300(12)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_cell_length_c                    23.073(2)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_cell_angle_alpha                 90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_cell_angle_beta                  92.407(5)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_cell_angle_gamma                 90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_cell_volume                      1223.7(2)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_cell_formula_units_Z             4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_cell_measurement_temperature     114(2)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_cell_measurement_reflns_used     1845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_cell_measurement_theta_min       6.58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_cell_measurement_theta_max       66.279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_exptl_crystal_description        'LIQUID'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_exptl_crystal_colour    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_exptl_crystal_density_meas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_exptl_crystal_density_method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_exptl_crystal_density_diffrn     1.467         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_exptl_crystal_F_000              560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_exptl_transmission_factor_min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_exptl_transmission_factor_max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_exptl_crystal_size_max           0.200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_exptl_crystal_size_mid           0.020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_exptl_crystal_size_min           0.010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_exptl_absorpt_coefficient_mu     2.366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_shelx_estimated_absorpt_T_min    0.649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_shelx_estimated_absorpt_T_max    0.977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_exptl_absorpt_correction_type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_exptl_absorpt_correction_T_min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_exptl_absorpt_correction_T_max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_exptl_absorpt_process_details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_exptl_absorpt_special_details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_diffrn_ambient_temperature       114(2)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_diffrn_radiation_wavelength      1.54178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_diffrn_radiation_type            CuK\a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_diffrn_source           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_diffrn_measurement_device_type   'Bruker Kappa Apex -II 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_diffrn_measurement_method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_diffrn_detector_area_resol_mean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_diffrn_reflns_number             19499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_diffrn_reflns_av_unetI/netI      0.0451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_diffrn_reflns_av_R_equivalents   0.0893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_diffrn_reflns_limit_h_min        -5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_diffrn_reflns_limit_h_max        5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_diffrn_reflns_limit_k_min        -13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_diffrn_reflns_limit_k_max        13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_diffrn_reflns_limit_l_min        -27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_diffrn_reflns_limit_l_max        24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_diffrn_reflns_theta_min          3.835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_diffrn_reflns_theta_max          66.279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_diffrn_reflns_theta_full         66.279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_diffrn_measured_fraction_theta_max   0.973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_diffrn_measured_fraction_theta_full  0.973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_diffrn_reflns_Laue_measured_fraction_max    0.973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_diffrn_reflns_Laue_measured_fraction_full   0.973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_diffrn_reflns_point_group_measured_fraction_max   0.973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_diffrn_reflns_point_group_measured_fraction_full  0.973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_reflns_number_total              2157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_reflns_number_gt                 1845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_reflns_threshold_expression      'I &gt; 2\s(I)'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_reflns_Friedel_coverage          0.000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_reflns_Friedel_fraction_max     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_reflns_Friedel_fraction_full    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_reflns_special_details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;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Reflections were merged by SHELXL according to the crystal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class for the calculation of statistics and refinement.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_reflns_Friedel_fraction is defined as the number of unique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Friedel pairs measured divided by the number that would be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possible theoretically, ignoring centric projections and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systematic absences.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;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_computing_data_collection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_computing_cell_refinement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_computing_data_reduction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_computing_structure_solution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_computing_structure_refinement 'SHELXL-2018/3 (Sheldrick, 2018)'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_computing_molecular_graphics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_computing_publication_material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_refine_special_details     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_refine_ls_structure_factor_coef  Fsqd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_refine_ls_matrix_type            full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_refine_ls_weighting_scheme       calc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_refine_ls_weighting_details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'w=1/[\s^2^(Fo^2^)+(0.0717P)^2^+0.7156P] where P=(Fo^2^+2Fc^2^)/3'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_atom_sites_solution_primary  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_atom_sites_solution_secondary   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_atom_sites_solution_hydrogens    geom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_refine_ls_hydrogen_treatment     constr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_refine_ls_extinction_method      'SHELXL-2018/3 (Sheldrick 2018)'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_refine_ls_extinction_coef        0.0085(11)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_refine_ls_extinction_expression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'Fc^*^=kFc[1+0.001xFc^2^\l^3^/sin(2\q)]^-1/4^'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_refine_ls_number_reflns          2157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_refine_ls_number_parameters      173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_refine_ls_number_restraints      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_refine_ls_R_factor_all           0.0566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_refine_ls_R_factor_gt            0.0498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_refine_ls_wR_factor_ref          0.1340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_refine_ls_wR_factor_gt           0.1276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_refine_ls_goodness_of_fit_ref    1.080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_refine_ls_restrained_S_all       1.080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_refine_ls_shift/su_max           0.013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_refine_ls_shift/su_mean          0.003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_atom_site_label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_atom_site_type_symbol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_atom_site_fract_x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_atom_site_fract_y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_atom_site_fract_z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_atom_site_U_iso_or_equiv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_atom_site_adp_type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_atom_site_occupancy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_atom_site_site_symmetry_order 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_atom_site_calc_flag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_atom_site_refinement_flags_posn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_atom_site_refinement_flags_adp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_atom_site_refinement_flags_occupancy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_atom_site_disorder_assembly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_atom_site_disorder_group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S1 S 0.23046(13) 0.64040(6) 0.39566(3) 0.0294(3)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O 0.7294(4) 0.46591(16) 0.28586(7) 0.0323(5)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O 0.1956(4) 0.60554(16) 0.45702(8) 0.0328(5)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O2 O 0.4068(4) 0.60760(17) 0.27325(8) 0.0376(5)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 0.8501(5) 0.3900(2) 0.38200(11) 0.0274(6)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C 0.8849(5) 0.3907(2) 0.32214(12) 0.0303(6)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 0.6456(5) 0.4692(2) 0.40537(11) 0.0277(6)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H4 H 0.613027 0.469341 0.445750 0.033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C 0.5355(5) 0.5443(2) 0.30732(12) 0.0310(6)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 0.4503(5) 0.7698(2) 0.39807(11) 0.0286(6)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C 0.5000(5) 0.5434(2) 0.36966(11) 0.0290(6)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 1.0155(5) 0.3116(2) 0.41589(12) 0.0299(6)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H10 H 0.996129 0.309513 0.456707 0.036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C 1.2066(6) 0.2373(2) 0.39023(12) 0.0336(7)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H9 H 1.319795 0.184911 0.413542 0.040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C 0.4718(6) 0.8395(2) 0.34929(13) 0.0361(7)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H16 H 0.375466 0.818625 0.313577 0.043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C 1.2346(6) 0.2385(2) 0.33050(12) 0.0344(7)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H8 H 1.364180 0.185940 0.313219 0.041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C7 C 1.0749(6) 0.3160(2) 0.29588(12) 0.0349(7)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H7 H 1.095447 0.317676 0.255092 0.042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 0.6362(6) 0.9398(3) 0.35377(13) 0.0400(7)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H15 H 0.654079 0.988334 0.320851 0.048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C 0.5841(7) 0.7992(3) 0.45021(13) 0.0415(7)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H12 H 0.565133 0.751195 0.483287 0.050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C 0.7740(7) 0.9694(3) 0.40574(14) 0.0475(8)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H14 H 0.888057 1.038017 0.408439 0.057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C13 C 0.7473(8) 0.9002(3) 0.45393(15) 0.0574(10) Uani 1 1 d . .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H13 H 0.841137 0.921656 0.489787 0.069 Uiso 1 1 calc R U . . 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_atom_site_aniso_label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_atom_site_aniso_U_11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_atom_site_aniso_U_22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_atom_site_aniso_U_33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_atom_site_aniso_U_23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_atom_site_aniso_U_13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_atom_site_aniso_U_12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S1 0.0250(4) 0.0335(4) 0.0301(4) -0.0007(3) 0.0065(3) -0.0023(3)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0.0308(10) 0.0392(11) 0.0275(10) -0.0014(8) 0.0099(8) -0.0005(8)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0.0320(10) 0.0355(10) 0.0317(11) -0.0002(8) 0.0108(8) -0.0025(8)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O2 0.0419(11) 0.0416(11) 0.0294(11) 0.0022(9) 0.0033(9) 0.0018(9)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0.0237(12) 0.0285(13) 0.0305(14) -0.0024(11) 0.0061(11) -0.0074(10)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C6 0.0247(13) 0.0360(15) 0.0305(14) -0.0019(12) 0.0039(11) -0.0056(11)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0.0237(12) 0.0324(14) 0.0275(13) -0.0016(11) 0.0073(10) -0.0066(11)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0.0276(13) 0.0323(14) 0.0333(15) -0.0029(12) 0.0045(11) -0.0046(11)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0.0232(12) 0.0295(13) 0.0337(15) -0.0004(11) 0.0069(11) 0.0008(11)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0.0242(13) 0.0343(14) 0.0290(14) -0.0013(11) 0.0079(11) -0.0058(11)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0.0274(13) 0.0323(14) 0.0307(14) 0.0001(11) 0.0075(11) -0.0062(11)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0.0281(14) 0.0336(15) 0.0395(16) -0.0001(12) 0.0058(12) -0.0045(11)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0.0378(15) 0.0358(15) 0.0351(16) 0.0009(12) 0.0050(12) 0.0013(12)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0.0281(13) 0.0364(15) 0.0395(16) -0.0073(12) 0.0112(12) -0.0040(12)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C7 0.0311(14) 0.0415(16) 0.0330(15) -0.0066(13) 0.0103(12) -0.0053(12)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0.0433(16) 0.0352(16) 0.0425(17) 0.0063(13) 0.0125(14) -0.0023(13)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0.0466(17) 0.0397(17) 0.0380(17) 0.0055(13) -0.0003(13) -0.0115(13)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0.0533(19) 0.0400(17) 0.0491(19) 0.0017(15) 0.0030(15) -0.0172(15)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C13 0.074(2) 0.051(2) 0.045(2) 0.0049(16) -0.0146(17) -0.0275(18)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_geom_special_details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;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All esds (except the esd in the dihedral angle between two l.s. planes)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are estimated using the full covariance matrix.  The cell esds are taken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into account individually in the estimation of esds in distances, angles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and torsion angles; correlations between esds in cell parameters are only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used when they are defined by crystal symmetry.  An approximate (isotropic)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treatment of cell esds is used for estimating esds involving l.s. planes.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;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_geom_bond_atom_site_label_1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_geom_bond_atom_site_label_2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_geom_bond_distance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_geom_bond_site_symmetry_2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_geom_bond_publ_flag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S1 O3 1.4868(19)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S1 C3 1.792(3)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S1 C11 1.802(3)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C2 1.377(3)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C6 1.384(3)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O2 C2 1.209(3)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C6 1.397(4)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C10 1.400(4)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C4 1.433(4)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C6 C7 1.385(4)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C3 1.347(4)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H4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C3 1.454(4)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C12 1.371(4)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C16 1.390(4)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C9 1.379(4)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H10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C8 1.390(4)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H9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C15 1.384(4)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H16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C7 1.388(4)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H8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C7 H7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C14 1.376(4)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H15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C13 1.386(4)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H12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C13 1.379(4)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H14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C13 H13 0.9500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_geom_angle_atom_site_label_1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_geom_angle_atom_site_label_2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_geom_angle_atom_site_label_3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_geom_angle_site_symmetry_1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_geom_angle_site_symmetry_3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_geom_angle_publ_flag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S1 C3 104.72(12)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S1 C11 106.09(12)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S1 C11 97.53(11)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O1 C6 121.4(2)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C5 C10 118.3(2)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C5 C4 118.2(2)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C5 C4 123.5(2)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C6 C7 116.5(2)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C6 C5 121.6(2)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C7 C6 C5 122.0(3)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C4 C5 119.5(2)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C4 H4 120.2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C4 H4 120.2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O2 C2 O1 118.0(2)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O2 C2 C3 125.1(2)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C2 C3 116.9(2)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C11 C16 121.5(3)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C11 S1 117.6(2)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C11 S1 120.8(2)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C3 C2 122.4(2)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C3 S1 121.7(2)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C3 S1 115.8(2)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C10 C5 120.2(3)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C10 H10 119.9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C10 H10 119.9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C9 C8 120.5(3)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C9 H9 119.8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C9 H9 119.8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C16 C11 118.7(3)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C16 H16 120.7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C16 H16 120.7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C7 C8 C9 120.6(2)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C7 C8 H8 119.7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C8 H8 119.7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C7 C6 118.5(3)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C8 C7 H7 120.7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C7 H7 120.7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C15 C16 120.2(3)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C15 H15 119.9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C15 H15 119.9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C12 C13 119.0(3)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C12 H12 120.5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C13 C12 H12 120.5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C14 C13 120.4(3)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C14 H14 119.8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C13 C14 H14 119.8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C13 C12 120.2(3)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C14 C13 H13 119.9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C13 H13 119.9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loop_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_geom_torsion_atom_site_label_1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_geom_torsion_atom_site_label_2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_geom_torsion_atom_site_label_3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_geom_torsion_atom_site_label_4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_geom_torsion_site_symmetry_1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_geom_torsion_site_symmetry_2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_geom_torsion_site_symmetry_3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_geom_torsion_site_symmetry_4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_geom_torsion_publ_flag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O1 C6 C7 -179.7(2)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C2 O1 C6 C5 0.7(4)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C5 C6 O1 -179.9(2)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C5 C6 O1 0.5(4)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C5 C6 C7 0.5(4)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C5 C6 C7 -179.1(2)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C5 C4 C3 -1.8(4)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C5 C4 C3 178.6(2)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O1 C2 O2 179.9(2)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O1 C2 C3 -0.6(3)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S1 C11 C12 11.5(2)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S1 C11 C12 -96.2(2)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S1 C11 C16 -165.7(2)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C3 S1 C11 C16 86.5(2)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C4 C3 C2 1.9(4)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C4 C3 S1 177.34(18)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O2 C2 C3 C4 178.7(3)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C2 C3 C4 -0.7(4)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O2 C2 C3 S1 3.0(4)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C2 C3 S1 -176.41(17)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S1 C3 C4 -7.0(2)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S1 C3 C4 101.9(2)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O3 S1 C3 C2 168.72(18)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S1 C3 C2 -82.4(2)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C6 C5 C10 C9 -0.1(4)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C4 C5 C10 C9 179.5(2)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C10 C9 C8 -0.7(4)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C12 C11 C16 C15 1.0(4)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lastRenderedPageBreak/>
        <w:t>S1 C11 C16 C15 178.1(2)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C10 C9 C8 C7 1.2(4)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C9 C8 C7 C6 -0.8(4)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O1 C6 C7 C8 -179.7(2)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C5 C6 C7 C8 -0.1(4)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C16 C15 C14 -0.2(4)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C11 C12 C13 -0.8(5)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S1 C11 C12 C13 -178.0(3)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C16 C15 C14 C13 -0.6(5)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C15 C14 C13 C12 0.8(6)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C11 C12 C13 C14 0.0(5) . . . . ?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_refine_diff_density_max    0.563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_refine_diff_density_min   -0.464</w:t>
      </w:r>
    </w:p>
    <w:p w:rsidR="00F840E4" w:rsidRPr="00F840E4" w:rsidRDefault="00F840E4" w:rsidP="00F840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40E4">
        <w:rPr>
          <w:rFonts w:ascii="Times New Roman" w:hAnsi="Times New Roman" w:cs="Times New Roman"/>
          <w:bCs/>
          <w:sz w:val="28"/>
          <w:szCs w:val="28"/>
        </w:rPr>
        <w:t>_refine_diff_density_rms    0.075</w:t>
      </w:r>
    </w:p>
    <w:p w:rsidR="009E4D67" w:rsidRDefault="009E4D67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E4D67" w:rsidRDefault="009E4D67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Default="00BD43E9" w:rsidP="00FD35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43E9" w:rsidRPr="00BD43E9" w:rsidRDefault="00BD43E9" w:rsidP="00BD43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3E9">
        <w:rPr>
          <w:rFonts w:ascii="Times-Bold" w:hAnsi="Times-Bold" w:cs="Times-Bold"/>
          <w:b/>
          <w:bCs/>
          <w:kern w:val="0"/>
          <w:sz w:val="32"/>
          <w:szCs w:val="32"/>
        </w:rPr>
        <w:t>2.</w:t>
      </w:r>
      <w:r>
        <w:rPr>
          <w:rFonts w:ascii="Times-Bold" w:hAnsi="Times-Bold" w:cs="Times-Bold"/>
          <w:b/>
          <w:bCs/>
          <w:kern w:val="0"/>
          <w:sz w:val="32"/>
          <w:szCs w:val="32"/>
        </w:rPr>
        <w:t xml:space="preserve"> </w:t>
      </w:r>
      <w:r w:rsidRPr="00BD43E9">
        <w:rPr>
          <w:rFonts w:ascii="Times New Roman" w:hAnsi="Times New Roman" w:cs="Times New Roman"/>
          <w:b/>
          <w:bCs/>
          <w:sz w:val="24"/>
          <w:szCs w:val="24"/>
        </w:rPr>
        <w:t xml:space="preserve"> CheckCIF report:</w:t>
      </w: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  <w:r>
        <w:rPr>
          <w:rFonts w:ascii="Times-Bold" w:hAnsi="Times-Bold" w:cs="Times-Bold"/>
          <w:b/>
          <w:bCs/>
          <w:noProof/>
          <w:kern w:val="0"/>
          <w:sz w:val="32"/>
          <w:szCs w:val="32"/>
        </w:rPr>
        <w:lastRenderedPageBreak/>
        <w:drawing>
          <wp:inline distT="0" distB="0" distL="0" distR="0">
            <wp:extent cx="6053504" cy="7641699"/>
            <wp:effectExtent l="19050" t="0" r="4396" b="0"/>
            <wp:docPr id="8" name="Picture 7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6319" cy="7645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  <w:r>
        <w:rPr>
          <w:rFonts w:ascii="Times-Bold" w:hAnsi="Times-Bold" w:cs="Times-Bold"/>
          <w:b/>
          <w:bCs/>
          <w:noProof/>
          <w:kern w:val="0"/>
          <w:sz w:val="32"/>
          <w:szCs w:val="32"/>
        </w:rPr>
        <w:drawing>
          <wp:inline distT="0" distB="0" distL="0" distR="0">
            <wp:extent cx="6305550" cy="7110046"/>
            <wp:effectExtent l="19050" t="0" r="0" b="0"/>
            <wp:docPr id="19" name="Picture 18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4470" cy="7108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</w:p>
    <w:p w:rsidR="00BD43E9" w:rsidRDefault="00BD43E9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  <w:r>
        <w:rPr>
          <w:rFonts w:ascii="Times-Bold" w:hAnsi="Times-Bold" w:cs="Times-Bold"/>
          <w:b/>
          <w:bCs/>
          <w:noProof/>
          <w:kern w:val="0"/>
          <w:sz w:val="32"/>
          <w:szCs w:val="32"/>
        </w:rPr>
        <w:lastRenderedPageBreak/>
        <w:drawing>
          <wp:inline distT="0" distB="0" distL="0" distR="0">
            <wp:extent cx="6264519" cy="4935415"/>
            <wp:effectExtent l="19050" t="0" r="2931" b="0"/>
            <wp:docPr id="21" name="Picture 20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67594" cy="493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32A" w:rsidRDefault="0039132A" w:rsidP="00BD43E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kern w:val="0"/>
          <w:sz w:val="32"/>
          <w:szCs w:val="32"/>
        </w:rPr>
      </w:pPr>
      <w:r>
        <w:rPr>
          <w:rFonts w:ascii="Times-Bold" w:hAnsi="Times-Bold" w:cs="Times-Bold"/>
          <w:b/>
          <w:bCs/>
          <w:noProof/>
          <w:kern w:val="0"/>
          <w:sz w:val="32"/>
          <w:szCs w:val="32"/>
        </w:rPr>
        <w:lastRenderedPageBreak/>
        <w:drawing>
          <wp:inline distT="0" distB="0" distL="0" distR="0">
            <wp:extent cx="5943600" cy="4638675"/>
            <wp:effectExtent l="19050" t="0" r="0" b="0"/>
            <wp:docPr id="22" name="Picture 21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132A" w:rsidSect="00C04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GLJF B+ Gulliver">
    <w:altName w:val="Batang"/>
    <w:panose1 w:val="00000000000000000000"/>
    <w:charset w:val="00"/>
    <w:family w:val="roman"/>
    <w:notTrueType/>
    <w:pitch w:val="default"/>
    <w:sig w:usb0="00000000" w:usb1="09060000" w:usb2="00000010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39E9"/>
    <w:multiLevelType w:val="hybridMultilevel"/>
    <w:tmpl w:val="FE8A8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E13373"/>
    <w:multiLevelType w:val="hybridMultilevel"/>
    <w:tmpl w:val="0DDCFF9E"/>
    <w:lvl w:ilvl="0" w:tplc="F5789086">
      <w:start w:val="1"/>
      <w:numFmt w:val="decimal"/>
      <w:lvlText w:val="%1."/>
      <w:lvlJc w:val="left"/>
      <w:pPr>
        <w:ind w:left="480" w:hanging="360"/>
      </w:pPr>
      <w:rPr>
        <w:strike w:val="0"/>
        <w:dstrike w:val="0"/>
        <w:sz w:val="24"/>
        <w:u w:val="none"/>
        <w:effect w:val="none"/>
      </w:rPr>
    </w:lvl>
    <w:lvl w:ilvl="1" w:tplc="40090019">
      <w:start w:val="1"/>
      <w:numFmt w:val="lowerLetter"/>
      <w:lvlText w:val="%2."/>
      <w:lvlJc w:val="left"/>
      <w:pPr>
        <w:ind w:left="1200" w:hanging="360"/>
      </w:pPr>
    </w:lvl>
    <w:lvl w:ilvl="2" w:tplc="4009001B">
      <w:start w:val="1"/>
      <w:numFmt w:val="lowerRoman"/>
      <w:lvlText w:val="%3."/>
      <w:lvlJc w:val="right"/>
      <w:pPr>
        <w:ind w:left="1920" w:hanging="180"/>
      </w:pPr>
    </w:lvl>
    <w:lvl w:ilvl="3" w:tplc="4009000F">
      <w:start w:val="1"/>
      <w:numFmt w:val="decimal"/>
      <w:lvlText w:val="%4."/>
      <w:lvlJc w:val="left"/>
      <w:pPr>
        <w:ind w:left="2640" w:hanging="360"/>
      </w:pPr>
    </w:lvl>
    <w:lvl w:ilvl="4" w:tplc="40090019">
      <w:start w:val="1"/>
      <w:numFmt w:val="lowerLetter"/>
      <w:lvlText w:val="%5."/>
      <w:lvlJc w:val="left"/>
      <w:pPr>
        <w:ind w:left="3360" w:hanging="360"/>
      </w:pPr>
    </w:lvl>
    <w:lvl w:ilvl="5" w:tplc="4009001B">
      <w:start w:val="1"/>
      <w:numFmt w:val="lowerRoman"/>
      <w:lvlText w:val="%6."/>
      <w:lvlJc w:val="right"/>
      <w:pPr>
        <w:ind w:left="4080" w:hanging="180"/>
      </w:pPr>
    </w:lvl>
    <w:lvl w:ilvl="6" w:tplc="4009000F">
      <w:start w:val="1"/>
      <w:numFmt w:val="decimal"/>
      <w:lvlText w:val="%7."/>
      <w:lvlJc w:val="left"/>
      <w:pPr>
        <w:ind w:left="4800" w:hanging="360"/>
      </w:pPr>
    </w:lvl>
    <w:lvl w:ilvl="7" w:tplc="40090019">
      <w:start w:val="1"/>
      <w:numFmt w:val="lowerLetter"/>
      <w:lvlText w:val="%8."/>
      <w:lvlJc w:val="left"/>
      <w:pPr>
        <w:ind w:left="5520" w:hanging="360"/>
      </w:pPr>
    </w:lvl>
    <w:lvl w:ilvl="8" w:tplc="4009001B">
      <w:start w:val="1"/>
      <w:numFmt w:val="lowerRoman"/>
      <w:lvlText w:val="%9."/>
      <w:lvlJc w:val="right"/>
      <w:pPr>
        <w:ind w:left="6240" w:hanging="180"/>
      </w:pPr>
    </w:lvl>
  </w:abstractNum>
  <w:abstractNum w:abstractNumId="2">
    <w:nsid w:val="10C05AB8"/>
    <w:multiLevelType w:val="hybridMultilevel"/>
    <w:tmpl w:val="FE8A8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D959DD"/>
    <w:multiLevelType w:val="hybridMultilevel"/>
    <w:tmpl w:val="C5E8C820"/>
    <w:lvl w:ilvl="0" w:tplc="D76AA282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A052B1F"/>
    <w:multiLevelType w:val="hybridMultilevel"/>
    <w:tmpl w:val="F0048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C256A7"/>
    <w:multiLevelType w:val="hybridMultilevel"/>
    <w:tmpl w:val="E7263DA8"/>
    <w:lvl w:ilvl="0" w:tplc="E4CAD4EC">
      <w:start w:val="1"/>
      <w:numFmt w:val="decimal"/>
      <w:lvlText w:val="[%1]"/>
      <w:lvlJc w:val="right"/>
      <w:pPr>
        <w:ind w:left="840" w:hanging="360"/>
      </w:pPr>
      <w:rPr>
        <w:rFonts w:ascii="Times New Roman" w:eastAsiaTheme="minorEastAsia" w:hAnsi="Times New Roman" w:cs="Times New Roman" w:hint="default"/>
        <w:i w:val="0"/>
        <w:color w:val="auto"/>
        <w:sz w:val="24"/>
      </w:rPr>
    </w:lvl>
    <w:lvl w:ilvl="1" w:tplc="40090019">
      <w:start w:val="1"/>
      <w:numFmt w:val="lowerLetter"/>
      <w:lvlText w:val="%2."/>
      <w:lvlJc w:val="left"/>
      <w:pPr>
        <w:ind w:left="1560" w:hanging="360"/>
      </w:pPr>
    </w:lvl>
    <w:lvl w:ilvl="2" w:tplc="4009001B">
      <w:start w:val="1"/>
      <w:numFmt w:val="lowerRoman"/>
      <w:lvlText w:val="%3."/>
      <w:lvlJc w:val="right"/>
      <w:pPr>
        <w:ind w:left="2280" w:hanging="180"/>
      </w:pPr>
    </w:lvl>
    <w:lvl w:ilvl="3" w:tplc="4009000F">
      <w:start w:val="1"/>
      <w:numFmt w:val="decimal"/>
      <w:lvlText w:val="%4."/>
      <w:lvlJc w:val="left"/>
      <w:pPr>
        <w:ind w:left="3000" w:hanging="360"/>
      </w:pPr>
    </w:lvl>
    <w:lvl w:ilvl="4" w:tplc="40090019">
      <w:start w:val="1"/>
      <w:numFmt w:val="lowerLetter"/>
      <w:lvlText w:val="%5."/>
      <w:lvlJc w:val="left"/>
      <w:pPr>
        <w:ind w:left="3720" w:hanging="360"/>
      </w:pPr>
    </w:lvl>
    <w:lvl w:ilvl="5" w:tplc="4009001B">
      <w:start w:val="1"/>
      <w:numFmt w:val="lowerRoman"/>
      <w:lvlText w:val="%6."/>
      <w:lvlJc w:val="right"/>
      <w:pPr>
        <w:ind w:left="4440" w:hanging="180"/>
      </w:pPr>
    </w:lvl>
    <w:lvl w:ilvl="6" w:tplc="4009000F">
      <w:start w:val="1"/>
      <w:numFmt w:val="decimal"/>
      <w:lvlText w:val="%7."/>
      <w:lvlJc w:val="left"/>
      <w:pPr>
        <w:ind w:left="5160" w:hanging="360"/>
      </w:pPr>
    </w:lvl>
    <w:lvl w:ilvl="7" w:tplc="40090019">
      <w:start w:val="1"/>
      <w:numFmt w:val="lowerLetter"/>
      <w:lvlText w:val="%8."/>
      <w:lvlJc w:val="left"/>
      <w:pPr>
        <w:ind w:left="5880" w:hanging="360"/>
      </w:pPr>
    </w:lvl>
    <w:lvl w:ilvl="8" w:tplc="4009001B">
      <w:start w:val="1"/>
      <w:numFmt w:val="lowerRoman"/>
      <w:lvlText w:val="%9."/>
      <w:lvlJc w:val="right"/>
      <w:pPr>
        <w:ind w:left="6600" w:hanging="180"/>
      </w:pPr>
    </w:lvl>
  </w:abstractNum>
  <w:abstractNum w:abstractNumId="6">
    <w:nsid w:val="7A2C2B80"/>
    <w:multiLevelType w:val="hybridMultilevel"/>
    <w:tmpl w:val="D5D836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346E69"/>
    <w:rsid w:val="00001170"/>
    <w:rsid w:val="00010F0A"/>
    <w:rsid w:val="00011987"/>
    <w:rsid w:val="00011FC1"/>
    <w:rsid w:val="00017310"/>
    <w:rsid w:val="00017B2C"/>
    <w:rsid w:val="00031C8E"/>
    <w:rsid w:val="00033862"/>
    <w:rsid w:val="0003587B"/>
    <w:rsid w:val="000368FA"/>
    <w:rsid w:val="00056ED9"/>
    <w:rsid w:val="000666B8"/>
    <w:rsid w:val="00072B5C"/>
    <w:rsid w:val="000853EE"/>
    <w:rsid w:val="00086425"/>
    <w:rsid w:val="00091314"/>
    <w:rsid w:val="000B2337"/>
    <w:rsid w:val="000B245A"/>
    <w:rsid w:val="000B3989"/>
    <w:rsid w:val="000C0C33"/>
    <w:rsid w:val="000C234C"/>
    <w:rsid w:val="000E36C7"/>
    <w:rsid w:val="000E4A25"/>
    <w:rsid w:val="000F6F7E"/>
    <w:rsid w:val="00111724"/>
    <w:rsid w:val="001153E4"/>
    <w:rsid w:val="00125B0F"/>
    <w:rsid w:val="00125CA7"/>
    <w:rsid w:val="00135773"/>
    <w:rsid w:val="00135FE7"/>
    <w:rsid w:val="00140EDE"/>
    <w:rsid w:val="0014513F"/>
    <w:rsid w:val="0014699A"/>
    <w:rsid w:val="001657F4"/>
    <w:rsid w:val="00166559"/>
    <w:rsid w:val="00173F4A"/>
    <w:rsid w:val="00193649"/>
    <w:rsid w:val="00193A33"/>
    <w:rsid w:val="001A369D"/>
    <w:rsid w:val="001B0140"/>
    <w:rsid w:val="001B46AC"/>
    <w:rsid w:val="001D54FF"/>
    <w:rsid w:val="001D5F67"/>
    <w:rsid w:val="001E51A0"/>
    <w:rsid w:val="00207263"/>
    <w:rsid w:val="00212B23"/>
    <w:rsid w:val="0021453B"/>
    <w:rsid w:val="00216975"/>
    <w:rsid w:val="00217DE8"/>
    <w:rsid w:val="002248FB"/>
    <w:rsid w:val="0022714A"/>
    <w:rsid w:val="002318AB"/>
    <w:rsid w:val="002519EB"/>
    <w:rsid w:val="00251F2C"/>
    <w:rsid w:val="002540B2"/>
    <w:rsid w:val="002631D4"/>
    <w:rsid w:val="002660A1"/>
    <w:rsid w:val="00274B24"/>
    <w:rsid w:val="00274DE7"/>
    <w:rsid w:val="00276B4C"/>
    <w:rsid w:val="00286E25"/>
    <w:rsid w:val="002951F1"/>
    <w:rsid w:val="00297D5E"/>
    <w:rsid w:val="002B72C1"/>
    <w:rsid w:val="002C2329"/>
    <w:rsid w:val="002C2518"/>
    <w:rsid w:val="002C430B"/>
    <w:rsid w:val="002C6BF1"/>
    <w:rsid w:val="002D78F8"/>
    <w:rsid w:val="002D7EDB"/>
    <w:rsid w:val="002E1526"/>
    <w:rsid w:val="002E1E9A"/>
    <w:rsid w:val="002E3A28"/>
    <w:rsid w:val="002F0410"/>
    <w:rsid w:val="003066AF"/>
    <w:rsid w:val="003104C3"/>
    <w:rsid w:val="00324254"/>
    <w:rsid w:val="0033480A"/>
    <w:rsid w:val="00343D76"/>
    <w:rsid w:val="00346E69"/>
    <w:rsid w:val="003542DC"/>
    <w:rsid w:val="00354706"/>
    <w:rsid w:val="003656F8"/>
    <w:rsid w:val="00371C3A"/>
    <w:rsid w:val="003740EA"/>
    <w:rsid w:val="00383344"/>
    <w:rsid w:val="0039132A"/>
    <w:rsid w:val="003937B7"/>
    <w:rsid w:val="003A4418"/>
    <w:rsid w:val="003A48BE"/>
    <w:rsid w:val="003A6736"/>
    <w:rsid w:val="003A7179"/>
    <w:rsid w:val="003D2F3C"/>
    <w:rsid w:val="003E083F"/>
    <w:rsid w:val="003F0488"/>
    <w:rsid w:val="003F5131"/>
    <w:rsid w:val="003F74D7"/>
    <w:rsid w:val="00404402"/>
    <w:rsid w:val="00405092"/>
    <w:rsid w:val="00411B33"/>
    <w:rsid w:val="00413C37"/>
    <w:rsid w:val="004418F1"/>
    <w:rsid w:val="00454DD8"/>
    <w:rsid w:val="00460F72"/>
    <w:rsid w:val="004663BE"/>
    <w:rsid w:val="00467BD5"/>
    <w:rsid w:val="004724B3"/>
    <w:rsid w:val="00473918"/>
    <w:rsid w:val="0048651C"/>
    <w:rsid w:val="004A0285"/>
    <w:rsid w:val="004A311A"/>
    <w:rsid w:val="004A38F9"/>
    <w:rsid w:val="004A4684"/>
    <w:rsid w:val="004A53E7"/>
    <w:rsid w:val="004D2ACF"/>
    <w:rsid w:val="004D4C9B"/>
    <w:rsid w:val="004E233F"/>
    <w:rsid w:val="004E2902"/>
    <w:rsid w:val="004E717C"/>
    <w:rsid w:val="00500235"/>
    <w:rsid w:val="00505D2A"/>
    <w:rsid w:val="005141B4"/>
    <w:rsid w:val="00515CA5"/>
    <w:rsid w:val="00530D11"/>
    <w:rsid w:val="005316B8"/>
    <w:rsid w:val="005348CF"/>
    <w:rsid w:val="005464C7"/>
    <w:rsid w:val="00582B3B"/>
    <w:rsid w:val="00584C44"/>
    <w:rsid w:val="00592A5E"/>
    <w:rsid w:val="005961CD"/>
    <w:rsid w:val="00597D37"/>
    <w:rsid w:val="005A00EB"/>
    <w:rsid w:val="005C1055"/>
    <w:rsid w:val="005D1283"/>
    <w:rsid w:val="005F2708"/>
    <w:rsid w:val="00602423"/>
    <w:rsid w:val="00607D63"/>
    <w:rsid w:val="006221C8"/>
    <w:rsid w:val="006307EF"/>
    <w:rsid w:val="00631031"/>
    <w:rsid w:val="0065034F"/>
    <w:rsid w:val="00655038"/>
    <w:rsid w:val="0065647E"/>
    <w:rsid w:val="0065743B"/>
    <w:rsid w:val="00663FA4"/>
    <w:rsid w:val="006712CB"/>
    <w:rsid w:val="006829DE"/>
    <w:rsid w:val="00685440"/>
    <w:rsid w:val="0069122F"/>
    <w:rsid w:val="00692677"/>
    <w:rsid w:val="006963D2"/>
    <w:rsid w:val="006A525B"/>
    <w:rsid w:val="006A6564"/>
    <w:rsid w:val="006C53FE"/>
    <w:rsid w:val="006D46DE"/>
    <w:rsid w:val="006E2C6C"/>
    <w:rsid w:val="006E76AD"/>
    <w:rsid w:val="006F2557"/>
    <w:rsid w:val="006F4AC7"/>
    <w:rsid w:val="006F7159"/>
    <w:rsid w:val="006F75AC"/>
    <w:rsid w:val="00701B38"/>
    <w:rsid w:val="00703BAB"/>
    <w:rsid w:val="00704B70"/>
    <w:rsid w:val="00704BD6"/>
    <w:rsid w:val="0070506A"/>
    <w:rsid w:val="00720C12"/>
    <w:rsid w:val="00723171"/>
    <w:rsid w:val="00724DD6"/>
    <w:rsid w:val="00741AAE"/>
    <w:rsid w:val="00746BCE"/>
    <w:rsid w:val="00747C71"/>
    <w:rsid w:val="00757AF3"/>
    <w:rsid w:val="007615F2"/>
    <w:rsid w:val="007708B7"/>
    <w:rsid w:val="00771E02"/>
    <w:rsid w:val="00772F65"/>
    <w:rsid w:val="0078529F"/>
    <w:rsid w:val="00792759"/>
    <w:rsid w:val="00794675"/>
    <w:rsid w:val="007A3252"/>
    <w:rsid w:val="007A3277"/>
    <w:rsid w:val="007A5851"/>
    <w:rsid w:val="007A601A"/>
    <w:rsid w:val="007B28D4"/>
    <w:rsid w:val="007C592F"/>
    <w:rsid w:val="007D58D6"/>
    <w:rsid w:val="007E462D"/>
    <w:rsid w:val="007F0114"/>
    <w:rsid w:val="008006AA"/>
    <w:rsid w:val="00802E98"/>
    <w:rsid w:val="008109C7"/>
    <w:rsid w:val="0081368E"/>
    <w:rsid w:val="00821D9B"/>
    <w:rsid w:val="00821EBC"/>
    <w:rsid w:val="00822EC2"/>
    <w:rsid w:val="008326AA"/>
    <w:rsid w:val="00844952"/>
    <w:rsid w:val="0085078E"/>
    <w:rsid w:val="00852913"/>
    <w:rsid w:val="00870E8B"/>
    <w:rsid w:val="00871CEA"/>
    <w:rsid w:val="00873238"/>
    <w:rsid w:val="00875586"/>
    <w:rsid w:val="008A04B0"/>
    <w:rsid w:val="008A797F"/>
    <w:rsid w:val="008C298A"/>
    <w:rsid w:val="008C6C88"/>
    <w:rsid w:val="008C76B7"/>
    <w:rsid w:val="008D3D6F"/>
    <w:rsid w:val="008E4BB1"/>
    <w:rsid w:val="00902DA4"/>
    <w:rsid w:val="009133DC"/>
    <w:rsid w:val="009201BA"/>
    <w:rsid w:val="009252CE"/>
    <w:rsid w:val="00931A9F"/>
    <w:rsid w:val="00931BAA"/>
    <w:rsid w:val="00933646"/>
    <w:rsid w:val="009345DD"/>
    <w:rsid w:val="0093491E"/>
    <w:rsid w:val="00935DF7"/>
    <w:rsid w:val="00935F20"/>
    <w:rsid w:val="00951F11"/>
    <w:rsid w:val="00960E1D"/>
    <w:rsid w:val="00962AB5"/>
    <w:rsid w:val="009743AA"/>
    <w:rsid w:val="00983212"/>
    <w:rsid w:val="0099650B"/>
    <w:rsid w:val="009A023F"/>
    <w:rsid w:val="009A1817"/>
    <w:rsid w:val="009A1988"/>
    <w:rsid w:val="009C7068"/>
    <w:rsid w:val="009D03E7"/>
    <w:rsid w:val="009E1116"/>
    <w:rsid w:val="009E30FA"/>
    <w:rsid w:val="009E4D67"/>
    <w:rsid w:val="009E64D0"/>
    <w:rsid w:val="009F4304"/>
    <w:rsid w:val="009F60A5"/>
    <w:rsid w:val="00A10CF3"/>
    <w:rsid w:val="00A21B2F"/>
    <w:rsid w:val="00A46420"/>
    <w:rsid w:val="00A56869"/>
    <w:rsid w:val="00A6283F"/>
    <w:rsid w:val="00A65191"/>
    <w:rsid w:val="00A67BE2"/>
    <w:rsid w:val="00A725FC"/>
    <w:rsid w:val="00A84BA1"/>
    <w:rsid w:val="00A9034E"/>
    <w:rsid w:val="00A903A6"/>
    <w:rsid w:val="00AB7993"/>
    <w:rsid w:val="00AB7B78"/>
    <w:rsid w:val="00AD4A5F"/>
    <w:rsid w:val="00AD5145"/>
    <w:rsid w:val="00AE08F2"/>
    <w:rsid w:val="00AE31D9"/>
    <w:rsid w:val="00AF42F5"/>
    <w:rsid w:val="00B07DA3"/>
    <w:rsid w:val="00B104D3"/>
    <w:rsid w:val="00B10A06"/>
    <w:rsid w:val="00B17911"/>
    <w:rsid w:val="00B255A9"/>
    <w:rsid w:val="00B35BC4"/>
    <w:rsid w:val="00B36BB9"/>
    <w:rsid w:val="00B4056A"/>
    <w:rsid w:val="00B442A8"/>
    <w:rsid w:val="00B55168"/>
    <w:rsid w:val="00B55606"/>
    <w:rsid w:val="00B70E0A"/>
    <w:rsid w:val="00B83303"/>
    <w:rsid w:val="00B83945"/>
    <w:rsid w:val="00B83D42"/>
    <w:rsid w:val="00B853C6"/>
    <w:rsid w:val="00B9392C"/>
    <w:rsid w:val="00B94F9A"/>
    <w:rsid w:val="00B95D56"/>
    <w:rsid w:val="00BC19FE"/>
    <w:rsid w:val="00BC4946"/>
    <w:rsid w:val="00BD43E9"/>
    <w:rsid w:val="00BE0AF6"/>
    <w:rsid w:val="00BF16B9"/>
    <w:rsid w:val="00BF344A"/>
    <w:rsid w:val="00C03E12"/>
    <w:rsid w:val="00C049C8"/>
    <w:rsid w:val="00C10FF3"/>
    <w:rsid w:val="00C21C3E"/>
    <w:rsid w:val="00C22DCB"/>
    <w:rsid w:val="00C24B94"/>
    <w:rsid w:val="00C3017D"/>
    <w:rsid w:val="00C4444D"/>
    <w:rsid w:val="00C44706"/>
    <w:rsid w:val="00C65920"/>
    <w:rsid w:val="00C71AC8"/>
    <w:rsid w:val="00C74420"/>
    <w:rsid w:val="00C76BB1"/>
    <w:rsid w:val="00C77B5C"/>
    <w:rsid w:val="00C96D34"/>
    <w:rsid w:val="00CA030D"/>
    <w:rsid w:val="00CA21B1"/>
    <w:rsid w:val="00CA2B9D"/>
    <w:rsid w:val="00CB5992"/>
    <w:rsid w:val="00CD268E"/>
    <w:rsid w:val="00CD73E2"/>
    <w:rsid w:val="00CD778A"/>
    <w:rsid w:val="00CE4479"/>
    <w:rsid w:val="00D050B9"/>
    <w:rsid w:val="00D102C3"/>
    <w:rsid w:val="00D10D5B"/>
    <w:rsid w:val="00D11FD3"/>
    <w:rsid w:val="00D12E38"/>
    <w:rsid w:val="00D151A8"/>
    <w:rsid w:val="00D20561"/>
    <w:rsid w:val="00D2089D"/>
    <w:rsid w:val="00D31560"/>
    <w:rsid w:val="00D42430"/>
    <w:rsid w:val="00D55F79"/>
    <w:rsid w:val="00D57AC2"/>
    <w:rsid w:val="00D6293F"/>
    <w:rsid w:val="00D64522"/>
    <w:rsid w:val="00D66F63"/>
    <w:rsid w:val="00D90CD3"/>
    <w:rsid w:val="00D923D9"/>
    <w:rsid w:val="00D93CB7"/>
    <w:rsid w:val="00D97F20"/>
    <w:rsid w:val="00DA13DB"/>
    <w:rsid w:val="00DB31BA"/>
    <w:rsid w:val="00DB6C36"/>
    <w:rsid w:val="00DC0875"/>
    <w:rsid w:val="00DC2CC6"/>
    <w:rsid w:val="00DC525F"/>
    <w:rsid w:val="00DC79F2"/>
    <w:rsid w:val="00DD186C"/>
    <w:rsid w:val="00DD2244"/>
    <w:rsid w:val="00DD6B02"/>
    <w:rsid w:val="00DF0CE2"/>
    <w:rsid w:val="00DF1A97"/>
    <w:rsid w:val="00DF36CB"/>
    <w:rsid w:val="00E05EB9"/>
    <w:rsid w:val="00E172A7"/>
    <w:rsid w:val="00E235AF"/>
    <w:rsid w:val="00E2411C"/>
    <w:rsid w:val="00E271EC"/>
    <w:rsid w:val="00E35DB9"/>
    <w:rsid w:val="00E42CAC"/>
    <w:rsid w:val="00E55D58"/>
    <w:rsid w:val="00E57C4C"/>
    <w:rsid w:val="00E767A7"/>
    <w:rsid w:val="00E84885"/>
    <w:rsid w:val="00E84A7C"/>
    <w:rsid w:val="00E851D5"/>
    <w:rsid w:val="00E905C4"/>
    <w:rsid w:val="00E92608"/>
    <w:rsid w:val="00E97290"/>
    <w:rsid w:val="00EB4217"/>
    <w:rsid w:val="00EC4660"/>
    <w:rsid w:val="00ED318A"/>
    <w:rsid w:val="00EE51F7"/>
    <w:rsid w:val="00EF2846"/>
    <w:rsid w:val="00EF5034"/>
    <w:rsid w:val="00F012DC"/>
    <w:rsid w:val="00F1384A"/>
    <w:rsid w:val="00F15C81"/>
    <w:rsid w:val="00F24743"/>
    <w:rsid w:val="00F27C6B"/>
    <w:rsid w:val="00F360AF"/>
    <w:rsid w:val="00F4741B"/>
    <w:rsid w:val="00F561DB"/>
    <w:rsid w:val="00F63E39"/>
    <w:rsid w:val="00F6706A"/>
    <w:rsid w:val="00F76E71"/>
    <w:rsid w:val="00F840E4"/>
    <w:rsid w:val="00F85F3B"/>
    <w:rsid w:val="00F86F23"/>
    <w:rsid w:val="00F92187"/>
    <w:rsid w:val="00FA43AF"/>
    <w:rsid w:val="00FB1C1A"/>
    <w:rsid w:val="00FB247C"/>
    <w:rsid w:val="00FB605A"/>
    <w:rsid w:val="00FC2A6F"/>
    <w:rsid w:val="00FC3901"/>
    <w:rsid w:val="00FD356F"/>
    <w:rsid w:val="00FE080C"/>
    <w:rsid w:val="00FE19AD"/>
    <w:rsid w:val="00FE2D9D"/>
    <w:rsid w:val="00FE422B"/>
    <w:rsid w:val="00FF45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A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50B"/>
    <w:pPr>
      <w:spacing w:line="25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0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CF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5647E"/>
    <w:pPr>
      <w:autoSpaceDE w:val="0"/>
      <w:autoSpaceDN w:val="0"/>
      <w:adjustRightInd w:val="0"/>
      <w:spacing w:after="0" w:line="240" w:lineRule="auto"/>
    </w:pPr>
    <w:rPr>
      <w:rFonts w:ascii="NGLJF B+ Gulliver" w:hAnsi="NGLJF B+ Gulliver" w:cs="NGLJF B+ Gulliver"/>
      <w:color w:val="000000"/>
      <w:kern w:val="0"/>
      <w:sz w:val="24"/>
      <w:szCs w:val="24"/>
    </w:rPr>
  </w:style>
  <w:style w:type="table" w:styleId="TableGrid">
    <w:name w:val="Table Grid"/>
    <w:basedOn w:val="TableNormal"/>
    <w:uiPriority w:val="39"/>
    <w:rsid w:val="00DD186C"/>
    <w:pPr>
      <w:spacing w:after="0" w:line="240" w:lineRule="auto"/>
    </w:pPr>
    <w:rPr>
      <w:rFonts w:eastAsiaTheme="minorEastAsia"/>
      <w:kern w:val="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DD186C"/>
    <w:pPr>
      <w:spacing w:after="0" w:line="240" w:lineRule="auto"/>
    </w:pPr>
    <w:rPr>
      <w:rFonts w:ascii="Consolas" w:hAnsi="Consolas"/>
      <w:kern w:val="0"/>
      <w:sz w:val="21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rsid w:val="00DD186C"/>
    <w:rPr>
      <w:rFonts w:ascii="Consolas" w:hAnsi="Consolas"/>
      <w:kern w:val="0"/>
      <w:sz w:val="21"/>
      <w:szCs w:val="21"/>
      <w:lang w:val="en-IN"/>
    </w:rPr>
  </w:style>
  <w:style w:type="paragraph" w:styleId="NoSpacing">
    <w:name w:val="No Spacing"/>
    <w:uiPriority w:val="1"/>
    <w:qFormat/>
    <w:rsid w:val="00D11FD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33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961C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961CD"/>
    <w:rPr>
      <w:rFonts w:ascii="Arial" w:eastAsia="Times New Roman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961C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961CD"/>
    <w:rPr>
      <w:rFonts w:ascii="Arial" w:eastAsia="Times New Roman" w:hAnsi="Arial" w:cs="Arial"/>
      <w:vanish/>
      <w:kern w:val="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F255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6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28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1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97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51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392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34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361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262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0615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490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6808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7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biswas.08@gmail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tishdipankarjana@yahoo.in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35B6F-FF46-4F6C-BB3B-F66145B7C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4435</TotalTime>
  <Pages>15</Pages>
  <Words>2204</Words>
  <Characters>12567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Subrata Dasgupta</dc:creator>
  <cp:lastModifiedBy>HP</cp:lastModifiedBy>
  <cp:revision>38</cp:revision>
  <dcterms:created xsi:type="dcterms:W3CDTF">2024-03-13T10:15:00Z</dcterms:created>
  <dcterms:modified xsi:type="dcterms:W3CDTF">2024-10-07T10:05:00Z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b03199ba-d823-39bc-87ef-0f0642114665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