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C68FD8" w14:textId="67339128" w:rsidR="00186F8E" w:rsidRPr="00886119" w:rsidRDefault="00186F8E" w:rsidP="00186F8E">
      <w:r w:rsidRPr="00886119">
        <w:rPr>
          <w:rStyle w:val="fontstyle01"/>
        </w:rPr>
        <w:t xml:space="preserve">Supplementary </w:t>
      </w:r>
      <w:r w:rsidR="007E789D">
        <w:rPr>
          <w:rStyle w:val="fontstyle01"/>
        </w:rPr>
        <w:t xml:space="preserve">Tables and </w:t>
      </w:r>
      <w:r w:rsidRPr="00886119">
        <w:rPr>
          <w:rStyle w:val="fontstyle01"/>
        </w:rPr>
        <w:t>Figures</w:t>
      </w:r>
    </w:p>
    <w:p w14:paraId="50890219" w14:textId="7D0B5E44" w:rsidR="005C7B89" w:rsidRPr="000D2BF6" w:rsidRDefault="00186F8E" w:rsidP="00E40829">
      <w:pPr>
        <w:jc w:val="both"/>
        <w:rPr>
          <w:sz w:val="26"/>
          <w:szCs w:val="26"/>
        </w:rPr>
      </w:pPr>
      <w:r w:rsidRPr="00886119">
        <w:rPr>
          <w:rStyle w:val="fontstyle01"/>
          <w:sz w:val="26"/>
          <w:szCs w:val="26"/>
        </w:rPr>
        <w:t>Manuscript title</w:t>
      </w:r>
      <w:r w:rsidRPr="00886119">
        <w:rPr>
          <w:rStyle w:val="fontstyle21"/>
          <w:sz w:val="26"/>
          <w:szCs w:val="26"/>
        </w:rPr>
        <w:t>:</w:t>
      </w:r>
      <w:r w:rsidR="003C1EB7" w:rsidRPr="003C1EB7">
        <w:t xml:space="preserve"> </w:t>
      </w:r>
      <w:bookmarkStart w:id="0" w:name="_GoBack"/>
      <w:r w:rsidR="00E40829" w:rsidRPr="000D2BF6">
        <w:rPr>
          <w:rFonts w:asciiTheme="majorBidi" w:hAnsiTheme="majorBidi" w:cstheme="majorBidi"/>
          <w:sz w:val="28"/>
          <w:szCs w:val="28"/>
          <w:lang w:bidi="fa-IR"/>
        </w:rPr>
        <w:t xml:space="preserve">Unraveling the transcriptional response mechanisms to </w:t>
      </w:r>
      <w:proofErr w:type="spellStart"/>
      <w:r w:rsidR="00E40829" w:rsidRPr="000D2BF6">
        <w:rPr>
          <w:rFonts w:asciiTheme="majorBidi" w:hAnsiTheme="majorBidi" w:cstheme="majorBidi"/>
          <w:sz w:val="28"/>
          <w:szCs w:val="28"/>
          <w:lang w:bidi="fa-IR"/>
        </w:rPr>
        <w:t>Fusarium</w:t>
      </w:r>
      <w:proofErr w:type="spellEnd"/>
      <w:r w:rsidR="00E40829" w:rsidRPr="000D2BF6">
        <w:rPr>
          <w:rFonts w:asciiTheme="majorBidi" w:hAnsiTheme="majorBidi" w:cstheme="majorBidi"/>
          <w:sz w:val="28"/>
          <w:szCs w:val="28"/>
          <w:lang w:bidi="fa-IR"/>
        </w:rPr>
        <w:t xml:space="preserve"> wilt disease (Foc6) in two contrasting chickpea cultivars</w:t>
      </w:r>
    </w:p>
    <w:bookmarkEnd w:id="0"/>
    <w:p w14:paraId="33224E80" w14:textId="7B4226CB" w:rsidR="005C7B89" w:rsidRPr="00B86497" w:rsidRDefault="005C7B89" w:rsidP="00B86497">
      <w:pPr>
        <w:spacing w:after="165" w:line="240" w:lineRule="auto"/>
        <w:jc w:val="both"/>
        <w:rPr>
          <w:rFonts w:ascii="Times New Roman" w:hAnsi="Times New Roman" w:cs="B Lotus"/>
          <w:sz w:val="24"/>
          <w:szCs w:val="24"/>
          <w:lang w:bidi="fa-IR"/>
        </w:rPr>
      </w:pPr>
      <w:r w:rsidRPr="005C7B89">
        <w:rPr>
          <w:rStyle w:val="fontstyle01"/>
          <w:sz w:val="26"/>
          <w:szCs w:val="26"/>
        </w:rPr>
        <w:t>Authors</w:t>
      </w:r>
      <w:r w:rsidRPr="005C7B89">
        <w:rPr>
          <w:rStyle w:val="fontstyle11"/>
          <w:sz w:val="26"/>
          <w:szCs w:val="26"/>
        </w:rPr>
        <w:t xml:space="preserve">: </w:t>
      </w:r>
      <w:bookmarkStart w:id="1" w:name="OLE_LINK239"/>
      <w:bookmarkStart w:id="2" w:name="OLE_LINK240"/>
      <w:proofErr w:type="spellStart"/>
      <w:r w:rsidRPr="00B86497">
        <w:rPr>
          <w:rFonts w:ascii="Times New Roman" w:hAnsi="Times New Roman" w:cs="B Lotus"/>
          <w:sz w:val="24"/>
          <w:szCs w:val="24"/>
          <w:lang w:bidi="fa-IR"/>
        </w:rPr>
        <w:t>Aliakbar</w:t>
      </w:r>
      <w:proofErr w:type="spellEnd"/>
      <w:r w:rsidRPr="00B86497">
        <w:rPr>
          <w:rFonts w:ascii="Times New Roman" w:hAnsi="Times New Roman" w:cs="B Lotus"/>
          <w:sz w:val="24"/>
          <w:szCs w:val="24"/>
          <w:lang w:bidi="fa-IR"/>
        </w:rPr>
        <w:t xml:space="preserve"> Faramarzpour</w:t>
      </w:r>
      <w:r w:rsidRPr="00B86497">
        <w:rPr>
          <w:rFonts w:ascii="Times New Roman" w:hAnsi="Times New Roman" w:cs="B Lotus"/>
          <w:sz w:val="24"/>
          <w:szCs w:val="24"/>
          <w:vertAlign w:val="superscript"/>
          <w:lang w:bidi="fa-IR"/>
        </w:rPr>
        <w:t>1</w:t>
      </w:r>
      <w:proofErr w:type="gramStart"/>
      <w:r w:rsidRPr="00B86497">
        <w:rPr>
          <w:rFonts w:ascii="Times New Roman" w:hAnsi="Times New Roman" w:cs="B Lotus"/>
          <w:sz w:val="24"/>
          <w:szCs w:val="24"/>
          <w:vertAlign w:val="superscript"/>
          <w:lang w:bidi="fa-IR"/>
        </w:rPr>
        <w:t>,2</w:t>
      </w:r>
      <w:proofErr w:type="gramEnd"/>
      <w:r w:rsidRPr="00B86497">
        <w:rPr>
          <w:rFonts w:ascii="Times New Roman" w:hAnsi="Times New Roman" w:cs="B Lotus"/>
          <w:sz w:val="24"/>
          <w:szCs w:val="24"/>
          <w:lang w:bidi="fa-IR"/>
        </w:rPr>
        <w:t xml:space="preserve">, Sara </w:t>
      </w:r>
      <w:proofErr w:type="spellStart"/>
      <w:r w:rsidRPr="00B86497">
        <w:rPr>
          <w:rFonts w:ascii="Times New Roman" w:hAnsi="Times New Roman" w:cs="B Lotus"/>
          <w:sz w:val="24"/>
          <w:szCs w:val="24"/>
          <w:lang w:bidi="fa-IR"/>
        </w:rPr>
        <w:t>Dezhsetan</w:t>
      </w:r>
      <w:proofErr w:type="spellEnd"/>
      <w:r w:rsidRPr="00B86497">
        <w:rPr>
          <w:rFonts w:ascii="Times New Roman" w:hAnsi="Times New Roman" w:cs="B Lotus"/>
          <w:sz w:val="24"/>
          <w:szCs w:val="24"/>
          <w:lang w:bidi="fa-IR"/>
        </w:rPr>
        <w:t>*</w:t>
      </w:r>
      <w:r w:rsidRPr="00B86497">
        <w:rPr>
          <w:rFonts w:ascii="Times New Roman" w:hAnsi="Times New Roman" w:cs="B Lotus"/>
          <w:sz w:val="24"/>
          <w:szCs w:val="24"/>
          <w:vertAlign w:val="superscript"/>
          <w:lang w:bidi="fa-IR"/>
        </w:rPr>
        <w:t>1</w:t>
      </w:r>
      <w:r w:rsidRPr="00B86497">
        <w:rPr>
          <w:rFonts w:ascii="Times New Roman" w:hAnsi="Times New Roman" w:cs="B Lotus"/>
          <w:sz w:val="24"/>
          <w:szCs w:val="24"/>
          <w:lang w:bidi="fa-IR"/>
        </w:rPr>
        <w:t xml:space="preserve">, Hamid </w:t>
      </w:r>
      <w:proofErr w:type="spellStart"/>
      <w:r w:rsidR="00E500FD" w:rsidRPr="00E500FD">
        <w:rPr>
          <w:rFonts w:ascii="Times New Roman" w:hAnsi="Times New Roman" w:cs="B Lotus"/>
          <w:sz w:val="24"/>
          <w:szCs w:val="24"/>
          <w:lang w:bidi="fa-IR"/>
        </w:rPr>
        <w:t>Hassaneian</w:t>
      </w:r>
      <w:proofErr w:type="spellEnd"/>
      <w:r w:rsidR="00E500FD" w:rsidRPr="00E500FD">
        <w:rPr>
          <w:rFonts w:ascii="Times New Roman" w:hAnsi="Times New Roman" w:cs="B Lotus"/>
          <w:sz w:val="24"/>
          <w:szCs w:val="24"/>
          <w:lang w:bidi="fa-IR"/>
        </w:rPr>
        <w:t xml:space="preserve"> </w:t>
      </w:r>
      <w:r w:rsidRPr="00B86497">
        <w:rPr>
          <w:rFonts w:ascii="Times New Roman" w:hAnsi="Times New Roman" w:cs="B Lotus"/>
          <w:sz w:val="24"/>
          <w:szCs w:val="24"/>
          <w:lang w:bidi="fa-IR"/>
        </w:rPr>
        <w:t>Khoshro</w:t>
      </w:r>
      <w:r w:rsidRPr="00B86497">
        <w:rPr>
          <w:rFonts w:ascii="Times New Roman" w:hAnsi="Times New Roman" w:cs="B Lotus"/>
          <w:sz w:val="24"/>
          <w:szCs w:val="24"/>
          <w:vertAlign w:val="superscript"/>
          <w:lang w:bidi="fa-IR"/>
        </w:rPr>
        <w:t>3</w:t>
      </w:r>
      <w:r w:rsidRPr="00B86497">
        <w:rPr>
          <w:rFonts w:ascii="Times New Roman" w:hAnsi="Times New Roman" w:cs="B Lotus"/>
          <w:sz w:val="24"/>
          <w:szCs w:val="24"/>
          <w:lang w:bidi="fa-IR"/>
        </w:rPr>
        <w:t xml:space="preserve">, </w:t>
      </w:r>
      <w:proofErr w:type="spellStart"/>
      <w:r w:rsidRPr="00B86497">
        <w:rPr>
          <w:rFonts w:ascii="Times New Roman" w:hAnsi="Times New Roman" w:cs="B Lotus"/>
          <w:sz w:val="24"/>
          <w:szCs w:val="24"/>
          <w:lang w:bidi="fa-IR"/>
        </w:rPr>
        <w:t>Raheleh</w:t>
      </w:r>
      <w:proofErr w:type="spellEnd"/>
      <w:r w:rsidRPr="00B86497">
        <w:rPr>
          <w:rFonts w:ascii="Times New Roman" w:hAnsi="Times New Roman" w:cs="B Lotus"/>
          <w:sz w:val="24"/>
          <w:szCs w:val="24"/>
          <w:lang w:bidi="fa-IR"/>
        </w:rPr>
        <w:t xml:space="preserve"> </w:t>
      </w:r>
      <w:proofErr w:type="spellStart"/>
      <w:r w:rsidRPr="00B86497">
        <w:rPr>
          <w:rFonts w:ascii="Times New Roman" w:hAnsi="Times New Roman" w:cs="B Lotus"/>
          <w:sz w:val="24"/>
          <w:szCs w:val="24"/>
          <w:lang w:bidi="fa-IR"/>
        </w:rPr>
        <w:t>Mirdar</w:t>
      </w:r>
      <w:proofErr w:type="spellEnd"/>
      <w:r w:rsidRPr="00B86497">
        <w:rPr>
          <w:rFonts w:ascii="Times New Roman" w:hAnsi="Times New Roman" w:cs="B Lotus"/>
          <w:sz w:val="24"/>
          <w:szCs w:val="24"/>
          <w:lang w:bidi="fa-IR"/>
        </w:rPr>
        <w:t xml:space="preserve"> Mansuri</w:t>
      </w:r>
      <w:r w:rsidRPr="00B86497">
        <w:rPr>
          <w:rFonts w:ascii="Times New Roman" w:hAnsi="Times New Roman" w:cs="B Lotus"/>
          <w:sz w:val="24"/>
          <w:szCs w:val="24"/>
          <w:vertAlign w:val="superscript"/>
          <w:lang w:bidi="fa-IR"/>
        </w:rPr>
        <w:t>2</w:t>
      </w:r>
      <w:r w:rsidRPr="00B86497">
        <w:rPr>
          <w:rFonts w:ascii="Times New Roman" w:hAnsi="Times New Roman" w:cs="B Lotus"/>
          <w:sz w:val="24"/>
          <w:szCs w:val="24"/>
          <w:lang w:bidi="fa-IR"/>
        </w:rPr>
        <w:t>,</w:t>
      </w:r>
      <w:r w:rsidRPr="00B86497">
        <w:rPr>
          <w:sz w:val="32"/>
          <w:szCs w:val="32"/>
        </w:rPr>
        <w:t xml:space="preserve"> </w:t>
      </w:r>
      <w:r w:rsidRPr="00B86497">
        <w:rPr>
          <w:rFonts w:ascii="Times New Roman" w:hAnsi="Times New Roman" w:cs="B Lotus"/>
          <w:sz w:val="24"/>
          <w:szCs w:val="24"/>
          <w:lang w:bidi="fa-IR"/>
        </w:rPr>
        <w:t xml:space="preserve">Hamid Reza </w:t>
      </w:r>
      <w:bookmarkStart w:id="3" w:name="OLE_LINK109"/>
      <w:bookmarkStart w:id="4" w:name="OLE_LINK110"/>
      <w:r w:rsidRPr="00B86497">
        <w:rPr>
          <w:rFonts w:ascii="Times New Roman" w:hAnsi="Times New Roman" w:cs="B Lotus"/>
          <w:sz w:val="24"/>
          <w:szCs w:val="24"/>
          <w:lang w:bidi="fa-IR"/>
        </w:rPr>
        <w:t>Pouralibaba</w:t>
      </w:r>
      <w:bookmarkEnd w:id="3"/>
      <w:bookmarkEnd w:id="4"/>
      <w:r w:rsidRPr="00B86497">
        <w:rPr>
          <w:rFonts w:ascii="Times New Roman" w:hAnsi="Times New Roman" w:cs="B Lotus"/>
          <w:sz w:val="24"/>
          <w:szCs w:val="24"/>
          <w:vertAlign w:val="superscript"/>
          <w:lang w:bidi="fa-IR"/>
        </w:rPr>
        <w:t>3</w:t>
      </w:r>
      <w:r w:rsidRPr="00B86497">
        <w:rPr>
          <w:rFonts w:ascii="Times New Roman" w:hAnsi="Times New Roman" w:cs="B Lotus"/>
          <w:sz w:val="24"/>
          <w:szCs w:val="24"/>
          <w:lang w:bidi="fa-IR"/>
        </w:rPr>
        <w:t xml:space="preserve">, Zahra-Sadat </w:t>
      </w:r>
      <w:proofErr w:type="spellStart"/>
      <w:r w:rsidRPr="00B86497">
        <w:rPr>
          <w:rFonts w:ascii="Times New Roman" w:hAnsi="Times New Roman" w:cs="B Lotus"/>
          <w:sz w:val="24"/>
          <w:szCs w:val="24"/>
          <w:lang w:bidi="fa-IR"/>
        </w:rPr>
        <w:t>Shobbar</w:t>
      </w:r>
      <w:proofErr w:type="spellEnd"/>
      <w:r w:rsidRPr="00B86497">
        <w:rPr>
          <w:rFonts w:ascii="Times New Roman" w:hAnsi="Times New Roman" w:cs="B Lotus"/>
          <w:sz w:val="24"/>
          <w:szCs w:val="24"/>
          <w:lang w:bidi="fa-IR"/>
        </w:rPr>
        <w:t>*</w:t>
      </w:r>
      <w:r w:rsidRPr="00B86497">
        <w:rPr>
          <w:rFonts w:ascii="Times New Roman" w:hAnsi="Times New Roman" w:cs="B Lotus"/>
          <w:sz w:val="24"/>
          <w:szCs w:val="24"/>
          <w:vertAlign w:val="superscript"/>
          <w:lang w:bidi="fa-IR"/>
        </w:rPr>
        <w:t>2</w:t>
      </w:r>
    </w:p>
    <w:bookmarkEnd w:id="1"/>
    <w:bookmarkEnd w:id="2"/>
    <w:p w14:paraId="462A6109" w14:textId="77777777" w:rsidR="004D231B" w:rsidRDefault="004D231B" w:rsidP="005C7B89">
      <w:pPr>
        <w:rPr>
          <w:sz w:val="26"/>
          <w:szCs w:val="26"/>
        </w:rPr>
      </w:pPr>
    </w:p>
    <w:p w14:paraId="62D97C9F" w14:textId="591146B4" w:rsidR="007B0654" w:rsidRDefault="007B0654" w:rsidP="007B0654">
      <w:pPr>
        <w:tabs>
          <w:tab w:val="left" w:pos="2557"/>
        </w:tabs>
        <w:jc w:val="center"/>
        <w:rPr>
          <w:rStyle w:val="fontstyle01"/>
          <w:rFonts w:asciiTheme="majorBidi" w:hAnsiTheme="majorBidi" w:cstheme="majorBidi"/>
        </w:rPr>
      </w:pPr>
      <w:bookmarkStart w:id="5" w:name="OLE_LINK211"/>
      <w:bookmarkStart w:id="6" w:name="OLE_LINK212"/>
      <w:bookmarkStart w:id="7" w:name="OLE_LINK237"/>
      <w:bookmarkStart w:id="8" w:name="OLE_LINK238"/>
      <w:r w:rsidRPr="000A0BF3">
        <w:rPr>
          <w:rFonts w:asciiTheme="majorBidi" w:hAnsiTheme="majorBidi" w:cstheme="majorBidi"/>
          <w:b/>
          <w:bCs/>
          <w:color w:val="000000"/>
        </w:rPr>
        <w:t xml:space="preserve">Table </w:t>
      </w:r>
      <w:r w:rsidR="00052FE4">
        <w:rPr>
          <w:rFonts w:asciiTheme="majorBidi" w:hAnsiTheme="majorBidi" w:cstheme="majorBidi"/>
          <w:b/>
          <w:bCs/>
          <w:color w:val="000000"/>
        </w:rPr>
        <w:t>S</w:t>
      </w:r>
      <w:r w:rsidRPr="000A0BF3">
        <w:rPr>
          <w:rFonts w:asciiTheme="majorBidi" w:hAnsiTheme="majorBidi" w:cstheme="majorBidi"/>
          <w:b/>
          <w:bCs/>
          <w:color w:val="000000"/>
        </w:rPr>
        <w:t>1</w:t>
      </w:r>
      <w:bookmarkEnd w:id="5"/>
      <w:bookmarkEnd w:id="6"/>
      <w:r w:rsidR="00EC3747">
        <w:rPr>
          <w:rFonts w:asciiTheme="majorBidi" w:hAnsiTheme="majorBidi" w:cstheme="majorBidi"/>
          <w:b/>
          <w:bCs/>
          <w:color w:val="000000"/>
        </w:rPr>
        <w:t xml:space="preserve"> </w:t>
      </w:r>
      <w:r w:rsidRPr="000A0BF3">
        <w:rPr>
          <w:rFonts w:asciiTheme="majorBidi" w:hAnsiTheme="majorBidi" w:cstheme="majorBidi"/>
          <w:color w:val="000000"/>
        </w:rPr>
        <w:t xml:space="preserve">Primers for </w:t>
      </w:r>
      <w:proofErr w:type="spellStart"/>
      <w:r w:rsidRPr="000A0BF3">
        <w:rPr>
          <w:rFonts w:asciiTheme="majorBidi" w:hAnsiTheme="majorBidi" w:cstheme="majorBidi"/>
          <w:color w:val="000000"/>
        </w:rPr>
        <w:t>qRT</w:t>
      </w:r>
      <w:proofErr w:type="spellEnd"/>
      <w:r w:rsidRPr="000A0BF3">
        <w:rPr>
          <w:rFonts w:asciiTheme="majorBidi" w:hAnsiTheme="majorBidi" w:cstheme="majorBidi"/>
          <w:color w:val="000000"/>
        </w:rPr>
        <w:t>-PCR.</w:t>
      </w:r>
      <w:r w:rsidRPr="000A0BF3">
        <w:t xml:space="preserve"> </w:t>
      </w:r>
      <w:r>
        <w:rPr>
          <w:rFonts w:asciiTheme="majorBidi" w:hAnsiTheme="majorBidi" w:cstheme="majorBidi"/>
          <w:color w:val="000000"/>
        </w:rPr>
        <w:t>Gene</w:t>
      </w:r>
      <w:r w:rsidRPr="000A0BF3">
        <w:rPr>
          <w:rFonts w:asciiTheme="majorBidi" w:hAnsiTheme="majorBidi" w:cstheme="majorBidi"/>
          <w:color w:val="000000"/>
        </w:rPr>
        <w:t xml:space="preserve"> identifiers, annotation NCBI, primer sequences, </w:t>
      </w:r>
      <w:proofErr w:type="spellStart"/>
      <w:r w:rsidRPr="000A0BF3">
        <w:rPr>
          <w:rFonts w:asciiTheme="majorBidi" w:hAnsiTheme="majorBidi" w:cstheme="majorBidi"/>
          <w:color w:val="000000"/>
        </w:rPr>
        <w:t>amplicon</w:t>
      </w:r>
      <w:proofErr w:type="spellEnd"/>
      <w:r w:rsidRPr="000A0BF3">
        <w:rPr>
          <w:rFonts w:asciiTheme="majorBidi" w:hAnsiTheme="majorBidi" w:cstheme="majorBidi"/>
          <w:color w:val="000000"/>
        </w:rPr>
        <w:t xml:space="preserve"> size and chromosome position. Primer PCR efficiency and PCR product Tm data represent mean values.  PCR efficiencies (E) calculated according to the equation (1 + E) = 10</w:t>
      </w:r>
      <w:r w:rsidRPr="000A0BF3">
        <w:rPr>
          <w:rFonts w:asciiTheme="majorBidi" w:hAnsiTheme="majorBidi" w:cstheme="majorBidi"/>
          <w:color w:val="000000"/>
          <w:vertAlign w:val="superscript"/>
        </w:rPr>
        <w:t>slope</w:t>
      </w:r>
      <w:r w:rsidRPr="000A0BF3">
        <w:rPr>
          <w:rFonts w:asciiTheme="majorBidi" w:hAnsiTheme="majorBidi" w:cstheme="majorBidi"/>
          <w:color w:val="000000"/>
        </w:rPr>
        <w:t>.</w:t>
      </w:r>
    </w:p>
    <w:tbl>
      <w:tblPr>
        <w:tblStyle w:val="TableGrid"/>
        <w:tblpPr w:leftFromText="180" w:rightFromText="180" w:vertAnchor="text" w:horzAnchor="margin" w:tblpY="-65"/>
        <w:tblW w:w="9977" w:type="dxa"/>
        <w:tblLayout w:type="fixed"/>
        <w:tblLook w:val="04A0" w:firstRow="1" w:lastRow="0" w:firstColumn="1" w:lastColumn="0" w:noHBand="0" w:noVBand="1"/>
      </w:tblPr>
      <w:tblGrid>
        <w:gridCol w:w="1390"/>
        <w:gridCol w:w="1845"/>
        <w:gridCol w:w="3330"/>
        <w:gridCol w:w="900"/>
        <w:gridCol w:w="1053"/>
        <w:gridCol w:w="605"/>
        <w:gridCol w:w="854"/>
      </w:tblGrid>
      <w:tr w:rsidR="007B0654" w:rsidRPr="00767171" w14:paraId="673E30A0" w14:textId="77777777" w:rsidTr="00DE6A91">
        <w:trPr>
          <w:trHeight w:val="233"/>
        </w:trPr>
        <w:tc>
          <w:tcPr>
            <w:tcW w:w="1390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bookmarkEnd w:id="7"/>
          <w:bookmarkEnd w:id="8"/>
          <w:p w14:paraId="4C8EBE3F" w14:textId="77777777" w:rsidR="007B0654" w:rsidRPr="00767171" w:rsidRDefault="007B0654" w:rsidP="00DE6A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671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ID Gene</w:t>
            </w:r>
          </w:p>
        </w:tc>
        <w:tc>
          <w:tcPr>
            <w:tcW w:w="1845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1B25529A" w14:textId="77777777" w:rsidR="007B0654" w:rsidRPr="00767171" w:rsidRDefault="007B0654" w:rsidP="00DE6A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671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Annotation</w:t>
            </w:r>
          </w:p>
        </w:tc>
        <w:tc>
          <w:tcPr>
            <w:tcW w:w="3330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01DE9E03" w14:textId="77777777" w:rsidR="007B0654" w:rsidRPr="00767171" w:rsidRDefault="007B0654" w:rsidP="00DE6A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671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Primer Sequence (5‘-3’)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5460982E" w14:textId="77777777" w:rsidR="007B0654" w:rsidRPr="00353949" w:rsidRDefault="007B0654" w:rsidP="00DE6A9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353949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PCR product</w:t>
            </w:r>
          </w:p>
          <w:p w14:paraId="18BAF44F" w14:textId="77777777" w:rsidR="007B0654" w:rsidRPr="00353949" w:rsidRDefault="007B0654" w:rsidP="00DE6A9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353949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size (</w:t>
            </w:r>
            <w:proofErr w:type="spellStart"/>
            <w:r w:rsidRPr="00353949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bp</w:t>
            </w:r>
            <w:proofErr w:type="spellEnd"/>
            <w:r w:rsidRPr="00353949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053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573B2BC7" w14:textId="77777777" w:rsidR="007B0654" w:rsidRPr="00767171" w:rsidRDefault="007B0654" w:rsidP="00DE6A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proofErr w:type="spellStart"/>
            <w:r w:rsidRPr="007671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Chr</w:t>
            </w:r>
            <w:proofErr w:type="spellEnd"/>
            <w:r w:rsidRPr="007671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 position</w:t>
            </w:r>
          </w:p>
        </w:tc>
        <w:tc>
          <w:tcPr>
            <w:tcW w:w="605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140B4A29" w14:textId="77777777" w:rsidR="007B0654" w:rsidRPr="002435BA" w:rsidRDefault="007B0654" w:rsidP="00DE6A9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2435BA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PCR E</w:t>
            </w:r>
          </w:p>
        </w:tc>
        <w:tc>
          <w:tcPr>
            <w:tcW w:w="854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1028CAB5" w14:textId="77777777" w:rsidR="007B0654" w:rsidRPr="00767171" w:rsidRDefault="007B0654" w:rsidP="00DE6A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671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PCR product</w:t>
            </w:r>
          </w:p>
          <w:p w14:paraId="07F543FF" w14:textId="77777777" w:rsidR="007B0654" w:rsidRPr="00767171" w:rsidRDefault="007B0654" w:rsidP="00DE6A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6717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Tm(˚C)</w:t>
            </w:r>
          </w:p>
        </w:tc>
      </w:tr>
      <w:tr w:rsidR="00752F86" w:rsidRPr="00767171" w14:paraId="5448ACE2" w14:textId="77777777" w:rsidTr="00671BDA">
        <w:trPr>
          <w:trHeight w:val="304"/>
        </w:trPr>
        <w:tc>
          <w:tcPr>
            <w:tcW w:w="1390" w:type="dxa"/>
            <w:vMerge w:val="restart"/>
            <w:tcBorders>
              <w:top w:val="single" w:sz="12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7DC63A8" w14:textId="77777777" w:rsidR="00752F86" w:rsidRPr="00092A7F" w:rsidRDefault="00752F86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92A7F">
              <w:rPr>
                <w:rFonts w:asciiTheme="majorBidi" w:hAnsiTheme="majorBidi" w:cstheme="majorBidi"/>
                <w:sz w:val="18"/>
                <w:szCs w:val="18"/>
              </w:rPr>
              <w:t>LOC101498889</w:t>
            </w:r>
          </w:p>
        </w:tc>
        <w:tc>
          <w:tcPr>
            <w:tcW w:w="1845" w:type="dxa"/>
            <w:vMerge w:val="restart"/>
            <w:tcBorders>
              <w:top w:val="single" w:sz="12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CE815B3" w14:textId="77777777" w:rsidR="00752F86" w:rsidRPr="00092A7F" w:rsidRDefault="00092A7F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92A7F">
              <w:rPr>
                <w:rFonts w:asciiTheme="majorBidi" w:hAnsiTheme="majorBidi" w:cstheme="majorBidi"/>
                <w:sz w:val="18"/>
                <w:szCs w:val="18"/>
              </w:rPr>
              <w:t>carbonic anhydrase 1</w:t>
            </w:r>
          </w:p>
        </w:tc>
        <w:tc>
          <w:tcPr>
            <w:tcW w:w="3330" w:type="dxa"/>
            <w:tcBorders>
              <w:top w:val="single" w:sz="12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2E953C8F" w14:textId="77777777" w:rsidR="00752F86" w:rsidRPr="00441E00" w:rsidRDefault="00441E00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41E00">
              <w:rPr>
                <w:rFonts w:asciiTheme="majorBidi" w:hAnsiTheme="majorBidi" w:cstheme="majorBidi"/>
                <w:sz w:val="18"/>
                <w:szCs w:val="18"/>
              </w:rPr>
              <w:t>F-CTTTGTCCTCTGCCAAAACTTC</w:t>
            </w:r>
          </w:p>
        </w:tc>
        <w:tc>
          <w:tcPr>
            <w:tcW w:w="900" w:type="dxa"/>
            <w:vMerge w:val="restart"/>
            <w:tcBorders>
              <w:top w:val="single" w:sz="12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E410D32" w14:textId="77777777" w:rsidR="00752F86" w:rsidRPr="00441E00" w:rsidRDefault="00441E00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41E00">
              <w:rPr>
                <w:rFonts w:asciiTheme="majorBidi" w:hAnsiTheme="majorBidi" w:cstheme="majorBidi"/>
                <w:sz w:val="18"/>
                <w:szCs w:val="18"/>
              </w:rPr>
              <w:t>140</w:t>
            </w:r>
          </w:p>
        </w:tc>
        <w:tc>
          <w:tcPr>
            <w:tcW w:w="1053" w:type="dxa"/>
            <w:vMerge w:val="restart"/>
            <w:tcBorders>
              <w:top w:val="single" w:sz="12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0A40970" w14:textId="77777777" w:rsidR="00441E00" w:rsidRDefault="00441E00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Ca2:</w:t>
            </w:r>
          </w:p>
          <w:p w14:paraId="000AD21A" w14:textId="77777777" w:rsidR="00752F86" w:rsidRPr="00441E00" w:rsidRDefault="00441E00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41E00">
              <w:rPr>
                <w:rFonts w:asciiTheme="majorBidi" w:hAnsiTheme="majorBidi" w:cstheme="majorBidi"/>
                <w:sz w:val="18"/>
                <w:szCs w:val="18"/>
              </w:rPr>
              <w:t>2190241..2193896</w:t>
            </w:r>
          </w:p>
        </w:tc>
        <w:tc>
          <w:tcPr>
            <w:tcW w:w="605" w:type="dxa"/>
            <w:vMerge w:val="restart"/>
            <w:tcBorders>
              <w:top w:val="single" w:sz="12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A2ADCB4" w14:textId="77777777" w:rsidR="00752F86" w:rsidRPr="00010229" w:rsidRDefault="00010229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10229">
              <w:rPr>
                <w:rFonts w:asciiTheme="majorBidi" w:hAnsiTheme="majorBidi" w:cstheme="majorBidi"/>
                <w:sz w:val="18"/>
                <w:szCs w:val="18"/>
              </w:rPr>
              <w:t>2.2</w:t>
            </w:r>
          </w:p>
        </w:tc>
        <w:tc>
          <w:tcPr>
            <w:tcW w:w="854" w:type="dxa"/>
            <w:vMerge w:val="restart"/>
            <w:tcBorders>
              <w:top w:val="single" w:sz="12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961B425" w14:textId="77777777" w:rsidR="00752F86" w:rsidRPr="00284591" w:rsidRDefault="00284591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84591">
              <w:rPr>
                <w:rFonts w:asciiTheme="majorBidi" w:hAnsiTheme="majorBidi" w:cstheme="majorBidi"/>
                <w:sz w:val="18"/>
                <w:szCs w:val="18"/>
              </w:rPr>
              <w:t>60</w:t>
            </w:r>
          </w:p>
        </w:tc>
      </w:tr>
      <w:tr w:rsidR="00752F86" w:rsidRPr="00767171" w14:paraId="4994FF64" w14:textId="77777777" w:rsidTr="00671BDA">
        <w:trPr>
          <w:trHeight w:val="233"/>
        </w:trPr>
        <w:tc>
          <w:tcPr>
            <w:tcW w:w="1390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031D31D9" w14:textId="77777777" w:rsidR="00752F86" w:rsidRPr="00767171" w:rsidRDefault="00752F86" w:rsidP="00DE6A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845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20DF9D9" w14:textId="77777777" w:rsidR="00752F86" w:rsidRPr="00767171" w:rsidRDefault="00752F86" w:rsidP="00DE6A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D36AD29" w14:textId="77777777" w:rsidR="00752F86" w:rsidRPr="00441E00" w:rsidRDefault="00441E00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41E00">
              <w:rPr>
                <w:rFonts w:asciiTheme="majorBidi" w:hAnsiTheme="majorBidi" w:cstheme="majorBidi"/>
                <w:sz w:val="18"/>
                <w:szCs w:val="18"/>
              </w:rPr>
              <w:t>R-GAAAACCGGCTTGTCTTGAATC</w:t>
            </w:r>
          </w:p>
        </w:tc>
        <w:tc>
          <w:tcPr>
            <w:tcW w:w="900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59DD8A1" w14:textId="77777777" w:rsidR="00752F86" w:rsidRPr="00353949" w:rsidRDefault="00752F86" w:rsidP="00DE6A9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53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438C976B" w14:textId="77777777" w:rsidR="00752F86" w:rsidRPr="00767171" w:rsidRDefault="00752F86" w:rsidP="00DE6A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605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0399B253" w14:textId="77777777" w:rsidR="00752F86" w:rsidRPr="002435BA" w:rsidRDefault="00752F86" w:rsidP="00DE6A9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4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A5AD472" w14:textId="77777777" w:rsidR="00752F86" w:rsidRPr="00767171" w:rsidRDefault="00752F86" w:rsidP="00DE6A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</w:tr>
      <w:tr w:rsidR="005E4B2D" w:rsidRPr="00767171" w14:paraId="7408904B" w14:textId="77777777" w:rsidTr="00671BDA">
        <w:trPr>
          <w:trHeight w:val="286"/>
        </w:trPr>
        <w:tc>
          <w:tcPr>
            <w:tcW w:w="1390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4168155" w14:textId="77777777" w:rsidR="005E4B2D" w:rsidRPr="00520F75" w:rsidRDefault="005E4B2D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20F75">
              <w:rPr>
                <w:rFonts w:asciiTheme="majorBidi" w:hAnsiTheme="majorBidi" w:cstheme="majorBidi"/>
                <w:sz w:val="18"/>
                <w:szCs w:val="18"/>
              </w:rPr>
              <w:t>LOC101507324</w:t>
            </w:r>
          </w:p>
        </w:tc>
        <w:tc>
          <w:tcPr>
            <w:tcW w:w="1845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E6C8A33" w14:textId="77777777" w:rsidR="005E4B2D" w:rsidRPr="00520F75" w:rsidRDefault="005E4B2D" w:rsidP="00520F75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20F75">
              <w:rPr>
                <w:rFonts w:asciiTheme="majorBidi" w:hAnsiTheme="majorBidi" w:cstheme="majorBidi"/>
                <w:sz w:val="18"/>
                <w:szCs w:val="18"/>
              </w:rPr>
              <w:t>putative protein TPRXL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44FE84CB" w14:textId="77777777" w:rsidR="005E4B2D" w:rsidRPr="005E4B2D" w:rsidRDefault="005E4B2D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E4B2D">
              <w:rPr>
                <w:rFonts w:asciiTheme="majorBidi" w:hAnsiTheme="majorBidi" w:cstheme="majorBidi"/>
                <w:sz w:val="18"/>
                <w:szCs w:val="18"/>
              </w:rPr>
              <w:t>F-GAACTTTAGGCAGCAACTCCT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3393769" w14:textId="77777777" w:rsidR="005E4B2D" w:rsidRPr="005E4B2D" w:rsidRDefault="005E4B2D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E4B2D">
              <w:rPr>
                <w:rFonts w:asciiTheme="majorBidi" w:hAnsiTheme="majorBidi" w:cstheme="majorBidi"/>
                <w:sz w:val="18"/>
                <w:szCs w:val="18"/>
              </w:rPr>
              <w:t>83</w:t>
            </w:r>
          </w:p>
        </w:tc>
        <w:tc>
          <w:tcPr>
            <w:tcW w:w="1053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50FA4E9" w14:textId="77777777" w:rsidR="005E4B2D" w:rsidRPr="005E4B2D" w:rsidRDefault="005E4B2D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E7935">
              <w:rPr>
                <w:rFonts w:asciiTheme="majorBidi" w:hAnsiTheme="majorBidi" w:cstheme="majorBidi"/>
                <w:sz w:val="18"/>
                <w:szCs w:val="18"/>
              </w:rPr>
              <w:t>Ca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6:</w:t>
            </w:r>
            <w:r w:rsidRPr="005E4B2D">
              <w:rPr>
                <w:rFonts w:asciiTheme="majorBidi" w:hAnsiTheme="majorBidi" w:cstheme="majorBidi"/>
                <w:sz w:val="18"/>
                <w:szCs w:val="18"/>
              </w:rPr>
              <w:t xml:space="preserve"> 50702624..50703264</w:t>
            </w:r>
          </w:p>
        </w:tc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43682E4" w14:textId="77777777" w:rsidR="005E4B2D" w:rsidRPr="00EF6EC9" w:rsidRDefault="004470D0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F6EC9">
              <w:rPr>
                <w:rFonts w:asciiTheme="majorBidi" w:hAnsiTheme="majorBidi" w:cstheme="majorBidi"/>
                <w:sz w:val="18"/>
                <w:szCs w:val="18"/>
              </w:rPr>
              <w:t>1.87</w:t>
            </w:r>
          </w:p>
        </w:tc>
        <w:tc>
          <w:tcPr>
            <w:tcW w:w="854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A485598" w14:textId="77777777" w:rsidR="005E4B2D" w:rsidRPr="005E4B2D" w:rsidRDefault="005E4B2D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E4B2D">
              <w:rPr>
                <w:rFonts w:asciiTheme="majorBidi" w:hAnsiTheme="majorBidi" w:cstheme="majorBidi"/>
                <w:sz w:val="18"/>
                <w:szCs w:val="18"/>
              </w:rPr>
              <w:t>60</w:t>
            </w:r>
          </w:p>
        </w:tc>
      </w:tr>
      <w:tr w:rsidR="005E4B2D" w:rsidRPr="00767171" w14:paraId="324DA551" w14:textId="77777777" w:rsidTr="00671BDA">
        <w:trPr>
          <w:trHeight w:val="233"/>
        </w:trPr>
        <w:tc>
          <w:tcPr>
            <w:tcW w:w="1390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0794728E" w14:textId="77777777" w:rsidR="005E4B2D" w:rsidRPr="001A38A0" w:rsidRDefault="005E4B2D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45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4FB54E0" w14:textId="77777777" w:rsidR="005E4B2D" w:rsidRPr="00767171" w:rsidRDefault="005E4B2D" w:rsidP="00DE6A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8F4046C" w14:textId="77777777" w:rsidR="005E4B2D" w:rsidRPr="005E4B2D" w:rsidRDefault="005E4B2D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E4B2D">
              <w:rPr>
                <w:rFonts w:asciiTheme="majorBidi" w:hAnsiTheme="majorBidi" w:cstheme="majorBidi"/>
                <w:sz w:val="18"/>
                <w:szCs w:val="18"/>
              </w:rPr>
              <w:t>R-CAAGCTATTGTCCCCTAGCA</w:t>
            </w:r>
          </w:p>
        </w:tc>
        <w:tc>
          <w:tcPr>
            <w:tcW w:w="900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45A5E0D" w14:textId="77777777" w:rsidR="005E4B2D" w:rsidRPr="00353949" w:rsidRDefault="005E4B2D" w:rsidP="00DE6A9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53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9D7091D" w14:textId="77777777" w:rsidR="005E4B2D" w:rsidRPr="00767171" w:rsidRDefault="005E4B2D" w:rsidP="00DE6A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605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4985890F" w14:textId="77777777" w:rsidR="005E4B2D" w:rsidRPr="002435BA" w:rsidRDefault="005E4B2D" w:rsidP="00DE6A9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4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22E7D11A" w14:textId="77777777" w:rsidR="005E4B2D" w:rsidRPr="00767171" w:rsidRDefault="005E4B2D" w:rsidP="00DE6A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</w:tr>
      <w:tr w:rsidR="007B0654" w:rsidRPr="00767171" w14:paraId="7CE33B22" w14:textId="77777777" w:rsidTr="00671BDA">
        <w:trPr>
          <w:trHeight w:val="358"/>
        </w:trPr>
        <w:tc>
          <w:tcPr>
            <w:tcW w:w="1390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7CBEA37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82E05">
              <w:rPr>
                <w:rFonts w:asciiTheme="majorBidi" w:hAnsiTheme="majorBidi" w:cstheme="majorBidi"/>
                <w:sz w:val="18"/>
                <w:szCs w:val="18"/>
              </w:rPr>
              <w:t>LOC101495793</w:t>
            </w:r>
          </w:p>
        </w:tc>
        <w:tc>
          <w:tcPr>
            <w:tcW w:w="1845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4E53F5D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65894">
              <w:rPr>
                <w:rFonts w:asciiTheme="majorBidi" w:hAnsiTheme="majorBidi" w:cstheme="majorBidi"/>
                <w:sz w:val="18"/>
                <w:szCs w:val="18"/>
              </w:rPr>
              <w:t>MATH and LRR domain-containing protein PFE0570w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9BC7E2B" w14:textId="77777777" w:rsidR="007B0654" w:rsidRPr="009A1F8D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A1F8D">
              <w:rPr>
                <w:rFonts w:asciiTheme="majorBidi" w:hAnsiTheme="majorBidi" w:cstheme="majorBidi"/>
                <w:sz w:val="18"/>
                <w:szCs w:val="18"/>
              </w:rPr>
              <w:t>F-CCAGAAGCAATTCAAGGACTC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F4117FB" w14:textId="77777777" w:rsidR="007B0654" w:rsidRPr="005E4B2D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E4B2D">
              <w:rPr>
                <w:rFonts w:asciiTheme="majorBidi" w:hAnsiTheme="majorBidi" w:cstheme="majorBidi"/>
                <w:sz w:val="18"/>
                <w:szCs w:val="18"/>
              </w:rPr>
              <w:t xml:space="preserve">105 </w:t>
            </w:r>
          </w:p>
        </w:tc>
        <w:tc>
          <w:tcPr>
            <w:tcW w:w="1053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F41C249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E1606">
              <w:rPr>
                <w:rFonts w:asciiTheme="majorBidi" w:hAnsiTheme="majorBidi" w:cstheme="majorBidi"/>
                <w:sz w:val="18"/>
                <w:szCs w:val="18"/>
              </w:rPr>
              <w:t>Ca5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: </w:t>
            </w:r>
            <w:r w:rsidRPr="003E1606">
              <w:rPr>
                <w:rFonts w:ascii="Arial" w:hAnsi="Arial" w:cs="Arial"/>
                <w:color w:val="000000"/>
                <w:sz w:val="20"/>
                <w:szCs w:val="20"/>
                <w:shd w:val="clear" w:color="auto" w:fill="D5DEE3"/>
              </w:rPr>
              <w:t xml:space="preserve"> </w:t>
            </w:r>
            <w:r w:rsidRPr="003E1606">
              <w:rPr>
                <w:rFonts w:asciiTheme="majorBidi" w:hAnsiTheme="majorBidi" w:cstheme="majorBidi"/>
                <w:sz w:val="18"/>
                <w:szCs w:val="18"/>
              </w:rPr>
              <w:t>30905134..30907624</w:t>
            </w:r>
          </w:p>
        </w:tc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8C75D03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2.04</w:t>
            </w:r>
          </w:p>
        </w:tc>
        <w:tc>
          <w:tcPr>
            <w:tcW w:w="854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348048D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60</w:t>
            </w:r>
          </w:p>
        </w:tc>
      </w:tr>
      <w:tr w:rsidR="007B0654" w:rsidRPr="00767171" w14:paraId="1F0329C0" w14:textId="77777777" w:rsidTr="00DE6A91">
        <w:trPr>
          <w:trHeight w:val="233"/>
        </w:trPr>
        <w:tc>
          <w:tcPr>
            <w:tcW w:w="139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460841C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5B90135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33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57042B1" w14:textId="77777777" w:rsidR="007B0654" w:rsidRPr="009A1F8D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A1F8D">
              <w:rPr>
                <w:rFonts w:asciiTheme="majorBidi" w:hAnsiTheme="majorBidi" w:cstheme="majorBidi"/>
                <w:sz w:val="18"/>
                <w:szCs w:val="18"/>
              </w:rPr>
              <w:t>R-CACCTTCTCTTCTACGATGAC</w:t>
            </w:r>
          </w:p>
        </w:tc>
        <w:tc>
          <w:tcPr>
            <w:tcW w:w="9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EBB64A1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53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61056A6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0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BD8CFD5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5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7A9FAB2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7B0654" w:rsidRPr="00767171" w14:paraId="73E7FEB1" w14:textId="77777777" w:rsidTr="00DE6A91">
        <w:trPr>
          <w:trHeight w:val="349"/>
        </w:trPr>
        <w:tc>
          <w:tcPr>
            <w:tcW w:w="139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7656F3C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97AFB">
              <w:rPr>
                <w:rFonts w:asciiTheme="majorBidi" w:hAnsiTheme="majorBidi" w:cstheme="majorBidi"/>
                <w:sz w:val="18"/>
                <w:szCs w:val="18"/>
              </w:rPr>
              <w:t>LOC101497118</w:t>
            </w:r>
          </w:p>
        </w:tc>
        <w:tc>
          <w:tcPr>
            <w:tcW w:w="18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9692B62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97AFB">
              <w:rPr>
                <w:rFonts w:asciiTheme="majorBidi" w:hAnsiTheme="majorBidi" w:cstheme="majorBidi"/>
                <w:sz w:val="18"/>
                <w:szCs w:val="18"/>
              </w:rPr>
              <w:t>transcription factor MYB41</w:t>
            </w:r>
          </w:p>
        </w:tc>
        <w:tc>
          <w:tcPr>
            <w:tcW w:w="333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2B23F99" w14:textId="77777777" w:rsidR="007B0654" w:rsidRPr="009A1F8D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A1F8D">
              <w:rPr>
                <w:rFonts w:asciiTheme="majorBidi" w:hAnsiTheme="majorBidi" w:cstheme="majorBidi"/>
                <w:sz w:val="18"/>
                <w:szCs w:val="18"/>
              </w:rPr>
              <w:t>F-ACGTCACCTTCACCTTCTAG</w:t>
            </w:r>
          </w:p>
        </w:tc>
        <w:tc>
          <w:tcPr>
            <w:tcW w:w="9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B3E80C4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E7935">
              <w:rPr>
                <w:rFonts w:asciiTheme="majorBidi" w:hAnsiTheme="majorBidi" w:cstheme="majorBidi"/>
                <w:sz w:val="18"/>
                <w:szCs w:val="18"/>
              </w:rPr>
              <w:t>96</w:t>
            </w:r>
          </w:p>
        </w:tc>
        <w:tc>
          <w:tcPr>
            <w:tcW w:w="1053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7DE8AD0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E7935">
              <w:rPr>
                <w:rFonts w:asciiTheme="majorBidi" w:hAnsiTheme="majorBidi" w:cstheme="majorBidi"/>
                <w:sz w:val="18"/>
                <w:szCs w:val="18"/>
              </w:rPr>
              <w:t>Ca1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:</w:t>
            </w:r>
            <w:r w:rsidRPr="006379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6379DD">
              <w:rPr>
                <w:rFonts w:asciiTheme="majorBidi" w:hAnsiTheme="majorBidi" w:cstheme="majorBidi"/>
                <w:sz w:val="18"/>
                <w:szCs w:val="18"/>
              </w:rPr>
              <w:t>16391425..16394227</w:t>
            </w:r>
          </w:p>
        </w:tc>
        <w:tc>
          <w:tcPr>
            <w:tcW w:w="60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F803375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1.94</w:t>
            </w:r>
          </w:p>
        </w:tc>
        <w:tc>
          <w:tcPr>
            <w:tcW w:w="85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442DB68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60</w:t>
            </w:r>
          </w:p>
        </w:tc>
      </w:tr>
      <w:tr w:rsidR="007B0654" w:rsidRPr="00767171" w14:paraId="6B80B485" w14:textId="77777777" w:rsidTr="00DE6A91">
        <w:trPr>
          <w:trHeight w:val="233"/>
        </w:trPr>
        <w:tc>
          <w:tcPr>
            <w:tcW w:w="139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622CB4E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FDE44AE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33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CFD9CC8" w14:textId="77777777" w:rsidR="007B0654" w:rsidRPr="009A1F8D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A1F8D">
              <w:rPr>
                <w:rFonts w:asciiTheme="majorBidi" w:hAnsiTheme="majorBidi" w:cstheme="majorBidi"/>
                <w:sz w:val="18"/>
                <w:szCs w:val="18"/>
              </w:rPr>
              <w:t>R-GTCATAAGTGTATCTCTCACCT</w:t>
            </w:r>
          </w:p>
        </w:tc>
        <w:tc>
          <w:tcPr>
            <w:tcW w:w="9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87468C5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53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4E40550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0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AACAD4B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5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D811147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7B0654" w:rsidRPr="00767171" w14:paraId="1050C215" w14:textId="77777777" w:rsidTr="00DE6A91">
        <w:trPr>
          <w:trHeight w:val="349"/>
        </w:trPr>
        <w:tc>
          <w:tcPr>
            <w:tcW w:w="139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39A4974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762BA">
              <w:rPr>
                <w:rFonts w:asciiTheme="majorBidi" w:hAnsiTheme="majorBidi" w:cstheme="majorBidi"/>
                <w:sz w:val="18"/>
                <w:szCs w:val="18"/>
              </w:rPr>
              <w:t>LOC101510034</w:t>
            </w:r>
          </w:p>
        </w:tc>
        <w:tc>
          <w:tcPr>
            <w:tcW w:w="18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100B9CA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B352A">
              <w:rPr>
                <w:rFonts w:asciiTheme="majorBidi" w:hAnsiTheme="majorBidi" w:cstheme="majorBidi"/>
                <w:sz w:val="18"/>
                <w:szCs w:val="18"/>
              </w:rPr>
              <w:t>basic 7S globulin-like</w:t>
            </w:r>
          </w:p>
        </w:tc>
        <w:tc>
          <w:tcPr>
            <w:tcW w:w="333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3E43B45" w14:textId="77777777" w:rsidR="007B0654" w:rsidRPr="009A1F8D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A1F8D">
              <w:rPr>
                <w:rFonts w:asciiTheme="majorBidi" w:hAnsiTheme="majorBidi" w:cstheme="majorBidi"/>
                <w:sz w:val="18"/>
                <w:szCs w:val="18"/>
              </w:rPr>
              <w:t>F-GGCAACTCCTCCCATATCCAT</w:t>
            </w:r>
          </w:p>
        </w:tc>
        <w:tc>
          <w:tcPr>
            <w:tcW w:w="9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5C2AB72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762BA">
              <w:rPr>
                <w:rFonts w:asciiTheme="majorBidi" w:hAnsiTheme="majorBidi" w:cstheme="majorBidi"/>
                <w:sz w:val="18"/>
                <w:szCs w:val="18"/>
              </w:rPr>
              <w:t>140</w:t>
            </w:r>
          </w:p>
        </w:tc>
        <w:tc>
          <w:tcPr>
            <w:tcW w:w="1053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8380509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B352A">
              <w:rPr>
                <w:rFonts w:asciiTheme="majorBidi" w:hAnsiTheme="majorBidi" w:cstheme="majorBidi"/>
                <w:sz w:val="18"/>
                <w:szCs w:val="18"/>
              </w:rPr>
              <w:t>Ca4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: </w:t>
            </w:r>
            <w:r w:rsidRPr="0024456C">
              <w:rPr>
                <w:rFonts w:ascii="Arial" w:hAnsi="Arial" w:cs="Arial"/>
                <w:color w:val="000000"/>
                <w:sz w:val="20"/>
                <w:szCs w:val="20"/>
                <w:shd w:val="clear" w:color="auto" w:fill="D5DEE3"/>
              </w:rPr>
              <w:t xml:space="preserve"> </w:t>
            </w:r>
            <w:r w:rsidRPr="0024456C">
              <w:rPr>
                <w:rFonts w:asciiTheme="majorBidi" w:hAnsiTheme="majorBidi" w:cstheme="majorBidi"/>
                <w:sz w:val="18"/>
                <w:szCs w:val="18"/>
              </w:rPr>
              <w:t>2179311..2181111</w:t>
            </w:r>
          </w:p>
        </w:tc>
        <w:tc>
          <w:tcPr>
            <w:tcW w:w="60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8261530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1.95</w:t>
            </w:r>
          </w:p>
        </w:tc>
        <w:tc>
          <w:tcPr>
            <w:tcW w:w="85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807DA5B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60</w:t>
            </w:r>
          </w:p>
        </w:tc>
      </w:tr>
      <w:tr w:rsidR="007B0654" w:rsidRPr="00767171" w14:paraId="4C82EF85" w14:textId="77777777" w:rsidTr="00DE6A91">
        <w:trPr>
          <w:trHeight w:val="233"/>
        </w:trPr>
        <w:tc>
          <w:tcPr>
            <w:tcW w:w="139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5325E1F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8519177" w14:textId="77777777" w:rsidR="007B0654" w:rsidRPr="00B82E05" w:rsidRDefault="007B0654" w:rsidP="00DE6A91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C468A00" w14:textId="77777777" w:rsidR="007B0654" w:rsidRPr="009A1F8D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A1F8D">
              <w:rPr>
                <w:rFonts w:asciiTheme="majorBidi" w:hAnsiTheme="majorBidi" w:cstheme="majorBidi"/>
                <w:sz w:val="18"/>
                <w:szCs w:val="18"/>
              </w:rPr>
              <w:t>R-GGGTGCAATGAAGAACAGTAGG</w:t>
            </w:r>
          </w:p>
        </w:tc>
        <w:tc>
          <w:tcPr>
            <w:tcW w:w="9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92900EF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53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515B00E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0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C10041F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5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D7AD67A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7B0654" w:rsidRPr="00767171" w14:paraId="4F67C4A8" w14:textId="77777777" w:rsidTr="00DE6A91">
        <w:trPr>
          <w:trHeight w:val="340"/>
        </w:trPr>
        <w:tc>
          <w:tcPr>
            <w:tcW w:w="139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62B9C0E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270375">
              <w:rPr>
                <w:rFonts w:asciiTheme="majorBidi" w:hAnsiTheme="majorBidi" w:cstheme="majorBidi"/>
                <w:sz w:val="18"/>
                <w:szCs w:val="18"/>
              </w:rPr>
              <w:t>LOC101513347</w:t>
            </w:r>
          </w:p>
        </w:tc>
        <w:tc>
          <w:tcPr>
            <w:tcW w:w="18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20E9DA6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2D2F39">
              <w:rPr>
                <w:rFonts w:asciiTheme="majorBidi" w:hAnsiTheme="majorBidi" w:cstheme="majorBidi"/>
                <w:sz w:val="18"/>
                <w:szCs w:val="18"/>
              </w:rPr>
              <w:t>spermidine</w:t>
            </w:r>
            <w:proofErr w:type="spellEnd"/>
            <w:r w:rsidRPr="002D2F39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proofErr w:type="spellStart"/>
            <w:r w:rsidRPr="002D2F39">
              <w:rPr>
                <w:rFonts w:asciiTheme="majorBidi" w:hAnsiTheme="majorBidi" w:cstheme="majorBidi"/>
                <w:sz w:val="18"/>
                <w:szCs w:val="18"/>
              </w:rPr>
              <w:t>hydroxycinnamoyl</w:t>
            </w:r>
            <w:proofErr w:type="spellEnd"/>
            <w:r w:rsidRPr="002D2F39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proofErr w:type="spellStart"/>
            <w:r w:rsidRPr="002D2F39">
              <w:rPr>
                <w:rFonts w:asciiTheme="majorBidi" w:hAnsiTheme="majorBidi" w:cstheme="majorBidi"/>
                <w:sz w:val="18"/>
                <w:szCs w:val="18"/>
              </w:rPr>
              <w:t>transferase</w:t>
            </w:r>
            <w:proofErr w:type="spellEnd"/>
            <w:r w:rsidRPr="002D2F39">
              <w:rPr>
                <w:rFonts w:asciiTheme="majorBidi" w:hAnsiTheme="majorBidi" w:cstheme="majorBidi"/>
                <w:sz w:val="18"/>
                <w:szCs w:val="18"/>
              </w:rPr>
              <w:t>-like</w:t>
            </w:r>
          </w:p>
        </w:tc>
        <w:tc>
          <w:tcPr>
            <w:tcW w:w="333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5C2DDF7" w14:textId="77777777" w:rsidR="007B0654" w:rsidRPr="009A1F8D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A1F8D">
              <w:rPr>
                <w:rFonts w:asciiTheme="majorBidi" w:hAnsiTheme="majorBidi" w:cstheme="majorBidi"/>
                <w:sz w:val="18"/>
                <w:szCs w:val="18"/>
              </w:rPr>
              <w:t>F-CTTGTTGTGGCGATTTGTTTG</w:t>
            </w:r>
          </w:p>
        </w:tc>
        <w:tc>
          <w:tcPr>
            <w:tcW w:w="9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FCA45D0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122</w:t>
            </w:r>
          </w:p>
        </w:tc>
        <w:tc>
          <w:tcPr>
            <w:tcW w:w="1053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DE52AC9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62DD0">
              <w:rPr>
                <w:rFonts w:asciiTheme="majorBidi" w:hAnsiTheme="majorBidi" w:cstheme="majorBidi"/>
                <w:sz w:val="18"/>
                <w:szCs w:val="18"/>
              </w:rPr>
              <w:t>Ca3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: </w:t>
            </w:r>
            <w:r w:rsidRPr="00C62DD0">
              <w:rPr>
                <w:rFonts w:ascii="Arial" w:hAnsi="Arial" w:cs="Arial"/>
                <w:color w:val="000000"/>
                <w:sz w:val="20"/>
                <w:szCs w:val="20"/>
                <w:shd w:val="clear" w:color="auto" w:fill="D5DEE3"/>
              </w:rPr>
              <w:t xml:space="preserve"> </w:t>
            </w:r>
            <w:r w:rsidRPr="00C62DD0">
              <w:rPr>
                <w:rFonts w:asciiTheme="majorBidi" w:hAnsiTheme="majorBidi" w:cstheme="majorBidi"/>
                <w:sz w:val="18"/>
                <w:szCs w:val="18"/>
              </w:rPr>
              <w:t>26823706..26825488</w:t>
            </w:r>
          </w:p>
        </w:tc>
        <w:tc>
          <w:tcPr>
            <w:tcW w:w="60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BA71BFD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1.88</w:t>
            </w:r>
          </w:p>
        </w:tc>
        <w:tc>
          <w:tcPr>
            <w:tcW w:w="85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4E990E0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60</w:t>
            </w:r>
          </w:p>
        </w:tc>
      </w:tr>
      <w:tr w:rsidR="007B0654" w:rsidRPr="00767171" w14:paraId="246254BF" w14:textId="77777777" w:rsidTr="00DE6A91">
        <w:trPr>
          <w:trHeight w:val="233"/>
        </w:trPr>
        <w:tc>
          <w:tcPr>
            <w:tcW w:w="139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AF02E5B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B2F4448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33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F5B5538" w14:textId="77777777" w:rsidR="007B0654" w:rsidRPr="009A1F8D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A1F8D">
              <w:rPr>
                <w:rFonts w:asciiTheme="majorBidi" w:hAnsiTheme="majorBidi" w:cstheme="majorBidi"/>
                <w:sz w:val="18"/>
                <w:szCs w:val="18"/>
              </w:rPr>
              <w:t>R-CCCTTTAACCACTTAACATTGC</w:t>
            </w:r>
          </w:p>
        </w:tc>
        <w:tc>
          <w:tcPr>
            <w:tcW w:w="9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DE14819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53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6979935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0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0DD73F2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5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AB6081F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7B0654" w:rsidRPr="00767171" w14:paraId="7C4130C4" w14:textId="77777777" w:rsidTr="00DE6A91">
        <w:trPr>
          <w:trHeight w:val="349"/>
        </w:trPr>
        <w:tc>
          <w:tcPr>
            <w:tcW w:w="139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B59E1CD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C5D0B">
              <w:rPr>
                <w:rFonts w:asciiTheme="majorBidi" w:hAnsiTheme="majorBidi" w:cstheme="majorBidi"/>
                <w:sz w:val="18"/>
                <w:szCs w:val="18"/>
              </w:rPr>
              <w:t>LOC101489892</w:t>
            </w:r>
          </w:p>
        </w:tc>
        <w:tc>
          <w:tcPr>
            <w:tcW w:w="18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2385B13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7C5D0B">
              <w:rPr>
                <w:rFonts w:asciiTheme="majorBidi" w:hAnsiTheme="majorBidi" w:cstheme="majorBidi"/>
                <w:sz w:val="18"/>
                <w:szCs w:val="18"/>
              </w:rPr>
              <w:t>expansin</w:t>
            </w:r>
            <w:proofErr w:type="spellEnd"/>
            <w:r w:rsidRPr="007C5D0B">
              <w:rPr>
                <w:rFonts w:asciiTheme="majorBidi" w:hAnsiTheme="majorBidi" w:cstheme="majorBidi"/>
                <w:sz w:val="18"/>
                <w:szCs w:val="18"/>
              </w:rPr>
              <w:t>-like B1</w:t>
            </w:r>
          </w:p>
        </w:tc>
        <w:tc>
          <w:tcPr>
            <w:tcW w:w="333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70ACD6D" w14:textId="77777777" w:rsidR="007B0654" w:rsidRPr="009A1F8D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A1F8D">
              <w:rPr>
                <w:rFonts w:asciiTheme="majorBidi" w:hAnsiTheme="majorBidi" w:cstheme="majorBidi"/>
                <w:sz w:val="18"/>
                <w:szCs w:val="18"/>
              </w:rPr>
              <w:t>F-CTCATTAAGCCTTCTCTTGAGC</w:t>
            </w:r>
          </w:p>
        </w:tc>
        <w:tc>
          <w:tcPr>
            <w:tcW w:w="9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477D398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175</w:t>
            </w:r>
          </w:p>
        </w:tc>
        <w:tc>
          <w:tcPr>
            <w:tcW w:w="1053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3FD57F2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408DA">
              <w:rPr>
                <w:rFonts w:asciiTheme="majorBidi" w:hAnsiTheme="majorBidi" w:cstheme="majorBidi"/>
                <w:sz w:val="18"/>
                <w:szCs w:val="18"/>
              </w:rPr>
              <w:t>Ca8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: </w:t>
            </w:r>
            <w:r w:rsidRPr="00EC186A">
              <w:rPr>
                <w:rFonts w:ascii="Arial" w:hAnsi="Arial" w:cs="Arial"/>
                <w:color w:val="000000"/>
                <w:sz w:val="20"/>
                <w:szCs w:val="20"/>
                <w:shd w:val="clear" w:color="auto" w:fill="D5DEE3"/>
              </w:rPr>
              <w:t xml:space="preserve"> </w:t>
            </w:r>
            <w:r w:rsidRPr="00EC186A">
              <w:rPr>
                <w:rFonts w:asciiTheme="majorBidi" w:hAnsiTheme="majorBidi" w:cstheme="majorBidi"/>
                <w:sz w:val="18"/>
                <w:szCs w:val="18"/>
              </w:rPr>
              <w:t>2678285..2680891</w:t>
            </w:r>
          </w:p>
        </w:tc>
        <w:tc>
          <w:tcPr>
            <w:tcW w:w="60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9239DC8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2.02</w:t>
            </w:r>
          </w:p>
        </w:tc>
        <w:tc>
          <w:tcPr>
            <w:tcW w:w="85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668C459" w14:textId="77777777" w:rsidR="007B0654" w:rsidRPr="00B82E05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60</w:t>
            </w:r>
          </w:p>
        </w:tc>
      </w:tr>
      <w:tr w:rsidR="007B0654" w:rsidRPr="00767171" w14:paraId="66725DB1" w14:textId="77777777" w:rsidTr="00DE6A91">
        <w:trPr>
          <w:trHeight w:val="233"/>
        </w:trPr>
        <w:tc>
          <w:tcPr>
            <w:tcW w:w="139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BF8D65F" w14:textId="77777777" w:rsidR="007B0654" w:rsidRPr="00767171" w:rsidRDefault="007B0654" w:rsidP="00DE6A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8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444EE6D" w14:textId="77777777" w:rsidR="007B0654" w:rsidRPr="00767171" w:rsidRDefault="007B0654" w:rsidP="00DE6A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333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37BA570" w14:textId="77777777" w:rsidR="007B0654" w:rsidRPr="009A1F8D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A1F8D">
              <w:rPr>
                <w:rFonts w:asciiTheme="majorBidi" w:hAnsiTheme="majorBidi" w:cstheme="majorBidi"/>
                <w:sz w:val="18"/>
                <w:szCs w:val="18"/>
              </w:rPr>
              <w:t>R-GGTACACAGGGCAGGTAAGAA</w:t>
            </w:r>
          </w:p>
        </w:tc>
        <w:tc>
          <w:tcPr>
            <w:tcW w:w="9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9868B5C" w14:textId="77777777" w:rsidR="007B0654" w:rsidRPr="00353949" w:rsidRDefault="007B0654" w:rsidP="00DE6A9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053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99D21D0" w14:textId="77777777" w:rsidR="007B0654" w:rsidRPr="00767171" w:rsidRDefault="007B0654" w:rsidP="00DE6A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60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C26F6CA" w14:textId="77777777" w:rsidR="007B0654" w:rsidRPr="002435BA" w:rsidRDefault="007B0654" w:rsidP="00DE6A91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DD66F23" w14:textId="77777777" w:rsidR="007B0654" w:rsidRPr="00767171" w:rsidRDefault="007B0654" w:rsidP="00DE6A9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</w:tr>
      <w:tr w:rsidR="007B0654" w:rsidRPr="00AF36AF" w14:paraId="61FC2821" w14:textId="77777777" w:rsidTr="00DE6A91">
        <w:trPr>
          <w:trHeight w:val="358"/>
        </w:trPr>
        <w:tc>
          <w:tcPr>
            <w:tcW w:w="139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C81302F" w14:textId="77777777" w:rsidR="007B0654" w:rsidRPr="000B44CC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B44CC">
              <w:rPr>
                <w:rFonts w:asciiTheme="majorBidi" w:hAnsiTheme="majorBidi" w:cstheme="majorBidi"/>
                <w:sz w:val="18"/>
                <w:szCs w:val="18"/>
              </w:rPr>
              <w:t>LOC101491624</w:t>
            </w:r>
          </w:p>
        </w:tc>
        <w:tc>
          <w:tcPr>
            <w:tcW w:w="18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3224F99" w14:textId="77777777" w:rsidR="007B0654" w:rsidRPr="000B44CC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0B44CC">
              <w:rPr>
                <w:rFonts w:asciiTheme="majorBidi" w:hAnsiTheme="majorBidi" w:cstheme="majorBidi"/>
                <w:sz w:val="18"/>
                <w:szCs w:val="18"/>
              </w:rPr>
              <w:t>linoleate</w:t>
            </w:r>
            <w:proofErr w:type="spellEnd"/>
            <w:r w:rsidRPr="000B44CC">
              <w:rPr>
                <w:rFonts w:asciiTheme="majorBidi" w:hAnsiTheme="majorBidi" w:cstheme="majorBidi"/>
                <w:sz w:val="18"/>
                <w:szCs w:val="18"/>
              </w:rPr>
              <w:t xml:space="preserve"> 9S-lipoxygenase-like</w:t>
            </w:r>
          </w:p>
        </w:tc>
        <w:tc>
          <w:tcPr>
            <w:tcW w:w="333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6544FDD" w14:textId="77777777" w:rsidR="007B0654" w:rsidRPr="009A1F8D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A1F8D">
              <w:rPr>
                <w:rFonts w:asciiTheme="majorBidi" w:hAnsiTheme="majorBidi" w:cstheme="majorBidi"/>
                <w:sz w:val="18"/>
                <w:szCs w:val="18"/>
              </w:rPr>
              <w:t>F-CCTTCTCCTGCTATGTATGGTC</w:t>
            </w:r>
          </w:p>
        </w:tc>
        <w:tc>
          <w:tcPr>
            <w:tcW w:w="9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B889C5E" w14:textId="77777777" w:rsidR="007B0654" w:rsidRPr="00E02ED7" w:rsidRDefault="007B0654" w:rsidP="00DE6A91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E02ED7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113 </w:t>
            </w:r>
          </w:p>
        </w:tc>
        <w:tc>
          <w:tcPr>
            <w:tcW w:w="1053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2E375C7" w14:textId="77777777" w:rsidR="007B0654" w:rsidRPr="000B44CC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E8029C">
              <w:rPr>
                <w:rFonts w:asciiTheme="majorBidi" w:hAnsiTheme="majorBidi" w:cstheme="majorBidi"/>
                <w:sz w:val="18"/>
                <w:szCs w:val="18"/>
              </w:rPr>
              <w:t>Ca7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: </w:t>
            </w:r>
            <w:r w:rsidRPr="00E8029C">
              <w:rPr>
                <w:rFonts w:asciiTheme="majorBidi" w:hAnsiTheme="majorBidi" w:cstheme="majorBidi"/>
                <w:sz w:val="18"/>
                <w:szCs w:val="18"/>
              </w:rPr>
              <w:t>32157827..32162937</w:t>
            </w:r>
          </w:p>
        </w:tc>
        <w:tc>
          <w:tcPr>
            <w:tcW w:w="60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B2A0C8A" w14:textId="77777777" w:rsidR="007B0654" w:rsidRPr="002435BA" w:rsidRDefault="007B0654" w:rsidP="00DE6A91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2435B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1.93</w:t>
            </w:r>
          </w:p>
        </w:tc>
        <w:tc>
          <w:tcPr>
            <w:tcW w:w="85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72FDB47" w14:textId="77777777" w:rsidR="007B0654" w:rsidRPr="000B44CC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60</w:t>
            </w:r>
          </w:p>
        </w:tc>
      </w:tr>
      <w:tr w:rsidR="007B0654" w:rsidRPr="00AF36AF" w14:paraId="27B6D61D" w14:textId="77777777" w:rsidTr="00DE6A91">
        <w:trPr>
          <w:trHeight w:val="222"/>
        </w:trPr>
        <w:tc>
          <w:tcPr>
            <w:tcW w:w="139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19C6510" w14:textId="77777777" w:rsidR="007B0654" w:rsidRPr="000B44CC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7DDDFF2" w14:textId="77777777" w:rsidR="007B0654" w:rsidRPr="000B44CC" w:rsidRDefault="007B0654" w:rsidP="00DE6A91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</w:p>
        </w:tc>
        <w:tc>
          <w:tcPr>
            <w:tcW w:w="333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5E5052D" w14:textId="77777777" w:rsidR="007B0654" w:rsidRPr="009A1F8D" w:rsidRDefault="007B0654" w:rsidP="00DE6A91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r w:rsidRPr="009A1F8D">
              <w:rPr>
                <w:rFonts w:asciiTheme="majorBidi" w:hAnsiTheme="majorBidi" w:cs="B Nazanin"/>
                <w:sz w:val="18"/>
                <w:szCs w:val="18"/>
              </w:rPr>
              <w:t>R-GCTCCATCACAATACAAGGTACA</w:t>
            </w:r>
          </w:p>
        </w:tc>
        <w:tc>
          <w:tcPr>
            <w:tcW w:w="9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E048D61" w14:textId="77777777" w:rsidR="007B0654" w:rsidRPr="00353949" w:rsidRDefault="007B0654" w:rsidP="00DE6A91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</w:p>
        </w:tc>
        <w:tc>
          <w:tcPr>
            <w:tcW w:w="1053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FB089A5" w14:textId="77777777" w:rsidR="007B0654" w:rsidRPr="000B44CC" w:rsidRDefault="007B0654" w:rsidP="00DE6A91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</w:p>
        </w:tc>
        <w:tc>
          <w:tcPr>
            <w:tcW w:w="60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29D5CC1" w14:textId="77777777" w:rsidR="007B0654" w:rsidRPr="002435BA" w:rsidRDefault="007B0654" w:rsidP="00DE6A91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</w:p>
        </w:tc>
        <w:tc>
          <w:tcPr>
            <w:tcW w:w="85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9FC1B7A" w14:textId="77777777" w:rsidR="007B0654" w:rsidRPr="000B44CC" w:rsidRDefault="007B0654" w:rsidP="00DE6A91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</w:p>
        </w:tc>
      </w:tr>
      <w:tr w:rsidR="007B0654" w:rsidRPr="00AF36AF" w14:paraId="36D3FA32" w14:textId="77777777" w:rsidTr="00DE6A91">
        <w:trPr>
          <w:trHeight w:val="349"/>
        </w:trPr>
        <w:tc>
          <w:tcPr>
            <w:tcW w:w="139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C40D241" w14:textId="77777777" w:rsidR="007B0654" w:rsidRPr="000B44CC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86FC0">
              <w:rPr>
                <w:rFonts w:asciiTheme="majorBidi" w:hAnsiTheme="majorBidi" w:cstheme="majorBidi"/>
                <w:sz w:val="18"/>
                <w:szCs w:val="18"/>
              </w:rPr>
              <w:t>LOC101501931</w:t>
            </w:r>
          </w:p>
        </w:tc>
        <w:tc>
          <w:tcPr>
            <w:tcW w:w="1845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4DCED889" w14:textId="77777777" w:rsidR="007B0654" w:rsidRPr="000B44CC" w:rsidRDefault="007B0654" w:rsidP="00DE6A91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r w:rsidRPr="00023947">
              <w:rPr>
                <w:rFonts w:asciiTheme="majorBidi" w:hAnsiTheme="majorBidi" w:cs="B Nazanin"/>
                <w:sz w:val="18"/>
                <w:szCs w:val="18"/>
              </w:rPr>
              <w:t xml:space="preserve">heat shock cognate 70 </w:t>
            </w:r>
            <w:proofErr w:type="spellStart"/>
            <w:r w:rsidRPr="00023947">
              <w:rPr>
                <w:rFonts w:asciiTheme="majorBidi" w:hAnsiTheme="majorBidi" w:cs="B Nazanin"/>
                <w:sz w:val="18"/>
                <w:szCs w:val="18"/>
              </w:rPr>
              <w:t>kDa</w:t>
            </w:r>
            <w:proofErr w:type="spellEnd"/>
            <w:r w:rsidRPr="00023947">
              <w:rPr>
                <w:rFonts w:asciiTheme="majorBidi" w:hAnsiTheme="majorBidi" w:cs="B Nazanin"/>
                <w:sz w:val="18"/>
                <w:szCs w:val="18"/>
              </w:rPr>
              <w:t xml:space="preserve"> protein 2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1355E035" w14:textId="77777777" w:rsidR="007B0654" w:rsidRPr="009A1F8D" w:rsidRDefault="007B0654" w:rsidP="00DE6A91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9A1F8D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F-GGCTGGAAAAGGTGAAGGTC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6086FBF6" w14:textId="77777777" w:rsidR="007B0654" w:rsidRPr="00353949" w:rsidRDefault="007B0654" w:rsidP="00DE6A91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023947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120 </w:t>
            </w:r>
          </w:p>
        </w:tc>
        <w:tc>
          <w:tcPr>
            <w:tcW w:w="1053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57CFABD" w14:textId="77777777" w:rsidR="007B0654" w:rsidRPr="000B44CC" w:rsidRDefault="007B0654" w:rsidP="00DE6A91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7551E1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Ca6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: </w:t>
            </w:r>
            <w:r w:rsidRPr="007551E1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26638762..26641344</w:t>
            </w:r>
          </w:p>
        </w:tc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6ABED7E" w14:textId="77777777" w:rsidR="007B0654" w:rsidRPr="002435BA" w:rsidRDefault="007B0654" w:rsidP="00DE6A91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2435B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2.03</w:t>
            </w:r>
          </w:p>
        </w:tc>
        <w:tc>
          <w:tcPr>
            <w:tcW w:w="854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CC2C387" w14:textId="77777777" w:rsidR="007B0654" w:rsidRPr="000B44CC" w:rsidRDefault="007B0654" w:rsidP="00DE6A91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60</w:t>
            </w:r>
          </w:p>
        </w:tc>
      </w:tr>
      <w:tr w:rsidR="007B0654" w:rsidRPr="00AF36AF" w14:paraId="4BD8A117" w14:textId="77777777" w:rsidTr="00DE6A91">
        <w:trPr>
          <w:trHeight w:val="233"/>
        </w:trPr>
        <w:tc>
          <w:tcPr>
            <w:tcW w:w="139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D321612" w14:textId="77777777" w:rsidR="007B0654" w:rsidRPr="000B44CC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45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05859C71" w14:textId="77777777" w:rsidR="007B0654" w:rsidRPr="000B44CC" w:rsidRDefault="007B0654" w:rsidP="00DE6A91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71CF3DBD" w14:textId="77777777" w:rsidR="007B0654" w:rsidRPr="009A1F8D" w:rsidRDefault="007B0654" w:rsidP="00DE6A91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9A1F8D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R-GTAGTTCTGTTCCCTTGGTCG</w:t>
            </w:r>
          </w:p>
        </w:tc>
        <w:tc>
          <w:tcPr>
            <w:tcW w:w="900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36807FAF" w14:textId="77777777" w:rsidR="007B0654" w:rsidRPr="00353949" w:rsidRDefault="007B0654" w:rsidP="00DE6A91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</w:p>
        </w:tc>
        <w:tc>
          <w:tcPr>
            <w:tcW w:w="1053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7AAF3882" w14:textId="77777777" w:rsidR="007B0654" w:rsidRPr="000B44CC" w:rsidRDefault="007B0654" w:rsidP="00DE6A91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</w:p>
        </w:tc>
        <w:tc>
          <w:tcPr>
            <w:tcW w:w="605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2F17CE8F" w14:textId="77777777" w:rsidR="007B0654" w:rsidRPr="002435BA" w:rsidRDefault="007B0654" w:rsidP="00DE6A91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</w:p>
        </w:tc>
        <w:tc>
          <w:tcPr>
            <w:tcW w:w="854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F5C1D30" w14:textId="77777777" w:rsidR="007B0654" w:rsidRPr="000B44CC" w:rsidRDefault="007B0654" w:rsidP="00DE6A91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</w:p>
        </w:tc>
      </w:tr>
      <w:tr w:rsidR="007B0654" w:rsidRPr="00AF36AF" w14:paraId="2D4617A8" w14:textId="77777777" w:rsidTr="00DE6A91">
        <w:trPr>
          <w:trHeight w:val="349"/>
        </w:trPr>
        <w:tc>
          <w:tcPr>
            <w:tcW w:w="139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0A8C359" w14:textId="77777777" w:rsidR="007B0654" w:rsidRPr="000B44CC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551E1">
              <w:rPr>
                <w:rFonts w:asciiTheme="majorBidi" w:hAnsiTheme="majorBidi" w:cstheme="majorBidi"/>
                <w:sz w:val="18"/>
                <w:szCs w:val="18"/>
              </w:rPr>
              <w:t>LOC101495891</w:t>
            </w:r>
          </w:p>
        </w:tc>
        <w:tc>
          <w:tcPr>
            <w:tcW w:w="1845" w:type="dxa"/>
            <w:vMerge w:val="restart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755B1EEC" w14:textId="77777777" w:rsidR="007B0654" w:rsidRPr="000B44CC" w:rsidRDefault="007B0654" w:rsidP="00DE6A91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r w:rsidRPr="007551E1">
              <w:rPr>
                <w:rFonts w:asciiTheme="majorBidi" w:hAnsiTheme="majorBidi" w:cs="B Nazanin"/>
                <w:sz w:val="18"/>
                <w:szCs w:val="18"/>
              </w:rPr>
              <w:t>1-aminocyclopropane-1-carboxylate oxidase</w:t>
            </w:r>
          </w:p>
        </w:tc>
        <w:tc>
          <w:tcPr>
            <w:tcW w:w="3330" w:type="dxa"/>
            <w:tcBorders>
              <w:top w:val="nil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43BE2BA9" w14:textId="77777777" w:rsidR="007B0654" w:rsidRPr="009A1F8D" w:rsidRDefault="007B0654" w:rsidP="00DE6A91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r w:rsidRPr="009A1F8D">
              <w:rPr>
                <w:rFonts w:asciiTheme="majorBidi" w:hAnsiTheme="majorBidi" w:cs="B Nazanin"/>
                <w:sz w:val="18"/>
                <w:szCs w:val="18"/>
              </w:rPr>
              <w:t>F-GAGCAAGCAACCTGCAATAAAC</w:t>
            </w:r>
          </w:p>
        </w:tc>
        <w:tc>
          <w:tcPr>
            <w:tcW w:w="900" w:type="dxa"/>
            <w:vMerge w:val="restart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719DC9D5" w14:textId="77777777" w:rsidR="007B0654" w:rsidRPr="00353949" w:rsidRDefault="007B0654" w:rsidP="00DE6A91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0C1171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101 </w:t>
            </w:r>
          </w:p>
        </w:tc>
        <w:tc>
          <w:tcPr>
            <w:tcW w:w="1053" w:type="dxa"/>
            <w:vMerge w:val="restart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D54EF9B" w14:textId="77777777" w:rsidR="007B0654" w:rsidRPr="000B44CC" w:rsidRDefault="007B0654" w:rsidP="00DE6A91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r w:rsidRPr="000C1171">
              <w:rPr>
                <w:rFonts w:asciiTheme="majorBidi" w:hAnsiTheme="majorBidi" w:cs="B Nazanin"/>
                <w:sz w:val="18"/>
                <w:szCs w:val="18"/>
              </w:rPr>
              <w:t>Ca5</w:t>
            </w:r>
            <w:r>
              <w:rPr>
                <w:rFonts w:asciiTheme="majorBidi" w:hAnsiTheme="majorBidi" w:cs="B Nazanin"/>
                <w:sz w:val="18"/>
                <w:szCs w:val="18"/>
              </w:rPr>
              <w:t xml:space="preserve">: </w:t>
            </w:r>
            <w:r w:rsidRPr="000C1171">
              <w:rPr>
                <w:rFonts w:asciiTheme="majorBidi" w:hAnsiTheme="majorBidi" w:cs="B Nazanin"/>
                <w:sz w:val="18"/>
                <w:szCs w:val="18"/>
              </w:rPr>
              <w:t>41656988..41659172</w:t>
            </w:r>
          </w:p>
        </w:tc>
        <w:tc>
          <w:tcPr>
            <w:tcW w:w="605" w:type="dxa"/>
            <w:vMerge w:val="restart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E78F7A2" w14:textId="77777777" w:rsidR="007B0654" w:rsidRPr="002435BA" w:rsidRDefault="007B0654" w:rsidP="00DE6A91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2435B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1.92</w:t>
            </w:r>
          </w:p>
        </w:tc>
        <w:tc>
          <w:tcPr>
            <w:tcW w:w="854" w:type="dxa"/>
            <w:vMerge w:val="restart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1C0D207" w14:textId="77777777" w:rsidR="007B0654" w:rsidRPr="000B44CC" w:rsidRDefault="007B0654" w:rsidP="00DE6A91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r>
              <w:rPr>
                <w:rFonts w:asciiTheme="majorBidi" w:hAnsiTheme="majorBidi" w:cs="B Nazanin"/>
                <w:sz w:val="18"/>
                <w:szCs w:val="18"/>
              </w:rPr>
              <w:t>60</w:t>
            </w:r>
          </w:p>
        </w:tc>
      </w:tr>
      <w:tr w:rsidR="007B0654" w:rsidRPr="00AF36AF" w14:paraId="30B9EBAE" w14:textId="77777777" w:rsidTr="00DE6A91">
        <w:trPr>
          <w:trHeight w:val="233"/>
        </w:trPr>
        <w:tc>
          <w:tcPr>
            <w:tcW w:w="139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5065BF3" w14:textId="77777777" w:rsidR="007B0654" w:rsidRPr="000B44CC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45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100263E7" w14:textId="77777777" w:rsidR="007B0654" w:rsidRPr="000B44CC" w:rsidRDefault="007B0654" w:rsidP="00DE6A91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nil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46BF5AAD" w14:textId="77777777" w:rsidR="007B0654" w:rsidRPr="009A1F8D" w:rsidRDefault="007B0654" w:rsidP="00DE6A91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r w:rsidRPr="009A1F8D">
              <w:rPr>
                <w:rFonts w:asciiTheme="majorBidi" w:hAnsiTheme="majorBidi" w:cs="B Nazanin"/>
                <w:sz w:val="18"/>
                <w:szCs w:val="18"/>
              </w:rPr>
              <w:t>R-CTGGGAAGTTCTCCATATCTCT</w:t>
            </w:r>
          </w:p>
        </w:tc>
        <w:tc>
          <w:tcPr>
            <w:tcW w:w="900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36067CCF" w14:textId="77777777" w:rsidR="007B0654" w:rsidRPr="00353949" w:rsidRDefault="007B0654" w:rsidP="00DE6A91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</w:p>
        </w:tc>
        <w:tc>
          <w:tcPr>
            <w:tcW w:w="1053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1EEE27F" w14:textId="77777777" w:rsidR="007B0654" w:rsidRPr="000B44CC" w:rsidRDefault="007B0654" w:rsidP="00DE6A91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</w:p>
        </w:tc>
        <w:tc>
          <w:tcPr>
            <w:tcW w:w="605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473FF0D" w14:textId="77777777" w:rsidR="007B0654" w:rsidRPr="002435BA" w:rsidRDefault="007B0654" w:rsidP="00DE6A91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</w:p>
        </w:tc>
        <w:tc>
          <w:tcPr>
            <w:tcW w:w="854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10C5230" w14:textId="77777777" w:rsidR="007B0654" w:rsidRPr="000B44CC" w:rsidRDefault="007B0654" w:rsidP="00DE6A91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</w:p>
        </w:tc>
      </w:tr>
      <w:tr w:rsidR="007B0654" w:rsidRPr="00AF36AF" w14:paraId="18AB93C7" w14:textId="77777777" w:rsidTr="00DE6A91">
        <w:trPr>
          <w:trHeight w:val="340"/>
        </w:trPr>
        <w:tc>
          <w:tcPr>
            <w:tcW w:w="139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7934FCB" w14:textId="77777777" w:rsidR="007B0654" w:rsidRPr="000B44CC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32AC8">
              <w:rPr>
                <w:rFonts w:asciiTheme="majorBidi" w:hAnsiTheme="majorBidi" w:cstheme="majorBidi"/>
                <w:sz w:val="18"/>
                <w:szCs w:val="18"/>
              </w:rPr>
              <w:t>LOC101513977</w:t>
            </w:r>
          </w:p>
        </w:tc>
        <w:tc>
          <w:tcPr>
            <w:tcW w:w="18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96919EE" w14:textId="77777777" w:rsidR="007B0654" w:rsidRPr="000B44CC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32AC8">
              <w:rPr>
                <w:rFonts w:asciiTheme="majorBidi" w:hAnsiTheme="majorBidi" w:cstheme="majorBidi"/>
                <w:sz w:val="18"/>
                <w:szCs w:val="18"/>
              </w:rPr>
              <w:t>serine/threonine-protein kinase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  <w:r w:rsidRPr="00932AC8">
              <w:rPr>
                <w:rFonts w:asciiTheme="majorBidi" w:hAnsiTheme="majorBidi" w:cstheme="majorBidi"/>
                <w:sz w:val="18"/>
                <w:szCs w:val="18"/>
              </w:rPr>
              <w:t>like</w:t>
            </w:r>
          </w:p>
        </w:tc>
        <w:tc>
          <w:tcPr>
            <w:tcW w:w="333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0148A9D" w14:textId="77777777" w:rsidR="007B0654" w:rsidRPr="009A1F8D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A1F8D">
              <w:rPr>
                <w:rFonts w:asciiTheme="majorBidi" w:hAnsiTheme="majorBidi" w:cstheme="majorBidi"/>
                <w:sz w:val="18"/>
                <w:szCs w:val="18"/>
              </w:rPr>
              <w:t>F-AGCTGTAGACCTTTATCCTATCC</w:t>
            </w:r>
          </w:p>
        </w:tc>
        <w:tc>
          <w:tcPr>
            <w:tcW w:w="9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F1689FE" w14:textId="77777777" w:rsidR="007B0654" w:rsidRPr="00353949" w:rsidRDefault="007B0654" w:rsidP="00DE6A91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7C7F1C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121 </w:t>
            </w:r>
          </w:p>
        </w:tc>
        <w:tc>
          <w:tcPr>
            <w:tcW w:w="1053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EB8B0E8" w14:textId="77777777" w:rsidR="007B0654" w:rsidRPr="000B44CC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C7F1C">
              <w:rPr>
                <w:rFonts w:asciiTheme="majorBidi" w:hAnsiTheme="majorBidi" w:cstheme="majorBidi"/>
                <w:sz w:val="18"/>
                <w:szCs w:val="18"/>
              </w:rPr>
              <w:t>Ca1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: </w:t>
            </w:r>
            <w:r w:rsidRPr="007C7F1C">
              <w:rPr>
                <w:rFonts w:asciiTheme="majorBidi" w:hAnsiTheme="majorBidi" w:cstheme="majorBidi"/>
                <w:sz w:val="18"/>
                <w:szCs w:val="18"/>
              </w:rPr>
              <w:t>47140415..47152696</w:t>
            </w:r>
          </w:p>
        </w:tc>
        <w:tc>
          <w:tcPr>
            <w:tcW w:w="60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E67BA1B" w14:textId="77777777" w:rsidR="007B0654" w:rsidRPr="002435BA" w:rsidRDefault="007B0654" w:rsidP="00DE6A91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2435B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1.93</w:t>
            </w:r>
          </w:p>
        </w:tc>
        <w:tc>
          <w:tcPr>
            <w:tcW w:w="85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C5B612B" w14:textId="77777777" w:rsidR="007B0654" w:rsidRPr="000B44CC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60</w:t>
            </w:r>
          </w:p>
        </w:tc>
      </w:tr>
      <w:tr w:rsidR="007B0654" w:rsidRPr="00AF36AF" w14:paraId="3B64E082" w14:textId="77777777" w:rsidTr="00DE6A91">
        <w:trPr>
          <w:trHeight w:val="222"/>
        </w:trPr>
        <w:tc>
          <w:tcPr>
            <w:tcW w:w="139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950F504" w14:textId="77777777" w:rsidR="007B0654" w:rsidRPr="000B44CC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4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1D44504" w14:textId="77777777" w:rsidR="007B0654" w:rsidRPr="000B44CC" w:rsidRDefault="007B0654" w:rsidP="00DE6A91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</w:p>
        </w:tc>
        <w:tc>
          <w:tcPr>
            <w:tcW w:w="333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7686486" w14:textId="77777777" w:rsidR="007B0654" w:rsidRPr="009A1F8D" w:rsidRDefault="007B0654" w:rsidP="00DE6A91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r w:rsidRPr="009A1F8D">
              <w:rPr>
                <w:rFonts w:asciiTheme="majorBidi" w:hAnsiTheme="majorBidi" w:cs="B Nazanin"/>
                <w:sz w:val="18"/>
                <w:szCs w:val="18"/>
              </w:rPr>
              <w:t>R-CATCACATGACATAGTTGCAGG</w:t>
            </w:r>
          </w:p>
        </w:tc>
        <w:tc>
          <w:tcPr>
            <w:tcW w:w="90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AE539C2" w14:textId="77777777" w:rsidR="007B0654" w:rsidRPr="00353949" w:rsidRDefault="007B0654" w:rsidP="00DE6A91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</w:p>
        </w:tc>
        <w:tc>
          <w:tcPr>
            <w:tcW w:w="1053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6E58020" w14:textId="77777777" w:rsidR="007B0654" w:rsidRPr="000B44CC" w:rsidRDefault="007B0654" w:rsidP="00DE6A91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</w:p>
        </w:tc>
        <w:tc>
          <w:tcPr>
            <w:tcW w:w="60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D710B63" w14:textId="77777777" w:rsidR="007B0654" w:rsidRPr="002435BA" w:rsidRDefault="007B0654" w:rsidP="00DE6A91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</w:p>
        </w:tc>
        <w:tc>
          <w:tcPr>
            <w:tcW w:w="85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4CEC4E8" w14:textId="77777777" w:rsidR="007B0654" w:rsidRPr="000B44CC" w:rsidRDefault="007B0654" w:rsidP="00DE6A91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</w:p>
        </w:tc>
      </w:tr>
      <w:tr w:rsidR="007B0654" w:rsidRPr="00AF36AF" w14:paraId="3EE0EF65" w14:textId="77777777" w:rsidTr="00DE6A91">
        <w:trPr>
          <w:trHeight w:val="340"/>
        </w:trPr>
        <w:tc>
          <w:tcPr>
            <w:tcW w:w="139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805A82E" w14:textId="77777777" w:rsidR="007B0654" w:rsidRPr="000B44CC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B287D">
              <w:rPr>
                <w:rFonts w:asciiTheme="majorBidi" w:hAnsiTheme="majorBidi" w:cstheme="majorBidi"/>
                <w:sz w:val="18"/>
                <w:szCs w:val="18"/>
              </w:rPr>
              <w:t>LOC101493121</w:t>
            </w:r>
          </w:p>
        </w:tc>
        <w:tc>
          <w:tcPr>
            <w:tcW w:w="184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C11B517" w14:textId="77777777" w:rsidR="007B0654" w:rsidRPr="000B44CC" w:rsidRDefault="007B0654" w:rsidP="00DE6A91">
            <w:pPr>
              <w:jc w:val="center"/>
              <w:rPr>
                <w:rFonts w:asciiTheme="majorBidi" w:hAnsiTheme="majorBidi" w:cs="B Nazanin"/>
                <w:color w:val="FF0000"/>
                <w:sz w:val="18"/>
                <w:szCs w:val="18"/>
              </w:rPr>
            </w:pPr>
            <w:r w:rsidRPr="00CB287D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protein ENHANCED PSEUDOMONAS SUSCEPTIBILTY 1</w:t>
            </w:r>
          </w:p>
        </w:tc>
        <w:tc>
          <w:tcPr>
            <w:tcW w:w="333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E5D1F07" w14:textId="77777777" w:rsidR="007B0654" w:rsidRPr="009A1F8D" w:rsidRDefault="007B0654" w:rsidP="00DE6A91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r w:rsidRPr="009A1F8D">
              <w:rPr>
                <w:rFonts w:asciiTheme="majorBidi" w:hAnsiTheme="majorBidi" w:cs="B Nazanin"/>
                <w:sz w:val="18"/>
                <w:szCs w:val="18"/>
              </w:rPr>
              <w:t>F-CAACAAGTAGTGTGAGTGAAACC</w:t>
            </w:r>
          </w:p>
        </w:tc>
        <w:tc>
          <w:tcPr>
            <w:tcW w:w="90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57C2A21" w14:textId="77777777" w:rsidR="007B0654" w:rsidRPr="00353949" w:rsidRDefault="007B0654" w:rsidP="00DE6A91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F61E0E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114 </w:t>
            </w:r>
          </w:p>
        </w:tc>
        <w:tc>
          <w:tcPr>
            <w:tcW w:w="1053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76924FA" w14:textId="5F403ACB" w:rsidR="007B0654" w:rsidRPr="000B44CC" w:rsidRDefault="007B0654" w:rsidP="00DE6A91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F61E0E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Ca6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:</w:t>
            </w:r>
            <w:r w:rsidR="006B52FC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</w:t>
            </w:r>
            <w:r w:rsidRPr="00F61E0E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48162598</w:t>
            </w:r>
            <w:proofErr w:type="gramStart"/>
            <w:r w:rsidRPr="00F61E0E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.</w:t>
            </w:r>
            <w:r w:rsidR="006B52FC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.</w:t>
            </w:r>
            <w:proofErr w:type="gramEnd"/>
            <w:r w:rsidR="006B52FC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</w:t>
            </w:r>
            <w:r w:rsidRPr="00F61E0E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48164521</w:t>
            </w:r>
          </w:p>
        </w:tc>
        <w:tc>
          <w:tcPr>
            <w:tcW w:w="60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7BC87BA" w14:textId="77777777" w:rsidR="007B0654" w:rsidRPr="002435BA" w:rsidRDefault="007B0654" w:rsidP="00DE6A91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2435B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1.99</w:t>
            </w:r>
          </w:p>
        </w:tc>
        <w:tc>
          <w:tcPr>
            <w:tcW w:w="85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6AFBC8B" w14:textId="77777777" w:rsidR="007B0654" w:rsidRPr="000B44CC" w:rsidRDefault="007B0654" w:rsidP="00DE6A91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60</w:t>
            </w:r>
          </w:p>
        </w:tc>
      </w:tr>
      <w:tr w:rsidR="007B0654" w:rsidRPr="00AF36AF" w14:paraId="59AE95E6" w14:textId="77777777" w:rsidTr="00DE6A91">
        <w:trPr>
          <w:trHeight w:val="233"/>
        </w:trPr>
        <w:tc>
          <w:tcPr>
            <w:tcW w:w="1390" w:type="dxa"/>
            <w:vMerge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564CD9CB" w14:textId="77777777" w:rsidR="007B0654" w:rsidRPr="000B44CC" w:rsidRDefault="007B0654" w:rsidP="00DE6A91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845" w:type="dxa"/>
            <w:vMerge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5D4C345C" w14:textId="77777777" w:rsidR="007B0654" w:rsidRPr="000B44CC" w:rsidRDefault="007B0654" w:rsidP="00DE6A91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</w:p>
        </w:tc>
        <w:tc>
          <w:tcPr>
            <w:tcW w:w="3330" w:type="dxa"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4F8191AD" w14:textId="77777777" w:rsidR="007B0654" w:rsidRPr="009A1F8D" w:rsidRDefault="007B0654" w:rsidP="00DE6A91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r w:rsidRPr="009A1F8D">
              <w:rPr>
                <w:rFonts w:asciiTheme="majorBidi" w:hAnsiTheme="majorBidi" w:cs="B Nazanin"/>
                <w:sz w:val="18"/>
                <w:szCs w:val="18"/>
              </w:rPr>
              <w:t>R-</w:t>
            </w:r>
            <w:bookmarkStart w:id="9" w:name="OLE_LINK165"/>
            <w:r w:rsidRPr="009A1F8D">
              <w:rPr>
                <w:rFonts w:asciiTheme="majorBidi" w:hAnsiTheme="majorBidi" w:cs="B Nazanin"/>
                <w:sz w:val="18"/>
                <w:szCs w:val="18"/>
              </w:rPr>
              <w:t>CGACACCCAAATCCAATCCAC</w:t>
            </w:r>
            <w:bookmarkEnd w:id="9"/>
          </w:p>
        </w:tc>
        <w:tc>
          <w:tcPr>
            <w:tcW w:w="900" w:type="dxa"/>
            <w:vMerge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38BE7509" w14:textId="77777777" w:rsidR="007B0654" w:rsidRPr="00353949" w:rsidRDefault="007B0654" w:rsidP="00DE6A91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</w:p>
        </w:tc>
        <w:tc>
          <w:tcPr>
            <w:tcW w:w="1053" w:type="dxa"/>
            <w:vMerge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7D9CB647" w14:textId="77777777" w:rsidR="007B0654" w:rsidRPr="000B44CC" w:rsidRDefault="007B0654" w:rsidP="00DE6A91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</w:p>
        </w:tc>
        <w:tc>
          <w:tcPr>
            <w:tcW w:w="605" w:type="dxa"/>
            <w:vMerge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0009C419" w14:textId="77777777" w:rsidR="007B0654" w:rsidRPr="002435BA" w:rsidRDefault="007B0654" w:rsidP="00DE6A91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</w:p>
        </w:tc>
        <w:tc>
          <w:tcPr>
            <w:tcW w:w="854" w:type="dxa"/>
            <w:vMerge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11B4A1C4" w14:textId="77777777" w:rsidR="007B0654" w:rsidRPr="000B44CC" w:rsidRDefault="007B0654" w:rsidP="00DE6A91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</w:p>
        </w:tc>
      </w:tr>
    </w:tbl>
    <w:p w14:paraId="19B97ACF" w14:textId="77777777" w:rsidR="00737F3C" w:rsidRDefault="00737F3C" w:rsidP="005C7B89">
      <w:pPr>
        <w:rPr>
          <w:sz w:val="26"/>
          <w:szCs w:val="26"/>
          <w:rtl/>
        </w:rPr>
      </w:pPr>
    </w:p>
    <w:p w14:paraId="7BA907D3" w14:textId="606B624F" w:rsidR="002B49C9" w:rsidRPr="00737F3C" w:rsidRDefault="00737F3C" w:rsidP="00E05E61">
      <w:pPr>
        <w:jc w:val="center"/>
        <w:rPr>
          <w:rFonts w:asciiTheme="majorBidi" w:hAnsiTheme="majorBidi" w:cstheme="majorBidi"/>
          <w:color w:val="000000"/>
        </w:rPr>
      </w:pPr>
      <w:r w:rsidRPr="00737F3C">
        <w:rPr>
          <w:rFonts w:asciiTheme="majorBidi" w:hAnsiTheme="majorBidi" w:cstheme="majorBidi"/>
          <w:b/>
          <w:bCs/>
          <w:color w:val="000000"/>
        </w:rPr>
        <w:t>Table S2</w:t>
      </w:r>
      <w:r w:rsidR="00EC3747">
        <w:rPr>
          <w:rFonts w:asciiTheme="majorBidi" w:hAnsiTheme="majorBidi" w:cstheme="majorBidi"/>
          <w:b/>
          <w:bCs/>
          <w:color w:val="000000"/>
        </w:rPr>
        <w:t xml:space="preserve"> </w:t>
      </w:r>
      <w:r w:rsidR="00470296" w:rsidRPr="00470296">
        <w:rPr>
          <w:rFonts w:asciiTheme="majorBidi" w:hAnsiTheme="majorBidi" w:cstheme="majorBidi"/>
          <w:color w:val="000000"/>
        </w:rPr>
        <w:t xml:space="preserve">List of important </w:t>
      </w:r>
      <w:r w:rsidR="00654949" w:rsidRPr="00654949">
        <w:rPr>
          <w:rFonts w:asciiTheme="majorBidi" w:hAnsiTheme="majorBidi" w:cstheme="majorBidi"/>
          <w:color w:val="000000"/>
        </w:rPr>
        <w:t xml:space="preserve">DEGs </w:t>
      </w:r>
      <w:r w:rsidR="00470296" w:rsidRPr="00470296">
        <w:rPr>
          <w:rFonts w:asciiTheme="majorBidi" w:hAnsiTheme="majorBidi" w:cstheme="majorBidi"/>
          <w:color w:val="000000"/>
        </w:rPr>
        <w:t>based on their</w:t>
      </w:r>
      <w:r w:rsidR="00470296">
        <w:rPr>
          <w:rFonts w:asciiTheme="majorBidi" w:hAnsiTheme="majorBidi" w:cstheme="majorBidi"/>
          <w:color w:val="000000"/>
        </w:rPr>
        <w:t xml:space="preserve"> responses to </w:t>
      </w:r>
      <w:proofErr w:type="spellStart"/>
      <w:r w:rsidR="00470296">
        <w:rPr>
          <w:rFonts w:asciiTheme="majorBidi" w:hAnsiTheme="majorBidi" w:cstheme="majorBidi"/>
          <w:color w:val="000000"/>
        </w:rPr>
        <w:t>Fusarium</w:t>
      </w:r>
      <w:proofErr w:type="spellEnd"/>
      <w:r w:rsidR="00470296">
        <w:rPr>
          <w:rFonts w:asciiTheme="majorBidi" w:hAnsiTheme="majorBidi" w:cstheme="majorBidi"/>
          <w:color w:val="000000"/>
        </w:rPr>
        <w:t xml:space="preserve"> wilt (Foc6) disease in both Ana </w:t>
      </w:r>
      <w:r w:rsidR="00654949">
        <w:rPr>
          <w:rFonts w:asciiTheme="majorBidi" w:hAnsiTheme="majorBidi" w:cstheme="majorBidi"/>
          <w:color w:val="000000"/>
        </w:rPr>
        <w:t xml:space="preserve">(resistance) </w:t>
      </w:r>
      <w:r w:rsidR="00470296">
        <w:rPr>
          <w:rFonts w:asciiTheme="majorBidi" w:hAnsiTheme="majorBidi" w:cstheme="majorBidi"/>
          <w:color w:val="000000"/>
        </w:rPr>
        <w:t xml:space="preserve">and </w:t>
      </w:r>
      <w:proofErr w:type="spellStart"/>
      <w:r w:rsidR="00470296">
        <w:rPr>
          <w:rFonts w:asciiTheme="majorBidi" w:hAnsiTheme="majorBidi" w:cstheme="majorBidi"/>
          <w:color w:val="000000"/>
        </w:rPr>
        <w:t>Hashem</w:t>
      </w:r>
      <w:proofErr w:type="spellEnd"/>
      <w:r w:rsidR="00470296">
        <w:rPr>
          <w:rFonts w:asciiTheme="majorBidi" w:hAnsiTheme="majorBidi" w:cstheme="majorBidi"/>
          <w:color w:val="000000"/>
        </w:rPr>
        <w:t xml:space="preserve"> </w:t>
      </w:r>
      <w:r w:rsidR="00654949">
        <w:rPr>
          <w:rFonts w:asciiTheme="majorBidi" w:hAnsiTheme="majorBidi" w:cstheme="majorBidi"/>
          <w:color w:val="000000"/>
        </w:rPr>
        <w:t xml:space="preserve">(susceptible) chickpea </w:t>
      </w:r>
      <w:r w:rsidR="00470296">
        <w:rPr>
          <w:rFonts w:asciiTheme="majorBidi" w:hAnsiTheme="majorBidi" w:cstheme="majorBidi"/>
          <w:color w:val="000000"/>
        </w:rPr>
        <w:t>cultivars.</w:t>
      </w:r>
    </w:p>
    <w:tbl>
      <w:tblPr>
        <w:tblStyle w:val="TableGrid11"/>
        <w:tblpPr w:leftFromText="180" w:rightFromText="180" w:vertAnchor="text" w:horzAnchor="margin" w:tblpY="-65"/>
        <w:tblW w:w="9810" w:type="dxa"/>
        <w:tblLayout w:type="fixed"/>
        <w:tblLook w:val="04A0" w:firstRow="1" w:lastRow="0" w:firstColumn="1" w:lastColumn="0" w:noHBand="0" w:noVBand="1"/>
      </w:tblPr>
      <w:tblGrid>
        <w:gridCol w:w="1255"/>
        <w:gridCol w:w="1980"/>
        <w:gridCol w:w="180"/>
        <w:gridCol w:w="1261"/>
        <w:gridCol w:w="1351"/>
        <w:gridCol w:w="1171"/>
        <w:gridCol w:w="1261"/>
        <w:gridCol w:w="1351"/>
      </w:tblGrid>
      <w:tr w:rsidR="00E500FD" w:rsidRPr="00B70B8A" w14:paraId="0CFB0C69" w14:textId="77777777" w:rsidTr="00D972B6">
        <w:trPr>
          <w:trHeight w:val="233"/>
        </w:trPr>
        <w:tc>
          <w:tcPr>
            <w:tcW w:w="1255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669CBA55" w14:textId="77777777" w:rsidR="00E500FD" w:rsidRPr="00782983" w:rsidRDefault="00E500FD" w:rsidP="00D972B6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82983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lastRenderedPageBreak/>
              <w:t>Gene</w:t>
            </w:r>
          </w:p>
        </w:tc>
        <w:tc>
          <w:tcPr>
            <w:tcW w:w="1980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25A52DAA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bookmarkStart w:id="10" w:name="OLE_LINK187"/>
            <w:r w:rsidRPr="00B70B8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Description</w:t>
            </w:r>
            <w:bookmarkEnd w:id="10"/>
          </w:p>
        </w:tc>
        <w:tc>
          <w:tcPr>
            <w:tcW w:w="1441" w:type="dxa"/>
            <w:gridSpan w:val="2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4CD5A3FB" w14:textId="77777777" w:rsidR="00E500FD" w:rsidRPr="00447A9D" w:rsidRDefault="00E500FD" w:rsidP="00D972B6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447A9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ID Genes</w:t>
            </w:r>
          </w:p>
        </w:tc>
        <w:tc>
          <w:tcPr>
            <w:tcW w:w="1351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3B00AA21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900104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Fold Change (Log2)</w:t>
            </w:r>
            <w:r w:rsidRPr="00B70B8A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sz w:val="18"/>
                <w:szCs w:val="18"/>
                <w:rtl/>
              </w:rPr>
              <w:t xml:space="preserve"> </w:t>
            </w:r>
            <w:proofErr w:type="spellStart"/>
            <w:r w:rsidRPr="00B70B8A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Ana&amp;Hashem</w:t>
            </w:r>
            <w:proofErr w:type="spellEnd"/>
          </w:p>
        </w:tc>
        <w:tc>
          <w:tcPr>
            <w:tcW w:w="1171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238B7494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Subcellular Location</w:t>
            </w:r>
          </w:p>
        </w:tc>
        <w:tc>
          <w:tcPr>
            <w:tcW w:w="1261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38041B45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Function</w:t>
            </w:r>
          </w:p>
        </w:tc>
        <w:tc>
          <w:tcPr>
            <w:tcW w:w="1351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1097072D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Reference</w:t>
            </w:r>
          </w:p>
        </w:tc>
      </w:tr>
      <w:tr w:rsidR="00E500FD" w:rsidRPr="00B70B8A" w14:paraId="1B0E62F2" w14:textId="77777777" w:rsidTr="00D972B6">
        <w:trPr>
          <w:trHeight w:val="567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617E16D" w14:textId="77777777" w:rsidR="00E500FD" w:rsidRPr="009F4A5D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bookmarkStart w:id="11" w:name="OLE_LINK20"/>
            <w:bookmarkStart w:id="12" w:name="OLE_LINK299"/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D00F09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NLR-RPM1</w:t>
            </w:r>
            <w:bookmarkEnd w:id="11"/>
            <w:bookmarkEnd w:id="12"/>
          </w:p>
        </w:tc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D2FDECD" w14:textId="77777777" w:rsidR="00E500FD" w:rsidRPr="00510787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D31F86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disease resistance protein RPM1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(</w:t>
            </w:r>
            <w:r w:rsidRPr="00A023A5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Pseudomonas </w:t>
            </w:r>
            <w:proofErr w:type="spellStart"/>
            <w:r w:rsidRPr="00A023A5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syringae</w:t>
            </w:r>
            <w:proofErr w:type="spellEnd"/>
            <w:r w:rsidRPr="00A023A5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023A5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pv</w:t>
            </w:r>
            <w:proofErr w:type="spellEnd"/>
            <w:r w:rsidRPr="00A023A5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. </w:t>
            </w:r>
            <w:proofErr w:type="spellStart"/>
            <w:r w:rsidRPr="00A023A5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maculicola</w:t>
            </w:r>
            <w:proofErr w:type="spellEnd"/>
            <w:r w:rsidRPr="00A023A5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1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4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0832DE6" w14:textId="77777777" w:rsidR="00E500FD" w:rsidRPr="00447A9D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13" w:name="OLE_LINK136"/>
            <w:r w:rsidRPr="00D31F86">
              <w:rPr>
                <w:rFonts w:asciiTheme="majorBidi" w:hAnsiTheme="majorBidi" w:cs="B Nazanin"/>
                <w:sz w:val="18"/>
                <w:szCs w:val="18"/>
              </w:rPr>
              <w:t>LOC101504665</w:t>
            </w:r>
            <w:bookmarkEnd w:id="13"/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38498B5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A: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1.3</w:t>
            </w:r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 H: </w:t>
            </w:r>
            <w:r>
              <w:rPr>
                <w:rFonts w:asciiTheme="majorBidi" w:hAnsiTheme="majorBidi" w:cstheme="majorBidi" w:hint="cs"/>
                <w:sz w:val="18"/>
                <w:szCs w:val="18"/>
                <w:rtl/>
              </w:rPr>
              <w:t>-</w:t>
            </w:r>
          </w:p>
        </w:tc>
        <w:tc>
          <w:tcPr>
            <w:tcW w:w="1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0E354E2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904665">
              <w:rPr>
                <w:rFonts w:asciiTheme="majorBidi" w:hAnsiTheme="majorBidi" w:cstheme="majorBidi"/>
                <w:sz w:val="18"/>
                <w:szCs w:val="18"/>
              </w:rPr>
              <w:t>Cytoplasm</w:t>
            </w:r>
          </w:p>
        </w:tc>
        <w:tc>
          <w:tcPr>
            <w:tcW w:w="1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C3C48FA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920AC">
              <w:rPr>
                <w:rFonts w:asciiTheme="majorBidi" w:hAnsiTheme="majorBidi" w:cstheme="majorBidi"/>
                <w:sz w:val="18"/>
                <w:szCs w:val="18"/>
              </w:rPr>
              <w:t>Sensing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FC887CC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60448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Martin et al. 2003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; </w:t>
            </w:r>
            <w:proofErr w:type="spellStart"/>
            <w:r w:rsidRPr="005B0234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Baggs</w:t>
            </w:r>
            <w:proofErr w:type="spellEnd"/>
            <w:r w:rsidRPr="005B0234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 2017; Yuan et al. 2019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</w:t>
            </w:r>
          </w:p>
        </w:tc>
      </w:tr>
      <w:tr w:rsidR="00E500FD" w:rsidRPr="00B70B8A" w14:paraId="1B666A8B" w14:textId="77777777" w:rsidTr="00D972B6">
        <w:trPr>
          <w:trHeight w:val="529"/>
        </w:trPr>
        <w:tc>
          <w:tcPr>
            <w:tcW w:w="1255" w:type="dxa"/>
            <w:tcBorders>
              <w:top w:val="single" w:sz="4" w:space="0" w:color="auto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  <w:vAlign w:val="center"/>
          </w:tcPr>
          <w:p w14:paraId="11F69C7B" w14:textId="77777777" w:rsidR="00E500FD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  <w:rtl/>
              </w:rPr>
            </w:pPr>
            <w:bookmarkStart w:id="14" w:name="OLE_LINK21"/>
            <w:r w:rsidRPr="008B61CC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CaLYK5-RLK</w:t>
            </w:r>
          </w:p>
          <w:p w14:paraId="3CDDE7DC" w14:textId="77777777" w:rsidR="00E500FD" w:rsidRPr="00B70B8A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B70B8A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PR5-RLK</w:t>
            </w:r>
          </w:p>
          <w:p w14:paraId="2814C036" w14:textId="77777777" w:rsidR="00E500FD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bookmarkStart w:id="15" w:name="OLE_LINK193"/>
            <w:bookmarkStart w:id="16" w:name="OLE_LINK284"/>
            <w:bookmarkStart w:id="17" w:name="OLE_LINK189"/>
            <w:bookmarkEnd w:id="14"/>
            <w:proofErr w:type="spellStart"/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B70B8A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LRR</w:t>
            </w:r>
            <w:proofErr w:type="spellEnd"/>
            <w:r w:rsidRPr="00B70B8A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-RLK</w:t>
            </w:r>
            <w:bookmarkEnd w:id="15"/>
          </w:p>
          <w:bookmarkEnd w:id="16"/>
          <w:p w14:paraId="3F1E9090" w14:textId="77777777" w:rsidR="00E500FD" w:rsidRPr="00B70B8A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B86312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LRR</w:t>
            </w:r>
            <w:proofErr w:type="spellEnd"/>
            <w:r w:rsidRPr="00B86312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-RLK</w:t>
            </w:r>
          </w:p>
          <w:p w14:paraId="129CBFF4" w14:textId="77777777" w:rsidR="00E500FD" w:rsidRPr="00B70B8A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bookmarkStart w:id="18" w:name="OLE_LINK267"/>
            <w:bookmarkEnd w:id="17"/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B70B8A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RLP-EIX2</w:t>
            </w:r>
            <w:bookmarkEnd w:id="18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  <w:vAlign w:val="center"/>
          </w:tcPr>
          <w:p w14:paraId="227CACBD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receptor-</w:t>
            </w:r>
            <w:bookmarkStart w:id="19" w:name="OLE_LINK188"/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like </w:t>
            </w:r>
            <w:bookmarkEnd w:id="19"/>
            <w:r w:rsidRPr="00B70B8A">
              <w:rPr>
                <w:rFonts w:asciiTheme="majorBidi" w:hAnsiTheme="majorBidi" w:cstheme="majorBidi"/>
                <w:sz w:val="18"/>
                <w:szCs w:val="18"/>
              </w:rPr>
              <w:t>kinase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  <w:vAlign w:val="center"/>
          </w:tcPr>
          <w:p w14:paraId="23FB91DF" w14:textId="77777777" w:rsidR="00E500FD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bookmarkStart w:id="20" w:name="OLE_LINK145"/>
            <w:r w:rsidRPr="00FE1B44">
              <w:rPr>
                <w:rFonts w:asciiTheme="majorBidi" w:hAnsiTheme="majorBidi" w:cstheme="majorBidi"/>
                <w:sz w:val="18"/>
                <w:szCs w:val="18"/>
              </w:rPr>
              <w:t>LOC101494861</w:t>
            </w:r>
          </w:p>
          <w:p w14:paraId="0517EF3B" w14:textId="77777777" w:rsidR="00E500FD" w:rsidRPr="00447A9D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21" w:name="OLE_LINK121"/>
            <w:r w:rsidRPr="00447A9D">
              <w:rPr>
                <w:rFonts w:asciiTheme="majorBidi" w:hAnsiTheme="majorBidi" w:cstheme="majorBidi"/>
                <w:sz w:val="18"/>
                <w:szCs w:val="18"/>
              </w:rPr>
              <w:t>LOC101493461</w:t>
            </w:r>
          </w:p>
          <w:p w14:paraId="02416E66" w14:textId="77777777" w:rsidR="00E500FD" w:rsidRPr="00447A9D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22" w:name="OLE_LINK146"/>
            <w:bookmarkEnd w:id="20"/>
            <w:bookmarkEnd w:id="21"/>
            <w:r w:rsidRPr="00447A9D">
              <w:rPr>
                <w:rFonts w:asciiTheme="majorBidi" w:hAnsiTheme="majorBidi" w:cstheme="majorBidi"/>
                <w:sz w:val="18"/>
                <w:szCs w:val="18"/>
              </w:rPr>
              <w:t>LOC101489235</w:t>
            </w:r>
          </w:p>
          <w:p w14:paraId="2334E8DE" w14:textId="77777777" w:rsidR="00E500FD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23" w:name="OLE_LINK147"/>
            <w:bookmarkStart w:id="24" w:name="OLE_LINK133"/>
            <w:bookmarkEnd w:id="22"/>
            <w:r w:rsidRPr="00447A9D">
              <w:rPr>
                <w:rFonts w:asciiTheme="majorBidi" w:hAnsiTheme="majorBidi" w:cstheme="majorBidi"/>
                <w:sz w:val="18"/>
                <w:szCs w:val="18"/>
              </w:rPr>
              <w:t>LOC101513977</w:t>
            </w:r>
            <w:bookmarkEnd w:id="23"/>
          </w:p>
          <w:p w14:paraId="3FD64DC4" w14:textId="77777777" w:rsidR="00E500FD" w:rsidRPr="00447A9D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25" w:name="OLE_LINK9"/>
            <w:bookmarkEnd w:id="24"/>
            <w:r w:rsidRPr="00B86312">
              <w:rPr>
                <w:rFonts w:asciiTheme="majorBidi" w:hAnsiTheme="majorBidi" w:cstheme="majorBidi"/>
                <w:sz w:val="18"/>
                <w:szCs w:val="18"/>
              </w:rPr>
              <w:t>LOC101498360</w:t>
            </w:r>
            <w:bookmarkEnd w:id="25"/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  <w:vAlign w:val="center"/>
          </w:tcPr>
          <w:p w14:paraId="1B721CC4" w14:textId="77777777" w:rsidR="00E500FD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70B8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A: </w:t>
            </w:r>
            <w: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1.8 </w:t>
            </w:r>
            <w:r w:rsidRPr="00B70B8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H: </w:t>
            </w:r>
            <w: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  <w:p w14:paraId="03C64667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A: 1.3 H:</w:t>
            </w:r>
            <w:r w:rsidRPr="008606BE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-</w:t>
            </w:r>
          </w:p>
          <w:p w14:paraId="68877D8F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A: 2.3 H: </w:t>
            </w:r>
            <w:r w:rsidRPr="008606BE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  <w:p w14:paraId="30E8D43B" w14:textId="77777777" w:rsidR="00E500FD" w:rsidRDefault="00E500FD" w:rsidP="00D972B6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A: 2 H: 1.6</w:t>
            </w:r>
          </w:p>
          <w:p w14:paraId="6F22A9E2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bookmarkStart w:id="26" w:name="OLE_LINK13"/>
            <w:r w:rsidRPr="00B70B8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A: </w:t>
            </w:r>
            <w: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1.7 </w:t>
            </w:r>
            <w:r w:rsidRPr="00B70B8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H: </w:t>
            </w:r>
            <w: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  <w:bookmarkEnd w:id="26"/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  <w:vAlign w:val="center"/>
          </w:tcPr>
          <w:p w14:paraId="1FDC23C3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Membrane </w:t>
            </w:r>
            <w:bookmarkStart w:id="27" w:name="OLE_LINK964"/>
            <w:bookmarkStart w:id="28" w:name="OLE_LINK965"/>
            <w:r w:rsidRPr="00B70B8A">
              <w:rPr>
                <w:rFonts w:asciiTheme="majorBidi" w:hAnsiTheme="majorBidi" w:cstheme="majorBidi"/>
                <w:sz w:val="18"/>
                <w:szCs w:val="18"/>
              </w:rPr>
              <w:t>&amp;</w:t>
            </w:r>
            <w:bookmarkEnd w:id="27"/>
            <w:bookmarkEnd w:id="28"/>
            <w:r w:rsidRPr="00B70B8A">
              <w:t xml:space="preserve"> </w:t>
            </w:r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Nucleus 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  <w:vAlign w:val="center"/>
          </w:tcPr>
          <w:p w14:paraId="5B54AF9A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920AC">
              <w:rPr>
                <w:rFonts w:asciiTheme="majorBidi" w:hAnsiTheme="majorBidi" w:cstheme="majorBidi"/>
                <w:sz w:val="18"/>
                <w:szCs w:val="18"/>
              </w:rPr>
              <w:t>Sensing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FFFFFF" w:themeColor="background1"/>
              <w:bottom w:val="single" w:sz="8" w:space="0" w:color="auto"/>
              <w:right w:val="single" w:sz="4" w:space="0" w:color="FFFFFF" w:themeColor="background1"/>
            </w:tcBorders>
            <w:vAlign w:val="center"/>
          </w:tcPr>
          <w:p w14:paraId="5AE196E3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04284">
              <w:rPr>
                <w:rFonts w:asciiTheme="majorBidi" w:hAnsiTheme="majorBidi" w:cstheme="majorBidi"/>
                <w:sz w:val="18"/>
                <w:szCs w:val="18"/>
              </w:rPr>
              <w:t>Tang et al. 2017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; </w:t>
            </w:r>
            <w:proofErr w:type="spellStart"/>
            <w:r w:rsidRPr="00B70B8A">
              <w:rPr>
                <w:rFonts w:asciiTheme="majorBidi" w:hAnsiTheme="majorBidi" w:cstheme="majorBidi"/>
                <w:sz w:val="18"/>
                <w:szCs w:val="18"/>
              </w:rPr>
              <w:t>Yadav</w:t>
            </w:r>
            <w:proofErr w:type="spellEnd"/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 et al. 2023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; </w:t>
            </w:r>
            <w:r w:rsidRPr="00DE61A6">
              <w:rPr>
                <w:rFonts w:asciiTheme="majorBidi" w:hAnsiTheme="majorBidi" w:cstheme="majorBidi"/>
                <w:sz w:val="18"/>
                <w:szCs w:val="18"/>
              </w:rPr>
              <w:t>Cao et al. 2014</w:t>
            </w:r>
          </w:p>
        </w:tc>
      </w:tr>
      <w:tr w:rsidR="00E500FD" w:rsidRPr="00B70B8A" w14:paraId="255D2F38" w14:textId="77777777" w:rsidTr="00D972B6">
        <w:trPr>
          <w:trHeight w:val="529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3121570" w14:textId="77777777" w:rsidR="00E500FD" w:rsidRPr="008B61CC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 w:rsidRPr="00F67640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CaPP7</w:t>
            </w:r>
          </w:p>
        </w:tc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7CD3358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2E67">
              <w:rPr>
                <w:rFonts w:asciiTheme="majorBidi" w:hAnsiTheme="majorBidi" w:cstheme="majorBidi"/>
                <w:sz w:val="18"/>
                <w:szCs w:val="18"/>
              </w:rPr>
              <w:t>serine/threonine-protein phosphatase 7 long form homolog</w:t>
            </w:r>
          </w:p>
        </w:tc>
        <w:tc>
          <w:tcPr>
            <w:tcW w:w="14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6377FA7" w14:textId="77777777" w:rsidR="00E500FD" w:rsidRPr="00FE1B44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B2E67">
              <w:rPr>
                <w:rFonts w:asciiTheme="majorBidi" w:hAnsiTheme="majorBidi" w:cstheme="majorBidi"/>
                <w:sz w:val="18"/>
                <w:szCs w:val="18"/>
              </w:rPr>
              <w:t>LOC105852653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A28E47D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A: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10</w:t>
            </w:r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 H: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-</w:t>
            </w:r>
          </w:p>
        </w:tc>
        <w:tc>
          <w:tcPr>
            <w:tcW w:w="1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DD25971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A0718F">
              <w:rPr>
                <w:rFonts w:asciiTheme="majorBidi" w:hAnsiTheme="majorBidi" w:cstheme="majorBidi"/>
                <w:sz w:val="18"/>
                <w:szCs w:val="18"/>
              </w:rPr>
              <w:t>Nucleus</w:t>
            </w:r>
          </w:p>
        </w:tc>
        <w:tc>
          <w:tcPr>
            <w:tcW w:w="1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9BE0935" w14:textId="77777777" w:rsidR="00E500FD" w:rsidRPr="001920AC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01022">
              <w:rPr>
                <w:rFonts w:asciiTheme="majorBidi" w:hAnsiTheme="majorBidi" w:cstheme="majorBidi"/>
                <w:sz w:val="18"/>
                <w:szCs w:val="18"/>
              </w:rPr>
              <w:t>Signaling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A742933" w14:textId="77777777" w:rsidR="00E500FD" w:rsidRPr="00104284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E7FEA">
              <w:rPr>
                <w:rFonts w:asciiTheme="majorBidi" w:hAnsiTheme="majorBidi" w:cstheme="majorBidi"/>
                <w:sz w:val="18"/>
                <w:szCs w:val="18"/>
              </w:rPr>
              <w:t xml:space="preserve">Luan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1998</w:t>
            </w:r>
          </w:p>
        </w:tc>
      </w:tr>
      <w:tr w:rsidR="00E500FD" w:rsidRPr="00B70B8A" w14:paraId="5D9D1588" w14:textId="77777777" w:rsidTr="00D972B6">
        <w:trPr>
          <w:trHeight w:val="529"/>
        </w:trPr>
        <w:tc>
          <w:tcPr>
            <w:tcW w:w="1255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2E938D6" w14:textId="77777777" w:rsidR="00E500FD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B70B8A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HSC70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83613C7" w14:textId="77777777" w:rsidR="00E500FD" w:rsidRPr="00BB2E67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heat shock cognate 70 </w:t>
            </w:r>
            <w:proofErr w:type="spellStart"/>
            <w:r w:rsidRPr="00B70B8A">
              <w:rPr>
                <w:rFonts w:asciiTheme="majorBidi" w:hAnsiTheme="majorBidi" w:cstheme="majorBidi"/>
                <w:sz w:val="18"/>
                <w:szCs w:val="18"/>
              </w:rPr>
              <w:t>kDa</w:t>
            </w:r>
            <w:proofErr w:type="spellEnd"/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bookmarkStart w:id="29" w:name="OLE_LINK945"/>
            <w:bookmarkStart w:id="30" w:name="OLE_LINK946"/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protein </w:t>
            </w:r>
            <w:bookmarkEnd w:id="29"/>
            <w:bookmarkEnd w:id="30"/>
            <w:r w:rsidRPr="00B70B8A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DA18F50" w14:textId="77777777" w:rsidR="00E500FD" w:rsidRPr="00BB2E67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31" w:name="OLE_LINK47"/>
            <w:r w:rsidRPr="00447A9D">
              <w:rPr>
                <w:rFonts w:asciiTheme="majorBidi" w:hAnsiTheme="majorBidi" w:cstheme="majorBidi"/>
                <w:sz w:val="18"/>
                <w:szCs w:val="18"/>
              </w:rPr>
              <w:t>LOC101501931</w:t>
            </w:r>
            <w:bookmarkEnd w:id="31"/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A03CEA0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A: 2.3 H: 1.9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F1A8C72" w14:textId="77777777" w:rsidR="00E500FD" w:rsidRPr="00A0718F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Endoplasmic reticulum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88AAD5B" w14:textId="77777777" w:rsidR="00E500FD" w:rsidRPr="00801022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32" w:name="OLE_LINK246"/>
            <w:r w:rsidRPr="00B70B8A">
              <w:rPr>
                <w:rFonts w:asciiTheme="majorBidi" w:hAnsiTheme="majorBidi" w:cstheme="majorBidi"/>
                <w:sz w:val="18"/>
                <w:szCs w:val="18"/>
              </w:rPr>
              <w:t>Signaling</w:t>
            </w:r>
            <w:bookmarkEnd w:id="32"/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B2961E3" w14:textId="77777777" w:rsidR="00E500FD" w:rsidRPr="00BE7FE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F6B7A">
              <w:rPr>
                <w:rFonts w:asciiTheme="majorBidi" w:hAnsiTheme="majorBidi" w:cstheme="majorBidi"/>
                <w:sz w:val="18"/>
                <w:szCs w:val="18"/>
              </w:rPr>
              <w:t>Wang et al. 2020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; </w:t>
            </w:r>
            <w:proofErr w:type="spellStart"/>
            <w:r w:rsidRPr="00186BE7">
              <w:rPr>
                <w:rFonts w:asciiTheme="majorBidi" w:hAnsiTheme="majorBidi" w:cstheme="majorBidi"/>
                <w:sz w:val="18"/>
                <w:szCs w:val="18"/>
              </w:rPr>
              <w:t>Garg</w:t>
            </w:r>
            <w:proofErr w:type="spellEnd"/>
            <w:r w:rsidRPr="00186BE7">
              <w:rPr>
                <w:rFonts w:asciiTheme="majorBidi" w:hAnsiTheme="majorBidi" w:cstheme="majorBidi"/>
                <w:sz w:val="18"/>
                <w:szCs w:val="18"/>
              </w:rPr>
              <w:t xml:space="preserve"> et al. 2023; Stanley et al. 2005;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186BE7">
              <w:rPr>
                <w:rFonts w:asciiTheme="majorBidi" w:hAnsiTheme="majorBidi" w:cstheme="majorBidi"/>
                <w:sz w:val="18"/>
                <w:szCs w:val="18"/>
              </w:rPr>
              <w:t>Xing et al. 2016</w:t>
            </w:r>
          </w:p>
        </w:tc>
      </w:tr>
      <w:tr w:rsidR="00E500FD" w:rsidRPr="00B70B8A" w14:paraId="790FA20B" w14:textId="77777777" w:rsidTr="00D972B6">
        <w:trPr>
          <w:trHeight w:val="529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E4FFAF7" w14:textId="77777777" w:rsidR="00E500FD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397AB9">
              <w:rPr>
                <w:rFonts w:asciiTheme="majorBidi" w:hAnsiTheme="majorBidi" w:cstheme="majorBidi"/>
                <w:i/>
                <w:iCs/>
                <w:color w:val="000000" w:themeColor="text1"/>
                <w:sz w:val="18"/>
                <w:szCs w:val="18"/>
              </w:rPr>
              <w:t>EPS1</w:t>
            </w:r>
          </w:p>
        </w:tc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D5BB98A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97AB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enhanced Pseudomonas susceptibility 1</w:t>
            </w:r>
          </w:p>
        </w:tc>
        <w:tc>
          <w:tcPr>
            <w:tcW w:w="14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2E99483" w14:textId="77777777" w:rsidR="00E500FD" w:rsidRPr="00447A9D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33" w:name="OLE_LINK176"/>
            <w:r w:rsidRPr="00397AB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LOC101493121</w:t>
            </w:r>
            <w:bookmarkEnd w:id="33"/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5F333F7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97AB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A: 1.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8</w:t>
            </w:r>
            <w:r w:rsidRPr="00397AB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H: 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E1D646B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397AB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Cytoplasm</w:t>
            </w:r>
          </w:p>
        </w:tc>
        <w:tc>
          <w:tcPr>
            <w:tcW w:w="1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8A246F8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Signaling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48979BA" w14:textId="77777777" w:rsidR="00E500FD" w:rsidRPr="001F6B7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82DDB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Khan et al. 2022</w:t>
            </w:r>
          </w:p>
        </w:tc>
      </w:tr>
      <w:tr w:rsidR="00E500FD" w:rsidRPr="00B70B8A" w14:paraId="219531FC" w14:textId="77777777" w:rsidTr="00D972B6">
        <w:trPr>
          <w:trHeight w:val="529"/>
        </w:trPr>
        <w:tc>
          <w:tcPr>
            <w:tcW w:w="1255" w:type="dxa"/>
            <w:tcBorders>
              <w:top w:val="single" w:sz="8" w:space="0" w:color="auto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  <w:vAlign w:val="center"/>
          </w:tcPr>
          <w:p w14:paraId="67C87927" w14:textId="77777777" w:rsidR="00E500FD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B70B8A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PR</w:t>
            </w:r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-1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  <w:vAlign w:val="center"/>
          </w:tcPr>
          <w:p w14:paraId="10DCC26F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10787">
              <w:rPr>
                <w:rFonts w:asciiTheme="majorBidi" w:hAnsiTheme="majorBidi" w:cstheme="majorBidi"/>
                <w:sz w:val="18"/>
                <w:szCs w:val="18"/>
              </w:rPr>
              <w:t>pathogenesis-related protein 1-like</w:t>
            </w:r>
          </w:p>
        </w:tc>
        <w:tc>
          <w:tcPr>
            <w:tcW w:w="1441" w:type="dxa"/>
            <w:gridSpan w:val="2"/>
            <w:tcBorders>
              <w:top w:val="single" w:sz="8" w:space="0" w:color="auto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  <w:vAlign w:val="center"/>
          </w:tcPr>
          <w:p w14:paraId="001BDA12" w14:textId="77777777" w:rsidR="00E500FD" w:rsidRPr="00447A9D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34" w:name="OLE_LINK123"/>
            <w:r w:rsidRPr="00447A9D">
              <w:rPr>
                <w:rFonts w:asciiTheme="majorBidi" w:hAnsiTheme="majorBidi" w:cstheme="majorBidi"/>
                <w:sz w:val="18"/>
                <w:szCs w:val="18"/>
              </w:rPr>
              <w:t xml:space="preserve">LOC101503659  </w:t>
            </w:r>
            <w:bookmarkEnd w:id="34"/>
          </w:p>
        </w:tc>
        <w:tc>
          <w:tcPr>
            <w:tcW w:w="1351" w:type="dxa"/>
            <w:tcBorders>
              <w:top w:val="single" w:sz="8" w:space="0" w:color="auto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  <w:vAlign w:val="center"/>
          </w:tcPr>
          <w:p w14:paraId="47898B6D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A: 1.5 H: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1171" w:type="dxa"/>
            <w:tcBorders>
              <w:top w:val="single" w:sz="8" w:space="0" w:color="auto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  <w:vAlign w:val="center"/>
          </w:tcPr>
          <w:p w14:paraId="02B6B8DB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Membrane &amp; Vacuole</w:t>
            </w:r>
          </w:p>
        </w:tc>
        <w:tc>
          <w:tcPr>
            <w:tcW w:w="1261" w:type="dxa"/>
            <w:tcBorders>
              <w:top w:val="single" w:sz="8" w:space="0" w:color="auto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  <w:vAlign w:val="center"/>
          </w:tcPr>
          <w:p w14:paraId="36DE6CC5" w14:textId="77777777" w:rsidR="00E500FD" w:rsidRPr="001920AC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Signaling</w:t>
            </w:r>
          </w:p>
        </w:tc>
        <w:tc>
          <w:tcPr>
            <w:tcW w:w="1351" w:type="dxa"/>
            <w:tcBorders>
              <w:top w:val="single" w:sz="8" w:space="0" w:color="auto"/>
              <w:left w:val="single" w:sz="4" w:space="0" w:color="FFFFFF" w:themeColor="background1"/>
              <w:bottom w:val="single" w:sz="8" w:space="0" w:color="000000" w:themeColor="text1"/>
              <w:right w:val="single" w:sz="4" w:space="0" w:color="FFFFFF" w:themeColor="background1"/>
            </w:tcBorders>
            <w:vAlign w:val="center"/>
          </w:tcPr>
          <w:p w14:paraId="0DFF98CA" w14:textId="77777777" w:rsidR="00E500FD" w:rsidRPr="00104284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B70B8A">
              <w:rPr>
                <w:rFonts w:asciiTheme="majorBidi" w:hAnsiTheme="majorBidi" w:cstheme="majorBidi"/>
                <w:sz w:val="18"/>
                <w:szCs w:val="18"/>
              </w:rPr>
              <w:t>Patil</w:t>
            </w:r>
            <w:proofErr w:type="spellEnd"/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 et al. 2021</w:t>
            </w:r>
          </w:p>
        </w:tc>
      </w:tr>
      <w:tr w:rsidR="00E500FD" w:rsidRPr="00B70B8A" w14:paraId="7C0595BF" w14:textId="77777777" w:rsidTr="00D972B6">
        <w:trPr>
          <w:trHeight w:val="529"/>
        </w:trPr>
        <w:tc>
          <w:tcPr>
            <w:tcW w:w="1255" w:type="dxa"/>
            <w:tcBorders>
              <w:top w:val="single" w:sz="8" w:space="0" w:color="000000" w:themeColor="text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3AB57A7" w14:textId="77777777" w:rsidR="00E500FD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9F4A5D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PR</w:t>
            </w:r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-</w:t>
            </w:r>
            <w:r w:rsidRPr="009F4A5D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4</w:t>
            </w:r>
          </w:p>
        </w:tc>
        <w:tc>
          <w:tcPr>
            <w:tcW w:w="1980" w:type="dxa"/>
            <w:tcBorders>
              <w:top w:val="single" w:sz="8" w:space="0" w:color="000000" w:themeColor="text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F4E89F9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510787">
              <w:rPr>
                <w:rFonts w:asciiTheme="majorBidi" w:hAnsiTheme="majorBidi" w:cstheme="majorBidi"/>
                <w:sz w:val="18"/>
                <w:szCs w:val="18"/>
              </w:rPr>
              <w:t>thaumatin</w:t>
            </w:r>
            <w:proofErr w:type="spellEnd"/>
            <w:r w:rsidRPr="00510787">
              <w:rPr>
                <w:rFonts w:asciiTheme="majorBidi" w:hAnsiTheme="majorBidi" w:cstheme="majorBidi"/>
                <w:sz w:val="18"/>
                <w:szCs w:val="18"/>
              </w:rPr>
              <w:t>-like pathogenesis-related protein 4-like</w:t>
            </w:r>
          </w:p>
        </w:tc>
        <w:tc>
          <w:tcPr>
            <w:tcW w:w="1441" w:type="dxa"/>
            <w:gridSpan w:val="2"/>
            <w:tcBorders>
              <w:top w:val="single" w:sz="8" w:space="0" w:color="000000" w:themeColor="text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30FC2F0" w14:textId="77777777" w:rsidR="00E500FD" w:rsidRPr="00447A9D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35" w:name="OLE_LINK124"/>
            <w:r w:rsidRPr="00447A9D">
              <w:rPr>
                <w:rFonts w:asciiTheme="majorBidi" w:hAnsiTheme="majorBidi" w:cstheme="majorBidi"/>
                <w:sz w:val="18"/>
                <w:szCs w:val="18"/>
              </w:rPr>
              <w:t>LOC101511048</w:t>
            </w:r>
            <w:bookmarkEnd w:id="35"/>
          </w:p>
        </w:tc>
        <w:tc>
          <w:tcPr>
            <w:tcW w:w="1351" w:type="dxa"/>
            <w:tcBorders>
              <w:top w:val="single" w:sz="8" w:space="0" w:color="000000" w:themeColor="text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EB654D8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A: 5.7 H: 4.1</w:t>
            </w:r>
          </w:p>
        </w:tc>
        <w:tc>
          <w:tcPr>
            <w:tcW w:w="1171" w:type="dxa"/>
            <w:tcBorders>
              <w:top w:val="single" w:sz="8" w:space="0" w:color="000000" w:themeColor="text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3E1AC46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Membrane &amp; Vacuole</w:t>
            </w:r>
          </w:p>
        </w:tc>
        <w:tc>
          <w:tcPr>
            <w:tcW w:w="1261" w:type="dxa"/>
            <w:tcBorders>
              <w:top w:val="single" w:sz="8" w:space="0" w:color="000000" w:themeColor="text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39AD00D" w14:textId="77777777" w:rsidR="00E500FD" w:rsidRPr="001920AC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Signaling</w:t>
            </w:r>
          </w:p>
        </w:tc>
        <w:tc>
          <w:tcPr>
            <w:tcW w:w="1351" w:type="dxa"/>
            <w:tcBorders>
              <w:top w:val="single" w:sz="8" w:space="0" w:color="000000" w:themeColor="text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52C354D" w14:textId="77777777" w:rsidR="00E500FD" w:rsidRPr="00104284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B70B8A">
              <w:rPr>
                <w:rFonts w:asciiTheme="majorBidi" w:hAnsiTheme="majorBidi" w:cstheme="majorBidi"/>
                <w:sz w:val="18"/>
                <w:szCs w:val="18"/>
              </w:rPr>
              <w:t>Patil</w:t>
            </w:r>
            <w:proofErr w:type="spellEnd"/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 et al. 2021</w:t>
            </w:r>
          </w:p>
        </w:tc>
      </w:tr>
      <w:tr w:rsidR="00E500FD" w:rsidRPr="00B70B8A" w14:paraId="4F8180EF" w14:textId="77777777" w:rsidTr="00D972B6">
        <w:trPr>
          <w:trHeight w:val="592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D4ECB3A" w14:textId="77777777" w:rsidR="00E500FD" w:rsidRPr="00B70B8A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B70B8A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STY13</w:t>
            </w:r>
          </w:p>
        </w:tc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2D7603D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serine/threonine-protein kinase</w:t>
            </w:r>
            <w:r w:rsidRPr="00DE07AA">
              <w:rPr>
                <w:rFonts w:ascii="Arial" w:eastAsiaTheme="minorHAnsi" w:hAnsi="Arial" w:cs="Arial"/>
                <w:color w:val="000000"/>
                <w:sz w:val="20"/>
                <w:szCs w:val="20"/>
                <w:shd w:val="clear" w:color="auto" w:fill="FFFFFF"/>
                <w:lang w:bidi="ar-SA"/>
              </w:rPr>
              <w:t xml:space="preserve"> </w:t>
            </w:r>
            <w:r w:rsidRPr="00DE07AA">
              <w:rPr>
                <w:rFonts w:asciiTheme="majorBidi" w:hAnsiTheme="majorBidi" w:cstheme="majorBidi"/>
                <w:sz w:val="18"/>
                <w:szCs w:val="18"/>
              </w:rPr>
              <w:t>STY13-like</w:t>
            </w:r>
          </w:p>
        </w:tc>
        <w:tc>
          <w:tcPr>
            <w:tcW w:w="14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B93DADB" w14:textId="77777777" w:rsidR="00E500FD" w:rsidRPr="00447A9D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36" w:name="OLE_LINK120"/>
            <w:r w:rsidRPr="00447A9D">
              <w:rPr>
                <w:rFonts w:asciiTheme="majorBidi" w:hAnsiTheme="majorBidi" w:cstheme="majorBidi"/>
                <w:sz w:val="18"/>
                <w:szCs w:val="18"/>
              </w:rPr>
              <w:t>LOC101511109</w:t>
            </w:r>
            <w:bookmarkEnd w:id="36"/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23FBD1A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A: 10 H: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1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2467B77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Nucleus </w:t>
            </w:r>
            <w:bookmarkStart w:id="37" w:name="OLE_LINK974"/>
            <w:r w:rsidRPr="00B70B8A">
              <w:rPr>
                <w:rFonts w:asciiTheme="majorBidi" w:hAnsiTheme="majorBidi" w:cstheme="majorBidi"/>
                <w:sz w:val="18"/>
                <w:szCs w:val="18"/>
              </w:rPr>
              <w:t>&amp;</w:t>
            </w:r>
            <w:bookmarkEnd w:id="37"/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 Membrane</w:t>
            </w:r>
          </w:p>
        </w:tc>
        <w:tc>
          <w:tcPr>
            <w:tcW w:w="1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4FB6916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01022">
              <w:rPr>
                <w:rFonts w:asciiTheme="majorBidi" w:hAnsiTheme="majorBidi" w:cstheme="majorBidi"/>
                <w:sz w:val="18"/>
                <w:szCs w:val="18"/>
              </w:rPr>
              <w:t>Signaling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BFB3733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3454F">
              <w:rPr>
                <w:rFonts w:asciiTheme="majorBidi" w:hAnsiTheme="majorBidi" w:cstheme="majorBidi"/>
                <w:sz w:val="18"/>
                <w:szCs w:val="18"/>
              </w:rPr>
              <w:t>Gupta et al. 2017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;</w:t>
            </w:r>
            <w:r>
              <w:t xml:space="preserve"> </w:t>
            </w:r>
            <w:proofErr w:type="spellStart"/>
            <w:r w:rsidRPr="0013454F">
              <w:rPr>
                <w:rFonts w:asciiTheme="majorBidi" w:hAnsiTheme="majorBidi" w:cstheme="majorBidi"/>
                <w:sz w:val="18"/>
                <w:szCs w:val="18"/>
              </w:rPr>
              <w:t>Garg</w:t>
            </w:r>
            <w:proofErr w:type="spellEnd"/>
            <w:r w:rsidRPr="0013454F">
              <w:rPr>
                <w:rFonts w:asciiTheme="majorBidi" w:hAnsiTheme="majorBidi" w:cstheme="majorBidi"/>
                <w:sz w:val="18"/>
                <w:szCs w:val="18"/>
              </w:rPr>
              <w:t xml:space="preserve"> et al. 2023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;</w:t>
            </w:r>
            <w:r>
              <w:t xml:space="preserve"> </w:t>
            </w:r>
            <w:r w:rsidRPr="00943CE3">
              <w:rPr>
                <w:rFonts w:asciiTheme="majorBidi" w:hAnsiTheme="majorBidi" w:cstheme="majorBidi"/>
                <w:sz w:val="18"/>
                <w:szCs w:val="18"/>
              </w:rPr>
              <w:t>Kim et al. 2011</w:t>
            </w:r>
          </w:p>
        </w:tc>
      </w:tr>
      <w:tr w:rsidR="00E500FD" w:rsidRPr="00B70B8A" w14:paraId="0E34E760" w14:textId="77777777" w:rsidTr="00D972B6">
        <w:trPr>
          <w:trHeight w:val="592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63C2FC2" w14:textId="77777777" w:rsidR="00E500FD" w:rsidRPr="00B70B8A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bookmarkStart w:id="38" w:name="OLE_LINK283"/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B70B8A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STY</w:t>
            </w:r>
            <w:bookmarkStart w:id="39" w:name="OLE_LINK140"/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-</w:t>
            </w:r>
            <w:r w:rsidRPr="00DE07AA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OXI1</w:t>
            </w:r>
            <w:bookmarkEnd w:id="38"/>
            <w:bookmarkEnd w:id="39"/>
          </w:p>
        </w:tc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E0104A3" w14:textId="77777777" w:rsidR="00E500FD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serine/threonine-protein kinase</w:t>
            </w:r>
            <w:r w:rsidRPr="00DE07AA">
              <w:rPr>
                <w:rFonts w:ascii="Arial" w:eastAsiaTheme="minorHAnsi" w:hAnsi="Arial" w:cs="Arial"/>
                <w:color w:val="000000"/>
                <w:sz w:val="20"/>
                <w:szCs w:val="20"/>
                <w:shd w:val="clear" w:color="auto" w:fill="FFFFFF"/>
                <w:lang w:bidi="ar-SA"/>
              </w:rPr>
              <w:t xml:space="preserve"> </w:t>
            </w:r>
            <w:r w:rsidRPr="00DE07AA">
              <w:rPr>
                <w:rFonts w:asciiTheme="majorBidi" w:hAnsiTheme="majorBidi" w:cstheme="majorBidi"/>
                <w:sz w:val="18"/>
                <w:szCs w:val="18"/>
              </w:rPr>
              <w:t>OXI1-like</w:t>
            </w:r>
          </w:p>
          <w:p w14:paraId="481BAEEA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(</w:t>
            </w:r>
            <w:r w:rsidRPr="00DE07AA">
              <w:rPr>
                <w:rFonts w:asciiTheme="majorBidi" w:hAnsiTheme="majorBidi" w:cstheme="majorBidi"/>
                <w:sz w:val="18"/>
                <w:szCs w:val="18"/>
              </w:rPr>
              <w:t>OXI1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: </w:t>
            </w:r>
            <w:r w:rsidRPr="00DE07AA">
              <w:rPr>
                <w:rFonts w:asciiTheme="majorBidi" w:hAnsiTheme="majorBidi" w:cstheme="majorBidi"/>
                <w:sz w:val="18"/>
                <w:szCs w:val="18"/>
              </w:rPr>
              <w:t>Oxidative Signal-Inducible1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14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9122EB5" w14:textId="77777777" w:rsidR="00E500FD" w:rsidRPr="00447A9D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40" w:name="OLE_LINK148"/>
            <w:r w:rsidRPr="00447A9D">
              <w:rPr>
                <w:rFonts w:asciiTheme="majorBidi" w:hAnsiTheme="majorBidi" w:cstheme="majorBidi"/>
                <w:sz w:val="18"/>
                <w:szCs w:val="18"/>
              </w:rPr>
              <w:t>LOC101501979</w:t>
            </w:r>
            <w:bookmarkEnd w:id="40"/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996BE93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41" w:name="OLE_LINK16"/>
            <w:r w:rsidRPr="00B70B8A">
              <w:rPr>
                <w:rFonts w:asciiTheme="majorBidi" w:hAnsiTheme="majorBidi" w:cstheme="majorBidi"/>
                <w:sz w:val="18"/>
                <w:szCs w:val="18"/>
              </w:rPr>
              <w:t>A: 3.1 H: 1.4</w:t>
            </w:r>
            <w:bookmarkEnd w:id="41"/>
          </w:p>
        </w:tc>
        <w:tc>
          <w:tcPr>
            <w:tcW w:w="1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71A1207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Nucleus &amp; Membrane</w:t>
            </w:r>
          </w:p>
        </w:tc>
        <w:tc>
          <w:tcPr>
            <w:tcW w:w="1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E325D80" w14:textId="77777777" w:rsidR="00E500FD" w:rsidRPr="00801022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42" w:name="OLE_LINK301"/>
            <w:r w:rsidRPr="00801022">
              <w:rPr>
                <w:rFonts w:asciiTheme="majorBidi" w:hAnsiTheme="majorBidi" w:cstheme="majorBidi"/>
                <w:sz w:val="18"/>
                <w:szCs w:val="18"/>
              </w:rPr>
              <w:t>Signaling</w:t>
            </w:r>
            <w:bookmarkEnd w:id="42"/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D39D1DD" w14:textId="77777777" w:rsidR="00E500FD" w:rsidRPr="0013454F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13454F">
              <w:rPr>
                <w:rFonts w:asciiTheme="majorBidi" w:hAnsiTheme="majorBidi" w:cstheme="majorBidi"/>
                <w:sz w:val="18"/>
                <w:szCs w:val="18"/>
              </w:rPr>
              <w:t>Gupta et al. 2017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;</w:t>
            </w:r>
            <w:r>
              <w:t xml:space="preserve"> </w:t>
            </w:r>
            <w:proofErr w:type="spellStart"/>
            <w:r w:rsidRPr="0013454F">
              <w:rPr>
                <w:rFonts w:asciiTheme="majorBidi" w:hAnsiTheme="majorBidi" w:cstheme="majorBidi"/>
                <w:sz w:val="18"/>
                <w:szCs w:val="18"/>
              </w:rPr>
              <w:t>Garg</w:t>
            </w:r>
            <w:proofErr w:type="spellEnd"/>
            <w:r w:rsidRPr="0013454F">
              <w:rPr>
                <w:rFonts w:asciiTheme="majorBidi" w:hAnsiTheme="majorBidi" w:cstheme="majorBidi"/>
                <w:sz w:val="18"/>
                <w:szCs w:val="18"/>
              </w:rPr>
              <w:t xml:space="preserve"> et al. 2023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;</w:t>
            </w:r>
            <w:r>
              <w:t xml:space="preserve"> </w:t>
            </w:r>
            <w:r w:rsidRPr="00943CE3">
              <w:rPr>
                <w:rFonts w:asciiTheme="majorBidi" w:hAnsiTheme="majorBidi" w:cstheme="majorBidi"/>
                <w:sz w:val="18"/>
                <w:szCs w:val="18"/>
              </w:rPr>
              <w:t>Kim et al. 2011</w:t>
            </w:r>
          </w:p>
        </w:tc>
      </w:tr>
      <w:tr w:rsidR="00E500FD" w:rsidRPr="00B70B8A" w14:paraId="61A4CBA2" w14:textId="77777777" w:rsidTr="00D972B6">
        <w:trPr>
          <w:trHeight w:val="592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E9D0A6B" w14:textId="77777777" w:rsidR="00E500FD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B70B8A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TLP1b</w:t>
            </w:r>
          </w:p>
        </w:tc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9A57BB9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Thaumatin</w:t>
            </w:r>
            <w:proofErr w:type="spellEnd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-like protein 1b</w:t>
            </w:r>
          </w:p>
        </w:tc>
        <w:tc>
          <w:tcPr>
            <w:tcW w:w="14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C881B4F" w14:textId="77777777" w:rsidR="00E500FD" w:rsidRPr="00447A9D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43" w:name="OLE_LINK130"/>
            <w:r w:rsidRPr="00447A9D">
              <w:rPr>
                <w:rFonts w:asciiTheme="majorBidi" w:hAnsiTheme="majorBidi" w:cs="B Nazanin"/>
                <w:sz w:val="18"/>
                <w:szCs w:val="18"/>
              </w:rPr>
              <w:t>LOC101495985</w:t>
            </w:r>
            <w:bookmarkEnd w:id="43"/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C8C7AE4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A: 5.6 H: 4.3</w:t>
            </w:r>
          </w:p>
        </w:tc>
        <w:tc>
          <w:tcPr>
            <w:tcW w:w="1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4536AD3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Cytoplasm</w:t>
            </w:r>
          </w:p>
        </w:tc>
        <w:tc>
          <w:tcPr>
            <w:tcW w:w="1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F35ED00" w14:textId="77777777" w:rsidR="00E500FD" w:rsidRPr="00801022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01022">
              <w:rPr>
                <w:rFonts w:asciiTheme="majorBidi" w:hAnsiTheme="majorBidi" w:cstheme="majorBidi"/>
                <w:sz w:val="18"/>
                <w:szCs w:val="18"/>
              </w:rPr>
              <w:t>Signaling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2D21CB9" w14:textId="77777777" w:rsidR="00E500FD" w:rsidRPr="0013454F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Petre</w:t>
            </w:r>
            <w:proofErr w:type="spellEnd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 2011; </w:t>
            </w:r>
            <w:proofErr w:type="spellStart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Yadav</w:t>
            </w:r>
            <w:proofErr w:type="spellEnd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al., 2023</w:t>
            </w:r>
          </w:p>
        </w:tc>
      </w:tr>
      <w:tr w:rsidR="00E500FD" w:rsidRPr="00B70B8A" w14:paraId="376E514E" w14:textId="77777777" w:rsidTr="00D972B6">
        <w:trPr>
          <w:trHeight w:val="592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A24EB4F" w14:textId="77777777" w:rsidR="00E500FD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Can</w:t>
            </w:r>
            <w:r w:rsidRPr="00121229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sLTP</w:t>
            </w:r>
            <w:proofErr w:type="spellEnd"/>
            <w:r w:rsidRPr="00121229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-like</w:t>
            </w:r>
          </w:p>
        </w:tc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563E6ED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non-specific lipid-transfer protein 1-like</w:t>
            </w:r>
          </w:p>
        </w:tc>
        <w:tc>
          <w:tcPr>
            <w:tcW w:w="14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49EF8E7" w14:textId="77777777" w:rsidR="00E500FD" w:rsidRPr="00447A9D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44" w:name="OLE_LINK131"/>
            <w:r w:rsidRPr="00447A9D">
              <w:rPr>
                <w:rFonts w:asciiTheme="majorBidi" w:hAnsiTheme="majorBidi" w:cs="B Nazanin"/>
                <w:sz w:val="18"/>
                <w:szCs w:val="18"/>
              </w:rPr>
              <w:t>LOC101503860</w:t>
            </w:r>
            <w:bookmarkEnd w:id="44"/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1BF717D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A: 5.5 H: 2.3</w:t>
            </w:r>
          </w:p>
        </w:tc>
        <w:tc>
          <w:tcPr>
            <w:tcW w:w="1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8718B66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Cell wall</w:t>
            </w:r>
          </w:p>
        </w:tc>
        <w:tc>
          <w:tcPr>
            <w:tcW w:w="1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6FD8A5F" w14:textId="77777777" w:rsidR="00E500FD" w:rsidRPr="00801022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0096C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Signaling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7B21F79" w14:textId="77777777" w:rsidR="00E500FD" w:rsidRPr="0013454F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Petre</w:t>
            </w:r>
            <w:proofErr w:type="spellEnd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 2011; </w:t>
            </w:r>
            <w:proofErr w:type="spellStart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Yadav</w:t>
            </w:r>
            <w:proofErr w:type="spellEnd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al., 2023</w:t>
            </w:r>
          </w:p>
        </w:tc>
      </w:tr>
      <w:tr w:rsidR="00E500FD" w:rsidRPr="00B70B8A" w14:paraId="62487E1B" w14:textId="77777777" w:rsidTr="00D972B6">
        <w:trPr>
          <w:trHeight w:val="592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E31E9D7" w14:textId="77777777" w:rsidR="00E500FD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B70B8A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MYB41</w:t>
            </w:r>
          </w:p>
        </w:tc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BE4A209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transcription factor MYB41</w:t>
            </w:r>
          </w:p>
        </w:tc>
        <w:tc>
          <w:tcPr>
            <w:tcW w:w="14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D2937AC" w14:textId="77777777" w:rsidR="00E500FD" w:rsidRPr="00447A9D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bookmarkStart w:id="45" w:name="OLE_LINK152"/>
            <w:r w:rsidRPr="00447A9D">
              <w:rPr>
                <w:rFonts w:asciiTheme="majorBidi" w:hAnsiTheme="majorBidi" w:cstheme="majorBidi"/>
                <w:sz w:val="18"/>
                <w:szCs w:val="18"/>
              </w:rPr>
              <w:t>LOC101497118</w:t>
            </w:r>
            <w:bookmarkEnd w:id="45"/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1497377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A: 4.7 H: </w:t>
            </w:r>
            <w: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9DF559F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46" w:name="OLE_LINK1005"/>
            <w:bookmarkStart w:id="47" w:name="OLE_LINK1006"/>
            <w:r w:rsidRPr="00B70B8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Nucleus</w:t>
            </w:r>
            <w:bookmarkEnd w:id="46"/>
            <w:bookmarkEnd w:id="47"/>
          </w:p>
        </w:tc>
        <w:tc>
          <w:tcPr>
            <w:tcW w:w="1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7E4BA37" w14:textId="77777777" w:rsidR="00E500FD" w:rsidRPr="00F0096C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Transcription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542B82">
              <w:rPr>
                <w:rFonts w:asciiTheme="majorBidi" w:hAnsiTheme="majorBidi" w:cstheme="majorBidi"/>
                <w:sz w:val="18"/>
                <w:szCs w:val="18"/>
              </w:rPr>
              <w:t>regulation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CC87BF6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proofErr w:type="spellStart"/>
            <w:r w:rsidRPr="002A7A9F">
              <w:rPr>
                <w:rFonts w:asciiTheme="majorBidi" w:hAnsiTheme="majorBidi" w:cstheme="majorBidi"/>
                <w:sz w:val="18"/>
                <w:szCs w:val="18"/>
              </w:rPr>
              <w:t>Kosma</w:t>
            </w:r>
            <w:proofErr w:type="spellEnd"/>
            <w:r w:rsidRPr="002A7A9F">
              <w:rPr>
                <w:rFonts w:asciiTheme="majorBidi" w:hAnsiTheme="majorBidi" w:cstheme="majorBidi"/>
                <w:sz w:val="18"/>
                <w:szCs w:val="18"/>
              </w:rPr>
              <w:t xml:space="preserve"> et al. 2014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; </w:t>
            </w:r>
            <w:r w:rsidRPr="002A7A9F">
              <w:rPr>
                <w:rFonts w:asciiTheme="majorBidi" w:hAnsiTheme="majorBidi" w:cstheme="majorBidi"/>
                <w:sz w:val="18"/>
                <w:szCs w:val="18"/>
              </w:rPr>
              <w:t>Li et al. 2015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</w:tc>
      </w:tr>
      <w:tr w:rsidR="00E500FD" w:rsidRPr="00B70B8A" w14:paraId="1885077D" w14:textId="77777777" w:rsidTr="00D972B6">
        <w:trPr>
          <w:trHeight w:val="592"/>
        </w:trPr>
        <w:tc>
          <w:tcPr>
            <w:tcW w:w="125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21AC7D3" w14:textId="77777777" w:rsidR="00E500FD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bookmarkStart w:id="48" w:name="_Hlk176727662"/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74745B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MYB108</w:t>
            </w:r>
            <w:bookmarkEnd w:id="48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2870A05A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74745B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transcription factor MYB108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03C4671A" w14:textId="77777777" w:rsidR="00E500FD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bookmarkStart w:id="49" w:name="OLE_LINK205"/>
            <w:bookmarkStart w:id="50" w:name="OLE_LINK229"/>
            <w:r w:rsidRPr="0074745B">
              <w:rPr>
                <w:rFonts w:asciiTheme="majorBidi" w:hAnsiTheme="majorBidi" w:cs="B Nazanin"/>
                <w:sz w:val="18"/>
                <w:szCs w:val="18"/>
              </w:rPr>
              <w:t>LOC101490747</w:t>
            </w:r>
            <w:bookmarkEnd w:id="49"/>
          </w:p>
          <w:p w14:paraId="20B41216" w14:textId="77777777" w:rsidR="00E500FD" w:rsidRPr="00447A9D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51" w:name="OLE_LINK200"/>
            <w:bookmarkEnd w:id="50"/>
            <w:r w:rsidRPr="0074745B">
              <w:rPr>
                <w:rFonts w:asciiTheme="majorBidi" w:hAnsiTheme="majorBidi" w:cs="B Nazanin"/>
                <w:sz w:val="18"/>
                <w:szCs w:val="18"/>
              </w:rPr>
              <w:t>LOC101492267</w:t>
            </w:r>
            <w:bookmarkEnd w:id="51"/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7268DF7" w14:textId="77777777" w:rsidR="00E500FD" w:rsidRPr="00B65664" w:rsidRDefault="00E500FD" w:rsidP="00D972B6">
            <w:pPr>
              <w:jc w:val="center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  <w:bookmarkStart w:id="52" w:name="OLE_LINK221"/>
            <w:bookmarkStart w:id="53" w:name="OLE_LINK226"/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A: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3 </w:t>
            </w:r>
            <w:r w:rsidRPr="00B70B8A">
              <w:rPr>
                <w:rFonts w:asciiTheme="majorBidi" w:hAnsiTheme="majorBidi" w:cstheme="majorBidi"/>
                <w:sz w:val="18"/>
                <w:szCs w:val="18"/>
              </w:rPr>
              <w:t>H</w:t>
            </w:r>
            <w:r w:rsidRPr="00A56479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: - </w:t>
            </w:r>
          </w:p>
          <w:p w14:paraId="5D210A81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bookmarkStart w:id="54" w:name="OLE_LINK14"/>
            <w:bookmarkEnd w:id="52"/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A: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2.6 </w:t>
            </w:r>
            <w:r w:rsidRPr="00B70B8A">
              <w:rPr>
                <w:rFonts w:asciiTheme="majorBidi" w:hAnsiTheme="majorBidi" w:cstheme="majorBidi"/>
                <w:sz w:val="18"/>
                <w:szCs w:val="18"/>
              </w:rPr>
              <w:t>H: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-</w:t>
            </w:r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bookmarkEnd w:id="53"/>
            <w:bookmarkEnd w:id="54"/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79CE588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Nucleus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391E771C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Transcription </w:t>
            </w:r>
            <w:r w:rsidRPr="00542B82">
              <w:rPr>
                <w:rFonts w:asciiTheme="majorBidi" w:hAnsiTheme="majorBidi" w:cstheme="majorBidi"/>
                <w:sz w:val="18"/>
                <w:szCs w:val="18"/>
              </w:rPr>
              <w:t>regulation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60CC4BCE" w14:textId="77777777" w:rsidR="00E500FD" w:rsidRPr="002A7A9F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AD5FA7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Mengiste</w:t>
            </w:r>
            <w:proofErr w:type="spellEnd"/>
            <w:r w:rsidRPr="00AD5FA7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 2003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; </w:t>
            </w:r>
            <w:r w:rsidRPr="00AD5FA7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Zhang et al. 2012</w:t>
            </w:r>
          </w:p>
        </w:tc>
      </w:tr>
      <w:tr w:rsidR="00E500FD" w:rsidRPr="00B70B8A" w14:paraId="2D5AE792" w14:textId="77777777" w:rsidTr="00D972B6">
        <w:trPr>
          <w:trHeight w:val="592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27CFE3B" w14:textId="77777777" w:rsidR="00E500FD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bookmarkStart w:id="55" w:name="OLE_LINK288"/>
            <w:proofErr w:type="spellStart"/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B0101C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MYB</w:t>
            </w:r>
            <w:proofErr w:type="spellEnd"/>
            <w:r w:rsidRPr="00B0101C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-related</w:t>
            </w:r>
            <w:bookmarkEnd w:id="55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503203A3" w14:textId="77777777" w:rsidR="00E500FD" w:rsidRPr="0074745B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0101C">
              <w:rPr>
                <w:rFonts w:asciiTheme="majorBidi" w:hAnsiTheme="majorBidi" w:cs="B Nazanin"/>
                <w:sz w:val="18"/>
                <w:szCs w:val="18"/>
              </w:rPr>
              <w:t>probable transcription factor At5g61620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29C254C4" w14:textId="77777777" w:rsidR="00E500FD" w:rsidRPr="0074745B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bookmarkStart w:id="56" w:name="OLE_LINK153"/>
            <w:r w:rsidRPr="00BF515D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LOC101507725</w:t>
            </w:r>
            <w:bookmarkEnd w:id="56"/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F3AA0CC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A: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10 </w:t>
            </w:r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H: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2737716D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Nucleus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50728BC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57" w:name="OLE_LINK230"/>
            <w:r w:rsidRPr="00B70B8A">
              <w:rPr>
                <w:rFonts w:asciiTheme="majorBidi" w:hAnsiTheme="majorBidi" w:cstheme="majorBidi"/>
                <w:sz w:val="18"/>
                <w:szCs w:val="18"/>
              </w:rPr>
              <w:t>Transcription</w:t>
            </w:r>
            <w:r w:rsidRPr="00542B82">
              <w:rPr>
                <w:rFonts w:asciiTheme="majorBidi" w:hAnsiTheme="majorBidi" w:cstheme="majorBidi"/>
                <w:sz w:val="18"/>
                <w:szCs w:val="18"/>
              </w:rPr>
              <w:t xml:space="preserve"> regulation</w:t>
            </w:r>
            <w:bookmarkEnd w:id="57"/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EB2685F" w14:textId="77777777" w:rsidR="00E500FD" w:rsidRPr="00AD5FA7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proofErr w:type="spellStart"/>
            <w:r w:rsidRPr="00AD5FA7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Mengiste</w:t>
            </w:r>
            <w:proofErr w:type="spellEnd"/>
            <w:r w:rsidRPr="00AD5FA7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 2003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;</w:t>
            </w:r>
            <w:r>
              <w:t xml:space="preserve"> </w:t>
            </w:r>
            <w:r w:rsidRPr="00D76C3C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Li et al. 2015</w:t>
            </w:r>
          </w:p>
        </w:tc>
      </w:tr>
      <w:tr w:rsidR="00E500FD" w:rsidRPr="00B70B8A" w14:paraId="07B8F42A" w14:textId="77777777" w:rsidTr="00D972B6">
        <w:trPr>
          <w:trHeight w:val="592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3728477" w14:textId="77777777" w:rsidR="00E500FD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bookmarkStart w:id="58" w:name="_Hlk176727697"/>
            <w:proofErr w:type="spellStart"/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3955A8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GLK</w:t>
            </w:r>
            <w:bookmarkEnd w:id="58"/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2B507417" w14:textId="77777777" w:rsidR="00E500FD" w:rsidRPr="00B0101C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r w:rsidRPr="003955A8">
              <w:rPr>
                <w:rFonts w:asciiTheme="majorBidi" w:hAnsiTheme="majorBidi" w:cs="B Nazanin"/>
                <w:sz w:val="18"/>
                <w:szCs w:val="18"/>
              </w:rPr>
              <w:t>uncharacterized LOC101491042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48826C4C" w14:textId="77777777" w:rsidR="00E500FD" w:rsidRPr="00BF515D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bookmarkStart w:id="59" w:name="OLE_LINK289"/>
            <w:r w:rsidRPr="003955A8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LOC101491042</w:t>
            </w:r>
            <w:bookmarkEnd w:id="59"/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E81868F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A: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10 </w:t>
            </w:r>
            <w:r w:rsidRPr="00B70B8A">
              <w:rPr>
                <w:rFonts w:asciiTheme="majorBidi" w:hAnsiTheme="majorBidi" w:cstheme="majorBidi"/>
                <w:sz w:val="18"/>
                <w:szCs w:val="18"/>
              </w:rPr>
              <w:t>H: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-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5A140BD1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Nucleus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E163208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Transcription </w:t>
            </w:r>
            <w:r w:rsidRPr="00542B82">
              <w:rPr>
                <w:rFonts w:asciiTheme="majorBidi" w:hAnsiTheme="majorBidi" w:cstheme="majorBidi"/>
                <w:sz w:val="18"/>
                <w:szCs w:val="18"/>
              </w:rPr>
              <w:t>regulation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48A4655" w14:textId="77777777" w:rsidR="00E500FD" w:rsidRPr="00AD5FA7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proofErr w:type="spellStart"/>
            <w:r w:rsidRPr="001F66B3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Riechmann</w:t>
            </w:r>
            <w:proofErr w:type="spellEnd"/>
            <w:r w:rsidRPr="001F66B3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 2000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; </w:t>
            </w:r>
            <w:r w:rsidRPr="000D7684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Han et al. 2016</w:t>
            </w:r>
          </w:p>
        </w:tc>
      </w:tr>
      <w:tr w:rsidR="00E500FD" w:rsidRPr="00B70B8A" w14:paraId="30249A02" w14:textId="77777777" w:rsidTr="00D972B6">
        <w:trPr>
          <w:trHeight w:val="592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D7B9518" w14:textId="77777777" w:rsidR="00E500FD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0A2F23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ERF</w:t>
            </w:r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9</w:t>
            </w:r>
          </w:p>
          <w:p w14:paraId="6913AF81" w14:textId="77777777" w:rsidR="00E500FD" w:rsidRPr="00804310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7A4B39">
              <w:rPr>
                <w:rFonts w:asciiTheme="majorBidi" w:hAnsiTheme="majorBidi" w:cs="B Nazanin"/>
                <w:i/>
                <w:iCs/>
                <w:sz w:val="18"/>
                <w:szCs w:val="18"/>
              </w:rPr>
              <w:t>ERF113</w:t>
            </w:r>
          </w:p>
          <w:p w14:paraId="3340D662" w14:textId="77777777" w:rsidR="00E500FD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bookmarkStart w:id="60" w:name="_Hlk175177180"/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7A4B39">
              <w:rPr>
                <w:rFonts w:asciiTheme="majorBidi" w:hAnsiTheme="majorBidi" w:cs="B Nazanin"/>
                <w:i/>
                <w:iCs/>
                <w:sz w:val="18"/>
                <w:szCs w:val="18"/>
              </w:rPr>
              <w:t>ERF113-like</w:t>
            </w:r>
            <w:bookmarkEnd w:id="60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596D445E" w14:textId="77777777" w:rsidR="00E500FD" w:rsidRPr="003955A8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sz w:val="18"/>
                <w:szCs w:val="18"/>
              </w:rPr>
              <w:t>ethylene-responsive</w:t>
            </w:r>
            <w:r>
              <w:rPr>
                <w:rFonts w:asciiTheme="majorBidi" w:hAnsiTheme="majorBidi" w:cs="B Nazanin"/>
                <w:sz w:val="18"/>
                <w:szCs w:val="18"/>
              </w:rPr>
              <w:t xml:space="preserve"> </w:t>
            </w:r>
            <w:r w:rsidRPr="00B70B8A">
              <w:rPr>
                <w:rFonts w:asciiTheme="majorBidi" w:hAnsiTheme="majorBidi" w:cs="B Nazanin"/>
                <w:sz w:val="18"/>
                <w:szCs w:val="18"/>
              </w:rPr>
              <w:t>transcription factor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4FE4B106" w14:textId="77777777" w:rsidR="00E500FD" w:rsidRPr="00447A9D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bookmarkStart w:id="61" w:name="OLE_LINK192"/>
            <w:r w:rsidRPr="00447A9D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LOC101502158</w:t>
            </w:r>
          </w:p>
          <w:p w14:paraId="13681C15" w14:textId="77777777" w:rsidR="00E500FD" w:rsidRPr="00447A9D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bookmarkStart w:id="62" w:name="OLE_LINK219"/>
            <w:bookmarkEnd w:id="61"/>
            <w:r w:rsidRPr="00447A9D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LOC101515629</w:t>
            </w:r>
          </w:p>
          <w:p w14:paraId="1C0A107F" w14:textId="77777777" w:rsidR="00E500FD" w:rsidRPr="003955A8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bookmarkStart w:id="63" w:name="OLE_LINK191"/>
            <w:bookmarkEnd w:id="62"/>
            <w:r w:rsidRPr="00447A9D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LOC101513362</w:t>
            </w:r>
            <w:bookmarkEnd w:id="63"/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9279AD3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A: 1.3 H: 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-</w:t>
            </w:r>
          </w:p>
          <w:p w14:paraId="0F6B5D75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FF0000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A: 1.3 H:</w:t>
            </w:r>
            <w:r w:rsidRPr="0051084B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-</w:t>
            </w:r>
          </w:p>
          <w:p w14:paraId="24ED0BF3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A: 2.1 H: 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34F036D4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Nucleus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E743CC7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Transcription </w:t>
            </w:r>
            <w:r w:rsidRPr="00542B82">
              <w:rPr>
                <w:rFonts w:asciiTheme="majorBidi" w:hAnsiTheme="majorBidi" w:cstheme="majorBidi"/>
                <w:sz w:val="18"/>
                <w:szCs w:val="18"/>
              </w:rPr>
              <w:t>regulation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C4C8F5C" w14:textId="77777777" w:rsidR="00E500FD" w:rsidRPr="001F66B3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E71DAD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Sakuma et al. 2002; </w:t>
            </w: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Dong et al. 2020;</w:t>
            </w:r>
            <w:r w:rsidRPr="00B70B8A">
              <w:t xml:space="preserve"> </w:t>
            </w:r>
            <w:proofErr w:type="spellStart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Yadav</w:t>
            </w:r>
            <w:proofErr w:type="spellEnd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 2023</w:t>
            </w:r>
          </w:p>
        </w:tc>
      </w:tr>
      <w:tr w:rsidR="00E500FD" w:rsidRPr="00B70B8A" w14:paraId="637C2A87" w14:textId="77777777" w:rsidTr="00D972B6">
        <w:trPr>
          <w:trHeight w:val="592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735138D" w14:textId="77777777" w:rsidR="00E500FD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bookmarkStart w:id="64" w:name="OLE_LINK231"/>
            <w:bookmarkStart w:id="65" w:name="OLE_LINK182"/>
            <w:bookmarkStart w:id="66" w:name="_Hlk176727735"/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lastRenderedPageBreak/>
              <w:t>Ca</w:t>
            </w:r>
            <w:r w:rsidRPr="00022087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ZAT11</w:t>
            </w:r>
            <w:bookmarkEnd w:id="64"/>
            <w:r w:rsidRPr="001F7F8D">
              <w:rPr>
                <w:rFonts w:asciiTheme="majorBidi" w:hAnsiTheme="majorBidi" w:cs="B Nazanin"/>
                <w:i/>
                <w:iCs/>
                <w:sz w:val="18"/>
                <w:szCs w:val="18"/>
              </w:rPr>
              <w:t>-like</w:t>
            </w:r>
            <w:bookmarkEnd w:id="65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1A3BAD04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bookmarkStart w:id="67" w:name="OLE_LINK220"/>
            <w:r w:rsidRPr="00022087">
              <w:rPr>
                <w:rFonts w:asciiTheme="majorBidi" w:hAnsiTheme="majorBidi" w:cs="B Nazanin"/>
                <w:sz w:val="18"/>
                <w:szCs w:val="18"/>
              </w:rPr>
              <w:t>zinc finger protein ZAT11</w:t>
            </w:r>
            <w:bookmarkStart w:id="68" w:name="OLE_LINK222"/>
            <w:r w:rsidRPr="00022087">
              <w:rPr>
                <w:rFonts w:asciiTheme="majorBidi" w:hAnsiTheme="majorBidi" w:cs="B Nazanin"/>
                <w:sz w:val="18"/>
                <w:szCs w:val="18"/>
              </w:rPr>
              <w:t>-like</w:t>
            </w:r>
            <w:bookmarkEnd w:id="67"/>
            <w:bookmarkEnd w:id="68"/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7E692D0B" w14:textId="77777777" w:rsidR="00E500FD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bookmarkStart w:id="69" w:name="OLE_LINK227"/>
            <w:r w:rsidRPr="00022087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LOC101498044</w:t>
            </w:r>
          </w:p>
          <w:p w14:paraId="23F200D9" w14:textId="77777777" w:rsidR="00E500FD" w:rsidRPr="00447A9D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bookmarkStart w:id="70" w:name="OLE_LINK228"/>
            <w:bookmarkEnd w:id="69"/>
            <w:r w:rsidRPr="00022087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LOC101492538</w:t>
            </w:r>
            <w:bookmarkEnd w:id="70"/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617566F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A: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10 </w:t>
            </w:r>
            <w:r w:rsidRPr="00B70B8A">
              <w:rPr>
                <w:rFonts w:asciiTheme="majorBidi" w:hAnsiTheme="majorBidi" w:cstheme="majorBidi"/>
                <w:sz w:val="18"/>
                <w:szCs w:val="18"/>
              </w:rPr>
              <w:t>H: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-</w:t>
            </w:r>
          </w:p>
          <w:p w14:paraId="185B8C63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A: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1.5</w:t>
            </w:r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 H: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1F7F8D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0B255DF4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Nucleus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391FEA8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Transcription</w:t>
            </w:r>
            <w:r w:rsidRPr="00542B82">
              <w:rPr>
                <w:rFonts w:asciiTheme="majorBidi" w:hAnsiTheme="majorBidi" w:cstheme="majorBidi"/>
                <w:sz w:val="18"/>
                <w:szCs w:val="18"/>
              </w:rPr>
              <w:t xml:space="preserve"> regulation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2E34289" w14:textId="77777777" w:rsidR="00E500FD" w:rsidRPr="00E71DAD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proofErr w:type="spellStart"/>
            <w:r w:rsidRPr="00C1563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Gechev</w:t>
            </w:r>
            <w:proofErr w:type="spellEnd"/>
            <w:r w:rsidRPr="00C1563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 2005; Qureshi et al. 2013</w:t>
            </w:r>
          </w:p>
        </w:tc>
      </w:tr>
      <w:tr w:rsidR="00E500FD" w:rsidRPr="00B70B8A" w14:paraId="66966A65" w14:textId="77777777" w:rsidTr="00D972B6">
        <w:trPr>
          <w:trHeight w:val="592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D78760E" w14:textId="77777777" w:rsidR="00E500FD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bookmarkStart w:id="71" w:name="OLE_LINK19"/>
            <w:bookmarkEnd w:id="66"/>
            <w:r w:rsidRPr="0066795E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CaNAC6</w:t>
            </w:r>
            <w:bookmarkEnd w:id="71"/>
          </w:p>
        </w:tc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155CEFB" w14:textId="77777777" w:rsidR="00E500FD" w:rsidRPr="00022087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bookmarkStart w:id="72" w:name="OLE_LINK32"/>
            <w:r w:rsidRPr="0066795E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NAC domain-containing protein</w:t>
            </w:r>
            <w:bookmarkEnd w:id="72"/>
          </w:p>
        </w:tc>
        <w:tc>
          <w:tcPr>
            <w:tcW w:w="14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3F22922" w14:textId="77777777" w:rsidR="00E500FD" w:rsidRPr="00022087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bookmarkStart w:id="73" w:name="_Hlk176127280"/>
            <w:r w:rsidRPr="000C238B">
              <w:rPr>
                <w:rFonts w:asciiTheme="majorBidi" w:hAnsiTheme="majorBidi" w:cs="B Nazanin"/>
                <w:sz w:val="18"/>
                <w:szCs w:val="18"/>
              </w:rPr>
              <w:t>LOC101514169</w:t>
            </w:r>
            <w:bookmarkEnd w:id="73"/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C20CECE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A: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2.2 </w:t>
            </w:r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H: </w:t>
            </w:r>
            <w:r>
              <w:rPr>
                <w:rFonts w:asciiTheme="majorBidi" w:hAnsiTheme="majorBidi" w:cstheme="majorBidi" w:hint="cs"/>
                <w:sz w:val="18"/>
                <w:szCs w:val="18"/>
                <w:rtl/>
              </w:rPr>
              <w:t>-</w:t>
            </w:r>
          </w:p>
        </w:tc>
        <w:tc>
          <w:tcPr>
            <w:tcW w:w="1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1AA5E6B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0C238B">
              <w:rPr>
                <w:rFonts w:asciiTheme="majorBidi" w:hAnsiTheme="majorBidi" w:cstheme="majorBidi"/>
                <w:sz w:val="18"/>
                <w:szCs w:val="18"/>
              </w:rPr>
              <w:t>Nucleus</w:t>
            </w:r>
          </w:p>
        </w:tc>
        <w:tc>
          <w:tcPr>
            <w:tcW w:w="1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FF527CE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74" w:name="OLE_LINK35"/>
            <w:r w:rsidRPr="00025CA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Transcription</w:t>
            </w:r>
            <w:bookmarkEnd w:id="74"/>
            <w:r w:rsidRPr="00542B82">
              <w:rPr>
                <w:rFonts w:asciiTheme="majorBidi" w:hAnsiTheme="majorBidi" w:cstheme="majorBidi"/>
                <w:sz w:val="18"/>
                <w:szCs w:val="18"/>
              </w:rPr>
              <w:t xml:space="preserve"> regulation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B04EA1E" w14:textId="77777777" w:rsidR="00E500FD" w:rsidRPr="00C1563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E27C8C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Jensen et al. 2007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;</w:t>
            </w:r>
            <w:r>
              <w:t xml:space="preserve"> </w:t>
            </w:r>
            <w:r w:rsidRPr="00A37C5F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Nakashima et al. 2007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; </w:t>
            </w:r>
            <w:r w:rsidRPr="0083367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Chen et al. 2013</w:t>
            </w:r>
          </w:p>
        </w:tc>
      </w:tr>
      <w:tr w:rsidR="00E500FD" w:rsidRPr="00B70B8A" w14:paraId="21B5E909" w14:textId="77777777" w:rsidTr="00D972B6">
        <w:trPr>
          <w:trHeight w:val="592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37C9B4E" w14:textId="77777777" w:rsidR="00E500FD" w:rsidRPr="00180674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bookmarkStart w:id="75" w:name="OLE_LINK185"/>
            <w:r w:rsidRPr="00180674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CaPGI2-like</w:t>
            </w:r>
            <w:bookmarkEnd w:id="75"/>
          </w:p>
        </w:tc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E5EC76B" w14:textId="77777777" w:rsidR="00E500FD" w:rsidRPr="00E40D9D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bookmarkStart w:id="76" w:name="OLE_LINK25"/>
            <w:proofErr w:type="spellStart"/>
            <w:r w:rsidRPr="00E90936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polygalacturonase</w:t>
            </w:r>
            <w:proofErr w:type="spellEnd"/>
            <w:r w:rsidRPr="00E90936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</w:t>
            </w:r>
            <w:bookmarkEnd w:id="76"/>
            <w:r w:rsidRPr="00E90936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inhibitor 2-like</w:t>
            </w:r>
          </w:p>
        </w:tc>
        <w:tc>
          <w:tcPr>
            <w:tcW w:w="14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51523AC" w14:textId="77777777" w:rsidR="00E500FD" w:rsidRPr="00E40D9D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bookmarkStart w:id="77" w:name="OLE_LINK166"/>
            <w:r w:rsidRPr="00447A9D">
              <w:rPr>
                <w:rFonts w:asciiTheme="majorBidi" w:hAnsiTheme="majorBidi" w:cs="B Nazanin"/>
                <w:sz w:val="18"/>
                <w:szCs w:val="18"/>
              </w:rPr>
              <w:t>LOC105852278</w:t>
            </w:r>
            <w:bookmarkEnd w:id="77"/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706421F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A: 3.9 H: </w:t>
            </w:r>
            <w: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623616D" w14:textId="77777777" w:rsidR="00E500FD" w:rsidRPr="00E40D9D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Cell wall </w:t>
            </w: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&amp;</w:t>
            </w:r>
            <w:r w:rsidRPr="00B70B8A">
              <w:t xml:space="preserve"> </w:t>
            </w:r>
            <w:r w:rsidRPr="00B70B8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Cytoplasm</w:t>
            </w:r>
          </w:p>
        </w:tc>
        <w:tc>
          <w:tcPr>
            <w:tcW w:w="1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65D54FD" w14:textId="77777777" w:rsidR="00E500FD" w:rsidRPr="00E40D9D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Cell wall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5921ED7" w14:textId="77777777" w:rsidR="00E500FD" w:rsidRPr="00E72FB8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E83CD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De Lorenzo and Ferrari 2002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; </w:t>
            </w:r>
            <w:r w:rsidRPr="00E83CD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Martin et al. 2003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; </w:t>
            </w:r>
            <w:proofErr w:type="spellStart"/>
            <w:r w:rsidRPr="00D550AD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Yadav</w:t>
            </w:r>
            <w:proofErr w:type="spellEnd"/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 2023;</w:t>
            </w:r>
          </w:p>
        </w:tc>
      </w:tr>
      <w:tr w:rsidR="00E500FD" w:rsidRPr="00B70B8A" w14:paraId="3B9B41DA" w14:textId="77777777" w:rsidTr="00D972B6">
        <w:trPr>
          <w:trHeight w:val="592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AB9CA52" w14:textId="77777777" w:rsidR="00E500FD" w:rsidRPr="00180674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bookmarkStart w:id="78" w:name="_Hlk175177965"/>
            <w:r w:rsidRPr="00180674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CaPE2</w:t>
            </w:r>
            <w:bookmarkEnd w:id="78"/>
          </w:p>
        </w:tc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49393A4" w14:textId="77777777" w:rsidR="00E500FD" w:rsidRPr="00E40D9D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proofErr w:type="spellStart"/>
            <w:r w:rsidRPr="00076B46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pectinesterase</w:t>
            </w:r>
            <w:proofErr w:type="spellEnd"/>
            <w:r w:rsidRPr="00076B46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2-like</w:t>
            </w:r>
          </w:p>
        </w:tc>
        <w:tc>
          <w:tcPr>
            <w:tcW w:w="14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C93CAFA" w14:textId="77777777" w:rsidR="00E500FD" w:rsidRPr="00E40D9D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r w:rsidRPr="00447A9D">
              <w:rPr>
                <w:rFonts w:asciiTheme="majorBidi" w:hAnsiTheme="majorBidi" w:cs="B Nazanin"/>
                <w:sz w:val="18"/>
                <w:szCs w:val="18"/>
              </w:rPr>
              <w:t>LOC101508209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CDEAED6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A: 4.3 H: 2.3</w:t>
            </w:r>
          </w:p>
        </w:tc>
        <w:tc>
          <w:tcPr>
            <w:tcW w:w="1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5E635A9" w14:textId="77777777" w:rsidR="00E500FD" w:rsidRPr="00E40D9D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79" w:name="OLE_LINK128"/>
            <w:r w:rsidRPr="00B70B8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Cell wall</w:t>
            </w:r>
            <w:bookmarkEnd w:id="79"/>
          </w:p>
        </w:tc>
        <w:tc>
          <w:tcPr>
            <w:tcW w:w="1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BA58024" w14:textId="77777777" w:rsidR="00E500FD" w:rsidRPr="00E40D9D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Cell wall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731C690" w14:textId="77777777" w:rsidR="00E500FD" w:rsidRPr="00E72FB8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proofErr w:type="spellStart"/>
            <w:r w:rsidRPr="00EB17AE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Shu</w:t>
            </w:r>
            <w:proofErr w:type="spellEnd"/>
            <w:r w:rsidRPr="00EB17AE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 2021</w:t>
            </w:r>
          </w:p>
        </w:tc>
      </w:tr>
      <w:tr w:rsidR="00E500FD" w:rsidRPr="00B70B8A" w14:paraId="49F6F7F4" w14:textId="77777777" w:rsidTr="00D972B6">
        <w:trPr>
          <w:trHeight w:val="592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E3A233C" w14:textId="77777777" w:rsidR="00E500FD" w:rsidRPr="00180674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bookmarkStart w:id="80" w:name="_Hlk176727931"/>
            <w:r w:rsidRPr="00180674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CaPME7</w:t>
            </w:r>
            <w:bookmarkEnd w:id="80"/>
          </w:p>
        </w:tc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76682E0" w14:textId="77777777" w:rsidR="00E500FD" w:rsidRPr="00E40D9D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076B46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probable </w:t>
            </w:r>
            <w:bookmarkStart w:id="81" w:name="OLE_LINK264"/>
            <w:bookmarkStart w:id="82" w:name="OLE_LINK129"/>
            <w:proofErr w:type="spellStart"/>
            <w:r w:rsidRPr="00076B46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pectinesterase</w:t>
            </w:r>
            <w:bookmarkEnd w:id="81"/>
            <w:proofErr w:type="spellEnd"/>
            <w:r w:rsidRPr="00076B46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/</w:t>
            </w:r>
            <w:proofErr w:type="spellStart"/>
            <w:r w:rsidRPr="00076B46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pectinesterase</w:t>
            </w:r>
            <w:proofErr w:type="spellEnd"/>
            <w:r w:rsidRPr="00076B46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inhibitor 7</w:t>
            </w:r>
            <w:bookmarkEnd w:id="82"/>
          </w:p>
        </w:tc>
        <w:tc>
          <w:tcPr>
            <w:tcW w:w="14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2B78931" w14:textId="77777777" w:rsidR="00E500FD" w:rsidRPr="00E40D9D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bookmarkStart w:id="83" w:name="OLE_LINK158"/>
            <w:r w:rsidRPr="00447A9D">
              <w:rPr>
                <w:rFonts w:asciiTheme="majorBidi" w:hAnsiTheme="majorBidi" w:cs="B Nazanin"/>
                <w:sz w:val="18"/>
                <w:szCs w:val="18"/>
              </w:rPr>
              <w:t>LOC101489717</w:t>
            </w:r>
            <w:bookmarkEnd w:id="83"/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616F104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A: 3.5 H: 2.5</w:t>
            </w:r>
          </w:p>
        </w:tc>
        <w:tc>
          <w:tcPr>
            <w:tcW w:w="1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9292CF2" w14:textId="77777777" w:rsidR="00E500FD" w:rsidRPr="00E40D9D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84" w:name="OLE_LINK302"/>
            <w:r w:rsidRPr="00B70B8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Cell wall</w:t>
            </w:r>
            <w:bookmarkEnd w:id="84"/>
          </w:p>
        </w:tc>
        <w:tc>
          <w:tcPr>
            <w:tcW w:w="1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BAE41EA" w14:textId="77777777" w:rsidR="00E500FD" w:rsidRPr="00E40D9D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Cell wall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7238D78" w14:textId="77777777" w:rsidR="00E500FD" w:rsidRPr="00E72FB8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proofErr w:type="spellStart"/>
            <w:r w:rsidRPr="00EB17AE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Shu</w:t>
            </w:r>
            <w:proofErr w:type="spellEnd"/>
            <w:r w:rsidRPr="00EB17AE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 2021</w:t>
            </w:r>
          </w:p>
        </w:tc>
      </w:tr>
      <w:tr w:rsidR="00E500FD" w:rsidRPr="00B70B8A" w14:paraId="082927F8" w14:textId="77777777" w:rsidTr="00D972B6">
        <w:trPr>
          <w:trHeight w:val="592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29330CC" w14:textId="77777777" w:rsidR="00E500FD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  <w:rtl/>
              </w:rPr>
            </w:pPr>
            <w:bookmarkStart w:id="85" w:name="OLE_LINK273"/>
            <w:bookmarkStart w:id="86" w:name="OLE_LINK30"/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B70B8A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EXLB1</w:t>
            </w:r>
            <w:bookmarkEnd w:id="85"/>
          </w:p>
          <w:bookmarkEnd w:id="86"/>
          <w:p w14:paraId="03C3BDD5" w14:textId="77777777" w:rsidR="00E500FD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B70B8A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EXLB1</w:t>
            </w:r>
          </w:p>
          <w:p w14:paraId="07563EF1" w14:textId="77777777" w:rsidR="00E500FD" w:rsidRPr="00BF2AD5" w:rsidRDefault="00E500FD" w:rsidP="00D972B6">
            <w:pPr>
              <w:rPr>
                <w:rFonts w:asciiTheme="majorBidi" w:hAnsiTheme="majorBidi" w:cstheme="majorBidi"/>
                <w:i/>
                <w:iCs/>
                <w:color w:val="000000" w:themeColor="text1"/>
                <w:sz w:val="18"/>
                <w:szCs w:val="18"/>
              </w:rPr>
            </w:pPr>
            <w:bookmarkStart w:id="87" w:name="OLE_LINK29"/>
            <w:r w:rsidRPr="00435DF1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CaEXLA2</w:t>
            </w:r>
            <w:bookmarkEnd w:id="87"/>
          </w:p>
        </w:tc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2B95DA0" w14:textId="77777777" w:rsidR="00E500FD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bookmarkStart w:id="88" w:name="OLE_LINK8"/>
            <w:proofErr w:type="spellStart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expansin</w:t>
            </w:r>
            <w:proofErr w:type="spellEnd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-like B1</w:t>
            </w:r>
          </w:p>
          <w:bookmarkEnd w:id="88"/>
          <w:p w14:paraId="6C496DD5" w14:textId="77777777" w:rsidR="00E500FD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proofErr w:type="spellStart"/>
            <w:r w:rsidRPr="005C39A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expansin</w:t>
            </w:r>
            <w:proofErr w:type="spellEnd"/>
            <w:r w:rsidRPr="005C39A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-like B1</w:t>
            </w:r>
          </w:p>
          <w:p w14:paraId="580772BF" w14:textId="77777777" w:rsidR="00E500FD" w:rsidRPr="007D57F9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bookmarkStart w:id="89" w:name="OLE_LINK15"/>
            <w:proofErr w:type="spellStart"/>
            <w:r w:rsidRPr="005C39A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expansin</w:t>
            </w:r>
            <w:proofErr w:type="spellEnd"/>
            <w:r w:rsidRPr="005C39A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-like A2</w:t>
            </w:r>
            <w:bookmarkEnd w:id="89"/>
          </w:p>
        </w:tc>
        <w:tc>
          <w:tcPr>
            <w:tcW w:w="14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0C9F8A8" w14:textId="77777777" w:rsidR="00E500FD" w:rsidRPr="00447A9D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bookmarkStart w:id="90" w:name="OLE_LINK159"/>
            <w:r w:rsidRPr="00447A9D">
              <w:rPr>
                <w:rFonts w:asciiTheme="majorBidi" w:hAnsiTheme="majorBidi" w:cs="B Nazanin"/>
                <w:sz w:val="18"/>
                <w:szCs w:val="18"/>
              </w:rPr>
              <w:t>LOC101489892</w:t>
            </w:r>
          </w:p>
          <w:p w14:paraId="4F5514C1" w14:textId="77777777" w:rsidR="00E500FD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  <w:rtl/>
              </w:rPr>
            </w:pPr>
            <w:bookmarkStart w:id="91" w:name="OLE_LINK201"/>
            <w:bookmarkStart w:id="92" w:name="OLE_LINK132"/>
            <w:bookmarkEnd w:id="90"/>
            <w:r w:rsidRPr="00447A9D">
              <w:rPr>
                <w:rFonts w:asciiTheme="majorBidi" w:hAnsiTheme="majorBidi" w:cs="B Nazanin"/>
                <w:sz w:val="18"/>
                <w:szCs w:val="18"/>
              </w:rPr>
              <w:t>LOC101507544</w:t>
            </w:r>
            <w:bookmarkEnd w:id="91"/>
          </w:p>
          <w:p w14:paraId="0E0A1425" w14:textId="77777777" w:rsidR="00E500FD" w:rsidRPr="00447A9D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bookmarkStart w:id="93" w:name="OLE_LINK7"/>
            <w:bookmarkEnd w:id="92"/>
            <w:r w:rsidRPr="00435DF1">
              <w:rPr>
                <w:rFonts w:asciiTheme="majorBidi" w:hAnsiTheme="majorBidi" w:cs="B Nazanin"/>
                <w:sz w:val="18"/>
                <w:szCs w:val="18"/>
              </w:rPr>
              <w:t>LOC101514490</w:t>
            </w:r>
            <w:bookmarkEnd w:id="93"/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3B395BA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A: 3.6 H: </w:t>
            </w:r>
            <w: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  <w:p w14:paraId="0B83C296" w14:textId="77777777" w:rsidR="00E500FD" w:rsidRDefault="00E500FD" w:rsidP="00D972B6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rtl/>
              </w:rPr>
            </w:pPr>
            <w:r w:rsidRPr="00B70B8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A: 3.8 H: 2.1</w:t>
            </w:r>
          </w:p>
          <w:p w14:paraId="58CCA8F1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A: </w:t>
            </w:r>
            <w: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2</w:t>
            </w:r>
            <w:r w:rsidRPr="00B70B8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H: </w:t>
            </w:r>
            <w: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1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E7A0516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Cell wall</w:t>
            </w:r>
          </w:p>
        </w:tc>
        <w:tc>
          <w:tcPr>
            <w:tcW w:w="1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A21E72B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7C7EF4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Cell wall</w:t>
            </w:r>
            <w:r w:rsidRPr="00542B82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bidi="ar-SA"/>
              </w:rPr>
              <w:t xml:space="preserve"> </w:t>
            </w:r>
            <w:r w:rsidRPr="00542B82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integrity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1AE5615" w14:textId="77777777" w:rsidR="00E500FD" w:rsidRPr="00EB17AE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proofErr w:type="spellStart"/>
            <w:r w:rsidRPr="00F163C2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Abuqamar</w:t>
            </w:r>
            <w:proofErr w:type="spellEnd"/>
            <w:r w:rsidRPr="00F163C2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 2013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; </w:t>
            </w:r>
            <w:r w:rsidRPr="00FA1756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Chen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 2016; </w:t>
            </w:r>
            <w:proofErr w:type="spellStart"/>
            <w:r w:rsidRPr="00F259DD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Muthusamy</w:t>
            </w:r>
            <w:proofErr w:type="spellEnd"/>
            <w:r w:rsidRPr="00F259DD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 2022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;</w:t>
            </w:r>
            <w:r>
              <w:t xml:space="preserve"> </w:t>
            </w:r>
            <w:proofErr w:type="spellStart"/>
            <w:r w:rsidRPr="00F163C2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Guo</w:t>
            </w:r>
            <w:proofErr w:type="spellEnd"/>
            <w:r w:rsidRPr="00F163C2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 2024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;</w:t>
            </w:r>
          </w:p>
        </w:tc>
      </w:tr>
      <w:tr w:rsidR="00E500FD" w:rsidRPr="00B70B8A" w14:paraId="27974881" w14:textId="77777777" w:rsidTr="00D972B6">
        <w:trPr>
          <w:trHeight w:val="592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DEEFB62" w14:textId="77777777" w:rsidR="00E500FD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bookmarkStart w:id="94" w:name="OLE_LINK178"/>
            <w:proofErr w:type="spellStart"/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B70B8A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CSLD</w:t>
            </w:r>
            <w:bookmarkEnd w:id="94"/>
            <w:proofErr w:type="spellEnd"/>
          </w:p>
        </w:tc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42EB179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bookmarkStart w:id="95" w:name="OLE_LINK5"/>
            <w:r w:rsidRPr="00B70B8A">
              <w:rPr>
                <w:rFonts w:asciiTheme="majorBidi" w:hAnsiTheme="majorBidi" w:cstheme="majorBidi"/>
                <w:sz w:val="18"/>
                <w:szCs w:val="18"/>
              </w:rPr>
              <w:t>cellulose synthase</w:t>
            </w:r>
            <w:bookmarkEnd w:id="95"/>
          </w:p>
        </w:tc>
        <w:tc>
          <w:tcPr>
            <w:tcW w:w="14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E5B44C0" w14:textId="77777777" w:rsidR="00E500FD" w:rsidRPr="00447A9D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96" w:name="OLE_LINK285"/>
            <w:r w:rsidRPr="00447A9D">
              <w:rPr>
                <w:rFonts w:asciiTheme="majorBidi" w:hAnsiTheme="majorBidi" w:cstheme="majorBidi"/>
                <w:sz w:val="18"/>
                <w:szCs w:val="18"/>
              </w:rPr>
              <w:t>LOC101509896</w:t>
            </w:r>
          </w:p>
          <w:p w14:paraId="1E6952C4" w14:textId="77777777" w:rsidR="00E500FD" w:rsidRPr="00447A9D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97" w:name="OLE_LINK194"/>
            <w:bookmarkEnd w:id="96"/>
            <w:r w:rsidRPr="00447A9D">
              <w:rPr>
                <w:rFonts w:asciiTheme="majorBidi" w:hAnsiTheme="majorBidi" w:cstheme="majorBidi"/>
                <w:sz w:val="18"/>
                <w:szCs w:val="18"/>
              </w:rPr>
              <w:t>LOC101488214</w:t>
            </w:r>
          </w:p>
          <w:p w14:paraId="4998FAF3" w14:textId="77777777" w:rsidR="00E500FD" w:rsidRPr="006A4AFD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98" w:name="OLE_LINK195"/>
            <w:bookmarkEnd w:id="97"/>
            <w:r w:rsidRPr="00447A9D">
              <w:rPr>
                <w:rFonts w:asciiTheme="majorBidi" w:hAnsiTheme="majorBidi" w:cstheme="majorBidi"/>
                <w:sz w:val="18"/>
                <w:szCs w:val="18"/>
              </w:rPr>
              <w:t>LOC101499287</w:t>
            </w:r>
            <w:bookmarkEnd w:id="98"/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CE01CA3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A: 1.2 H: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  <w:p w14:paraId="0CB76353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A: 1.8 H: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  <w:p w14:paraId="726A0CEA" w14:textId="77777777" w:rsidR="00E500FD" w:rsidRPr="006A4AFD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A: -2 H: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-</w:t>
            </w:r>
          </w:p>
        </w:tc>
        <w:tc>
          <w:tcPr>
            <w:tcW w:w="1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97E5BD3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Membrane &amp;</w:t>
            </w:r>
            <w:r w:rsidRPr="00B70B8A">
              <w:t xml:space="preserve"> </w:t>
            </w:r>
            <w:r w:rsidRPr="00B70B8A">
              <w:rPr>
                <w:rFonts w:asciiTheme="majorBidi" w:hAnsiTheme="majorBidi" w:cstheme="majorBidi"/>
                <w:sz w:val="18"/>
                <w:szCs w:val="18"/>
              </w:rPr>
              <w:t>Chloroplast</w:t>
            </w:r>
          </w:p>
        </w:tc>
        <w:tc>
          <w:tcPr>
            <w:tcW w:w="1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F95A05E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F0096C">
              <w:rPr>
                <w:rFonts w:asciiTheme="majorBidi" w:hAnsiTheme="majorBidi" w:cstheme="majorBidi"/>
                <w:sz w:val="18"/>
                <w:szCs w:val="18"/>
              </w:rPr>
              <w:t>Cell wall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542B82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integrity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A361383" w14:textId="77777777" w:rsidR="00E500FD" w:rsidRPr="00F163C2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proofErr w:type="spellStart"/>
            <w:r w:rsidRPr="00B70B8A">
              <w:rPr>
                <w:rFonts w:asciiTheme="majorBidi" w:hAnsiTheme="majorBidi" w:cstheme="majorBidi"/>
                <w:sz w:val="18"/>
                <w:szCs w:val="18"/>
              </w:rPr>
              <w:t>Malinovsky</w:t>
            </w:r>
            <w:proofErr w:type="spellEnd"/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 et al. 2014;</w:t>
            </w:r>
            <w:r w:rsidRPr="00B70B8A">
              <w:t xml:space="preserve"> </w:t>
            </w:r>
            <w:r w:rsidRPr="00B70B8A">
              <w:rPr>
                <w:rFonts w:asciiTheme="majorBidi" w:hAnsiTheme="majorBidi" w:cstheme="majorBidi"/>
                <w:sz w:val="18"/>
                <w:szCs w:val="18"/>
              </w:rPr>
              <w:t>Gupta et al. 2017</w:t>
            </w:r>
          </w:p>
        </w:tc>
      </w:tr>
      <w:tr w:rsidR="00E500FD" w:rsidRPr="00B70B8A" w14:paraId="74622889" w14:textId="77777777" w:rsidTr="00D972B6">
        <w:trPr>
          <w:trHeight w:val="592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1C55460" w14:textId="77777777" w:rsidR="00E500FD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bookmarkStart w:id="99" w:name="OLE_LINK287"/>
            <w:bookmarkStart w:id="100" w:name="OLE_LINK17"/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6144AA">
              <w:rPr>
                <w:rFonts w:asciiTheme="majorBidi" w:hAnsiTheme="majorBidi" w:cstheme="majorBidi"/>
                <w:i/>
                <w:iCs/>
                <w:color w:val="000000" w:themeColor="text1"/>
                <w:sz w:val="18"/>
                <w:szCs w:val="18"/>
              </w:rPr>
              <w:t>CYP73A100-like</w:t>
            </w:r>
            <w:bookmarkEnd w:id="99"/>
            <w:bookmarkEnd w:id="100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3A42ED12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144A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cytochrome P450 </w:t>
            </w:r>
            <w:bookmarkStart w:id="101" w:name="OLE_LINK218"/>
            <w:r w:rsidRPr="006144A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CYP73A100-like</w:t>
            </w:r>
            <w:bookmarkEnd w:id="101"/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348DB1AB" w14:textId="77777777" w:rsidR="00E500FD" w:rsidRPr="00447A9D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102" w:name="OLE_LINK6"/>
            <w:r w:rsidRPr="005C125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LOC101503511</w:t>
            </w:r>
            <w:bookmarkEnd w:id="102"/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AE5B6B4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C125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A: 3.9 H: 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199ED91B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5C125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Endoplasmic reticulum &amp; </w:t>
            </w:r>
            <w:r w:rsidRPr="005C1259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Membrane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DFB9FBF" w14:textId="77777777" w:rsidR="00E500FD" w:rsidRPr="00F0096C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0096C">
              <w:rPr>
                <w:rFonts w:asciiTheme="majorBidi" w:hAnsiTheme="majorBidi" w:cstheme="majorBidi"/>
                <w:sz w:val="18"/>
                <w:szCs w:val="18"/>
              </w:rPr>
              <w:t>Cell wall</w:t>
            </w:r>
            <w:r w:rsidRPr="00542B82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integrity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92C5268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5C125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Pandian</w:t>
            </w:r>
            <w:proofErr w:type="spellEnd"/>
            <w:r w:rsidRPr="005C125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 2020; </w:t>
            </w:r>
            <w:proofErr w:type="spellStart"/>
            <w:r w:rsidRPr="005C125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Yadav</w:t>
            </w:r>
            <w:proofErr w:type="spellEnd"/>
            <w:r w:rsidRPr="005C125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 2023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;</w:t>
            </w:r>
            <w:r>
              <w:t xml:space="preserve"> </w:t>
            </w:r>
            <w:proofErr w:type="spellStart"/>
            <w:r w:rsidRPr="005D32C0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Gan</w:t>
            </w:r>
            <w:proofErr w:type="spellEnd"/>
            <w:r w:rsidRPr="005D32C0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 2024</w:t>
            </w:r>
          </w:p>
        </w:tc>
      </w:tr>
      <w:tr w:rsidR="00E500FD" w:rsidRPr="00B70B8A" w14:paraId="355B7710" w14:textId="77777777" w:rsidTr="00D972B6">
        <w:trPr>
          <w:trHeight w:val="592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4B9F7EB" w14:textId="77777777" w:rsidR="00E500FD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bookmarkStart w:id="103" w:name="OLE_LINK190"/>
            <w:bookmarkStart w:id="104" w:name="_Hlk176707874"/>
            <w:r w:rsidRPr="00BF2AD5">
              <w:rPr>
                <w:rFonts w:asciiTheme="majorBidi" w:hAnsiTheme="majorBidi" w:cstheme="majorBidi"/>
                <w:i/>
                <w:iCs/>
                <w:color w:val="000000" w:themeColor="text1"/>
                <w:sz w:val="18"/>
                <w:szCs w:val="18"/>
              </w:rPr>
              <w:t>CaXTH23</w:t>
            </w:r>
            <w:bookmarkEnd w:id="103"/>
            <w:bookmarkEnd w:id="104"/>
          </w:p>
        </w:tc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D68DECB" w14:textId="77777777" w:rsidR="00E500FD" w:rsidRPr="006144A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bookmarkStart w:id="105" w:name="_Hlk176707896"/>
            <w:r w:rsidRPr="007D57F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probable </w:t>
            </w:r>
            <w:proofErr w:type="spellStart"/>
            <w:r w:rsidRPr="007D57F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xyloglucan</w:t>
            </w:r>
            <w:proofErr w:type="spellEnd"/>
            <w:r w:rsidRPr="007D57F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7D57F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endotransglucosylase</w:t>
            </w:r>
            <w:proofErr w:type="spellEnd"/>
            <w:r w:rsidRPr="007D57F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/hydrolase protein 23</w:t>
            </w:r>
            <w:bookmarkEnd w:id="105"/>
          </w:p>
        </w:tc>
        <w:tc>
          <w:tcPr>
            <w:tcW w:w="14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B37E54A" w14:textId="77777777" w:rsidR="00E500FD" w:rsidRPr="00447A9D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bookmarkStart w:id="106" w:name="_Hlk176707916"/>
            <w:r w:rsidRPr="00447A9D">
              <w:rPr>
                <w:rFonts w:asciiTheme="majorBidi" w:hAnsiTheme="majorBidi" w:cs="B Nazanin"/>
                <w:sz w:val="18"/>
                <w:szCs w:val="18"/>
              </w:rPr>
              <w:t>LOC101489989</w:t>
            </w:r>
          </w:p>
          <w:p w14:paraId="0A643608" w14:textId="77777777" w:rsidR="00E500FD" w:rsidRPr="005C1259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447A9D">
              <w:rPr>
                <w:rFonts w:asciiTheme="majorBidi" w:hAnsiTheme="majorBidi" w:cs="B Nazanin"/>
                <w:sz w:val="18"/>
                <w:szCs w:val="18"/>
              </w:rPr>
              <w:t>LOC101490102</w:t>
            </w:r>
            <w:bookmarkEnd w:id="106"/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17984D5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A: 4.6 H: </w:t>
            </w:r>
            <w:r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  <w:p w14:paraId="6DE9B47F" w14:textId="77777777" w:rsidR="00E500FD" w:rsidRPr="005C1259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A: 2.9 H:</w:t>
            </w:r>
            <w:r w:rsidRPr="0087156D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-</w:t>
            </w:r>
          </w:p>
        </w:tc>
        <w:tc>
          <w:tcPr>
            <w:tcW w:w="1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9BE532A" w14:textId="77777777" w:rsidR="00E500FD" w:rsidRPr="005C1259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Cell wall </w:t>
            </w: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&amp;</w:t>
            </w:r>
            <w:r w:rsidRPr="00B70B8A">
              <w:t xml:space="preserve"> </w:t>
            </w:r>
            <w:r w:rsidRPr="00B70B8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Cytoplasm</w:t>
            </w:r>
          </w:p>
        </w:tc>
        <w:tc>
          <w:tcPr>
            <w:tcW w:w="1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58942CE" w14:textId="77777777" w:rsidR="00E500FD" w:rsidRPr="00F0096C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Cell wall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DD4BCCB" w14:textId="77777777" w:rsidR="00E500FD" w:rsidRPr="005C1259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proofErr w:type="spellStart"/>
            <w:r w:rsidRPr="00EB17AE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Shu</w:t>
            </w:r>
            <w:proofErr w:type="spellEnd"/>
            <w:r w:rsidRPr="00EB17AE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 2021</w:t>
            </w:r>
          </w:p>
        </w:tc>
      </w:tr>
      <w:tr w:rsidR="00E500FD" w:rsidRPr="00B70B8A" w14:paraId="562AFF33" w14:textId="77777777" w:rsidTr="00D972B6">
        <w:trPr>
          <w:trHeight w:val="583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0F366F3" w14:textId="77777777" w:rsidR="00E500FD" w:rsidRPr="00B70B8A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bookmarkStart w:id="107" w:name="OLE_LINK177"/>
            <w:proofErr w:type="spellStart"/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DE5765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NR</w:t>
            </w:r>
            <w:proofErr w:type="spellEnd"/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/</w:t>
            </w:r>
            <w:r w:rsidRPr="00DE5765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NADH</w:t>
            </w:r>
            <w:bookmarkEnd w:id="107"/>
          </w:p>
        </w:tc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4C12C5A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bookmarkStart w:id="108" w:name="OLE_LINK179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nitrate </w:t>
            </w:r>
            <w:proofErr w:type="spellStart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reductase</w:t>
            </w:r>
            <w:proofErr w:type="spellEnd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[NADH]-like</w:t>
            </w:r>
            <w:bookmarkEnd w:id="108"/>
          </w:p>
        </w:tc>
        <w:tc>
          <w:tcPr>
            <w:tcW w:w="14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1CF5BC0" w14:textId="77777777" w:rsidR="00E500FD" w:rsidRPr="00447A9D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r w:rsidRPr="00447A9D">
              <w:rPr>
                <w:rFonts w:asciiTheme="majorBidi" w:hAnsiTheme="majorBidi" w:cs="B Nazanin"/>
                <w:sz w:val="18"/>
                <w:szCs w:val="18"/>
              </w:rPr>
              <w:t>LOC101498580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AFFB388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A: -1.7 H: 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E975FFD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Peroxisome</w:t>
            </w:r>
          </w:p>
        </w:tc>
        <w:tc>
          <w:tcPr>
            <w:tcW w:w="1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04A6937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Transport-related genes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1B34A03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Gupta et al. 2017</w:t>
            </w:r>
          </w:p>
        </w:tc>
      </w:tr>
      <w:tr w:rsidR="00E500FD" w:rsidRPr="00B70B8A" w14:paraId="2C479A2D" w14:textId="77777777" w:rsidTr="00D972B6">
        <w:trPr>
          <w:trHeight w:val="583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A8D2484" w14:textId="77777777" w:rsidR="00E500FD" w:rsidRPr="00B70B8A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bookmarkStart w:id="109" w:name="OLE_LINK181"/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056E20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0D229F">
              <w:rPr>
                <w:rFonts w:asciiTheme="majorBidi" w:hAnsiTheme="majorBidi" w:cstheme="majorBidi"/>
                <w:i/>
                <w:iCs/>
                <w:sz w:val="18"/>
                <w:szCs w:val="18"/>
                <w:vertAlign w:val="superscript"/>
              </w:rPr>
              <w:t>2+</w:t>
            </w:r>
            <w:r w:rsidRPr="00056E20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-</w:t>
            </w:r>
            <w:bookmarkStart w:id="110" w:name="OLE_LINK210"/>
            <w:r w:rsidRPr="00056E20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 xml:space="preserve">ATPase </w:t>
            </w:r>
            <w:bookmarkEnd w:id="109"/>
            <w:bookmarkEnd w:id="110"/>
          </w:p>
        </w:tc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3BEB665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bookmarkStart w:id="111" w:name="OLE_LINK209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calcium</w:t>
            </w:r>
            <w:bookmarkEnd w:id="111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-transporting ATPase, endoplasmic reticulum-type</w:t>
            </w:r>
          </w:p>
        </w:tc>
        <w:tc>
          <w:tcPr>
            <w:tcW w:w="14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667FD62" w14:textId="77777777" w:rsidR="00E500FD" w:rsidRPr="00447A9D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r w:rsidRPr="00447A9D">
              <w:rPr>
                <w:rFonts w:asciiTheme="majorBidi" w:hAnsiTheme="majorBidi" w:cs="B Nazanin"/>
                <w:sz w:val="18"/>
                <w:szCs w:val="18"/>
              </w:rPr>
              <w:t>LOC101512366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E707763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A: </w:t>
            </w:r>
            <w:bookmarkStart w:id="112" w:name="OLE_LINK149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1.5 </w:t>
            </w:r>
            <w:bookmarkEnd w:id="112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H: </w:t>
            </w:r>
            <w:r w:rsidRPr="009F0614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BA0E22F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Endoplasmic reticulum</w:t>
            </w:r>
          </w:p>
        </w:tc>
        <w:tc>
          <w:tcPr>
            <w:tcW w:w="1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6122161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Transport-related genes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0976D43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proofErr w:type="spellStart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Upasani</w:t>
            </w:r>
            <w:proofErr w:type="spellEnd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 2017; </w:t>
            </w:r>
            <w:proofErr w:type="spellStart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Yadav</w:t>
            </w:r>
            <w:proofErr w:type="spellEnd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 2023</w:t>
            </w:r>
          </w:p>
        </w:tc>
      </w:tr>
      <w:tr w:rsidR="00E500FD" w:rsidRPr="00B70B8A" w14:paraId="040CB21E" w14:textId="77777777" w:rsidTr="00D972B6">
        <w:trPr>
          <w:trHeight w:val="583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1F28D55" w14:textId="77777777" w:rsidR="00E500FD" w:rsidRPr="00B70B8A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bookmarkStart w:id="113" w:name="OLE_LINK286"/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B70B8A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SWEET13-like</w:t>
            </w:r>
            <w:bookmarkEnd w:id="113"/>
          </w:p>
        </w:tc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124DFAD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bookmarkStart w:id="114" w:name="OLE_LINK1018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bidirectional sugar transporter</w:t>
            </w:r>
            <w:r w:rsidRPr="00B70B8A">
              <w:t xml:space="preserve"> </w:t>
            </w: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SWEET13</w:t>
            </w:r>
            <w:bookmarkEnd w:id="114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-like</w:t>
            </w:r>
          </w:p>
        </w:tc>
        <w:tc>
          <w:tcPr>
            <w:tcW w:w="14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EA5DBF8" w14:textId="77777777" w:rsidR="00E500FD" w:rsidRPr="00447A9D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bookmarkStart w:id="115" w:name="OLE_LINK125"/>
            <w:r w:rsidRPr="00447A9D">
              <w:rPr>
                <w:rFonts w:asciiTheme="majorBidi" w:hAnsiTheme="majorBidi" w:cs="B Nazanin"/>
                <w:sz w:val="18"/>
                <w:szCs w:val="18"/>
              </w:rPr>
              <w:t>LOC101491054</w:t>
            </w:r>
            <w:bookmarkEnd w:id="115"/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BF4970E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A: -1.8 H: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1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153C563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Membrane</w:t>
            </w:r>
          </w:p>
        </w:tc>
        <w:tc>
          <w:tcPr>
            <w:tcW w:w="1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5C81D83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Transport-related genes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9210D6B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Liu et al. 2022; </w:t>
            </w:r>
            <w:proofErr w:type="spellStart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Yadav</w:t>
            </w:r>
            <w:proofErr w:type="spellEnd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 2023</w:t>
            </w:r>
          </w:p>
        </w:tc>
      </w:tr>
      <w:tr w:rsidR="00E500FD" w:rsidRPr="00B70B8A" w14:paraId="650C8718" w14:textId="77777777" w:rsidTr="00D972B6">
        <w:trPr>
          <w:trHeight w:val="583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619E044" w14:textId="77777777" w:rsidR="00E500FD" w:rsidRPr="00B70B8A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B70B8A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SWEET17</w:t>
            </w:r>
          </w:p>
        </w:tc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9BD99D2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bookmarkStart w:id="116" w:name="OLE_LINK1020"/>
            <w:bookmarkStart w:id="117" w:name="OLE_LINK1021"/>
            <w:bookmarkStart w:id="118" w:name="OLE_LINK197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bidirectional sugar transporter</w:t>
            </w:r>
            <w:r w:rsidRPr="00B70B8A">
              <w:t xml:space="preserve"> </w:t>
            </w: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SWEET1</w:t>
            </w:r>
            <w:bookmarkEnd w:id="116"/>
            <w:bookmarkEnd w:id="117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7</w:t>
            </w:r>
            <w:bookmarkEnd w:id="118"/>
          </w:p>
        </w:tc>
        <w:tc>
          <w:tcPr>
            <w:tcW w:w="14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9C2F6B6" w14:textId="77777777" w:rsidR="00E500FD" w:rsidRPr="00447A9D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bookmarkStart w:id="119" w:name="OLE_LINK126"/>
            <w:r w:rsidRPr="00447A9D">
              <w:rPr>
                <w:rFonts w:asciiTheme="majorBidi" w:hAnsiTheme="majorBidi" w:cs="B Nazanin"/>
                <w:sz w:val="18"/>
                <w:szCs w:val="18"/>
              </w:rPr>
              <w:t>LOC101509872</w:t>
            </w:r>
            <w:bookmarkEnd w:id="119"/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77F93C3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A: -2.6 H: -1.3</w:t>
            </w:r>
          </w:p>
        </w:tc>
        <w:tc>
          <w:tcPr>
            <w:tcW w:w="1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4546C0A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Membrane</w:t>
            </w:r>
          </w:p>
        </w:tc>
        <w:tc>
          <w:tcPr>
            <w:tcW w:w="1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5C1B16C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Transport-related genes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2C04464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Liu et al. 2022; </w:t>
            </w:r>
            <w:proofErr w:type="spellStart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Yadav</w:t>
            </w:r>
            <w:proofErr w:type="spellEnd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 2023</w:t>
            </w:r>
          </w:p>
        </w:tc>
      </w:tr>
      <w:tr w:rsidR="00E500FD" w:rsidRPr="00B70B8A" w14:paraId="5B732E0D" w14:textId="77777777" w:rsidTr="00D972B6">
        <w:trPr>
          <w:trHeight w:val="583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CA78A99" w14:textId="77777777" w:rsidR="00E500FD" w:rsidRPr="00B70B8A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B70B8A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SWEET1</w:t>
            </w:r>
          </w:p>
        </w:tc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27CD21F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bookmarkStart w:id="120" w:name="OLE_LINK198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bidirectional sugar transporter</w:t>
            </w:r>
            <w:r w:rsidRPr="00B70B8A">
              <w:t xml:space="preserve"> </w:t>
            </w: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SWEET1</w:t>
            </w:r>
            <w:bookmarkEnd w:id="120"/>
          </w:p>
        </w:tc>
        <w:tc>
          <w:tcPr>
            <w:tcW w:w="14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995AE20" w14:textId="77777777" w:rsidR="00E500FD" w:rsidRPr="00447A9D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bookmarkStart w:id="121" w:name="OLE_LINK150"/>
            <w:r w:rsidRPr="00447A9D">
              <w:rPr>
                <w:rFonts w:asciiTheme="majorBidi" w:hAnsiTheme="majorBidi" w:cs="B Nazanin"/>
                <w:sz w:val="18"/>
                <w:szCs w:val="18"/>
              </w:rPr>
              <w:t>LOC101498274</w:t>
            </w:r>
            <w:bookmarkEnd w:id="121"/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E45EAAC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A: -2.1 H: -1.9</w:t>
            </w:r>
          </w:p>
        </w:tc>
        <w:tc>
          <w:tcPr>
            <w:tcW w:w="1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B48BBCC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bookmarkStart w:id="122" w:name="OLE_LINK1025"/>
            <w:bookmarkStart w:id="123" w:name="OLE_LINK1026"/>
            <w:r w:rsidRPr="00B70B8A">
              <w:rPr>
                <w:rFonts w:asciiTheme="majorBidi" w:hAnsiTheme="majorBidi" w:cstheme="majorBidi"/>
                <w:sz w:val="18"/>
                <w:szCs w:val="18"/>
              </w:rPr>
              <w:t>Membrane</w:t>
            </w:r>
            <w:bookmarkEnd w:id="122"/>
            <w:bookmarkEnd w:id="123"/>
          </w:p>
        </w:tc>
        <w:tc>
          <w:tcPr>
            <w:tcW w:w="1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0596FEE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Transport-related genes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227C9BD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Liu et al. 2022; </w:t>
            </w:r>
            <w:proofErr w:type="spellStart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Yadav</w:t>
            </w:r>
            <w:proofErr w:type="spellEnd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 2023</w:t>
            </w:r>
          </w:p>
        </w:tc>
      </w:tr>
      <w:tr w:rsidR="00E500FD" w:rsidRPr="00B70B8A" w14:paraId="4075DE22" w14:textId="77777777" w:rsidTr="00D972B6">
        <w:trPr>
          <w:trHeight w:val="583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CBA931E" w14:textId="77777777" w:rsidR="00E500FD" w:rsidRPr="00B70B8A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B70B8A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CAT5</w:t>
            </w:r>
          </w:p>
        </w:tc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CAAE367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bookmarkStart w:id="124" w:name="OLE_LINK208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cationic amino acid transporter 5</w:t>
            </w:r>
            <w:bookmarkEnd w:id="124"/>
          </w:p>
        </w:tc>
        <w:tc>
          <w:tcPr>
            <w:tcW w:w="14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2E2C9D9" w14:textId="77777777" w:rsidR="00E500FD" w:rsidRPr="00447A9D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bookmarkStart w:id="125" w:name="OLE_LINK3"/>
            <w:r w:rsidRPr="00447A9D">
              <w:rPr>
                <w:rFonts w:asciiTheme="majorBidi" w:hAnsiTheme="majorBidi" w:cs="B Nazanin"/>
                <w:sz w:val="18"/>
                <w:szCs w:val="18"/>
              </w:rPr>
              <w:t>LOC101509123</w:t>
            </w:r>
            <w:bookmarkEnd w:id="125"/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1666518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A: 1.5 H: </w:t>
            </w:r>
            <w:r w:rsidRPr="001C196F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0412CB3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Membrane</w:t>
            </w:r>
          </w:p>
        </w:tc>
        <w:tc>
          <w:tcPr>
            <w:tcW w:w="1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F5CA6D8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Transport-related genes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07981D0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Yang et al. 2014</w:t>
            </w:r>
          </w:p>
        </w:tc>
      </w:tr>
      <w:tr w:rsidR="00E500FD" w:rsidRPr="00B70B8A" w14:paraId="20D781E0" w14:textId="77777777" w:rsidTr="00D972B6">
        <w:trPr>
          <w:trHeight w:val="583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4D78277" w14:textId="77777777" w:rsidR="00E500FD" w:rsidRPr="00B70B8A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340416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NRAMP5</w:t>
            </w:r>
          </w:p>
        </w:tc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AB4C6FA" w14:textId="77777777" w:rsidR="00E500FD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bookmarkStart w:id="126" w:name="OLE_LINK214"/>
            <w:bookmarkStart w:id="127" w:name="OLE_LINK199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metal transporter </w:t>
            </w:r>
            <w:bookmarkStart w:id="128" w:name="OLE_LINK213"/>
            <w:bookmarkEnd w:id="126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Nramp</w:t>
            </w:r>
            <w:bookmarkEnd w:id="128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5-like</w:t>
            </w:r>
            <w:bookmarkEnd w:id="127"/>
          </w:p>
          <w:p w14:paraId="6442440D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1E6A2D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(</w:t>
            </w:r>
            <w:proofErr w:type="spellStart"/>
            <w:r w:rsidRPr="001E6A2D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Nramp</w:t>
            </w:r>
            <w:proofErr w:type="spellEnd"/>
            <w:r w:rsidRPr="001E6A2D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: natural resistance-associated macrophage proteins)</w:t>
            </w:r>
          </w:p>
        </w:tc>
        <w:tc>
          <w:tcPr>
            <w:tcW w:w="14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D39A1C1" w14:textId="77777777" w:rsidR="00E500FD" w:rsidRPr="00447A9D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bookmarkStart w:id="129" w:name="OLE_LINK127"/>
            <w:r w:rsidRPr="00447A9D">
              <w:rPr>
                <w:rFonts w:asciiTheme="majorBidi" w:hAnsiTheme="majorBidi" w:cs="B Nazanin"/>
                <w:sz w:val="18"/>
                <w:szCs w:val="18"/>
              </w:rPr>
              <w:t>LOC101489317</w:t>
            </w:r>
            <w:bookmarkEnd w:id="129"/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6FF4CB2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A: -3.5 H: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1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B2E0B81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Membrane</w:t>
            </w:r>
          </w:p>
        </w:tc>
        <w:tc>
          <w:tcPr>
            <w:tcW w:w="1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07C083E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Transport-related genes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154E4BA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Noor et al. 2023</w:t>
            </w:r>
          </w:p>
        </w:tc>
      </w:tr>
      <w:tr w:rsidR="00E500FD" w:rsidRPr="00B70B8A" w14:paraId="760CFA2D" w14:textId="77777777" w:rsidTr="00D972B6">
        <w:trPr>
          <w:trHeight w:val="583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69E263D" w14:textId="77777777" w:rsidR="00E500FD" w:rsidRPr="00B70B8A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bookmarkStart w:id="130" w:name="OLE_LINK215"/>
            <w:bookmarkStart w:id="131" w:name="OLE_LINK180"/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B70B8A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SULTR</w:t>
            </w:r>
            <w:bookmarkEnd w:id="130"/>
            <w:r w:rsidRPr="00163C6D">
              <w:rPr>
                <w:rFonts w:asciiTheme="majorBidi" w:hAnsiTheme="majorBidi" w:cstheme="majorBidi"/>
                <w:i/>
                <w:iCs/>
                <w:sz w:val="18"/>
                <w:szCs w:val="18"/>
                <w:vertAlign w:val="subscript"/>
              </w:rPr>
              <w:t>3.5</w:t>
            </w:r>
            <w:bookmarkEnd w:id="131"/>
          </w:p>
        </w:tc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C2DA24C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probable </w:t>
            </w:r>
            <w:bookmarkStart w:id="132" w:name="OLE_LINK216"/>
            <w:bookmarkStart w:id="133" w:name="OLE_LINK217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sulfate transporter</w:t>
            </w:r>
            <w:bookmarkEnd w:id="132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</w:t>
            </w:r>
            <w:bookmarkEnd w:id="133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3.5</w:t>
            </w:r>
          </w:p>
        </w:tc>
        <w:tc>
          <w:tcPr>
            <w:tcW w:w="14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DB845A3" w14:textId="77777777" w:rsidR="00E500FD" w:rsidRPr="00447A9D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bookmarkStart w:id="134" w:name="OLE_LINK151"/>
            <w:r w:rsidRPr="00447A9D">
              <w:rPr>
                <w:rFonts w:asciiTheme="majorBidi" w:hAnsiTheme="majorBidi" w:cs="B Nazanin"/>
                <w:sz w:val="18"/>
                <w:szCs w:val="18"/>
              </w:rPr>
              <w:t>LOC101512274</w:t>
            </w:r>
            <w:bookmarkEnd w:id="134"/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15488C2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A: 3.4 H: 2.5</w:t>
            </w:r>
          </w:p>
        </w:tc>
        <w:tc>
          <w:tcPr>
            <w:tcW w:w="1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30F4EC5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Membrane</w:t>
            </w:r>
          </w:p>
        </w:tc>
        <w:tc>
          <w:tcPr>
            <w:tcW w:w="1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D4DC2AB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Transport-related genes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B31F18F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Leggett and Epstein 1956;</w:t>
            </w:r>
            <w:r>
              <w:t xml:space="preserve"> </w:t>
            </w:r>
            <w:r w:rsidRPr="004D3AA3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lastRenderedPageBreak/>
              <w:t>Zhou et al. 2017</w:t>
            </w:r>
          </w:p>
        </w:tc>
      </w:tr>
      <w:tr w:rsidR="00E500FD" w:rsidRPr="00B70B8A" w14:paraId="34D5BB61" w14:textId="77777777" w:rsidTr="00D972B6">
        <w:trPr>
          <w:trHeight w:val="583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AE67AAB" w14:textId="77777777" w:rsidR="00E500FD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bookmarkStart w:id="135" w:name="OLE_LINK294"/>
            <w:bookmarkStart w:id="136" w:name="OLE_LINK297"/>
            <w:r w:rsidRPr="00552772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lastRenderedPageBreak/>
              <w:t>CaDTX27</w:t>
            </w:r>
            <w:bookmarkEnd w:id="135"/>
            <w:bookmarkEnd w:id="136"/>
          </w:p>
        </w:tc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6FCE8BC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bookmarkStart w:id="137" w:name="OLE_LINK263"/>
            <w:r w:rsidRPr="00D31F86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protein DETOXIFICATION 27-like</w:t>
            </w:r>
            <w:bookmarkEnd w:id="137"/>
          </w:p>
        </w:tc>
        <w:tc>
          <w:tcPr>
            <w:tcW w:w="14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F793C74" w14:textId="77777777" w:rsidR="00E500FD" w:rsidRPr="00447A9D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bookmarkStart w:id="138" w:name="OLE_LINK206"/>
            <w:r w:rsidRPr="00D31F86">
              <w:rPr>
                <w:rFonts w:asciiTheme="majorBidi" w:hAnsiTheme="majorBidi" w:cs="B Nazanin"/>
                <w:sz w:val="18"/>
                <w:szCs w:val="18"/>
              </w:rPr>
              <w:t>LOC101503133</w:t>
            </w:r>
            <w:bookmarkEnd w:id="138"/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91104E8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139" w:name="OLE_LINK18"/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A: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2.5 </w:t>
            </w:r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H: </w:t>
            </w:r>
            <w:r>
              <w:rPr>
                <w:rFonts w:asciiTheme="majorBidi" w:hAnsiTheme="majorBidi" w:cstheme="majorBidi" w:hint="cs"/>
                <w:sz w:val="18"/>
                <w:szCs w:val="18"/>
                <w:rtl/>
              </w:rPr>
              <w:t>-</w:t>
            </w:r>
            <w:bookmarkEnd w:id="139"/>
          </w:p>
        </w:tc>
        <w:tc>
          <w:tcPr>
            <w:tcW w:w="1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CF61F29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B49D3">
              <w:rPr>
                <w:rFonts w:asciiTheme="majorBidi" w:hAnsiTheme="majorBidi" w:cstheme="majorBidi"/>
                <w:sz w:val="18"/>
                <w:szCs w:val="18"/>
              </w:rPr>
              <w:t>Membrane</w:t>
            </w:r>
          </w:p>
        </w:tc>
        <w:tc>
          <w:tcPr>
            <w:tcW w:w="1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9162A82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3642DD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Transport-related genes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269830F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proofErr w:type="spellStart"/>
            <w:r w:rsidRPr="006624F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Nawrath</w:t>
            </w:r>
            <w:proofErr w:type="spellEnd"/>
            <w:r w:rsidRPr="006624F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 2002; Tiwari et al. 2014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; </w:t>
            </w:r>
            <w:proofErr w:type="spellStart"/>
            <w:r w:rsidRPr="006624F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Caballo</w:t>
            </w:r>
            <w:proofErr w:type="spellEnd"/>
            <w:r w:rsidRPr="006624F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 2019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</w:t>
            </w:r>
          </w:p>
        </w:tc>
      </w:tr>
      <w:tr w:rsidR="00E500FD" w:rsidRPr="00B70B8A" w14:paraId="4DE83D3F" w14:textId="77777777" w:rsidTr="00D972B6">
        <w:trPr>
          <w:trHeight w:val="592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682456B" w14:textId="77777777" w:rsidR="00E500FD" w:rsidRPr="008D710C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bookmarkStart w:id="140" w:name="OLE_LINK223"/>
            <w:r w:rsidRPr="008D710C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CaUFGT3</w:t>
            </w:r>
            <w:bookmarkEnd w:id="140"/>
          </w:p>
        </w:tc>
        <w:tc>
          <w:tcPr>
            <w:tcW w:w="2160" w:type="dxa"/>
            <w:gridSpan w:val="2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4EADD0CB" w14:textId="77777777" w:rsidR="00E500FD" w:rsidRPr="00553DEB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r w:rsidRPr="00553DEB">
              <w:rPr>
                <w:rFonts w:asciiTheme="majorBidi" w:hAnsiTheme="majorBidi" w:cs="B Nazanin"/>
                <w:sz w:val="18"/>
                <w:szCs w:val="18"/>
              </w:rPr>
              <w:t>putative UDP-glucose flavonoid 3-O-glucosyltransferase 3</w:t>
            </w:r>
          </w:p>
        </w:tc>
        <w:tc>
          <w:tcPr>
            <w:tcW w:w="1261" w:type="dxa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7D2FDB0D" w14:textId="77777777" w:rsidR="00E500FD" w:rsidRPr="00447A9D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141" w:name="OLE_LINK154"/>
            <w:r w:rsidRPr="00447A9D">
              <w:rPr>
                <w:rFonts w:asciiTheme="majorBidi" w:hAnsiTheme="majorBidi" w:cstheme="majorBidi"/>
                <w:sz w:val="18"/>
                <w:szCs w:val="18"/>
              </w:rPr>
              <w:t>UGT71S3</w:t>
            </w:r>
            <w:bookmarkEnd w:id="141"/>
          </w:p>
        </w:tc>
        <w:tc>
          <w:tcPr>
            <w:tcW w:w="1351" w:type="dxa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FF383B9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A: 3.3 H: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1171" w:type="dxa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2C112FBE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bookmarkStart w:id="142" w:name="OLE_LINK1085"/>
            <w:bookmarkStart w:id="143" w:name="OLE_LINK1086"/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Membrane </w:t>
            </w:r>
            <w:bookmarkEnd w:id="142"/>
            <w:bookmarkEnd w:id="143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&amp;</w:t>
            </w:r>
            <w:r w:rsidRPr="00B70B8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Nucleus</w:t>
            </w:r>
          </w:p>
        </w:tc>
        <w:tc>
          <w:tcPr>
            <w:tcW w:w="1261" w:type="dxa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A615634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bookmarkStart w:id="144" w:name="OLE_LINK4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Metabolism</w:t>
            </w:r>
            <w:bookmarkEnd w:id="144"/>
          </w:p>
        </w:tc>
        <w:tc>
          <w:tcPr>
            <w:tcW w:w="1351" w:type="dxa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334DBFC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proofErr w:type="spellStart"/>
            <w:r w:rsidRPr="00B70B8A">
              <w:rPr>
                <w:rFonts w:asciiTheme="majorBidi" w:hAnsiTheme="majorBidi" w:cs="B Nazanin"/>
                <w:sz w:val="18"/>
                <w:szCs w:val="18"/>
              </w:rPr>
              <w:t>Morkunas</w:t>
            </w:r>
            <w:proofErr w:type="spellEnd"/>
            <w:r w:rsidRPr="00B70B8A">
              <w:rPr>
                <w:rFonts w:asciiTheme="majorBidi" w:hAnsiTheme="majorBidi" w:cs="B Nazanin"/>
                <w:sz w:val="18"/>
                <w:szCs w:val="18"/>
              </w:rPr>
              <w:t xml:space="preserve"> and </w:t>
            </w:r>
            <w:proofErr w:type="spellStart"/>
            <w:r w:rsidRPr="00B70B8A">
              <w:rPr>
                <w:rFonts w:asciiTheme="majorBidi" w:hAnsiTheme="majorBidi" w:cs="B Nazanin"/>
                <w:sz w:val="18"/>
                <w:szCs w:val="18"/>
              </w:rPr>
              <w:t>Ratajczak</w:t>
            </w:r>
            <w:proofErr w:type="spellEnd"/>
            <w:r w:rsidRPr="00B70B8A">
              <w:rPr>
                <w:rFonts w:asciiTheme="majorBidi" w:hAnsiTheme="majorBidi" w:cs="B Nazanin"/>
                <w:sz w:val="18"/>
                <w:szCs w:val="18"/>
              </w:rPr>
              <w:t xml:space="preserve"> 2014;</w:t>
            </w:r>
            <w:r w:rsidRPr="00B70B8A">
              <w:t xml:space="preserve"> </w:t>
            </w:r>
            <w:r w:rsidRPr="00B70B8A">
              <w:rPr>
                <w:rFonts w:asciiTheme="majorBidi" w:hAnsiTheme="majorBidi" w:cs="B Nazanin"/>
                <w:sz w:val="18"/>
                <w:szCs w:val="18"/>
              </w:rPr>
              <w:t>Gupta et al. 2017</w:t>
            </w:r>
          </w:p>
        </w:tc>
      </w:tr>
      <w:tr w:rsidR="00E500FD" w:rsidRPr="00B70B8A" w14:paraId="15DC78F6" w14:textId="77777777" w:rsidTr="00D972B6">
        <w:trPr>
          <w:trHeight w:val="592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1826689" w14:textId="77777777" w:rsidR="00E500FD" w:rsidRPr="008D710C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bookmarkStart w:id="145" w:name="_Hlk175177595"/>
            <w:proofErr w:type="spellStart"/>
            <w:r w:rsidRPr="008D710C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CaUGT</w:t>
            </w:r>
            <w:bookmarkEnd w:id="145"/>
            <w:proofErr w:type="spellEnd"/>
          </w:p>
        </w:tc>
        <w:tc>
          <w:tcPr>
            <w:tcW w:w="2160" w:type="dxa"/>
            <w:gridSpan w:val="2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62A48F00" w14:textId="77777777" w:rsidR="00E500FD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r w:rsidRPr="00553DEB">
              <w:rPr>
                <w:rFonts w:asciiTheme="majorBidi" w:hAnsiTheme="majorBidi" w:cs="B Nazanin"/>
                <w:sz w:val="18"/>
                <w:szCs w:val="18"/>
              </w:rPr>
              <w:t xml:space="preserve">putative </w:t>
            </w:r>
            <w:bookmarkStart w:id="146" w:name="OLE_LINK183"/>
            <w:r w:rsidRPr="00553DEB">
              <w:rPr>
                <w:rFonts w:asciiTheme="majorBidi" w:hAnsiTheme="majorBidi" w:cs="B Nazanin"/>
                <w:sz w:val="18"/>
                <w:szCs w:val="18"/>
              </w:rPr>
              <w:t xml:space="preserve">UDP-glucose </w:t>
            </w:r>
            <w:proofErr w:type="spellStart"/>
            <w:r w:rsidRPr="00553DEB">
              <w:rPr>
                <w:rFonts w:asciiTheme="majorBidi" w:hAnsiTheme="majorBidi" w:cs="B Nazanin"/>
                <w:sz w:val="18"/>
                <w:szCs w:val="18"/>
              </w:rPr>
              <w:t>glucosyltransferase</w:t>
            </w:r>
            <w:bookmarkEnd w:id="146"/>
            <w:proofErr w:type="spellEnd"/>
          </w:p>
        </w:tc>
        <w:tc>
          <w:tcPr>
            <w:tcW w:w="1261" w:type="dxa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5E0EEF28" w14:textId="77777777" w:rsidR="00E500FD" w:rsidRPr="00447A9D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447A9D">
              <w:rPr>
                <w:rFonts w:asciiTheme="majorBidi" w:hAnsiTheme="majorBidi" w:cstheme="majorBidi"/>
                <w:sz w:val="18"/>
                <w:szCs w:val="18"/>
              </w:rPr>
              <w:t>UGT84F2</w:t>
            </w:r>
          </w:p>
        </w:tc>
        <w:tc>
          <w:tcPr>
            <w:tcW w:w="1351" w:type="dxa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DF9AA8B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A: 1.4 H: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1171" w:type="dxa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6E108E9B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Membrane </w:t>
            </w: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&amp;</w:t>
            </w:r>
            <w:r w:rsidRPr="00B70B8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Nucleus</w:t>
            </w:r>
          </w:p>
        </w:tc>
        <w:tc>
          <w:tcPr>
            <w:tcW w:w="1261" w:type="dxa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C3BB0BF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Metabolism</w:t>
            </w:r>
          </w:p>
        </w:tc>
        <w:tc>
          <w:tcPr>
            <w:tcW w:w="1351" w:type="dxa"/>
            <w:tcBorders>
              <w:top w:val="nil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8F83A2B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proofErr w:type="spellStart"/>
            <w:r w:rsidRPr="00B70B8A">
              <w:rPr>
                <w:rFonts w:asciiTheme="majorBidi" w:hAnsiTheme="majorBidi" w:cs="B Nazanin"/>
                <w:sz w:val="18"/>
                <w:szCs w:val="18"/>
              </w:rPr>
              <w:t>Morkunas</w:t>
            </w:r>
            <w:proofErr w:type="spellEnd"/>
            <w:r w:rsidRPr="00B70B8A">
              <w:rPr>
                <w:rFonts w:asciiTheme="majorBidi" w:hAnsiTheme="majorBidi" w:cs="B Nazanin"/>
                <w:sz w:val="18"/>
                <w:szCs w:val="18"/>
              </w:rPr>
              <w:t xml:space="preserve"> and </w:t>
            </w:r>
            <w:proofErr w:type="spellStart"/>
            <w:r w:rsidRPr="00B70B8A">
              <w:rPr>
                <w:rFonts w:asciiTheme="majorBidi" w:hAnsiTheme="majorBidi" w:cs="B Nazanin"/>
                <w:sz w:val="18"/>
                <w:szCs w:val="18"/>
              </w:rPr>
              <w:t>Ratajczak</w:t>
            </w:r>
            <w:proofErr w:type="spellEnd"/>
            <w:r w:rsidRPr="00B70B8A">
              <w:rPr>
                <w:rFonts w:asciiTheme="majorBidi" w:hAnsiTheme="majorBidi" w:cs="B Nazanin"/>
                <w:sz w:val="18"/>
                <w:szCs w:val="18"/>
              </w:rPr>
              <w:t xml:space="preserve"> 2014;</w:t>
            </w:r>
            <w:r w:rsidRPr="00B70B8A">
              <w:t xml:space="preserve"> </w:t>
            </w:r>
            <w:r w:rsidRPr="00B70B8A">
              <w:rPr>
                <w:rFonts w:asciiTheme="majorBidi" w:hAnsiTheme="majorBidi" w:cs="B Nazanin"/>
                <w:sz w:val="18"/>
                <w:szCs w:val="18"/>
              </w:rPr>
              <w:t>Gupta et al. 2017</w:t>
            </w:r>
          </w:p>
        </w:tc>
      </w:tr>
      <w:tr w:rsidR="00E500FD" w:rsidRPr="00B70B8A" w14:paraId="51B08B70" w14:textId="77777777" w:rsidTr="00D972B6">
        <w:trPr>
          <w:trHeight w:val="572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6193A14" w14:textId="77777777" w:rsidR="00E500FD" w:rsidRPr="00B70B8A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bookmarkStart w:id="147" w:name="OLE_LINK184"/>
            <w:bookmarkStart w:id="148" w:name="_Hlk175051884"/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BF-</w:t>
            </w:r>
            <w:r w:rsidRPr="00B70B8A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CWI</w:t>
            </w:r>
            <w:bookmarkEnd w:id="147"/>
          </w:p>
        </w:tc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0D5DA65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149" w:name="OLE_LINK232"/>
            <w:r w:rsidRPr="00DF4674">
              <w:rPr>
                <w:rFonts w:asciiTheme="majorBidi" w:hAnsiTheme="majorBidi" w:cstheme="majorBidi"/>
                <w:sz w:val="18"/>
                <w:szCs w:val="18"/>
              </w:rPr>
              <w:t>beta-</w:t>
            </w:r>
            <w:proofErr w:type="spellStart"/>
            <w:r w:rsidRPr="00DF4674">
              <w:rPr>
                <w:rFonts w:asciiTheme="majorBidi" w:hAnsiTheme="majorBidi" w:cstheme="majorBidi"/>
                <w:sz w:val="18"/>
                <w:szCs w:val="18"/>
              </w:rPr>
              <w:t>fructofuranosidase</w:t>
            </w:r>
            <w:bookmarkEnd w:id="149"/>
            <w:proofErr w:type="spellEnd"/>
            <w:r w:rsidRPr="00DF4674">
              <w:rPr>
                <w:rFonts w:asciiTheme="majorBidi" w:hAnsiTheme="majorBidi" w:cstheme="majorBidi"/>
                <w:sz w:val="18"/>
                <w:szCs w:val="18"/>
              </w:rPr>
              <w:t xml:space="preserve">, </w:t>
            </w:r>
            <w:bookmarkStart w:id="150" w:name="OLE_LINK235"/>
            <w:r w:rsidRPr="00DF4674">
              <w:rPr>
                <w:rFonts w:asciiTheme="majorBidi" w:hAnsiTheme="majorBidi" w:cstheme="majorBidi"/>
                <w:sz w:val="18"/>
                <w:szCs w:val="18"/>
              </w:rPr>
              <w:t xml:space="preserve">cell wall </w:t>
            </w:r>
            <w:proofErr w:type="spellStart"/>
            <w:r w:rsidRPr="00DF4674">
              <w:rPr>
                <w:rFonts w:asciiTheme="majorBidi" w:hAnsiTheme="majorBidi" w:cstheme="majorBidi"/>
                <w:sz w:val="18"/>
                <w:szCs w:val="18"/>
              </w:rPr>
              <w:t>isozyme</w:t>
            </w:r>
            <w:bookmarkEnd w:id="150"/>
            <w:proofErr w:type="spellEnd"/>
            <w:r w:rsidRPr="00DF4674">
              <w:rPr>
                <w:rFonts w:asciiTheme="majorBidi" w:hAnsiTheme="majorBidi" w:cstheme="majorBidi"/>
                <w:sz w:val="18"/>
                <w:szCs w:val="18"/>
              </w:rPr>
              <w:t>-like</w:t>
            </w:r>
          </w:p>
        </w:tc>
        <w:tc>
          <w:tcPr>
            <w:tcW w:w="14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7283952" w14:textId="77777777" w:rsidR="00E500FD" w:rsidRPr="00447A9D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bookmarkStart w:id="151" w:name="OLE_LINK155"/>
            <w:r w:rsidRPr="00447A9D">
              <w:rPr>
                <w:rFonts w:asciiTheme="majorBidi" w:hAnsiTheme="majorBidi" w:cstheme="majorBidi"/>
                <w:sz w:val="18"/>
                <w:szCs w:val="18"/>
              </w:rPr>
              <w:t>LOC101513089</w:t>
            </w:r>
            <w:bookmarkEnd w:id="151"/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D2BD675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A: 4.2 H: 3</w:t>
            </w:r>
          </w:p>
        </w:tc>
        <w:tc>
          <w:tcPr>
            <w:tcW w:w="1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5CF0DE9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Cell wall</w:t>
            </w:r>
          </w:p>
        </w:tc>
        <w:tc>
          <w:tcPr>
            <w:tcW w:w="1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3558174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Metabolism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25428DD" w14:textId="77777777" w:rsidR="00E500FD" w:rsidRPr="00B70B8A" w:rsidRDefault="00E500FD" w:rsidP="00D972B6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B70B8A">
              <w:rPr>
                <w:rFonts w:asciiTheme="majorBidi" w:hAnsiTheme="majorBidi" w:cstheme="majorBidi"/>
                <w:sz w:val="18"/>
                <w:szCs w:val="18"/>
              </w:rPr>
              <w:t>Proels</w:t>
            </w:r>
            <w:proofErr w:type="spellEnd"/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 and </w:t>
            </w:r>
            <w:proofErr w:type="spellStart"/>
            <w:r w:rsidRPr="00B70B8A">
              <w:rPr>
                <w:rFonts w:asciiTheme="majorBidi" w:hAnsiTheme="majorBidi" w:cstheme="majorBidi"/>
                <w:sz w:val="18"/>
                <w:szCs w:val="18"/>
              </w:rPr>
              <w:t>Hückelhoven</w:t>
            </w:r>
            <w:proofErr w:type="spellEnd"/>
            <w:r w:rsidRPr="00B70B8A">
              <w:rPr>
                <w:rFonts w:asciiTheme="majorBidi" w:hAnsiTheme="majorBidi" w:cstheme="majorBidi"/>
                <w:sz w:val="18"/>
                <w:szCs w:val="18"/>
              </w:rPr>
              <w:t xml:space="preserve"> 2014</w:t>
            </w:r>
          </w:p>
        </w:tc>
      </w:tr>
      <w:bookmarkEnd w:id="148"/>
      <w:tr w:rsidR="00E500FD" w:rsidRPr="00B70B8A" w14:paraId="79F577A1" w14:textId="77777777" w:rsidTr="00D972B6">
        <w:trPr>
          <w:trHeight w:val="583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CE229C4" w14:textId="77777777" w:rsidR="00E500FD" w:rsidRPr="00B70B8A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B70B8A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GST</w:t>
            </w:r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s</w:t>
            </w:r>
            <w:proofErr w:type="spellEnd"/>
          </w:p>
        </w:tc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B693B7E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bookmarkStart w:id="152" w:name="OLE_LINK243"/>
            <w:r w:rsidRPr="001C35D7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probable glutathione S-</w:t>
            </w:r>
            <w:proofErr w:type="spellStart"/>
            <w:r w:rsidRPr="001C35D7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transferase</w:t>
            </w:r>
            <w:bookmarkEnd w:id="152"/>
            <w:proofErr w:type="spellEnd"/>
          </w:p>
        </w:tc>
        <w:tc>
          <w:tcPr>
            <w:tcW w:w="14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F1C0AD7" w14:textId="77777777" w:rsidR="00E500FD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bookmarkStart w:id="153" w:name="OLE_LINK167"/>
            <w:bookmarkStart w:id="154" w:name="OLE_LINK202"/>
            <w:r w:rsidRPr="00447A9D">
              <w:rPr>
                <w:rFonts w:asciiTheme="majorBidi" w:hAnsiTheme="majorBidi" w:cs="B Nazanin"/>
                <w:sz w:val="18"/>
                <w:szCs w:val="18"/>
              </w:rPr>
              <w:t>LOC101494465</w:t>
            </w:r>
            <w:bookmarkEnd w:id="153"/>
          </w:p>
          <w:p w14:paraId="51D8D18A" w14:textId="77777777" w:rsidR="00E500FD" w:rsidRPr="00447A9D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bookmarkStart w:id="155" w:name="_Hlk175178238"/>
            <w:bookmarkEnd w:id="154"/>
            <w:r w:rsidRPr="00514C70">
              <w:rPr>
                <w:rFonts w:asciiTheme="majorBidi" w:hAnsiTheme="majorBidi" w:cs="B Nazanin"/>
                <w:sz w:val="18"/>
                <w:szCs w:val="18"/>
              </w:rPr>
              <w:t>LOC101506971</w:t>
            </w:r>
            <w:bookmarkEnd w:id="155"/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5EB8982" w14:textId="77777777" w:rsidR="00E500FD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A: 3.4 H: 1.4</w:t>
            </w:r>
          </w:p>
          <w:p w14:paraId="3806E2B2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A: 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1.8</w:t>
            </w: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H: 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B338F6B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Cytoplasm</w:t>
            </w:r>
          </w:p>
        </w:tc>
        <w:tc>
          <w:tcPr>
            <w:tcW w:w="1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411E407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Metabolism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D65803D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proofErr w:type="spellStart"/>
            <w:r w:rsidRPr="00CB2728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Marrs</w:t>
            </w:r>
            <w:proofErr w:type="spellEnd"/>
            <w:r w:rsidRPr="00CB2728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1996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; </w:t>
            </w:r>
            <w:proofErr w:type="spellStart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Taxak</w:t>
            </w:r>
            <w:proofErr w:type="spellEnd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 2017; Gupta et al. 2013, 2017</w:t>
            </w:r>
          </w:p>
        </w:tc>
      </w:tr>
      <w:tr w:rsidR="00E500FD" w:rsidRPr="00B70B8A" w14:paraId="5288498B" w14:textId="77777777" w:rsidTr="00D972B6">
        <w:trPr>
          <w:trHeight w:val="583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8FB42AA" w14:textId="77777777" w:rsidR="00E500FD" w:rsidRPr="00B70B8A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bookmarkStart w:id="156" w:name="OLE_LINK268"/>
            <w:proofErr w:type="spellStart"/>
            <w:r w:rsidRPr="00F5798E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CaASI</w:t>
            </w:r>
            <w:bookmarkEnd w:id="156"/>
            <w:proofErr w:type="spellEnd"/>
          </w:p>
        </w:tc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A39523E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FF0000"/>
                <w:sz w:val="18"/>
                <w:szCs w:val="18"/>
              </w:rPr>
            </w:pPr>
            <w:bookmarkStart w:id="157" w:name="OLE_LINK244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alpha-amylase/</w:t>
            </w:r>
            <w:proofErr w:type="spellStart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subtilisin</w:t>
            </w:r>
            <w:proofErr w:type="spellEnd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inhibitor-like</w:t>
            </w:r>
            <w:bookmarkEnd w:id="157"/>
          </w:p>
        </w:tc>
        <w:tc>
          <w:tcPr>
            <w:tcW w:w="14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414F03C" w14:textId="77777777" w:rsidR="00E500FD" w:rsidRPr="00447A9D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bookmarkStart w:id="158" w:name="OLE_LINK170"/>
            <w:r w:rsidRPr="00447A9D">
              <w:rPr>
                <w:rFonts w:asciiTheme="majorBidi" w:hAnsiTheme="majorBidi" w:cs="B Nazanin"/>
                <w:sz w:val="18"/>
                <w:szCs w:val="18"/>
              </w:rPr>
              <w:t>LOC101508812</w:t>
            </w:r>
            <w:bookmarkEnd w:id="158"/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2511439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A: 2 H: </w:t>
            </w:r>
            <w:r w:rsidRPr="001C35D7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B81B429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Vacuole</w:t>
            </w:r>
          </w:p>
        </w:tc>
        <w:tc>
          <w:tcPr>
            <w:tcW w:w="1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9E960A3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bookmarkStart w:id="159" w:name="OLE_LINK23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Metabolism</w:t>
            </w:r>
            <w:bookmarkEnd w:id="159"/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92D1B96" w14:textId="77777777" w:rsidR="00E500FD" w:rsidRPr="008D3B03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  <w:highlight w:val="yellow"/>
              </w:rPr>
            </w:pPr>
            <w:r w:rsidRPr="00C279F6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Yamasaki et al. 2006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; </w:t>
            </w:r>
            <w:r w:rsidRPr="00C279F6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Yu et al. 2017</w:t>
            </w:r>
          </w:p>
        </w:tc>
      </w:tr>
      <w:tr w:rsidR="00E500FD" w:rsidRPr="00B70B8A" w14:paraId="1B272EB3" w14:textId="77777777" w:rsidTr="00D972B6">
        <w:trPr>
          <w:trHeight w:val="583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17A43AB" w14:textId="77777777" w:rsidR="00E500FD" w:rsidRPr="00B70B8A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bookmarkStart w:id="160" w:name="OLE_LINK22"/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B70B8A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CA1</w:t>
            </w:r>
            <w:bookmarkEnd w:id="160"/>
          </w:p>
        </w:tc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A82DFB8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carbonic anhydrase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Arial" w:eastAsiaTheme="minorHAnsi" w:hAnsi="Arial" w:cs="Arial"/>
                <w:color w:val="000000"/>
                <w:sz w:val="20"/>
                <w:szCs w:val="20"/>
                <w:shd w:val="clear" w:color="auto" w:fill="FFFFFF"/>
                <w:lang w:bidi="ar-SA"/>
              </w:rPr>
              <w:t>1</w:t>
            </w:r>
          </w:p>
        </w:tc>
        <w:tc>
          <w:tcPr>
            <w:tcW w:w="14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9CD858F" w14:textId="77777777" w:rsidR="00E500FD" w:rsidRPr="00447A9D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bookmarkStart w:id="161" w:name="OLE_LINK171"/>
            <w:r w:rsidRPr="00447A9D">
              <w:rPr>
                <w:rFonts w:asciiTheme="majorBidi" w:hAnsiTheme="majorBidi" w:cs="B Nazanin"/>
                <w:sz w:val="18"/>
                <w:szCs w:val="18"/>
              </w:rPr>
              <w:t>LOC101498889</w:t>
            </w:r>
            <w:bookmarkEnd w:id="161"/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C89B87D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A: 10 H: 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A77385A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Chloroplast</w:t>
            </w:r>
          </w:p>
        </w:tc>
        <w:tc>
          <w:tcPr>
            <w:tcW w:w="1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AB99D39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Metabolism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DD18D50" w14:textId="77777777" w:rsidR="00E500FD" w:rsidRPr="009E09A1" w:rsidRDefault="00E500FD" w:rsidP="00D972B6">
            <w:pPr>
              <w:jc w:val="center"/>
              <w:rPr>
                <w:rFonts w:asciiTheme="majorBidi" w:hAnsiTheme="majorBidi" w:cs="B Nazanin"/>
                <w:color w:val="FF0000"/>
                <w:sz w:val="18"/>
                <w:szCs w:val="18"/>
              </w:rPr>
            </w:pPr>
            <w:proofErr w:type="spellStart"/>
            <w:r w:rsidRPr="002B4E23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Dreher</w:t>
            </w:r>
            <w:proofErr w:type="spellEnd"/>
            <w:r w:rsidRPr="002B4E23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and </w:t>
            </w:r>
            <w:proofErr w:type="spellStart"/>
            <w:r w:rsidRPr="002B4E23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Callis</w:t>
            </w:r>
            <w:proofErr w:type="spellEnd"/>
            <w:r w:rsidRPr="002B4E23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2007; </w:t>
            </w:r>
            <w:proofErr w:type="spellStart"/>
            <w:r w:rsidRPr="002B4E23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Guangsheng</w:t>
            </w:r>
            <w:proofErr w:type="spellEnd"/>
            <w:r w:rsidRPr="002B4E23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 2012;</w:t>
            </w:r>
            <w:r w:rsidRPr="002B4E23">
              <w:rPr>
                <w:color w:val="000000" w:themeColor="text1"/>
              </w:rPr>
              <w:t xml:space="preserve"> </w:t>
            </w:r>
            <w:proofErr w:type="spellStart"/>
            <w:r w:rsidRPr="002B4E23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Taxak</w:t>
            </w:r>
            <w:proofErr w:type="spellEnd"/>
            <w:r w:rsidRPr="002B4E23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 2017</w:t>
            </w:r>
          </w:p>
        </w:tc>
      </w:tr>
      <w:tr w:rsidR="00E500FD" w:rsidRPr="00B70B8A" w14:paraId="2A9FB533" w14:textId="77777777" w:rsidTr="00D972B6">
        <w:trPr>
          <w:trHeight w:val="583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9374D96" w14:textId="77777777" w:rsidR="00E500FD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bookmarkStart w:id="162" w:name="OLE_LINK250"/>
            <w:bookmarkStart w:id="163" w:name="OLE_LINK236"/>
            <w:proofErr w:type="spellStart"/>
            <w: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B70B8A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SHT</w:t>
            </w:r>
            <w:bookmarkEnd w:id="162"/>
            <w:proofErr w:type="spellEnd"/>
            <w:r w:rsidRPr="00FE36E0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-like</w:t>
            </w:r>
            <w:bookmarkEnd w:id="163"/>
          </w:p>
        </w:tc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9A8550C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bookmarkStart w:id="164" w:name="OLE_LINK251"/>
            <w:proofErr w:type="spellStart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spermidine</w:t>
            </w:r>
            <w:proofErr w:type="spellEnd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</w:t>
            </w:r>
            <w:bookmarkStart w:id="165" w:name="OLE_LINK252"/>
            <w:bookmarkEnd w:id="164"/>
            <w:proofErr w:type="spellStart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hydroxycinnamoyl</w:t>
            </w:r>
            <w:proofErr w:type="spellEnd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</w:t>
            </w:r>
            <w:bookmarkEnd w:id="165"/>
            <w:proofErr w:type="spellStart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transferase</w:t>
            </w:r>
            <w:proofErr w:type="spellEnd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-like</w:t>
            </w:r>
          </w:p>
        </w:tc>
        <w:tc>
          <w:tcPr>
            <w:tcW w:w="14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9D39A3A" w14:textId="77777777" w:rsidR="00E500FD" w:rsidRPr="00447A9D" w:rsidRDefault="00E500FD" w:rsidP="00D972B6">
            <w:pPr>
              <w:jc w:val="center"/>
              <w:rPr>
                <w:rFonts w:asciiTheme="majorBidi" w:hAnsiTheme="majorBidi" w:cs="B Nazanin"/>
                <w:sz w:val="18"/>
                <w:szCs w:val="18"/>
              </w:rPr>
            </w:pPr>
            <w:bookmarkStart w:id="166" w:name="OLE_LINK161"/>
            <w:r w:rsidRPr="00447A9D">
              <w:rPr>
                <w:rFonts w:asciiTheme="majorBidi" w:hAnsiTheme="majorBidi" w:cs="B Nazanin"/>
                <w:sz w:val="18"/>
                <w:szCs w:val="18"/>
              </w:rPr>
              <w:t>LOC101513347</w:t>
            </w:r>
            <w:bookmarkEnd w:id="166"/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5D0A05A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A: 3.4 H: 2.5</w:t>
            </w:r>
          </w:p>
        </w:tc>
        <w:tc>
          <w:tcPr>
            <w:tcW w:w="1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FA46B25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theme="majorBidi"/>
                <w:sz w:val="18"/>
                <w:szCs w:val="18"/>
              </w:rPr>
              <w:t>Cytoplasm</w:t>
            </w:r>
          </w:p>
        </w:tc>
        <w:tc>
          <w:tcPr>
            <w:tcW w:w="1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1AF4B1A" w14:textId="77777777" w:rsidR="00E500FD" w:rsidRPr="00B70B8A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Metabolism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CE0E436" w14:textId="77777777" w:rsidR="00E500FD" w:rsidRPr="002B4E23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proofErr w:type="spellStart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Galston</w:t>
            </w:r>
            <w:proofErr w:type="spellEnd"/>
            <w:r w:rsidRPr="00B70B8A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 1985; Perrin et al. 2021</w:t>
            </w:r>
          </w:p>
        </w:tc>
      </w:tr>
      <w:tr w:rsidR="00E500FD" w:rsidRPr="00B70B8A" w14:paraId="29EDEB2D" w14:textId="77777777" w:rsidTr="00D972B6">
        <w:trPr>
          <w:trHeight w:val="583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BF7273D" w14:textId="77777777" w:rsidR="00E500FD" w:rsidRPr="00503251" w:rsidRDefault="00E500FD" w:rsidP="00D972B6">
            <w:pPr>
              <w:rPr>
                <w:rFonts w:asciiTheme="majorBidi" w:hAnsiTheme="majorBidi" w:cstheme="majorBidi"/>
                <w:i/>
                <w:iCs/>
                <w:color w:val="000000" w:themeColor="text1"/>
                <w:sz w:val="18"/>
                <w:szCs w:val="18"/>
              </w:rPr>
            </w:pPr>
            <w:bookmarkStart w:id="167" w:name="_Hlk175219902"/>
            <w:bookmarkStart w:id="168" w:name="OLE_LINK224"/>
            <w:r w:rsidRPr="00503251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503251">
              <w:rPr>
                <w:rFonts w:asciiTheme="majorBidi" w:hAnsiTheme="majorBidi" w:cstheme="majorBidi"/>
                <w:i/>
                <w:iCs/>
                <w:color w:val="000000" w:themeColor="text1"/>
                <w:sz w:val="18"/>
                <w:szCs w:val="18"/>
              </w:rPr>
              <w:t>SAG39</w:t>
            </w:r>
            <w:bookmarkEnd w:id="167"/>
            <w:r w:rsidRPr="00503251">
              <w:rPr>
                <w:rFonts w:asciiTheme="majorBidi" w:hAnsiTheme="majorBidi" w:cstheme="majorBidi"/>
                <w:i/>
                <w:iCs/>
                <w:color w:val="000000" w:themeColor="text1"/>
                <w:sz w:val="18"/>
                <w:szCs w:val="18"/>
              </w:rPr>
              <w:t>-like</w:t>
            </w:r>
            <w:bookmarkEnd w:id="168"/>
          </w:p>
        </w:tc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3A93476" w14:textId="77777777" w:rsidR="00E500FD" w:rsidRPr="00397AB9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bookmarkStart w:id="169" w:name="OLE_LINK245"/>
            <w:bookmarkStart w:id="170" w:name="OLE_LINK24"/>
            <w:r w:rsidRPr="00397AB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senescence-specific </w:t>
            </w:r>
            <w:bookmarkEnd w:id="169"/>
            <w:r w:rsidRPr="00397AB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cysteine protease SAG39-like</w:t>
            </w:r>
            <w:bookmarkEnd w:id="170"/>
          </w:p>
        </w:tc>
        <w:tc>
          <w:tcPr>
            <w:tcW w:w="14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D4E82E2" w14:textId="77777777" w:rsidR="00E500FD" w:rsidRPr="00397AB9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bookmarkStart w:id="171" w:name="OLE_LINK172"/>
            <w:r w:rsidRPr="00397AB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LOC101497435</w:t>
            </w:r>
            <w:bookmarkEnd w:id="171"/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8000724" w14:textId="77777777" w:rsidR="00E500FD" w:rsidRPr="00397AB9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397AB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A: 2.9 H: </w:t>
            </w:r>
            <w:r w:rsidRPr="00EF4F13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41EF7C6" w14:textId="77777777" w:rsidR="00E500FD" w:rsidRPr="00397AB9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397AB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Membrane </w:t>
            </w:r>
            <w:bookmarkStart w:id="172" w:name="OLE_LINK1083"/>
            <w:bookmarkStart w:id="173" w:name="OLE_LINK1084"/>
            <w:r w:rsidRPr="00397AB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&amp;</w:t>
            </w:r>
            <w:bookmarkEnd w:id="172"/>
            <w:bookmarkEnd w:id="173"/>
            <w:r w:rsidRPr="00397AB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Vacuole</w:t>
            </w:r>
          </w:p>
        </w:tc>
        <w:tc>
          <w:tcPr>
            <w:tcW w:w="1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3143EF9" w14:textId="77777777" w:rsidR="00E500FD" w:rsidRPr="00397AB9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397AB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Plant–pathogen interaction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AC09A57" w14:textId="77777777" w:rsidR="00E500FD" w:rsidRPr="00397AB9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proofErr w:type="spellStart"/>
            <w:r w:rsidRPr="00C67F2B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Channale</w:t>
            </w:r>
            <w:proofErr w:type="spellEnd"/>
            <w:r w:rsidRPr="00C67F2B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 2021</w:t>
            </w:r>
          </w:p>
        </w:tc>
      </w:tr>
      <w:tr w:rsidR="00E500FD" w:rsidRPr="00101371" w14:paraId="17E0D2B2" w14:textId="77777777" w:rsidTr="00D972B6">
        <w:trPr>
          <w:trHeight w:val="583"/>
        </w:trPr>
        <w:tc>
          <w:tcPr>
            <w:tcW w:w="125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763E295" w14:textId="77777777" w:rsidR="00E500FD" w:rsidRPr="00AF77E1" w:rsidRDefault="00E500FD" w:rsidP="00D972B6">
            <w:pPr>
              <w:rPr>
                <w:rFonts w:asciiTheme="majorBidi" w:hAnsiTheme="majorBidi" w:cstheme="majorBidi"/>
                <w:i/>
                <w:iCs/>
                <w:color w:val="000000" w:themeColor="text1"/>
                <w:sz w:val="18"/>
                <w:szCs w:val="18"/>
              </w:rPr>
            </w:pPr>
            <w:r w:rsidRPr="00AF77E1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AF77E1">
              <w:rPr>
                <w:rFonts w:asciiTheme="majorBidi" w:hAnsiTheme="majorBidi" w:cstheme="majorBidi"/>
                <w:i/>
                <w:iCs/>
                <w:color w:val="000000" w:themeColor="text1"/>
                <w:sz w:val="18"/>
                <w:szCs w:val="18"/>
              </w:rPr>
              <w:t>Bg7S</w:t>
            </w:r>
            <w:r w:rsidRPr="00AF77E1">
              <w:rPr>
                <w:rFonts w:asciiTheme="majorBidi" w:hAnsiTheme="majorBidi" w:cs="B Nazanin"/>
                <w:i/>
                <w:iCs/>
                <w:color w:val="000000" w:themeColor="text1"/>
                <w:sz w:val="18"/>
                <w:szCs w:val="18"/>
              </w:rPr>
              <w:t>-like</w:t>
            </w:r>
          </w:p>
        </w:tc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DF841AD" w14:textId="77777777" w:rsidR="00E500FD" w:rsidRPr="00397AB9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bookmarkStart w:id="174" w:name="OLE_LINK248"/>
            <w:r w:rsidRPr="00397AB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basic 7S globulin</w:t>
            </w:r>
            <w:bookmarkStart w:id="175" w:name="OLE_LINK249"/>
            <w:r w:rsidRPr="00397AB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-like</w:t>
            </w:r>
            <w:bookmarkEnd w:id="174"/>
            <w:bookmarkEnd w:id="175"/>
          </w:p>
        </w:tc>
        <w:tc>
          <w:tcPr>
            <w:tcW w:w="1441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7FC51A0" w14:textId="77777777" w:rsidR="00E500FD" w:rsidRPr="00397AB9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bookmarkStart w:id="176" w:name="OLE_LINK174"/>
            <w:r w:rsidRPr="00397AB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LOC101509822</w:t>
            </w:r>
            <w:bookmarkEnd w:id="176"/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5D467C7" w14:textId="77777777" w:rsidR="00E500FD" w:rsidRPr="00397AB9" w:rsidRDefault="00E500FD" w:rsidP="00D972B6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397AB9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A: 4.4 H: </w:t>
            </w:r>
            <w:r w:rsidRPr="00891E45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09E127C" w14:textId="77777777" w:rsidR="00E500FD" w:rsidRPr="00397AB9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397AB9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Membrane</w:t>
            </w:r>
          </w:p>
        </w:tc>
        <w:tc>
          <w:tcPr>
            <w:tcW w:w="12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B380D0B" w14:textId="77777777" w:rsidR="00E500FD" w:rsidRPr="00397AB9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397AB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Plant–pathogen interaction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0592B5A" w14:textId="77777777" w:rsidR="00E500FD" w:rsidRPr="00397AB9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397AB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Hirano 2021</w:t>
            </w:r>
          </w:p>
        </w:tc>
      </w:tr>
      <w:tr w:rsidR="00E500FD" w:rsidRPr="00101371" w14:paraId="74945FAB" w14:textId="77777777" w:rsidTr="00C073C1">
        <w:trPr>
          <w:trHeight w:val="583"/>
        </w:trPr>
        <w:tc>
          <w:tcPr>
            <w:tcW w:w="1255" w:type="dxa"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26FFB694" w14:textId="77777777" w:rsidR="00E500FD" w:rsidRPr="00AF77E1" w:rsidRDefault="00E500FD" w:rsidP="00D972B6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bookmarkStart w:id="177" w:name="_Hlk175216409"/>
            <w:bookmarkStart w:id="178" w:name="OLE_LINK122"/>
            <w:proofErr w:type="spellStart"/>
            <w:r w:rsidRPr="00AF77E1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Ca</w:t>
            </w:r>
            <w:r w:rsidRPr="00AF77E1">
              <w:rPr>
                <w:rFonts w:asciiTheme="majorBidi" w:hAnsiTheme="majorBidi" w:cstheme="majorBidi"/>
                <w:i/>
                <w:iCs/>
                <w:color w:val="000000" w:themeColor="text1"/>
                <w:sz w:val="18"/>
                <w:szCs w:val="18"/>
              </w:rPr>
              <w:t>MDCP</w:t>
            </w:r>
            <w:bookmarkEnd w:id="177"/>
            <w:bookmarkEnd w:id="178"/>
            <w:proofErr w:type="spellEnd"/>
          </w:p>
        </w:tc>
        <w:tc>
          <w:tcPr>
            <w:tcW w:w="1980" w:type="dxa"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3B0C2348" w14:textId="77777777" w:rsidR="00E500FD" w:rsidRPr="00397AB9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bookmarkStart w:id="179" w:name="OLE_LINK247"/>
            <w:bookmarkStart w:id="180" w:name="OLE_LINK12"/>
            <w:r w:rsidRPr="006F6C0D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MATH </w:t>
            </w:r>
            <w:bookmarkEnd w:id="179"/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(</w:t>
            </w:r>
            <w:proofErr w:type="spellStart"/>
            <w:r w:rsidRPr="00711C08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Meprin</w:t>
            </w:r>
            <w:proofErr w:type="spellEnd"/>
            <w:r w:rsidRPr="00711C08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And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</w:t>
            </w:r>
            <w:r w:rsidRPr="00711C08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TRAF Homology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) </w:t>
            </w:r>
            <w:r w:rsidRPr="006F6C0D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and </w:t>
            </w:r>
            <w:bookmarkStart w:id="181" w:name="OLE_LINK134"/>
            <w:r w:rsidRPr="006F6C0D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LRR </w:t>
            </w:r>
            <w:bookmarkEnd w:id="181"/>
            <w:r w:rsidRPr="006F6C0D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domain-containing protein PFE0570w</w:t>
            </w:r>
            <w:bookmarkEnd w:id="180"/>
          </w:p>
        </w:tc>
        <w:tc>
          <w:tcPr>
            <w:tcW w:w="1441" w:type="dxa"/>
            <w:gridSpan w:val="2"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5BB260FD" w14:textId="77777777" w:rsidR="00E500FD" w:rsidRPr="00397AB9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bookmarkStart w:id="182" w:name="OLE_LINK160"/>
            <w:r w:rsidRPr="00397AB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LOC101495793</w:t>
            </w:r>
            <w:bookmarkEnd w:id="182"/>
          </w:p>
        </w:tc>
        <w:tc>
          <w:tcPr>
            <w:tcW w:w="1351" w:type="dxa"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653FAFF6" w14:textId="77777777" w:rsidR="00E500FD" w:rsidRPr="00397AB9" w:rsidRDefault="00E500FD" w:rsidP="00D972B6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397AB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A: -2.4 H: </w:t>
            </w:r>
            <w:r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71" w:type="dxa"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574E5957" w14:textId="77777777" w:rsidR="00E500FD" w:rsidRPr="00397AB9" w:rsidRDefault="00E500FD" w:rsidP="00D972B6">
            <w:pPr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397AB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Nucleus</w:t>
            </w:r>
          </w:p>
        </w:tc>
        <w:tc>
          <w:tcPr>
            <w:tcW w:w="1261" w:type="dxa"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73C64ACD" w14:textId="77777777" w:rsidR="00E500FD" w:rsidRPr="00397AB9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r w:rsidRPr="00397AB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Plant–pathogen interaction</w:t>
            </w:r>
          </w:p>
        </w:tc>
        <w:tc>
          <w:tcPr>
            <w:tcW w:w="1351" w:type="dxa"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vAlign w:val="center"/>
          </w:tcPr>
          <w:p w14:paraId="19307F67" w14:textId="77777777" w:rsidR="00E500FD" w:rsidRPr="00397AB9" w:rsidRDefault="00E500FD" w:rsidP="00D972B6">
            <w:pPr>
              <w:jc w:val="center"/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</w:pPr>
            <w:bookmarkStart w:id="183" w:name="OLE_LINK135"/>
            <w:proofErr w:type="spellStart"/>
            <w:r w:rsidRPr="00397AB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>Kushwaha</w:t>
            </w:r>
            <w:proofErr w:type="spellEnd"/>
            <w:r w:rsidRPr="00397AB9">
              <w:rPr>
                <w:rFonts w:asciiTheme="majorBidi" w:hAnsiTheme="majorBidi" w:cs="B Nazanin"/>
                <w:color w:val="000000" w:themeColor="text1"/>
                <w:sz w:val="18"/>
                <w:szCs w:val="18"/>
              </w:rPr>
              <w:t xml:space="preserve"> et al. 2016</w:t>
            </w:r>
            <w:bookmarkEnd w:id="183"/>
          </w:p>
        </w:tc>
      </w:tr>
    </w:tbl>
    <w:p w14:paraId="1164B1D3" w14:textId="77777777" w:rsidR="00E500FD" w:rsidRDefault="00E500FD" w:rsidP="002B49C9">
      <w:pPr>
        <w:rPr>
          <w:sz w:val="26"/>
          <w:szCs w:val="26"/>
          <w:rtl/>
        </w:rPr>
      </w:pPr>
    </w:p>
    <w:p w14:paraId="077DCC85" w14:textId="77777777" w:rsidR="007B0654" w:rsidRDefault="00F800DC" w:rsidP="00F800DC">
      <w:pPr>
        <w:rPr>
          <w:sz w:val="26"/>
          <w:szCs w:val="26"/>
        </w:rPr>
      </w:pPr>
      <w:r w:rsidRPr="00F800DC">
        <w:rPr>
          <w:noProof/>
          <w:sz w:val="26"/>
          <w:szCs w:val="26"/>
          <w:lang w:bidi="fa-IR"/>
        </w:rPr>
        <w:lastRenderedPageBreak/>
        <w:drawing>
          <wp:inline distT="0" distB="0" distL="0" distR="0" wp14:anchorId="3A91D63E" wp14:editId="07D4CF7C">
            <wp:extent cx="5943600" cy="3143250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250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1BB27B" w14:textId="3BADDBBB" w:rsidR="00F800DC" w:rsidRPr="009D558E" w:rsidRDefault="009D558E" w:rsidP="000736B2">
      <w:pPr>
        <w:jc w:val="center"/>
        <w:rPr>
          <w:rFonts w:asciiTheme="majorBidi" w:hAnsiTheme="majorBidi" w:cstheme="majorBidi"/>
        </w:rPr>
      </w:pPr>
      <w:bookmarkStart w:id="184" w:name="OLE_LINK10"/>
      <w:bookmarkStart w:id="185" w:name="OLE_LINK478"/>
      <w:bookmarkStart w:id="186" w:name="OLE_LINK479"/>
      <w:r>
        <w:rPr>
          <w:rFonts w:asciiTheme="majorBidi" w:hAnsiTheme="majorBidi" w:cstheme="majorBidi"/>
          <w:b/>
          <w:bCs/>
        </w:rPr>
        <w:t>Fig</w:t>
      </w:r>
      <w:r w:rsidR="00EC3747">
        <w:rPr>
          <w:rFonts w:asciiTheme="majorBidi" w:hAnsiTheme="majorBidi" w:cstheme="majorBidi"/>
          <w:b/>
          <w:bCs/>
        </w:rPr>
        <w:t>.</w:t>
      </w:r>
      <w:bookmarkEnd w:id="184"/>
      <w:r>
        <w:rPr>
          <w:rFonts w:asciiTheme="majorBidi" w:hAnsiTheme="majorBidi" w:cstheme="majorBidi"/>
          <w:b/>
          <w:bCs/>
        </w:rPr>
        <w:t xml:space="preserve"> S1 </w:t>
      </w:r>
      <w:bookmarkEnd w:id="185"/>
      <w:bookmarkEnd w:id="186"/>
      <w:r w:rsidRPr="009D558E">
        <w:rPr>
          <w:rFonts w:asciiTheme="majorBidi" w:hAnsiTheme="majorBidi" w:cstheme="majorBidi"/>
        </w:rPr>
        <w:t>Ana cultivar</w:t>
      </w:r>
      <w:r w:rsidR="00FC7F68">
        <w:rPr>
          <w:rFonts w:asciiTheme="majorBidi" w:hAnsiTheme="majorBidi" w:cstheme="majorBidi"/>
        </w:rPr>
        <w:t>s were</w:t>
      </w:r>
      <w:r w:rsidRPr="009D558E">
        <w:rPr>
          <w:rFonts w:asciiTheme="majorBidi" w:hAnsiTheme="majorBidi" w:cstheme="majorBidi"/>
        </w:rPr>
        <w:t xml:space="preserve"> </w:t>
      </w:r>
      <w:r w:rsidR="00FC7F68" w:rsidRPr="00FC7F68">
        <w:rPr>
          <w:rFonts w:asciiTheme="majorBidi" w:hAnsiTheme="majorBidi" w:cstheme="majorBidi"/>
        </w:rPr>
        <w:t xml:space="preserve">approximately 12 days </w:t>
      </w:r>
      <w:r w:rsidR="00FC7F68" w:rsidRPr="006135FE">
        <w:rPr>
          <w:rFonts w:asciiTheme="majorBidi" w:hAnsiTheme="majorBidi" w:cstheme="majorBidi"/>
        </w:rPr>
        <w:t>after inoculation</w:t>
      </w:r>
      <w:r w:rsidR="000736B2" w:rsidRPr="006135FE">
        <w:rPr>
          <w:rFonts w:asciiTheme="majorBidi" w:hAnsiTheme="majorBidi" w:cstheme="majorBidi"/>
        </w:rPr>
        <w:t xml:space="preserve"> with FOC race 6</w:t>
      </w:r>
      <w:r w:rsidR="007F0995">
        <w:rPr>
          <w:rFonts w:asciiTheme="majorBidi" w:hAnsiTheme="majorBidi" w:cstheme="majorBidi"/>
        </w:rPr>
        <w:t>.</w:t>
      </w:r>
      <w:r w:rsidR="000736B2">
        <w:rPr>
          <w:rFonts w:asciiTheme="majorBidi" w:hAnsiTheme="majorBidi" w:cstheme="majorBidi"/>
        </w:rPr>
        <w:t xml:space="preserve"> </w:t>
      </w:r>
    </w:p>
    <w:p w14:paraId="419AD9F2" w14:textId="77777777" w:rsidR="009D558E" w:rsidRDefault="009D558E" w:rsidP="009D558E">
      <w:pPr>
        <w:jc w:val="center"/>
        <w:rPr>
          <w:sz w:val="26"/>
          <w:szCs w:val="26"/>
        </w:rPr>
      </w:pPr>
    </w:p>
    <w:p w14:paraId="6CA7FAC5" w14:textId="77777777" w:rsidR="00F800DC" w:rsidRDefault="00F800DC" w:rsidP="00F800DC">
      <w:pPr>
        <w:rPr>
          <w:sz w:val="26"/>
          <w:szCs w:val="26"/>
        </w:rPr>
      </w:pPr>
      <w:r w:rsidRPr="00F800DC">
        <w:rPr>
          <w:noProof/>
          <w:sz w:val="26"/>
          <w:szCs w:val="26"/>
          <w:lang w:bidi="fa-IR"/>
        </w:rPr>
        <w:drawing>
          <wp:inline distT="0" distB="0" distL="0" distR="0" wp14:anchorId="0A287C0D" wp14:editId="4E2BB472">
            <wp:extent cx="5943600" cy="3150870"/>
            <wp:effectExtent l="0" t="0" r="0" b="0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250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50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4C4856" w14:textId="0ABCA148" w:rsidR="000736B2" w:rsidRPr="009D558E" w:rsidRDefault="00EC3747" w:rsidP="000736B2">
      <w:pPr>
        <w:jc w:val="center"/>
        <w:rPr>
          <w:rFonts w:asciiTheme="majorBidi" w:hAnsiTheme="majorBidi" w:cstheme="majorBidi"/>
        </w:rPr>
      </w:pPr>
      <w:r w:rsidRPr="00EC3747">
        <w:rPr>
          <w:rFonts w:asciiTheme="majorBidi" w:hAnsiTheme="majorBidi" w:cstheme="majorBidi"/>
          <w:b/>
          <w:bCs/>
        </w:rPr>
        <w:t>Fig.</w:t>
      </w:r>
      <w:r>
        <w:rPr>
          <w:rFonts w:asciiTheme="majorBidi" w:hAnsiTheme="majorBidi" w:cstheme="majorBidi"/>
          <w:b/>
          <w:bCs/>
        </w:rPr>
        <w:t xml:space="preserve"> </w:t>
      </w:r>
      <w:r w:rsidR="009D558E">
        <w:rPr>
          <w:rFonts w:asciiTheme="majorBidi" w:hAnsiTheme="majorBidi" w:cstheme="majorBidi"/>
          <w:b/>
          <w:bCs/>
        </w:rPr>
        <w:t xml:space="preserve">S2 </w:t>
      </w:r>
      <w:proofErr w:type="spellStart"/>
      <w:r w:rsidR="009D558E" w:rsidRPr="009D558E">
        <w:rPr>
          <w:rFonts w:asciiTheme="majorBidi" w:hAnsiTheme="majorBidi" w:cstheme="majorBidi"/>
        </w:rPr>
        <w:t>Hashem</w:t>
      </w:r>
      <w:proofErr w:type="spellEnd"/>
      <w:r w:rsidR="009D558E" w:rsidRPr="009D558E">
        <w:rPr>
          <w:rFonts w:asciiTheme="majorBidi" w:hAnsiTheme="majorBidi" w:cstheme="majorBidi"/>
        </w:rPr>
        <w:t xml:space="preserve"> cultivar</w:t>
      </w:r>
      <w:r w:rsidR="00FC7F68">
        <w:rPr>
          <w:rFonts w:asciiTheme="majorBidi" w:hAnsiTheme="majorBidi" w:cstheme="majorBidi"/>
        </w:rPr>
        <w:t>s were</w:t>
      </w:r>
      <w:r w:rsidR="00FC7F68" w:rsidRPr="00FC7F68">
        <w:t xml:space="preserve"> </w:t>
      </w:r>
      <w:r w:rsidR="00FC7F68" w:rsidRPr="00FC7F68">
        <w:rPr>
          <w:rFonts w:asciiTheme="majorBidi" w:hAnsiTheme="majorBidi" w:cstheme="majorBidi"/>
        </w:rPr>
        <w:t xml:space="preserve">approximately 12 days after </w:t>
      </w:r>
      <w:r w:rsidR="00FC7F68" w:rsidRPr="007F0995">
        <w:rPr>
          <w:rFonts w:asciiTheme="majorBidi" w:hAnsiTheme="majorBidi" w:cstheme="majorBidi"/>
        </w:rPr>
        <w:t>inoculation</w:t>
      </w:r>
      <w:r w:rsidR="009D558E" w:rsidRPr="007F0995">
        <w:rPr>
          <w:rFonts w:asciiTheme="majorBidi" w:hAnsiTheme="majorBidi" w:cstheme="majorBidi"/>
        </w:rPr>
        <w:t xml:space="preserve"> </w:t>
      </w:r>
      <w:r w:rsidR="000736B2" w:rsidRPr="007F0995">
        <w:rPr>
          <w:rFonts w:asciiTheme="majorBidi" w:hAnsiTheme="majorBidi" w:cstheme="majorBidi"/>
        </w:rPr>
        <w:t>with FOC race 6</w:t>
      </w:r>
      <w:r w:rsidR="007F0995">
        <w:rPr>
          <w:rFonts w:asciiTheme="majorBidi" w:hAnsiTheme="majorBidi" w:cstheme="majorBidi"/>
        </w:rPr>
        <w:t>.</w:t>
      </w:r>
      <w:r w:rsidR="000736B2">
        <w:rPr>
          <w:rFonts w:asciiTheme="majorBidi" w:hAnsiTheme="majorBidi" w:cstheme="majorBidi"/>
        </w:rPr>
        <w:t xml:space="preserve"> </w:t>
      </w:r>
    </w:p>
    <w:p w14:paraId="207FCCF5" w14:textId="77777777" w:rsidR="009D558E" w:rsidRPr="009D558E" w:rsidRDefault="009D558E" w:rsidP="000736B2">
      <w:pPr>
        <w:jc w:val="center"/>
        <w:rPr>
          <w:sz w:val="26"/>
          <w:szCs w:val="26"/>
        </w:rPr>
      </w:pPr>
    </w:p>
    <w:p w14:paraId="61E691F2" w14:textId="77777777" w:rsidR="00F800DC" w:rsidRPr="00F800DC" w:rsidRDefault="00F800DC" w:rsidP="00F800DC">
      <w:pPr>
        <w:rPr>
          <w:sz w:val="26"/>
          <w:szCs w:val="26"/>
        </w:rPr>
      </w:pPr>
    </w:p>
    <w:p w14:paraId="6579D192" w14:textId="6482BEC9" w:rsidR="00D3690A" w:rsidRDefault="00D3690A" w:rsidP="00155661">
      <w:pPr>
        <w:tabs>
          <w:tab w:val="left" w:pos="2557"/>
        </w:tabs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  <w:sz w:val="24"/>
          <w:szCs w:val="24"/>
          <w:lang w:bidi="fa-IR"/>
        </w:rPr>
        <w:lastRenderedPageBreak/>
        <w:drawing>
          <wp:inline distT="0" distB="0" distL="0" distR="0" wp14:anchorId="7DB65C51" wp14:editId="580086A3">
            <wp:extent cx="5942292" cy="3717985"/>
            <wp:effectExtent l="0" t="0" r="190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1.png"/>
                    <pic:cNvPicPr/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3194" cy="3724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40CC8">
        <w:rPr>
          <w:rFonts w:asciiTheme="majorBidi" w:hAnsiTheme="majorBidi" w:cstheme="majorBidi"/>
          <w:b/>
          <w:bCs/>
        </w:rPr>
        <w:t xml:space="preserve"> </w:t>
      </w:r>
      <w:bookmarkStart w:id="187" w:name="OLE_LINK476"/>
      <w:bookmarkStart w:id="188" w:name="OLE_LINK477"/>
      <w:r w:rsidR="00EC3747" w:rsidRPr="00EC3747">
        <w:rPr>
          <w:rFonts w:asciiTheme="majorBidi" w:hAnsiTheme="majorBidi" w:cstheme="majorBidi"/>
          <w:b/>
          <w:bCs/>
        </w:rPr>
        <w:t xml:space="preserve">Fig. </w:t>
      </w:r>
      <w:r>
        <w:rPr>
          <w:rFonts w:asciiTheme="majorBidi" w:hAnsiTheme="majorBidi" w:cstheme="majorBidi"/>
          <w:b/>
          <w:bCs/>
        </w:rPr>
        <w:t>S</w:t>
      </w:r>
      <w:r w:rsidR="00155661">
        <w:rPr>
          <w:rFonts w:asciiTheme="majorBidi" w:hAnsiTheme="majorBidi" w:cstheme="majorBidi"/>
          <w:b/>
          <w:bCs/>
        </w:rPr>
        <w:t>3</w:t>
      </w:r>
      <w:r>
        <w:rPr>
          <w:rFonts w:asciiTheme="majorBidi" w:hAnsiTheme="majorBidi" w:cstheme="majorBidi"/>
        </w:rPr>
        <w:t xml:space="preserve"> </w:t>
      </w:r>
      <w:bookmarkEnd w:id="187"/>
      <w:bookmarkEnd w:id="188"/>
      <w:r w:rsidRPr="00C90E39">
        <w:rPr>
          <w:rFonts w:asciiTheme="majorBidi" w:hAnsiTheme="majorBidi" w:cstheme="majorBidi"/>
        </w:rPr>
        <w:t xml:space="preserve">Volcano plot of </w:t>
      </w:r>
      <w:r w:rsidRPr="003A4AE1">
        <w:rPr>
          <w:rFonts w:asciiTheme="majorBidi" w:hAnsiTheme="majorBidi" w:cstheme="majorBidi"/>
        </w:rPr>
        <w:t xml:space="preserve">DEGs </w:t>
      </w:r>
      <w:r>
        <w:rPr>
          <w:rFonts w:asciiTheme="majorBidi" w:hAnsiTheme="majorBidi" w:cstheme="majorBidi"/>
        </w:rPr>
        <w:t>between stress</w:t>
      </w:r>
      <w:r w:rsidRPr="00DD7D19">
        <w:rPr>
          <w:rFonts w:asciiTheme="majorBidi" w:hAnsiTheme="majorBidi" w:cstheme="majorBidi"/>
        </w:rPr>
        <w:t xml:space="preserve"> and normal</w:t>
      </w:r>
      <w:r>
        <w:rPr>
          <w:rFonts w:asciiTheme="majorBidi" w:hAnsiTheme="majorBidi" w:cstheme="majorBidi"/>
        </w:rPr>
        <w:t xml:space="preserve"> in Ana and </w:t>
      </w:r>
      <w:proofErr w:type="spellStart"/>
      <w:r>
        <w:rPr>
          <w:rFonts w:asciiTheme="majorBidi" w:hAnsiTheme="majorBidi" w:cstheme="majorBidi"/>
        </w:rPr>
        <w:t>Hashem</w:t>
      </w:r>
      <w:proofErr w:type="spellEnd"/>
      <w:r>
        <w:rPr>
          <w:rFonts w:asciiTheme="majorBidi" w:hAnsiTheme="majorBidi" w:cstheme="majorBidi"/>
        </w:rPr>
        <w:t xml:space="preserve"> chickpea cultivars</w:t>
      </w:r>
      <w:r w:rsidRPr="00DC4979">
        <w:rPr>
          <w:rFonts w:asciiTheme="majorBidi" w:hAnsiTheme="majorBidi" w:cstheme="majorBidi"/>
        </w:rPr>
        <w:t>.</w:t>
      </w:r>
      <w:r w:rsidR="000871F7" w:rsidRPr="000871F7">
        <w:rPr>
          <w:rFonts w:asciiTheme="majorBidi" w:hAnsiTheme="majorBidi" w:cstheme="majorBidi"/>
          <w:sz w:val="24"/>
          <w:szCs w:val="24"/>
        </w:rPr>
        <w:t xml:space="preserve"> </w:t>
      </w:r>
      <w:r w:rsidR="000871F7" w:rsidRPr="000871F7">
        <w:rPr>
          <w:rFonts w:asciiTheme="majorBidi" w:hAnsiTheme="majorBidi" w:cstheme="majorBidi"/>
        </w:rPr>
        <w:t xml:space="preserve">Volcano plot scales significance value at y axis and </w:t>
      </w:r>
      <w:proofErr w:type="spellStart"/>
      <w:r w:rsidR="000871F7" w:rsidRPr="000871F7">
        <w:rPr>
          <w:rFonts w:asciiTheme="majorBidi" w:hAnsiTheme="majorBidi" w:cstheme="majorBidi"/>
        </w:rPr>
        <w:t>logFC</w:t>
      </w:r>
      <w:proofErr w:type="spellEnd"/>
      <w:r w:rsidR="000871F7" w:rsidRPr="000871F7">
        <w:rPr>
          <w:rFonts w:asciiTheme="majorBidi" w:hAnsiTheme="majorBidi" w:cstheme="majorBidi"/>
        </w:rPr>
        <w:t xml:space="preserve"> at x axis (qvalue≤0/01 and −1≤Log2 Fold Change ≥1).</w:t>
      </w:r>
      <w:r w:rsidR="000871F7">
        <w:rPr>
          <w:rFonts w:asciiTheme="majorBidi" w:hAnsiTheme="majorBidi" w:cstheme="majorBidi"/>
          <w:sz w:val="24"/>
          <w:szCs w:val="24"/>
        </w:rPr>
        <w:t xml:space="preserve"> </w:t>
      </w:r>
      <w:r w:rsidR="000871F7" w:rsidRPr="000871F7">
        <w:rPr>
          <w:rFonts w:asciiTheme="majorBidi" w:hAnsiTheme="majorBidi" w:cstheme="majorBidi"/>
        </w:rPr>
        <w:t>Blue stars represent up-regulated genes, red stars represent down-regulated genes and gray stars represent genes that were not differentially expressed</w:t>
      </w:r>
      <w:r w:rsidR="000871F7">
        <w:rPr>
          <w:rFonts w:asciiTheme="majorBidi" w:hAnsiTheme="majorBidi" w:cstheme="majorBidi"/>
        </w:rPr>
        <w:t>.</w:t>
      </w:r>
    </w:p>
    <w:p w14:paraId="0D69B405" w14:textId="77777777" w:rsidR="00A4499D" w:rsidRDefault="00A4499D" w:rsidP="00440CC8">
      <w:pPr>
        <w:tabs>
          <w:tab w:val="left" w:pos="2557"/>
        </w:tabs>
        <w:jc w:val="center"/>
        <w:rPr>
          <w:rFonts w:asciiTheme="majorBidi" w:hAnsiTheme="majorBidi" w:cstheme="majorBidi"/>
        </w:rPr>
      </w:pPr>
    </w:p>
    <w:p w14:paraId="2B2BDF76" w14:textId="77777777" w:rsidR="0031579D" w:rsidRDefault="0031579D" w:rsidP="0042569E">
      <w:pPr>
        <w:jc w:val="center"/>
        <w:rPr>
          <w:sz w:val="26"/>
          <w:szCs w:val="26"/>
        </w:rPr>
      </w:pPr>
      <w:r>
        <w:rPr>
          <w:rFonts w:asciiTheme="majorBidi" w:hAnsiTheme="majorBidi" w:cstheme="majorBidi"/>
          <w:noProof/>
          <w:sz w:val="24"/>
          <w:szCs w:val="24"/>
          <w:lang w:bidi="fa-IR"/>
        </w:rPr>
        <w:lastRenderedPageBreak/>
        <w:drawing>
          <wp:inline distT="0" distB="0" distL="0" distR="0" wp14:anchorId="2739F4C2" wp14:editId="756F6C46">
            <wp:extent cx="5854992" cy="3575713"/>
            <wp:effectExtent l="0" t="0" r="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shot 2023-09-17 120940.jpg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25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1474" cy="3634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287BD2" w14:textId="05DEFDBD" w:rsidR="0031579D" w:rsidRDefault="00EC3747" w:rsidP="00155661">
      <w:pPr>
        <w:tabs>
          <w:tab w:val="left" w:pos="2557"/>
        </w:tabs>
        <w:jc w:val="center"/>
        <w:rPr>
          <w:rFonts w:asciiTheme="majorBidi" w:hAnsiTheme="majorBidi" w:cstheme="majorBidi"/>
        </w:rPr>
      </w:pPr>
      <w:r w:rsidRPr="00EC3747">
        <w:rPr>
          <w:rFonts w:asciiTheme="majorBidi" w:hAnsiTheme="majorBidi" w:cstheme="majorBidi"/>
          <w:b/>
          <w:bCs/>
        </w:rPr>
        <w:t xml:space="preserve">Fig. </w:t>
      </w:r>
      <w:r w:rsidR="0031579D">
        <w:rPr>
          <w:rFonts w:asciiTheme="majorBidi" w:hAnsiTheme="majorBidi" w:cstheme="majorBidi"/>
          <w:b/>
          <w:bCs/>
        </w:rPr>
        <w:t>S</w:t>
      </w:r>
      <w:r w:rsidR="00155661">
        <w:rPr>
          <w:rFonts w:asciiTheme="majorBidi" w:hAnsiTheme="majorBidi" w:cstheme="majorBidi"/>
          <w:b/>
          <w:bCs/>
        </w:rPr>
        <w:t>4</w:t>
      </w:r>
      <w:r w:rsidR="0031579D" w:rsidRPr="003A4AE1">
        <w:rPr>
          <w:rFonts w:asciiTheme="majorBidi" w:hAnsiTheme="majorBidi" w:cstheme="majorBidi"/>
        </w:rPr>
        <w:t xml:space="preserve"> </w:t>
      </w:r>
      <w:proofErr w:type="spellStart"/>
      <w:r w:rsidR="0031579D" w:rsidRPr="003A4AE1">
        <w:rPr>
          <w:rFonts w:asciiTheme="majorBidi" w:hAnsiTheme="majorBidi" w:cstheme="majorBidi"/>
        </w:rPr>
        <w:t>MapMan</w:t>
      </w:r>
      <w:proofErr w:type="spellEnd"/>
      <w:r w:rsidR="0031579D" w:rsidRPr="003A4AE1">
        <w:rPr>
          <w:rFonts w:asciiTheme="majorBidi" w:hAnsiTheme="majorBidi" w:cstheme="majorBidi"/>
        </w:rPr>
        <w:t xml:space="preserve"> presentation of DEGs </w:t>
      </w:r>
      <w:bookmarkStart w:id="189" w:name="OLE_LINK48"/>
      <w:bookmarkStart w:id="190" w:name="OLE_LINK49"/>
      <w:r w:rsidR="0031579D">
        <w:rPr>
          <w:rFonts w:asciiTheme="majorBidi" w:hAnsiTheme="majorBidi" w:cstheme="majorBidi"/>
        </w:rPr>
        <w:t xml:space="preserve">in </w:t>
      </w:r>
      <w:r w:rsidR="0031579D" w:rsidRPr="003A4AE1">
        <w:rPr>
          <w:rFonts w:asciiTheme="majorBidi" w:hAnsiTheme="majorBidi" w:cstheme="majorBidi"/>
        </w:rPr>
        <w:t>Ana chickpea cultivar</w:t>
      </w:r>
      <w:bookmarkEnd w:id="189"/>
      <w:bookmarkEnd w:id="190"/>
      <w:r w:rsidR="0031579D" w:rsidRPr="003A4AE1">
        <w:rPr>
          <w:rFonts w:asciiTheme="majorBidi" w:hAnsiTheme="majorBidi" w:cstheme="majorBidi"/>
        </w:rPr>
        <w:t xml:space="preserve"> under </w:t>
      </w:r>
      <w:proofErr w:type="spellStart"/>
      <w:r w:rsidR="0031579D" w:rsidRPr="003A4AE1">
        <w:rPr>
          <w:rFonts w:asciiTheme="majorBidi" w:hAnsiTheme="majorBidi" w:cstheme="majorBidi"/>
        </w:rPr>
        <w:t>Fusarium</w:t>
      </w:r>
      <w:proofErr w:type="spellEnd"/>
      <w:r w:rsidR="0031579D" w:rsidRPr="003A4AE1">
        <w:rPr>
          <w:rFonts w:asciiTheme="majorBidi" w:hAnsiTheme="majorBidi" w:cstheme="majorBidi"/>
        </w:rPr>
        <w:t xml:space="preserve"> wilt stress</w:t>
      </w:r>
      <w:r w:rsidR="0031579D" w:rsidRPr="00D92E4E">
        <w:rPr>
          <w:rFonts w:asciiTheme="majorBidi" w:hAnsiTheme="majorBidi" w:cstheme="majorBidi"/>
        </w:rPr>
        <w:t xml:space="preserve"> category</w:t>
      </w:r>
      <w:r w:rsidR="0031579D">
        <w:rPr>
          <w:rFonts w:asciiTheme="majorBidi" w:hAnsiTheme="majorBidi" w:cstheme="majorBidi"/>
        </w:rPr>
        <w:t xml:space="preserve">. </w:t>
      </w:r>
      <w:bookmarkStart w:id="191" w:name="OLE_LINK480"/>
      <w:bookmarkStart w:id="192" w:name="OLE_LINK481"/>
      <w:bookmarkStart w:id="193" w:name="OLE_LINK474"/>
      <w:bookmarkStart w:id="194" w:name="OLE_LINK475"/>
      <w:r w:rsidR="002B7461" w:rsidRPr="002B7461">
        <w:rPr>
          <w:rFonts w:asciiTheme="majorBidi" w:hAnsiTheme="majorBidi" w:cstheme="majorBidi"/>
        </w:rPr>
        <w:t xml:space="preserve">The color change from dark </w:t>
      </w:r>
      <w:r w:rsidR="002B7461">
        <w:rPr>
          <w:rFonts w:asciiTheme="majorBidi" w:hAnsiTheme="majorBidi" w:cstheme="majorBidi"/>
        </w:rPr>
        <w:t>blue</w:t>
      </w:r>
      <w:r w:rsidR="002B7461" w:rsidRPr="002B7461">
        <w:rPr>
          <w:rFonts w:asciiTheme="majorBidi" w:hAnsiTheme="majorBidi" w:cstheme="majorBidi"/>
        </w:rPr>
        <w:t xml:space="preserve"> (+3.5 </w:t>
      </w:r>
      <w:proofErr w:type="spellStart"/>
      <w:r w:rsidR="002B7461" w:rsidRPr="002B7461">
        <w:rPr>
          <w:rFonts w:asciiTheme="majorBidi" w:hAnsiTheme="majorBidi" w:cstheme="majorBidi"/>
        </w:rPr>
        <w:t>LogFC</w:t>
      </w:r>
      <w:proofErr w:type="spellEnd"/>
      <w:r w:rsidR="002B7461" w:rsidRPr="002B7461">
        <w:rPr>
          <w:rFonts w:asciiTheme="majorBidi" w:hAnsiTheme="majorBidi" w:cstheme="majorBidi"/>
        </w:rPr>
        <w:t xml:space="preserve">) to dark </w:t>
      </w:r>
      <w:r w:rsidR="002B7461">
        <w:rPr>
          <w:rFonts w:asciiTheme="majorBidi" w:hAnsiTheme="majorBidi" w:cstheme="majorBidi"/>
        </w:rPr>
        <w:t>red</w:t>
      </w:r>
      <w:r w:rsidR="002B7461" w:rsidRPr="002B7461">
        <w:rPr>
          <w:rFonts w:asciiTheme="majorBidi" w:hAnsiTheme="majorBidi" w:cstheme="majorBidi"/>
        </w:rPr>
        <w:t xml:space="preserve"> (-3.5 </w:t>
      </w:r>
      <w:proofErr w:type="spellStart"/>
      <w:r w:rsidR="002B7461" w:rsidRPr="002B7461">
        <w:rPr>
          <w:rFonts w:asciiTheme="majorBidi" w:hAnsiTheme="majorBidi" w:cstheme="majorBidi"/>
        </w:rPr>
        <w:t>LogFC</w:t>
      </w:r>
      <w:proofErr w:type="spellEnd"/>
      <w:r w:rsidR="002B7461" w:rsidRPr="002B7461">
        <w:rPr>
          <w:rFonts w:asciiTheme="majorBidi" w:hAnsiTheme="majorBidi" w:cstheme="majorBidi"/>
        </w:rPr>
        <w:t xml:space="preserve">) through white (0 </w:t>
      </w:r>
      <w:proofErr w:type="spellStart"/>
      <w:r w:rsidR="002B7461" w:rsidRPr="002B7461">
        <w:rPr>
          <w:rFonts w:asciiTheme="majorBidi" w:hAnsiTheme="majorBidi" w:cstheme="majorBidi"/>
        </w:rPr>
        <w:t>LogFC</w:t>
      </w:r>
      <w:proofErr w:type="spellEnd"/>
      <w:r w:rsidR="002B7461" w:rsidRPr="002B7461">
        <w:rPr>
          <w:rFonts w:asciiTheme="majorBidi" w:hAnsiTheme="majorBidi" w:cstheme="majorBidi"/>
        </w:rPr>
        <w:t>) indicates the differential expression ranging from up-regulation and down-regulation genes</w:t>
      </w:r>
      <w:bookmarkEnd w:id="191"/>
      <w:bookmarkEnd w:id="192"/>
      <w:r w:rsidR="002B7461">
        <w:rPr>
          <w:rFonts w:asciiTheme="majorBidi" w:hAnsiTheme="majorBidi" w:cstheme="majorBidi"/>
        </w:rPr>
        <w:t>.</w:t>
      </w:r>
    </w:p>
    <w:bookmarkEnd w:id="193"/>
    <w:bookmarkEnd w:id="194"/>
    <w:p w14:paraId="25230BD8" w14:textId="77777777" w:rsidR="0042569E" w:rsidRDefault="0042569E" w:rsidP="0042569E">
      <w:pPr>
        <w:tabs>
          <w:tab w:val="left" w:pos="2557"/>
        </w:tabs>
        <w:jc w:val="center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noProof/>
          <w:sz w:val="24"/>
          <w:szCs w:val="24"/>
          <w:lang w:bidi="fa-IR"/>
        </w:rPr>
        <w:lastRenderedPageBreak/>
        <w:drawing>
          <wp:inline distT="0" distB="0" distL="0" distR="0" wp14:anchorId="4E99A34E" wp14:editId="771AB422">
            <wp:extent cx="5882228" cy="4287329"/>
            <wp:effectExtent l="0" t="0" r="444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shot 2023-09-17 122557.jpg"/>
                    <pic:cNvPicPr/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25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0211" cy="4351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95" w:name="OLE_LINK54"/>
      <w:bookmarkStart w:id="196" w:name="OLE_LINK55"/>
      <w:bookmarkStart w:id="197" w:name="OLE_LINK233"/>
      <w:bookmarkStart w:id="198" w:name="OLE_LINK234"/>
      <w:r w:rsidRPr="0042569E">
        <w:rPr>
          <w:rFonts w:asciiTheme="majorBidi" w:hAnsiTheme="majorBidi" w:cstheme="majorBidi"/>
          <w:b/>
          <w:bCs/>
        </w:rPr>
        <w:t xml:space="preserve"> </w:t>
      </w:r>
    </w:p>
    <w:bookmarkEnd w:id="195"/>
    <w:bookmarkEnd w:id="196"/>
    <w:p w14:paraId="4C8A2E2B" w14:textId="7DC83EA9" w:rsidR="0042569E" w:rsidRDefault="00EC3747" w:rsidP="00155661">
      <w:pPr>
        <w:tabs>
          <w:tab w:val="left" w:pos="2557"/>
        </w:tabs>
        <w:jc w:val="center"/>
        <w:rPr>
          <w:rFonts w:asciiTheme="majorBidi" w:hAnsiTheme="majorBidi" w:cstheme="majorBidi"/>
        </w:rPr>
      </w:pPr>
      <w:r w:rsidRPr="00EC3747">
        <w:rPr>
          <w:rFonts w:asciiTheme="majorBidi" w:hAnsiTheme="majorBidi" w:cstheme="majorBidi"/>
          <w:b/>
          <w:bCs/>
        </w:rPr>
        <w:t xml:space="preserve">Fig. </w:t>
      </w:r>
      <w:r w:rsidR="0042569E">
        <w:rPr>
          <w:rFonts w:asciiTheme="majorBidi" w:hAnsiTheme="majorBidi" w:cstheme="majorBidi"/>
          <w:b/>
          <w:bCs/>
        </w:rPr>
        <w:t>S</w:t>
      </w:r>
      <w:r w:rsidR="00155661">
        <w:rPr>
          <w:rFonts w:asciiTheme="majorBidi" w:hAnsiTheme="majorBidi" w:cstheme="majorBidi"/>
          <w:b/>
          <w:bCs/>
        </w:rPr>
        <w:t>5</w:t>
      </w:r>
      <w:r w:rsidR="0042569E" w:rsidRPr="003A4AE1">
        <w:rPr>
          <w:rFonts w:asciiTheme="majorBidi" w:hAnsiTheme="majorBidi" w:cstheme="majorBidi"/>
        </w:rPr>
        <w:t xml:space="preserve"> </w:t>
      </w:r>
      <w:proofErr w:type="spellStart"/>
      <w:r w:rsidR="0042569E" w:rsidRPr="003A4AE1">
        <w:rPr>
          <w:rFonts w:asciiTheme="majorBidi" w:hAnsiTheme="majorBidi" w:cstheme="majorBidi"/>
        </w:rPr>
        <w:t>MapMan</w:t>
      </w:r>
      <w:proofErr w:type="spellEnd"/>
      <w:r w:rsidR="0042569E" w:rsidRPr="003A4AE1">
        <w:rPr>
          <w:rFonts w:asciiTheme="majorBidi" w:hAnsiTheme="majorBidi" w:cstheme="majorBidi"/>
        </w:rPr>
        <w:t xml:space="preserve"> presentation of </w:t>
      </w:r>
      <w:bookmarkStart w:id="199" w:name="OLE_LINK358"/>
      <w:bookmarkStart w:id="200" w:name="OLE_LINK359"/>
      <w:r w:rsidR="0042569E" w:rsidRPr="003A4AE1">
        <w:rPr>
          <w:rFonts w:asciiTheme="majorBidi" w:hAnsiTheme="majorBidi" w:cstheme="majorBidi"/>
        </w:rPr>
        <w:t xml:space="preserve">DEGs </w:t>
      </w:r>
      <w:bookmarkEnd w:id="199"/>
      <w:bookmarkEnd w:id="200"/>
      <w:r w:rsidR="0042569E">
        <w:rPr>
          <w:rFonts w:asciiTheme="majorBidi" w:hAnsiTheme="majorBidi" w:cstheme="majorBidi"/>
        </w:rPr>
        <w:t xml:space="preserve">in </w:t>
      </w:r>
      <w:proofErr w:type="spellStart"/>
      <w:r w:rsidR="0042569E">
        <w:rPr>
          <w:rFonts w:asciiTheme="majorBidi" w:hAnsiTheme="majorBidi" w:cstheme="majorBidi"/>
        </w:rPr>
        <w:t>Hashem</w:t>
      </w:r>
      <w:proofErr w:type="spellEnd"/>
      <w:r w:rsidR="00C03A38">
        <w:rPr>
          <w:rFonts w:asciiTheme="majorBidi" w:hAnsiTheme="majorBidi" w:cstheme="majorBidi"/>
        </w:rPr>
        <w:t xml:space="preserve"> chickpea cultivar</w:t>
      </w:r>
      <w:r w:rsidR="0042569E" w:rsidRPr="003A4AE1">
        <w:rPr>
          <w:rFonts w:asciiTheme="majorBidi" w:hAnsiTheme="majorBidi" w:cstheme="majorBidi"/>
        </w:rPr>
        <w:t xml:space="preserve"> under </w:t>
      </w:r>
      <w:bookmarkStart w:id="201" w:name="OLE_LINK203"/>
      <w:bookmarkStart w:id="202" w:name="OLE_LINK204"/>
      <w:proofErr w:type="spellStart"/>
      <w:r w:rsidR="0042569E" w:rsidRPr="003A4AE1">
        <w:rPr>
          <w:rFonts w:asciiTheme="majorBidi" w:hAnsiTheme="majorBidi" w:cstheme="majorBidi"/>
        </w:rPr>
        <w:t>Fusarium</w:t>
      </w:r>
      <w:proofErr w:type="spellEnd"/>
      <w:r w:rsidR="0042569E" w:rsidRPr="003A4AE1">
        <w:rPr>
          <w:rFonts w:asciiTheme="majorBidi" w:hAnsiTheme="majorBidi" w:cstheme="majorBidi"/>
        </w:rPr>
        <w:t xml:space="preserve"> wilt </w:t>
      </w:r>
      <w:bookmarkEnd w:id="201"/>
      <w:bookmarkEnd w:id="202"/>
      <w:r w:rsidR="0042569E" w:rsidRPr="003A4AE1">
        <w:rPr>
          <w:rFonts w:asciiTheme="majorBidi" w:hAnsiTheme="majorBidi" w:cstheme="majorBidi"/>
        </w:rPr>
        <w:t>stress</w:t>
      </w:r>
      <w:r w:rsidR="0042569E" w:rsidRPr="00D92E4E">
        <w:t xml:space="preserve"> </w:t>
      </w:r>
      <w:r w:rsidR="0042569E" w:rsidRPr="00D92E4E">
        <w:rPr>
          <w:rFonts w:asciiTheme="majorBidi" w:hAnsiTheme="majorBidi" w:cstheme="majorBidi"/>
        </w:rPr>
        <w:t>category.</w:t>
      </w:r>
      <w:r w:rsidR="0042569E" w:rsidRPr="00FB5CFB">
        <w:rPr>
          <w:rFonts w:asciiTheme="majorBidi" w:hAnsiTheme="majorBidi" w:cstheme="majorBidi"/>
        </w:rPr>
        <w:t xml:space="preserve"> </w:t>
      </w:r>
      <w:r w:rsidR="002B7461" w:rsidRPr="002B7461">
        <w:rPr>
          <w:rFonts w:asciiTheme="majorBidi" w:hAnsiTheme="majorBidi" w:cstheme="majorBidi"/>
        </w:rPr>
        <w:t xml:space="preserve">The color change from dark </w:t>
      </w:r>
      <w:r w:rsidR="002B7461">
        <w:rPr>
          <w:rFonts w:asciiTheme="majorBidi" w:hAnsiTheme="majorBidi" w:cstheme="majorBidi"/>
        </w:rPr>
        <w:t>blue</w:t>
      </w:r>
      <w:r w:rsidR="002B7461" w:rsidRPr="002B7461">
        <w:rPr>
          <w:rFonts w:asciiTheme="majorBidi" w:hAnsiTheme="majorBidi" w:cstheme="majorBidi"/>
        </w:rPr>
        <w:t xml:space="preserve"> (+3.5 </w:t>
      </w:r>
      <w:proofErr w:type="spellStart"/>
      <w:r w:rsidR="002B7461" w:rsidRPr="002B7461">
        <w:rPr>
          <w:rFonts w:asciiTheme="majorBidi" w:hAnsiTheme="majorBidi" w:cstheme="majorBidi"/>
        </w:rPr>
        <w:t>LogFC</w:t>
      </w:r>
      <w:proofErr w:type="spellEnd"/>
      <w:r w:rsidR="002B7461" w:rsidRPr="002B7461">
        <w:rPr>
          <w:rFonts w:asciiTheme="majorBidi" w:hAnsiTheme="majorBidi" w:cstheme="majorBidi"/>
        </w:rPr>
        <w:t xml:space="preserve">) to dark </w:t>
      </w:r>
      <w:r w:rsidR="002B7461">
        <w:rPr>
          <w:rFonts w:asciiTheme="majorBidi" w:hAnsiTheme="majorBidi" w:cstheme="majorBidi"/>
        </w:rPr>
        <w:t>red</w:t>
      </w:r>
      <w:r w:rsidR="002B7461" w:rsidRPr="002B7461">
        <w:rPr>
          <w:rFonts w:asciiTheme="majorBidi" w:hAnsiTheme="majorBidi" w:cstheme="majorBidi"/>
        </w:rPr>
        <w:t xml:space="preserve"> (-3.5 </w:t>
      </w:r>
      <w:proofErr w:type="spellStart"/>
      <w:r w:rsidR="002B7461" w:rsidRPr="002B7461">
        <w:rPr>
          <w:rFonts w:asciiTheme="majorBidi" w:hAnsiTheme="majorBidi" w:cstheme="majorBidi"/>
        </w:rPr>
        <w:t>LogFC</w:t>
      </w:r>
      <w:proofErr w:type="spellEnd"/>
      <w:r w:rsidR="002B7461" w:rsidRPr="002B7461">
        <w:rPr>
          <w:rFonts w:asciiTheme="majorBidi" w:hAnsiTheme="majorBidi" w:cstheme="majorBidi"/>
        </w:rPr>
        <w:t xml:space="preserve">) through white (0 </w:t>
      </w:r>
      <w:proofErr w:type="spellStart"/>
      <w:r w:rsidR="002B7461" w:rsidRPr="002B7461">
        <w:rPr>
          <w:rFonts w:asciiTheme="majorBidi" w:hAnsiTheme="majorBidi" w:cstheme="majorBidi"/>
        </w:rPr>
        <w:t>LogFC</w:t>
      </w:r>
      <w:proofErr w:type="spellEnd"/>
      <w:r w:rsidR="002B7461" w:rsidRPr="002B7461">
        <w:rPr>
          <w:rFonts w:asciiTheme="majorBidi" w:hAnsiTheme="majorBidi" w:cstheme="majorBidi"/>
        </w:rPr>
        <w:t>) indicates the differential expression ranging from up-regulation and down-regulation genes</w:t>
      </w:r>
      <w:r w:rsidR="002B7461">
        <w:rPr>
          <w:rFonts w:asciiTheme="majorBidi" w:hAnsiTheme="majorBidi" w:cstheme="majorBidi"/>
        </w:rPr>
        <w:t>.</w:t>
      </w:r>
    </w:p>
    <w:bookmarkEnd w:id="197"/>
    <w:bookmarkEnd w:id="198"/>
    <w:p w14:paraId="6C19F325" w14:textId="77777777" w:rsidR="0042569E" w:rsidRPr="0031579D" w:rsidRDefault="0042569E" w:rsidP="0031579D">
      <w:pPr>
        <w:tabs>
          <w:tab w:val="left" w:pos="1114"/>
        </w:tabs>
        <w:rPr>
          <w:sz w:val="26"/>
          <w:szCs w:val="26"/>
        </w:rPr>
      </w:pPr>
    </w:p>
    <w:sectPr w:rsidR="0042569E" w:rsidRPr="0031579D" w:rsidSect="00F1217E">
      <w:footerReference w:type="default" r:id="rId16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7B2811" w14:textId="77777777" w:rsidR="00D64BF4" w:rsidRDefault="00D64BF4" w:rsidP="00186F8E">
      <w:pPr>
        <w:spacing w:after="0" w:line="240" w:lineRule="auto"/>
      </w:pPr>
      <w:r>
        <w:separator/>
      </w:r>
    </w:p>
  </w:endnote>
  <w:endnote w:type="continuationSeparator" w:id="0">
    <w:p w14:paraId="2F903842" w14:textId="77777777" w:rsidR="00D64BF4" w:rsidRDefault="00D64BF4" w:rsidP="00186F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CBBE39" w14:textId="77777777" w:rsidR="00DE6A91" w:rsidRDefault="00DE6A91">
    <w:pPr>
      <w:pStyle w:val="Footer"/>
      <w:tabs>
        <w:tab w:val="clear" w:pos="4680"/>
        <w:tab w:val="clear" w:pos="9360"/>
      </w:tabs>
      <w:jc w:val="center"/>
      <w:rPr>
        <w:caps/>
        <w:noProof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 xml:space="preserve"> PAGE   \* MERGEFORMAT </w:instrText>
    </w:r>
    <w:r>
      <w:rPr>
        <w:caps/>
        <w:color w:val="5B9BD5" w:themeColor="accent1"/>
      </w:rPr>
      <w:fldChar w:fldCharType="separate"/>
    </w:r>
    <w:r w:rsidR="000D2BF6">
      <w:rPr>
        <w:caps/>
        <w:noProof/>
        <w:color w:val="5B9BD5" w:themeColor="accent1"/>
      </w:rPr>
      <w:t>8</w:t>
    </w:r>
    <w:r>
      <w:rPr>
        <w:caps/>
        <w:noProof/>
        <w:color w:val="5B9BD5" w:themeColor="accent1"/>
      </w:rPr>
      <w:fldChar w:fldCharType="end"/>
    </w:r>
  </w:p>
  <w:p w14:paraId="274D80A7" w14:textId="77777777" w:rsidR="00DE6A91" w:rsidRDefault="00DE6A9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CD14A0" w14:textId="77777777" w:rsidR="00D64BF4" w:rsidRDefault="00D64BF4" w:rsidP="00186F8E">
      <w:pPr>
        <w:spacing w:after="0" w:line="240" w:lineRule="auto"/>
      </w:pPr>
      <w:r>
        <w:separator/>
      </w:r>
    </w:p>
  </w:footnote>
  <w:footnote w:type="continuationSeparator" w:id="0">
    <w:p w14:paraId="362CAFC6" w14:textId="77777777" w:rsidR="00D64BF4" w:rsidRDefault="00D64BF4" w:rsidP="00186F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1F9"/>
    <w:rsid w:val="00007249"/>
    <w:rsid w:val="00010229"/>
    <w:rsid w:val="0001441B"/>
    <w:rsid w:val="00052FE4"/>
    <w:rsid w:val="00066490"/>
    <w:rsid w:val="000736B2"/>
    <w:rsid w:val="000871F7"/>
    <w:rsid w:val="00092A7F"/>
    <w:rsid w:val="000A2A37"/>
    <w:rsid w:val="000B6277"/>
    <w:rsid w:val="000B7B75"/>
    <w:rsid w:val="000D2BF6"/>
    <w:rsid w:val="000E2345"/>
    <w:rsid w:val="001013EA"/>
    <w:rsid w:val="00117B16"/>
    <w:rsid w:val="00154F1B"/>
    <w:rsid w:val="00155661"/>
    <w:rsid w:val="00176F22"/>
    <w:rsid w:val="00186F8E"/>
    <w:rsid w:val="0019668A"/>
    <w:rsid w:val="00197AE1"/>
    <w:rsid w:val="001A38A0"/>
    <w:rsid w:val="001E445E"/>
    <w:rsid w:val="001F2056"/>
    <w:rsid w:val="00211AD2"/>
    <w:rsid w:val="002351E3"/>
    <w:rsid w:val="00284591"/>
    <w:rsid w:val="002B49C9"/>
    <w:rsid w:val="002B7461"/>
    <w:rsid w:val="002F692A"/>
    <w:rsid w:val="0031579D"/>
    <w:rsid w:val="003C0A4E"/>
    <w:rsid w:val="003C1EB7"/>
    <w:rsid w:val="003E0535"/>
    <w:rsid w:val="0040749C"/>
    <w:rsid w:val="004155C3"/>
    <w:rsid w:val="0042569E"/>
    <w:rsid w:val="00440CC8"/>
    <w:rsid w:val="00441E00"/>
    <w:rsid w:val="004470D0"/>
    <w:rsid w:val="00470296"/>
    <w:rsid w:val="00472BF7"/>
    <w:rsid w:val="004D231B"/>
    <w:rsid w:val="00513EBC"/>
    <w:rsid w:val="00520F75"/>
    <w:rsid w:val="00532FD8"/>
    <w:rsid w:val="0056399A"/>
    <w:rsid w:val="005A7592"/>
    <w:rsid w:val="005C65F7"/>
    <w:rsid w:val="005C7B89"/>
    <w:rsid w:val="005D71BA"/>
    <w:rsid w:val="005E4B2D"/>
    <w:rsid w:val="00610CEC"/>
    <w:rsid w:val="006135FE"/>
    <w:rsid w:val="00654949"/>
    <w:rsid w:val="00665F89"/>
    <w:rsid w:val="00671BDA"/>
    <w:rsid w:val="00686B01"/>
    <w:rsid w:val="006A6055"/>
    <w:rsid w:val="006B52FC"/>
    <w:rsid w:val="006E4724"/>
    <w:rsid w:val="00737F3C"/>
    <w:rsid w:val="00752F86"/>
    <w:rsid w:val="00794DA2"/>
    <w:rsid w:val="007B0654"/>
    <w:rsid w:val="007C3AAD"/>
    <w:rsid w:val="007E0B8A"/>
    <w:rsid w:val="007E5464"/>
    <w:rsid w:val="007E789D"/>
    <w:rsid w:val="007F0995"/>
    <w:rsid w:val="007F0AEB"/>
    <w:rsid w:val="008275E6"/>
    <w:rsid w:val="00850A56"/>
    <w:rsid w:val="00867556"/>
    <w:rsid w:val="0087710D"/>
    <w:rsid w:val="008845BC"/>
    <w:rsid w:val="00886119"/>
    <w:rsid w:val="008E2569"/>
    <w:rsid w:val="008E47F8"/>
    <w:rsid w:val="00913954"/>
    <w:rsid w:val="00930E1E"/>
    <w:rsid w:val="009335C2"/>
    <w:rsid w:val="0094448A"/>
    <w:rsid w:val="009A4D6B"/>
    <w:rsid w:val="009D3170"/>
    <w:rsid w:val="009D558E"/>
    <w:rsid w:val="009E36DE"/>
    <w:rsid w:val="00A15788"/>
    <w:rsid w:val="00A22654"/>
    <w:rsid w:val="00A4499D"/>
    <w:rsid w:val="00A62DA2"/>
    <w:rsid w:val="00A82173"/>
    <w:rsid w:val="00A918E1"/>
    <w:rsid w:val="00B34108"/>
    <w:rsid w:val="00B43FAA"/>
    <w:rsid w:val="00B54EEC"/>
    <w:rsid w:val="00B765BE"/>
    <w:rsid w:val="00B86497"/>
    <w:rsid w:val="00BC0E23"/>
    <w:rsid w:val="00C030D7"/>
    <w:rsid w:val="00C03A38"/>
    <w:rsid w:val="00C073C1"/>
    <w:rsid w:val="00C258AE"/>
    <w:rsid w:val="00C302CB"/>
    <w:rsid w:val="00C50BC6"/>
    <w:rsid w:val="00C64DAA"/>
    <w:rsid w:val="00CB2B66"/>
    <w:rsid w:val="00CC7D34"/>
    <w:rsid w:val="00D3690A"/>
    <w:rsid w:val="00D42F8B"/>
    <w:rsid w:val="00D64BF4"/>
    <w:rsid w:val="00D75DE7"/>
    <w:rsid w:val="00D86990"/>
    <w:rsid w:val="00D9017D"/>
    <w:rsid w:val="00DA1096"/>
    <w:rsid w:val="00DE6A91"/>
    <w:rsid w:val="00E05DDA"/>
    <w:rsid w:val="00E05E61"/>
    <w:rsid w:val="00E40829"/>
    <w:rsid w:val="00E42DF1"/>
    <w:rsid w:val="00E500FD"/>
    <w:rsid w:val="00E50C2F"/>
    <w:rsid w:val="00E93D51"/>
    <w:rsid w:val="00EB22AD"/>
    <w:rsid w:val="00EC3747"/>
    <w:rsid w:val="00EF0725"/>
    <w:rsid w:val="00EF6EC9"/>
    <w:rsid w:val="00F1217E"/>
    <w:rsid w:val="00F73B44"/>
    <w:rsid w:val="00F800DC"/>
    <w:rsid w:val="00FC7F68"/>
    <w:rsid w:val="00FD2A01"/>
    <w:rsid w:val="00FD75FB"/>
    <w:rsid w:val="00FE21F9"/>
    <w:rsid w:val="00FF4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73ECCD9"/>
  <w15:chartTrackingRefBased/>
  <w15:docId w15:val="{53B5AB58-0473-4C39-909E-1F294B266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86F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6F8E"/>
  </w:style>
  <w:style w:type="paragraph" w:styleId="Footer">
    <w:name w:val="footer"/>
    <w:basedOn w:val="Normal"/>
    <w:link w:val="FooterChar"/>
    <w:uiPriority w:val="99"/>
    <w:unhideWhenUsed/>
    <w:rsid w:val="00186F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6F8E"/>
  </w:style>
  <w:style w:type="character" w:customStyle="1" w:styleId="fontstyle01">
    <w:name w:val="fontstyle01"/>
    <w:basedOn w:val="DefaultParagraphFont"/>
    <w:rsid w:val="00186F8E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DefaultParagraphFont"/>
    <w:rsid w:val="00186F8E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11">
    <w:name w:val="fontstyle11"/>
    <w:basedOn w:val="DefaultParagraphFont"/>
    <w:rsid w:val="005C7B89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table" w:styleId="TableGrid">
    <w:name w:val="Table Grid"/>
    <w:basedOn w:val="TableNormal"/>
    <w:uiPriority w:val="59"/>
    <w:rsid w:val="007B0654"/>
    <w:pPr>
      <w:spacing w:after="0" w:line="240" w:lineRule="auto"/>
    </w:pPr>
    <w:rPr>
      <w:rFonts w:eastAsiaTheme="minorEastAsia"/>
      <w:lang w:bidi="fa-I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2B49C9"/>
    <w:pPr>
      <w:spacing w:after="0" w:line="240" w:lineRule="auto"/>
    </w:pPr>
    <w:rPr>
      <w:rFonts w:eastAsiaTheme="minorEastAsia"/>
      <w:lang w:bidi="fa-I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11"/>
    <w:basedOn w:val="TableNormal"/>
    <w:next w:val="TableGrid"/>
    <w:uiPriority w:val="59"/>
    <w:rsid w:val="00E500FD"/>
    <w:pPr>
      <w:spacing w:after="0" w:line="240" w:lineRule="auto"/>
    </w:pPr>
    <w:rPr>
      <w:rFonts w:eastAsiaTheme="minorEastAsia"/>
      <w:lang w:bidi="fa-I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7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07/relationships/hdphoto" Target="media/hdphoto4.wdp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microsoft.com/office/2007/relationships/hdphoto" Target="media/hdphoto3.wdp"/><Relationship Id="rId5" Type="http://schemas.openxmlformats.org/officeDocument/2006/relationships/endnotes" Target="endnotes.xml"/><Relationship Id="rId15" Type="http://schemas.microsoft.com/office/2007/relationships/hdphoto" Target="media/hdphoto5.wdp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microsoft.com/office/2007/relationships/hdphoto" Target="media/hdphoto2.wdp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8</Pages>
  <Words>1581</Words>
  <Characters>9018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M.T</dc:creator>
  <cp:keywords/>
  <dc:description/>
  <cp:lastModifiedBy>User</cp:lastModifiedBy>
  <cp:revision>108</cp:revision>
  <dcterms:created xsi:type="dcterms:W3CDTF">2024-03-29T17:28:00Z</dcterms:created>
  <dcterms:modified xsi:type="dcterms:W3CDTF">2024-10-05T11:41:00Z</dcterms:modified>
</cp:coreProperties>
</file>