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94D0">
      <w:pPr>
        <w:jc w:val="center"/>
        <w:rPr>
          <w:rFonts w:hint="eastAsia" w:ascii="Arial" w:hAnsi="Arial" w:cs="Times New Roman"/>
          <w:sz w:val="20"/>
          <w:szCs w:val="20"/>
        </w:rPr>
      </w:pPr>
      <w:bookmarkStart w:id="0" w:name="_GoBack"/>
      <w:r>
        <w:rPr>
          <w:rFonts w:hint="eastAsia" w:ascii="Arial" w:hAnsi="Arial" w:cs="Times New Roman"/>
          <w:sz w:val="20"/>
          <w:szCs w:val="20"/>
          <w:lang w:val="en-US" w:eastAsia="zh-CN"/>
        </w:rPr>
        <w:t>eTable 2</w:t>
      </w:r>
      <w:r>
        <w:rPr>
          <w:rFonts w:ascii="Arial" w:hAnsi="Arial" w:cs="Times New Roman"/>
          <w:sz w:val="20"/>
          <w:szCs w:val="20"/>
        </w:rPr>
        <w:t xml:space="preserve"> </w:t>
      </w:r>
      <w:r>
        <w:rPr>
          <w:rFonts w:hint="eastAsia" w:ascii="Arial" w:hAnsi="Arial" w:cs="Times New Roman"/>
          <w:sz w:val="20"/>
          <w:szCs w:val="20"/>
        </w:rPr>
        <w:t xml:space="preserve">Dysphagia 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>C</w:t>
      </w:r>
      <w:r>
        <w:rPr>
          <w:rFonts w:hint="eastAsia" w:ascii="Arial" w:hAnsi="Arial" w:cs="Times New Roman"/>
          <w:sz w:val="20"/>
          <w:szCs w:val="20"/>
        </w:rPr>
        <w:t>lassification</w:t>
      </w:r>
    </w:p>
    <w:bookmarkEnd w:id="0"/>
    <w:tbl>
      <w:tblPr>
        <w:tblStyle w:val="2"/>
        <w:tblW w:w="7528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4819"/>
      </w:tblGrid>
      <w:tr w14:paraId="35FDB8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6608738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</w:rPr>
              <w:t xml:space="preserve">LEVEL 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BE0ECB">
            <w:pPr>
              <w:widowControl/>
              <w:jc w:val="left"/>
              <w:rPr>
                <w:rFonts w:ascii="Arial" w:hAnsi="Arial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</w:rPr>
              <w:t>DETAILS</w:t>
            </w:r>
          </w:p>
        </w:tc>
      </w:tr>
      <w:tr w14:paraId="74ADAA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6A638B1B">
            <w:pPr>
              <w:widowControl/>
              <w:jc w:val="left"/>
              <w:rPr>
                <w:rFonts w:hint="eastAsia" w:ascii="Arial" w:hAnsi="Arial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81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98E85E0">
            <w:pPr>
              <w:rPr>
                <w:rFonts w:hint="eastAsia"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 w:cs="Times New Roman"/>
                <w:sz w:val="20"/>
                <w:szCs w:val="20"/>
              </w:rPr>
              <w:t>Ability to eat solid foods without paying particular attention to bite size or chewing</w:t>
            </w:r>
          </w:p>
        </w:tc>
      </w:tr>
      <w:tr w14:paraId="16853E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5D57C371">
            <w:pPr>
              <w:widowControl/>
              <w:jc w:val="left"/>
              <w:rPr>
                <w:rFonts w:hint="eastAsia" w:ascii="Arial" w:hAnsi="Arial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3E42D603">
            <w:pPr>
              <w:rPr>
                <w:rFonts w:hint="eastAsia"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 w:cs="Times New Roman"/>
                <w:sz w:val="20"/>
                <w:szCs w:val="20"/>
              </w:rPr>
              <w:t>Able to swallow solid food in chunks less than 18mm in diameter and chew thoroughly</w:t>
            </w:r>
          </w:p>
        </w:tc>
      </w:tr>
      <w:tr w14:paraId="1B351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4C1F8A92">
            <w:pPr>
              <w:widowControl/>
              <w:jc w:val="left"/>
              <w:rPr>
                <w:rFonts w:hint="eastAsia" w:ascii="Arial" w:hAnsi="Arial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3FE9791D">
            <w:pPr>
              <w:rPr>
                <w:rFonts w:hint="eastAsia"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 w:cs="Times New Roman"/>
                <w:sz w:val="20"/>
                <w:szCs w:val="20"/>
              </w:rPr>
              <w:t>Ability to swallow semi-solid food (like baby food)</w:t>
            </w:r>
          </w:p>
        </w:tc>
      </w:tr>
      <w:tr w14:paraId="1306A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446C9EB2">
            <w:pPr>
              <w:widowControl/>
              <w:jc w:val="left"/>
              <w:rPr>
                <w:rFonts w:hint="eastAsia" w:ascii="Arial" w:hAnsi="Arial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32B2BD04">
            <w:pPr>
              <w:rPr>
                <w:rFonts w:hint="eastAsia"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 w:cs="Times New Roman"/>
                <w:sz w:val="20"/>
                <w:szCs w:val="20"/>
              </w:rPr>
              <w:t>Liquid intake only</w:t>
            </w:r>
          </w:p>
        </w:tc>
      </w:tr>
      <w:tr w14:paraId="4E4D2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9" w:type="dxa"/>
            <w:shd w:val="clear" w:color="auto" w:fill="auto"/>
            <w:noWrap/>
            <w:vAlign w:val="bottom"/>
          </w:tcPr>
          <w:p w14:paraId="01AC431F">
            <w:pPr>
              <w:widowControl/>
              <w:jc w:val="left"/>
              <w:rPr>
                <w:rFonts w:hint="eastAsia" w:ascii="Arial" w:hAnsi="Arial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288D93EE">
            <w:pPr>
              <w:rPr>
                <w:rFonts w:hint="eastAsia" w:ascii="Arial" w:hAnsi="Arial" w:cs="Times New Roman"/>
                <w:sz w:val="20"/>
                <w:szCs w:val="20"/>
              </w:rPr>
            </w:pPr>
            <w:r>
              <w:rPr>
                <w:rFonts w:hint="eastAsia" w:ascii="Arial" w:hAnsi="Arial" w:cs="Times New Roman"/>
                <w:sz w:val="20"/>
                <w:szCs w:val="20"/>
              </w:rPr>
              <w:t>Inability to swallow liquids or saliva</w:t>
            </w:r>
          </w:p>
        </w:tc>
      </w:tr>
    </w:tbl>
    <w:p w14:paraId="1EF96EB0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zgyZmYyMzJjMDA1NTM1MTRmZGE5NDQ0ODQ0MTUifQ=="/>
  </w:docVars>
  <w:rsids>
    <w:rsidRoot w:val="00490A81"/>
    <w:rsid w:val="00377BFB"/>
    <w:rsid w:val="00490A81"/>
    <w:rsid w:val="00566A48"/>
    <w:rsid w:val="006C69B8"/>
    <w:rsid w:val="00790441"/>
    <w:rsid w:val="0363799D"/>
    <w:rsid w:val="279938C3"/>
    <w:rsid w:val="30167B3B"/>
    <w:rsid w:val="37283CDA"/>
    <w:rsid w:val="4A422F48"/>
    <w:rsid w:val="55191EAD"/>
    <w:rsid w:val="59814F6D"/>
    <w:rsid w:val="62FD0801"/>
    <w:rsid w:val="7B626B5E"/>
    <w:rsid w:val="7E2042A7"/>
    <w:rsid w:val="7EBD1058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Daping hospital</Company>
  <Pages>1</Pages>
  <Words>57</Words>
  <Characters>282</Characters>
  <Lines>2</Lines>
  <Paragraphs>1</Paragraphs>
  <TotalTime>12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2023-10-13T03:48:00Z</dcterms:created>
  <dc:creator>siyi xu</dc:creator>
  <cp:lastModifiedBy>聂茂猫儿</cp:lastModifiedBy>
  <dcterms:modified xsi:type="dcterms:W3CDTF">2025-04-12T02:53:47Z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22EB03BD35AE4B3295CC6F788E4856B2_13</vt:lpwstr>
  </property>
  <property fmtid="{D5CDD505-2E9C-101B-9397-08002B2CF9AE}" pid="4" name="KSOTemplateDocerSaveRecord">
    <vt:lpwstr>eyJoZGlkIjoiNjY0MGQ2OTE1NzY0MWIyODExNzk1OTAwNWQ0ZjJlMjciLCJ1c2VySWQiOiI0MDUxMDgyMzYifQ==</vt:lpwstr>
  </property>
</Properties>
</file>