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42" w:type="dxa"/>
        <w:tblCellSpacing w:w="0" w:type="dxa"/>
        <w:tblCellMar>
          <w:left w:w="0" w:type="dxa"/>
          <w:right w:w="0" w:type="dxa"/>
        </w:tblCellMar>
        <w:tblLook w:val="04A0" w:firstRow="1" w:lastRow="0" w:firstColumn="1" w:lastColumn="0" w:noHBand="0" w:noVBand="1"/>
      </w:tblPr>
      <w:tblGrid>
        <w:gridCol w:w="7282"/>
        <w:gridCol w:w="2760"/>
      </w:tblGrid>
      <w:tr w:rsidR="00B91E41" w:rsidRPr="00296662" w14:paraId="1762CEF5" w14:textId="77777777" w:rsidTr="00CD0827">
        <w:trPr>
          <w:trHeight w:val="1440"/>
          <w:tblCellSpacing w:w="0" w:type="dxa"/>
        </w:trPr>
        <w:tc>
          <w:tcPr>
            <w:tcW w:w="7282" w:type="dxa"/>
            <w:shd w:val="clear" w:color="auto" w:fill="FFFFFF"/>
            <w:vAlign w:val="bottom"/>
            <w:hideMark/>
          </w:tcPr>
          <w:p w14:paraId="2D04BEA3" w14:textId="77777777" w:rsidR="00B91E41" w:rsidRPr="00296662" w:rsidRDefault="00B91E41" w:rsidP="00B91E41">
            <w:pPr>
              <w:spacing w:after="0" w:line="240" w:lineRule="auto"/>
              <w:rPr>
                <w:rFonts w:ascii="Arial" w:eastAsia="Times New Roman" w:hAnsi="Arial" w:cs="Arial"/>
                <w:sz w:val="20"/>
                <w:szCs w:val="20"/>
              </w:rPr>
            </w:pPr>
            <w:r w:rsidRPr="00296662">
              <w:rPr>
                <w:noProof/>
                <w:lang w:val="en-GB" w:eastAsia="en-GB"/>
              </w:rPr>
              <w:drawing>
                <wp:inline distT="0" distB="0" distL="0" distR="0" wp14:anchorId="350BC3FE" wp14:editId="1F6AA790">
                  <wp:extent cx="1828800" cy="914400"/>
                  <wp:effectExtent l="0" t="0" r="0" b="0"/>
                  <wp:docPr id="1" name="Picture 1" descr="C:\Users\c.sanders\AppData\Local\Microsoft\Windows\INetCache\Content.MSO\5376BB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ders\AppData\Local\Microsoft\Windows\INetCache\Content.MSO\5376BB7A.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a:ln>
                            <a:noFill/>
                          </a:ln>
                        </pic:spPr>
                      </pic:pic>
                    </a:graphicData>
                  </a:graphic>
                </wp:inline>
              </w:drawing>
            </w:r>
          </w:p>
        </w:tc>
        <w:tc>
          <w:tcPr>
            <w:tcW w:w="0" w:type="auto"/>
            <w:shd w:val="clear" w:color="auto" w:fill="FFFFFF"/>
            <w:tcMar>
              <w:top w:w="30" w:type="dxa"/>
              <w:left w:w="45" w:type="dxa"/>
              <w:bottom w:w="30" w:type="dxa"/>
              <w:right w:w="45" w:type="dxa"/>
            </w:tcMar>
            <w:vAlign w:val="bottom"/>
            <w:hideMark/>
          </w:tcPr>
          <w:p w14:paraId="2A123408" w14:textId="77777777" w:rsidR="00B91E41" w:rsidRPr="00296662" w:rsidRDefault="00B91E41" w:rsidP="00B91E41">
            <w:pPr>
              <w:spacing w:after="0" w:line="240" w:lineRule="auto"/>
              <w:rPr>
                <w:rFonts w:ascii="Arial" w:eastAsia="Times New Roman" w:hAnsi="Arial" w:cs="Arial"/>
                <w:sz w:val="20"/>
                <w:szCs w:val="20"/>
              </w:rPr>
            </w:pPr>
          </w:p>
        </w:tc>
      </w:tr>
      <w:tr w:rsidR="00642CA9" w:rsidRPr="00B91E41" w14:paraId="7775FC56" w14:textId="77777777" w:rsidTr="00F676B0">
        <w:trPr>
          <w:trHeight w:val="315"/>
          <w:tblCellSpacing w:w="0" w:type="dxa"/>
        </w:trPr>
        <w:tc>
          <w:tcPr>
            <w:tcW w:w="0" w:type="auto"/>
            <w:tcMar>
              <w:top w:w="30" w:type="dxa"/>
              <w:left w:w="45" w:type="dxa"/>
              <w:bottom w:w="30" w:type="dxa"/>
              <w:right w:w="45" w:type="dxa"/>
            </w:tcMar>
            <w:vAlign w:val="bottom"/>
            <w:hideMark/>
          </w:tcPr>
          <w:p w14:paraId="797A7D44" w14:textId="77777777" w:rsidR="00642CA9" w:rsidRPr="00B91E41" w:rsidRDefault="00642CA9" w:rsidP="00642CA9">
            <w:pPr>
              <w:spacing w:after="0" w:line="240" w:lineRule="auto"/>
              <w:rPr>
                <w:rFonts w:ascii="Times New Roman" w:eastAsia="Times New Roman" w:hAnsi="Times New Roman" w:cs="Times New Roman"/>
                <w:sz w:val="20"/>
                <w:szCs w:val="20"/>
              </w:rPr>
            </w:pPr>
          </w:p>
        </w:tc>
        <w:tc>
          <w:tcPr>
            <w:tcW w:w="0" w:type="auto"/>
            <w:tcMar>
              <w:top w:w="30" w:type="dxa"/>
              <w:left w:w="45" w:type="dxa"/>
              <w:bottom w:w="30" w:type="dxa"/>
              <w:right w:w="45" w:type="dxa"/>
            </w:tcMar>
            <w:vAlign w:val="bottom"/>
            <w:hideMark/>
          </w:tcPr>
          <w:p w14:paraId="6B24A25F" w14:textId="77777777" w:rsidR="00642CA9" w:rsidRPr="00B91E41" w:rsidRDefault="00642CA9" w:rsidP="00642CA9">
            <w:pPr>
              <w:spacing w:after="0" w:line="240" w:lineRule="auto"/>
              <w:rPr>
                <w:rFonts w:ascii="Times New Roman" w:eastAsia="Times New Roman" w:hAnsi="Times New Roman" w:cs="Times New Roman"/>
                <w:sz w:val="20"/>
                <w:szCs w:val="20"/>
              </w:rPr>
            </w:pPr>
          </w:p>
        </w:tc>
      </w:tr>
      <w:tr w:rsidR="00F676B0" w14:paraId="29F1BD16" w14:textId="77777777" w:rsidTr="00F676B0">
        <w:trPr>
          <w:trHeight w:val="315"/>
          <w:tblCellSpacing w:w="0" w:type="dxa"/>
        </w:trPr>
        <w:tc>
          <w:tcPr>
            <w:tcW w:w="0" w:type="auto"/>
            <w:tcBorders>
              <w:bottom w:val="single" w:sz="6" w:space="0" w:color="FF0000"/>
            </w:tcBorders>
            <w:shd w:val="clear" w:color="auto" w:fill="FFFFFF"/>
            <w:tcMar>
              <w:top w:w="30" w:type="dxa"/>
              <w:left w:w="45" w:type="dxa"/>
              <w:bottom w:w="30" w:type="dxa"/>
              <w:right w:w="45" w:type="dxa"/>
            </w:tcMar>
            <w:vAlign w:val="bottom"/>
            <w:hideMark/>
          </w:tcPr>
          <w:p w14:paraId="7581A02B" w14:textId="77777777" w:rsidR="00F676B0" w:rsidRDefault="00F676B0">
            <w:pPr>
              <w:rPr>
                <w:rFonts w:ascii="Arial" w:hAnsi="Arial" w:cs="Arial"/>
                <w:b/>
                <w:bCs/>
                <w:color w:val="666666"/>
                <w:sz w:val="28"/>
                <w:szCs w:val="28"/>
              </w:rPr>
            </w:pPr>
            <w:r>
              <w:rPr>
                <w:rFonts w:ascii="Arial" w:hAnsi="Arial" w:cs="Arial"/>
                <w:b/>
                <w:bCs/>
                <w:color w:val="666666"/>
                <w:sz w:val="28"/>
                <w:szCs w:val="28"/>
              </w:rPr>
              <w:t>Author Checklist</w:t>
            </w:r>
          </w:p>
        </w:tc>
        <w:tc>
          <w:tcPr>
            <w:tcW w:w="0" w:type="auto"/>
            <w:tcBorders>
              <w:bottom w:val="single" w:sz="6" w:space="0" w:color="FF0000"/>
            </w:tcBorders>
            <w:tcMar>
              <w:top w:w="30" w:type="dxa"/>
              <w:left w:w="45" w:type="dxa"/>
              <w:bottom w:w="30" w:type="dxa"/>
              <w:right w:w="45" w:type="dxa"/>
            </w:tcMar>
            <w:vAlign w:val="bottom"/>
            <w:hideMark/>
          </w:tcPr>
          <w:p w14:paraId="08EA920D" w14:textId="77777777" w:rsidR="00F676B0" w:rsidRDefault="00F676B0">
            <w:pPr>
              <w:jc w:val="right"/>
              <w:rPr>
                <w:rFonts w:ascii="Arial" w:hAnsi="Arial" w:cs="Arial"/>
                <w:sz w:val="16"/>
                <w:szCs w:val="16"/>
              </w:rPr>
            </w:pPr>
            <w:r>
              <w:rPr>
                <w:rFonts w:ascii="Arial" w:hAnsi="Arial" w:cs="Arial"/>
                <w:sz w:val="16"/>
                <w:szCs w:val="16"/>
              </w:rPr>
              <w:t>NMETH-A58071A</w:t>
            </w:r>
          </w:p>
        </w:tc>
      </w:tr>
      <w:tr w:rsidR="00F676B0" w14:paraId="4EDC6779" w14:textId="77777777" w:rsidTr="00F676B0">
        <w:trPr>
          <w:trHeight w:val="315"/>
          <w:tblCellSpacing w:w="0" w:type="dxa"/>
        </w:trPr>
        <w:tc>
          <w:tcPr>
            <w:tcW w:w="0" w:type="auto"/>
            <w:shd w:val="clear" w:color="auto" w:fill="FFFFFF"/>
            <w:tcMar>
              <w:top w:w="30" w:type="dxa"/>
              <w:left w:w="45" w:type="dxa"/>
              <w:bottom w:w="30" w:type="dxa"/>
              <w:right w:w="45" w:type="dxa"/>
            </w:tcMar>
            <w:vAlign w:val="bottom"/>
            <w:hideMark/>
          </w:tcPr>
          <w:p w14:paraId="39EFCFF5" w14:textId="77777777" w:rsidR="00F676B0" w:rsidRDefault="00F676B0">
            <w:pPr>
              <w:jc w:val="right"/>
              <w:rPr>
                <w:rFonts w:ascii="Arial" w:hAnsi="Arial" w:cs="Arial"/>
                <w:sz w:val="16"/>
                <w:szCs w:val="16"/>
              </w:rPr>
            </w:pPr>
          </w:p>
        </w:tc>
        <w:tc>
          <w:tcPr>
            <w:tcW w:w="0" w:type="auto"/>
            <w:shd w:val="clear" w:color="auto" w:fill="FFFFFF"/>
            <w:tcMar>
              <w:top w:w="30" w:type="dxa"/>
              <w:left w:w="45" w:type="dxa"/>
              <w:bottom w:w="30" w:type="dxa"/>
              <w:right w:w="45" w:type="dxa"/>
            </w:tcMar>
            <w:vAlign w:val="bottom"/>
            <w:hideMark/>
          </w:tcPr>
          <w:p w14:paraId="4009B11C" w14:textId="77777777" w:rsidR="00F676B0" w:rsidRDefault="00F676B0">
            <w:pPr>
              <w:rPr>
                <w:rFonts w:ascii="Arial" w:hAnsi="Arial" w:cs="Arial"/>
                <w:color w:val="FFFFFF"/>
                <w:sz w:val="16"/>
                <w:szCs w:val="16"/>
              </w:rPr>
            </w:pPr>
            <w:r>
              <w:rPr>
                <w:rFonts w:ascii="Arial" w:hAnsi="Arial" w:cs="Arial"/>
                <w:color w:val="FFFFFF"/>
                <w:sz w:val="16"/>
                <w:szCs w:val="16"/>
              </w:rPr>
              <w:t>______________________________</w:t>
            </w:r>
          </w:p>
        </w:tc>
      </w:tr>
      <w:tr w:rsidR="00F676B0" w14:paraId="09E07C22" w14:textId="77777777" w:rsidTr="00F676B0">
        <w:trPr>
          <w:trHeight w:val="315"/>
          <w:tblCellSpacing w:w="0" w:type="dxa"/>
        </w:trPr>
        <w:tc>
          <w:tcPr>
            <w:tcW w:w="0" w:type="auto"/>
            <w:gridSpan w:val="2"/>
            <w:shd w:val="clear" w:color="auto" w:fill="FFFFFF"/>
            <w:tcMar>
              <w:top w:w="30" w:type="dxa"/>
              <w:left w:w="45" w:type="dxa"/>
              <w:bottom w:w="30" w:type="dxa"/>
              <w:right w:w="45" w:type="dxa"/>
            </w:tcMar>
            <w:vAlign w:val="bottom"/>
            <w:hideMark/>
          </w:tcPr>
          <w:p w14:paraId="787A60CC" w14:textId="77777777" w:rsidR="00F676B0" w:rsidRDefault="00F676B0">
            <w:pPr>
              <w:rPr>
                <w:rFonts w:ascii="Arial" w:hAnsi="Arial" w:cs="Arial"/>
                <w:b/>
                <w:bCs/>
                <w:color w:val="666666"/>
              </w:rPr>
            </w:pPr>
            <w:r>
              <w:rPr>
                <w:rFonts w:ascii="Arial" w:hAnsi="Arial" w:cs="Arial"/>
                <w:b/>
                <w:bCs/>
                <w:color w:val="666666"/>
              </w:rPr>
              <w:t>Please check the items below carefully and add a response in each row of the table to indicate the changes that you have made. Please also check through any additional marked-up edits we may have provided within the manuscript file.</w:t>
            </w:r>
          </w:p>
        </w:tc>
      </w:tr>
      <w:tr w:rsidR="00F676B0" w14:paraId="6567D581" w14:textId="77777777" w:rsidTr="00F676B0">
        <w:trPr>
          <w:trHeight w:val="315"/>
          <w:tblCellSpacing w:w="0" w:type="dxa"/>
        </w:trPr>
        <w:tc>
          <w:tcPr>
            <w:tcW w:w="0" w:type="auto"/>
            <w:tcMar>
              <w:top w:w="30" w:type="dxa"/>
              <w:left w:w="45" w:type="dxa"/>
              <w:bottom w:w="30" w:type="dxa"/>
              <w:right w:w="45" w:type="dxa"/>
            </w:tcMar>
            <w:vAlign w:val="bottom"/>
            <w:hideMark/>
          </w:tcPr>
          <w:p w14:paraId="0406C7F2" w14:textId="77777777" w:rsidR="00F676B0" w:rsidRDefault="00F676B0">
            <w:pPr>
              <w:rPr>
                <w:rFonts w:ascii="Arial" w:hAnsi="Arial" w:cs="Arial"/>
                <w:b/>
                <w:bCs/>
                <w:color w:val="666666"/>
              </w:rPr>
            </w:pPr>
          </w:p>
        </w:tc>
        <w:tc>
          <w:tcPr>
            <w:tcW w:w="0" w:type="auto"/>
            <w:tcMar>
              <w:top w:w="30" w:type="dxa"/>
              <w:left w:w="45" w:type="dxa"/>
              <w:bottom w:w="30" w:type="dxa"/>
              <w:right w:w="45" w:type="dxa"/>
            </w:tcMar>
            <w:vAlign w:val="bottom"/>
            <w:hideMark/>
          </w:tcPr>
          <w:p w14:paraId="13314D1C" w14:textId="77777777" w:rsidR="00F676B0" w:rsidRDefault="00F676B0">
            <w:pPr>
              <w:rPr>
                <w:sz w:val="20"/>
                <w:szCs w:val="20"/>
              </w:rPr>
            </w:pPr>
          </w:p>
        </w:tc>
      </w:tr>
      <w:tr w:rsidR="00F676B0" w14:paraId="2F9A0C1B" w14:textId="77777777" w:rsidTr="00F676B0">
        <w:trPr>
          <w:trHeight w:val="315"/>
          <w:tblCellSpacing w:w="0" w:type="dxa"/>
        </w:trPr>
        <w:tc>
          <w:tcPr>
            <w:tcW w:w="0" w:type="auto"/>
            <w:tcMar>
              <w:top w:w="30" w:type="dxa"/>
              <w:left w:w="45" w:type="dxa"/>
              <w:bottom w:w="30" w:type="dxa"/>
              <w:right w:w="45" w:type="dxa"/>
            </w:tcMar>
            <w:vAlign w:val="bottom"/>
            <w:hideMark/>
          </w:tcPr>
          <w:p w14:paraId="5B76A7C1" w14:textId="77777777" w:rsidR="00F676B0" w:rsidRDefault="00F676B0">
            <w:pPr>
              <w:rPr>
                <w:sz w:val="20"/>
                <w:szCs w:val="20"/>
              </w:rPr>
            </w:pPr>
          </w:p>
        </w:tc>
        <w:tc>
          <w:tcPr>
            <w:tcW w:w="0" w:type="auto"/>
            <w:tcMar>
              <w:top w:w="30" w:type="dxa"/>
              <w:left w:w="45" w:type="dxa"/>
              <w:bottom w:w="30" w:type="dxa"/>
              <w:right w:w="45" w:type="dxa"/>
            </w:tcMar>
            <w:vAlign w:val="bottom"/>
            <w:hideMark/>
          </w:tcPr>
          <w:p w14:paraId="720E748C" w14:textId="77777777" w:rsidR="00F676B0" w:rsidRDefault="00F676B0">
            <w:pPr>
              <w:rPr>
                <w:sz w:val="20"/>
                <w:szCs w:val="20"/>
              </w:rPr>
            </w:pPr>
          </w:p>
        </w:tc>
      </w:tr>
      <w:tr w:rsidR="00F676B0" w14:paraId="20C5E765" w14:textId="77777777" w:rsidTr="00F676B0">
        <w:trPr>
          <w:trHeight w:val="315"/>
          <w:tblCellSpacing w:w="0" w:type="dxa"/>
        </w:trPr>
        <w:tc>
          <w:tcPr>
            <w:tcW w:w="0" w:type="auto"/>
            <w:tcMar>
              <w:top w:w="30" w:type="dxa"/>
              <w:left w:w="45" w:type="dxa"/>
              <w:bottom w:w="30" w:type="dxa"/>
              <w:right w:w="45" w:type="dxa"/>
            </w:tcMar>
            <w:vAlign w:val="bottom"/>
            <w:hideMark/>
          </w:tcPr>
          <w:p w14:paraId="43CF3B5B" w14:textId="77777777" w:rsidR="00F676B0" w:rsidRDefault="00F676B0">
            <w:pPr>
              <w:rPr>
                <w:sz w:val="20"/>
                <w:szCs w:val="20"/>
              </w:rPr>
            </w:pPr>
          </w:p>
        </w:tc>
        <w:tc>
          <w:tcPr>
            <w:tcW w:w="0" w:type="auto"/>
            <w:tcMar>
              <w:top w:w="30" w:type="dxa"/>
              <w:left w:w="45" w:type="dxa"/>
              <w:bottom w:w="30" w:type="dxa"/>
              <w:right w:w="45" w:type="dxa"/>
            </w:tcMar>
            <w:vAlign w:val="bottom"/>
            <w:hideMark/>
          </w:tcPr>
          <w:p w14:paraId="0024D9D8" w14:textId="77777777" w:rsidR="00F676B0" w:rsidRDefault="00F676B0">
            <w:pPr>
              <w:rPr>
                <w:sz w:val="20"/>
                <w:szCs w:val="20"/>
              </w:rPr>
            </w:pPr>
          </w:p>
        </w:tc>
      </w:tr>
      <w:tr w:rsidR="00F676B0" w14:paraId="5DDF96B6" w14:textId="77777777" w:rsidTr="00F676B0">
        <w:trPr>
          <w:trHeight w:val="315"/>
          <w:tblCellSpacing w:w="0" w:type="dxa"/>
        </w:trPr>
        <w:tc>
          <w:tcPr>
            <w:tcW w:w="0" w:type="auto"/>
            <w:tcMar>
              <w:top w:w="30" w:type="dxa"/>
              <w:left w:w="45" w:type="dxa"/>
              <w:bottom w:w="30" w:type="dxa"/>
              <w:right w:w="45" w:type="dxa"/>
            </w:tcMar>
            <w:vAlign w:val="bottom"/>
            <w:hideMark/>
          </w:tcPr>
          <w:p w14:paraId="634AE2CF" w14:textId="77777777" w:rsidR="00F676B0" w:rsidRDefault="00F676B0">
            <w:pPr>
              <w:rPr>
                <w:rFonts w:ascii="Arial" w:hAnsi="Arial" w:cs="Arial"/>
                <w:b/>
                <w:bCs/>
                <w:color w:val="666666"/>
                <w:sz w:val="28"/>
                <w:szCs w:val="28"/>
              </w:rPr>
            </w:pPr>
            <w:r>
              <w:rPr>
                <w:rFonts w:ascii="Arial" w:hAnsi="Arial" w:cs="Arial"/>
                <w:b/>
                <w:bCs/>
                <w:color w:val="666666"/>
                <w:sz w:val="28"/>
                <w:szCs w:val="28"/>
              </w:rPr>
              <w:t>Abstract and editor's summary</w:t>
            </w:r>
          </w:p>
        </w:tc>
        <w:tc>
          <w:tcPr>
            <w:tcW w:w="0" w:type="auto"/>
            <w:tcMar>
              <w:top w:w="30" w:type="dxa"/>
              <w:left w:w="45" w:type="dxa"/>
              <w:bottom w:w="30" w:type="dxa"/>
              <w:right w:w="45" w:type="dxa"/>
            </w:tcMar>
            <w:vAlign w:val="bottom"/>
            <w:hideMark/>
          </w:tcPr>
          <w:p w14:paraId="4AEC149D" w14:textId="77777777" w:rsidR="00F676B0" w:rsidRDefault="00F676B0">
            <w:pPr>
              <w:rPr>
                <w:rFonts w:ascii="Arial" w:hAnsi="Arial" w:cs="Arial"/>
                <w:b/>
                <w:bCs/>
                <w:color w:val="666666"/>
                <w:sz w:val="28"/>
                <w:szCs w:val="28"/>
              </w:rPr>
            </w:pPr>
          </w:p>
        </w:tc>
      </w:tr>
      <w:tr w:rsidR="00F676B0" w14:paraId="59A33DA7" w14:textId="77777777" w:rsidTr="00F676B0">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65A5AF7D" w14:textId="77777777" w:rsidR="00F676B0" w:rsidRDefault="00F676B0">
            <w:pPr>
              <w:rPr>
                <w:rFonts w:ascii="Arial" w:hAnsi="Arial" w:cs="Arial"/>
                <w:sz w:val="16"/>
                <w:szCs w:val="16"/>
              </w:rPr>
            </w:pPr>
            <w:r>
              <w:rPr>
                <w:rFonts w:ascii="Arial" w:hAnsi="Arial" w:cs="Arial"/>
                <w:sz w:val="16"/>
                <w:szCs w:val="16"/>
              </w:rPr>
              <w:t>Our guidance:</w:t>
            </w:r>
          </w:p>
        </w:tc>
        <w:tc>
          <w:tcPr>
            <w:tcW w:w="0" w:type="auto"/>
            <w:tcBorders>
              <w:bottom w:val="single" w:sz="6" w:space="0" w:color="000000"/>
            </w:tcBorders>
            <w:tcMar>
              <w:top w:w="30" w:type="dxa"/>
              <w:left w:w="45" w:type="dxa"/>
              <w:bottom w:w="30" w:type="dxa"/>
              <w:right w:w="45" w:type="dxa"/>
            </w:tcMar>
            <w:vAlign w:val="bottom"/>
            <w:hideMark/>
          </w:tcPr>
          <w:p w14:paraId="204A336A" w14:textId="77777777" w:rsidR="00F676B0" w:rsidRDefault="00F676B0">
            <w:pPr>
              <w:rPr>
                <w:rFonts w:ascii="Arial" w:hAnsi="Arial" w:cs="Arial"/>
                <w:sz w:val="16"/>
                <w:szCs w:val="16"/>
              </w:rPr>
            </w:pPr>
            <w:r>
              <w:rPr>
                <w:rFonts w:ascii="Arial" w:hAnsi="Arial" w:cs="Arial"/>
                <w:sz w:val="16"/>
                <w:szCs w:val="16"/>
              </w:rPr>
              <w:t>Your response:</w:t>
            </w:r>
          </w:p>
        </w:tc>
      </w:tr>
      <w:tr w:rsidR="00F676B0" w14:paraId="56AE44ED" w14:textId="77777777" w:rsidTr="00F676B0">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68108D5" w14:textId="77777777" w:rsidR="00F676B0" w:rsidRDefault="00F676B0">
            <w:pPr>
              <w:rPr>
                <w:rFonts w:ascii="Arial" w:hAnsi="Arial" w:cs="Arial"/>
                <w:sz w:val="16"/>
                <w:szCs w:val="16"/>
              </w:rPr>
            </w:pPr>
            <w:r>
              <w:rPr>
                <w:rFonts w:ascii="Arial" w:hAnsi="Arial" w:cs="Arial"/>
                <w:sz w:val="16"/>
                <w:szCs w:val="16"/>
              </w:rPr>
              <w:t>The abstract — which should be roughly 150 words long and contain no references — should serve both as a general introduction to the topic and a non-technical summary of your main results and their implications. It should contain a brief account of the background and rationale of the work, followed by a statement of the main conclusions introduced by the phrase 'Here we show' or some equivalent phrase. Because we hope that researchers in a wide range of disciplines will be interested in your work, the abstract should be as accessible as possible, explaining essential but specialized terms concisely. We encourage you to show your abstract to colleagues outside of your direct field of expertise to uncover any problematic concepts.</w:t>
            </w:r>
          </w:p>
        </w:tc>
        <w:tc>
          <w:tcPr>
            <w:tcW w:w="0" w:type="auto"/>
            <w:tcBorders>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F3CB30F" w14:textId="2C8DBF40" w:rsidR="00F676B0" w:rsidRDefault="00665BF9">
            <w:pPr>
              <w:rPr>
                <w:rFonts w:ascii="Arial" w:hAnsi="Arial" w:cs="Arial"/>
                <w:sz w:val="16"/>
                <w:szCs w:val="16"/>
              </w:rPr>
            </w:pPr>
            <w:r w:rsidRPr="007473C5">
              <w:rPr>
                <w:rFonts w:ascii="Arial" w:hAnsi="Arial" w:cs="Arial"/>
                <w:color w:val="4472C4" w:themeColor="accent5"/>
                <w:sz w:val="16"/>
                <w:szCs w:val="16"/>
              </w:rPr>
              <w:t>We have accordingly modified the abstract.</w:t>
            </w:r>
          </w:p>
        </w:tc>
      </w:tr>
      <w:tr w:rsidR="00F676B0" w14:paraId="7290E058" w14:textId="77777777" w:rsidTr="00F676B0">
        <w:trPr>
          <w:trHeight w:val="315"/>
          <w:tblCellSpacing w:w="0" w:type="dxa"/>
        </w:trPr>
        <w:tc>
          <w:tcPr>
            <w:tcW w:w="0" w:type="auto"/>
            <w:tcMar>
              <w:top w:w="30" w:type="dxa"/>
              <w:left w:w="45" w:type="dxa"/>
              <w:bottom w:w="30" w:type="dxa"/>
              <w:right w:w="45" w:type="dxa"/>
            </w:tcMar>
            <w:vAlign w:val="bottom"/>
            <w:hideMark/>
          </w:tcPr>
          <w:p w14:paraId="76972950" w14:textId="77777777" w:rsidR="00F676B0" w:rsidRDefault="00F676B0">
            <w:pPr>
              <w:rPr>
                <w:sz w:val="20"/>
                <w:szCs w:val="20"/>
              </w:rPr>
            </w:pPr>
          </w:p>
        </w:tc>
        <w:tc>
          <w:tcPr>
            <w:tcW w:w="0" w:type="auto"/>
            <w:tcMar>
              <w:top w:w="30" w:type="dxa"/>
              <w:left w:w="45" w:type="dxa"/>
              <w:bottom w:w="30" w:type="dxa"/>
              <w:right w:w="45" w:type="dxa"/>
            </w:tcMar>
            <w:vAlign w:val="bottom"/>
            <w:hideMark/>
          </w:tcPr>
          <w:p w14:paraId="2018CD83" w14:textId="77777777" w:rsidR="00F676B0" w:rsidRDefault="00F676B0">
            <w:pPr>
              <w:rPr>
                <w:sz w:val="20"/>
                <w:szCs w:val="20"/>
              </w:rPr>
            </w:pPr>
          </w:p>
        </w:tc>
      </w:tr>
      <w:tr w:rsidR="00F676B0" w14:paraId="7CC3BB25" w14:textId="77777777" w:rsidTr="00F676B0">
        <w:trPr>
          <w:trHeight w:val="315"/>
          <w:tblCellSpacing w:w="0" w:type="dxa"/>
        </w:trPr>
        <w:tc>
          <w:tcPr>
            <w:tcW w:w="0" w:type="auto"/>
            <w:tcMar>
              <w:top w:w="30" w:type="dxa"/>
              <w:left w:w="45" w:type="dxa"/>
              <w:bottom w:w="30" w:type="dxa"/>
              <w:right w:w="45" w:type="dxa"/>
            </w:tcMar>
            <w:vAlign w:val="bottom"/>
            <w:hideMark/>
          </w:tcPr>
          <w:p w14:paraId="3AFB944B" w14:textId="77777777" w:rsidR="00F676B0" w:rsidRDefault="00F676B0">
            <w:pPr>
              <w:rPr>
                <w:rFonts w:ascii="Arial" w:hAnsi="Arial" w:cs="Arial"/>
                <w:b/>
                <w:bCs/>
                <w:color w:val="666666"/>
                <w:sz w:val="28"/>
                <w:szCs w:val="28"/>
              </w:rPr>
            </w:pPr>
            <w:r>
              <w:rPr>
                <w:rFonts w:ascii="Arial" w:hAnsi="Arial" w:cs="Arial"/>
                <w:b/>
                <w:bCs/>
                <w:color w:val="666666"/>
                <w:sz w:val="28"/>
                <w:szCs w:val="28"/>
              </w:rPr>
              <w:t>Author information</w:t>
            </w:r>
          </w:p>
        </w:tc>
        <w:tc>
          <w:tcPr>
            <w:tcW w:w="0" w:type="auto"/>
            <w:tcMar>
              <w:top w:w="30" w:type="dxa"/>
              <w:left w:w="45" w:type="dxa"/>
              <w:bottom w:w="30" w:type="dxa"/>
              <w:right w:w="45" w:type="dxa"/>
            </w:tcMar>
            <w:vAlign w:val="bottom"/>
            <w:hideMark/>
          </w:tcPr>
          <w:p w14:paraId="6074D2B1" w14:textId="77777777" w:rsidR="00F676B0" w:rsidRDefault="00F676B0">
            <w:pPr>
              <w:rPr>
                <w:rFonts w:ascii="Arial" w:hAnsi="Arial" w:cs="Arial"/>
                <w:b/>
                <w:bCs/>
                <w:color w:val="666666"/>
                <w:sz w:val="28"/>
                <w:szCs w:val="28"/>
              </w:rPr>
            </w:pPr>
          </w:p>
        </w:tc>
      </w:tr>
      <w:tr w:rsidR="00F676B0" w14:paraId="7B45AC46" w14:textId="77777777" w:rsidTr="00F676B0">
        <w:trPr>
          <w:trHeight w:val="315"/>
          <w:tblCellSpacing w:w="0" w:type="dxa"/>
        </w:trPr>
        <w:tc>
          <w:tcPr>
            <w:tcW w:w="0" w:type="auto"/>
            <w:tcMar>
              <w:top w:w="30" w:type="dxa"/>
              <w:left w:w="45" w:type="dxa"/>
              <w:bottom w:w="30" w:type="dxa"/>
              <w:right w:w="45" w:type="dxa"/>
            </w:tcMar>
            <w:vAlign w:val="bottom"/>
            <w:hideMark/>
          </w:tcPr>
          <w:p w14:paraId="7BEF7B64" w14:textId="77777777" w:rsidR="00F676B0" w:rsidRDefault="00F676B0">
            <w:pPr>
              <w:rPr>
                <w:rFonts w:ascii="Arial" w:hAnsi="Arial" w:cs="Arial"/>
                <w:sz w:val="16"/>
                <w:szCs w:val="16"/>
              </w:rPr>
            </w:pPr>
            <w:r>
              <w:rPr>
                <w:rFonts w:ascii="Arial" w:hAnsi="Arial" w:cs="Arial"/>
                <w:sz w:val="16"/>
                <w:szCs w:val="16"/>
              </w:rPr>
              <w:t>Our guidance:</w:t>
            </w:r>
          </w:p>
        </w:tc>
        <w:tc>
          <w:tcPr>
            <w:tcW w:w="0" w:type="auto"/>
            <w:tcMar>
              <w:top w:w="30" w:type="dxa"/>
              <w:left w:w="45" w:type="dxa"/>
              <w:bottom w:w="30" w:type="dxa"/>
              <w:right w:w="45" w:type="dxa"/>
            </w:tcMar>
            <w:vAlign w:val="bottom"/>
            <w:hideMark/>
          </w:tcPr>
          <w:p w14:paraId="2D5D9C65" w14:textId="77777777" w:rsidR="00F676B0" w:rsidRDefault="00F676B0">
            <w:pPr>
              <w:rPr>
                <w:rFonts w:ascii="Arial" w:hAnsi="Arial" w:cs="Arial"/>
                <w:sz w:val="16"/>
                <w:szCs w:val="16"/>
              </w:rPr>
            </w:pPr>
            <w:r>
              <w:rPr>
                <w:rFonts w:ascii="Arial" w:hAnsi="Arial" w:cs="Arial"/>
                <w:sz w:val="16"/>
                <w:szCs w:val="16"/>
              </w:rPr>
              <w:t>Your response:</w:t>
            </w:r>
          </w:p>
        </w:tc>
      </w:tr>
      <w:tr w:rsidR="00F676B0" w14:paraId="17337066"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EEF49D" w14:textId="77777777" w:rsidR="00F676B0" w:rsidRDefault="00F676B0">
            <w:pPr>
              <w:rPr>
                <w:rFonts w:ascii="Arial" w:hAnsi="Arial" w:cs="Arial"/>
                <w:sz w:val="16"/>
                <w:szCs w:val="16"/>
              </w:rPr>
            </w:pPr>
            <w:r>
              <w:rPr>
                <w:rFonts w:ascii="Arial" w:hAnsi="Arial" w:cs="Arial"/>
                <w:sz w:val="16"/>
                <w:szCs w:val="16"/>
              </w:rPr>
              <w:t>We ask that you consult with your coauthors to ensure that all names, affiliations, and titles are represented correctly. Note that if any authors are added or removed after this point then all authors will be requested to provide approval documentation that could potentially delay the production of your paper.</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C2AF62F" w14:textId="74F47B11" w:rsidR="00F676B0" w:rsidRPr="002D3F8C" w:rsidRDefault="007472A6">
            <w:pPr>
              <w:rPr>
                <w:rFonts w:ascii="Arial" w:hAnsi="Arial" w:cs="Arial"/>
                <w:color w:val="4472C4" w:themeColor="accent5"/>
                <w:sz w:val="16"/>
                <w:szCs w:val="16"/>
              </w:rPr>
            </w:pPr>
            <w:r w:rsidRPr="007473C5">
              <w:rPr>
                <w:rFonts w:ascii="Arial" w:hAnsi="Arial" w:cs="Arial"/>
                <w:color w:val="4472C4" w:themeColor="accent5"/>
                <w:sz w:val="16"/>
                <w:szCs w:val="16"/>
              </w:rPr>
              <w:t>We have checked that, in our manuscript, the names, affiliations, and titles are represented correctly.</w:t>
            </w:r>
          </w:p>
        </w:tc>
      </w:tr>
      <w:tr w:rsidR="00F676B0" w14:paraId="23D15908"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B6BAE55" w14:textId="77777777" w:rsidR="00F676B0" w:rsidRDefault="00F676B0">
            <w:pPr>
              <w:rPr>
                <w:rFonts w:ascii="Arial" w:hAnsi="Arial" w:cs="Arial"/>
                <w:sz w:val="16"/>
                <w:szCs w:val="16"/>
              </w:rPr>
            </w:pPr>
            <w:r>
              <w:rPr>
                <w:rFonts w:ascii="Arial" w:hAnsi="Arial" w:cs="Arial"/>
                <w:sz w:val="16"/>
                <w:szCs w:val="16"/>
              </w:rPr>
              <w:t>Please ensure that all affiliations are in the correct sequential order according to their position in the author list. Affiliation 1 must be the first affiliation associated with the first author. Please see this article as an example: https://www.nature.com/articles/s41467-020-16621-x.pdf</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D0BABF9" w14:textId="04064BB0" w:rsidR="00F676B0" w:rsidRPr="007473C5" w:rsidRDefault="00256801">
            <w:pPr>
              <w:rPr>
                <w:rFonts w:ascii="Arial" w:hAnsi="Arial" w:cs="Arial"/>
                <w:color w:val="4472C4" w:themeColor="accent5"/>
                <w:sz w:val="16"/>
                <w:szCs w:val="16"/>
              </w:rPr>
            </w:pPr>
            <w:r w:rsidRPr="007473C5">
              <w:rPr>
                <w:rFonts w:ascii="Arial" w:hAnsi="Arial" w:cs="Arial"/>
                <w:color w:val="4472C4" w:themeColor="accent5"/>
                <w:sz w:val="16"/>
                <w:szCs w:val="16"/>
              </w:rPr>
              <w:t xml:space="preserve">We corrected </w:t>
            </w:r>
            <w:r w:rsidR="00E2232F" w:rsidRPr="007473C5">
              <w:rPr>
                <w:rFonts w:ascii="Arial" w:hAnsi="Arial" w:cs="Arial"/>
                <w:color w:val="4472C4" w:themeColor="accent5"/>
                <w:sz w:val="16"/>
                <w:szCs w:val="16"/>
              </w:rPr>
              <w:t>the</w:t>
            </w:r>
            <w:r w:rsidR="00DE1BC7" w:rsidRPr="007473C5">
              <w:rPr>
                <w:rFonts w:ascii="Arial" w:hAnsi="Arial" w:cs="Arial"/>
                <w:color w:val="4472C4" w:themeColor="accent5"/>
                <w:sz w:val="16"/>
                <w:szCs w:val="16"/>
              </w:rPr>
              <w:t xml:space="preserve"> affiliations</w:t>
            </w:r>
            <w:r w:rsidRPr="007473C5">
              <w:rPr>
                <w:rFonts w:ascii="Arial" w:hAnsi="Arial" w:cs="Arial"/>
                <w:color w:val="4472C4" w:themeColor="accent5"/>
                <w:sz w:val="16"/>
                <w:szCs w:val="16"/>
              </w:rPr>
              <w:t xml:space="preserve"> </w:t>
            </w:r>
            <w:r w:rsidR="00E2232F" w:rsidRPr="007473C5">
              <w:rPr>
                <w:rFonts w:ascii="Arial" w:hAnsi="Arial" w:cs="Arial"/>
                <w:color w:val="4472C4" w:themeColor="accent5"/>
                <w:sz w:val="16"/>
                <w:szCs w:val="16"/>
              </w:rPr>
              <w:t xml:space="preserve">in the </w:t>
            </w:r>
            <w:r w:rsidR="00DE1BC7" w:rsidRPr="007473C5">
              <w:rPr>
                <w:rFonts w:ascii="Arial" w:hAnsi="Arial" w:cs="Arial"/>
                <w:color w:val="4472C4" w:themeColor="accent5"/>
                <w:sz w:val="16"/>
                <w:szCs w:val="16"/>
              </w:rPr>
              <w:t>sequential order according to their position in the author list</w:t>
            </w:r>
            <w:r w:rsidR="00E2232F" w:rsidRPr="007473C5">
              <w:rPr>
                <w:rFonts w:ascii="Arial" w:hAnsi="Arial" w:cs="Arial"/>
                <w:color w:val="4472C4" w:themeColor="accent5"/>
                <w:sz w:val="16"/>
                <w:szCs w:val="16"/>
              </w:rPr>
              <w:t>.</w:t>
            </w:r>
          </w:p>
        </w:tc>
      </w:tr>
      <w:tr w:rsidR="00F676B0" w14:paraId="38C4D4AB" w14:textId="77777777" w:rsidTr="00F676B0">
        <w:trPr>
          <w:trHeight w:val="315"/>
          <w:tblCellSpacing w:w="0" w:type="dxa"/>
        </w:trPr>
        <w:tc>
          <w:tcPr>
            <w:tcW w:w="0" w:type="auto"/>
            <w:tcMar>
              <w:top w:w="30" w:type="dxa"/>
              <w:left w:w="45" w:type="dxa"/>
              <w:bottom w:w="30" w:type="dxa"/>
              <w:right w:w="45" w:type="dxa"/>
            </w:tcMar>
            <w:vAlign w:val="bottom"/>
            <w:hideMark/>
          </w:tcPr>
          <w:p w14:paraId="31515F20" w14:textId="77777777" w:rsidR="00F676B0" w:rsidRDefault="00F676B0">
            <w:pPr>
              <w:rPr>
                <w:sz w:val="20"/>
                <w:szCs w:val="20"/>
              </w:rPr>
            </w:pPr>
          </w:p>
        </w:tc>
        <w:tc>
          <w:tcPr>
            <w:tcW w:w="0" w:type="auto"/>
            <w:tcMar>
              <w:top w:w="30" w:type="dxa"/>
              <w:left w:w="45" w:type="dxa"/>
              <w:bottom w:w="30" w:type="dxa"/>
              <w:right w:w="45" w:type="dxa"/>
            </w:tcMar>
            <w:vAlign w:val="bottom"/>
            <w:hideMark/>
          </w:tcPr>
          <w:p w14:paraId="19BB1296" w14:textId="77777777" w:rsidR="00F676B0" w:rsidRPr="007473C5" w:rsidRDefault="00F676B0">
            <w:pPr>
              <w:rPr>
                <w:color w:val="4472C4" w:themeColor="accent5"/>
                <w:sz w:val="20"/>
                <w:szCs w:val="20"/>
              </w:rPr>
            </w:pPr>
          </w:p>
        </w:tc>
      </w:tr>
      <w:tr w:rsidR="00F676B0" w14:paraId="5252911A" w14:textId="77777777" w:rsidTr="00F676B0">
        <w:trPr>
          <w:trHeight w:val="315"/>
          <w:tblCellSpacing w:w="0" w:type="dxa"/>
        </w:trPr>
        <w:tc>
          <w:tcPr>
            <w:tcW w:w="0" w:type="auto"/>
            <w:tcMar>
              <w:top w:w="30" w:type="dxa"/>
              <w:left w:w="45" w:type="dxa"/>
              <w:bottom w:w="30" w:type="dxa"/>
              <w:right w:w="45" w:type="dxa"/>
            </w:tcMar>
            <w:vAlign w:val="bottom"/>
            <w:hideMark/>
          </w:tcPr>
          <w:p w14:paraId="721F653B" w14:textId="77777777" w:rsidR="00F676B0" w:rsidRDefault="00F676B0">
            <w:pPr>
              <w:rPr>
                <w:rFonts w:ascii="Arial" w:hAnsi="Arial" w:cs="Arial"/>
                <w:b/>
                <w:bCs/>
                <w:color w:val="666666"/>
                <w:sz w:val="28"/>
                <w:szCs w:val="28"/>
              </w:rPr>
            </w:pPr>
            <w:r>
              <w:rPr>
                <w:rFonts w:ascii="Arial" w:hAnsi="Arial" w:cs="Arial"/>
                <w:b/>
                <w:bCs/>
                <w:color w:val="666666"/>
                <w:sz w:val="28"/>
                <w:szCs w:val="28"/>
              </w:rPr>
              <w:t>Article structure</w:t>
            </w:r>
          </w:p>
        </w:tc>
        <w:tc>
          <w:tcPr>
            <w:tcW w:w="0" w:type="auto"/>
            <w:tcMar>
              <w:top w:w="30" w:type="dxa"/>
              <w:left w:w="45" w:type="dxa"/>
              <w:bottom w:w="30" w:type="dxa"/>
              <w:right w:w="45" w:type="dxa"/>
            </w:tcMar>
            <w:vAlign w:val="bottom"/>
            <w:hideMark/>
          </w:tcPr>
          <w:p w14:paraId="397B82B8" w14:textId="77777777" w:rsidR="00F676B0" w:rsidRPr="007473C5" w:rsidRDefault="00F676B0">
            <w:pPr>
              <w:rPr>
                <w:rFonts w:ascii="Arial" w:hAnsi="Arial" w:cs="Arial"/>
                <w:b/>
                <w:bCs/>
                <w:color w:val="4472C4" w:themeColor="accent5"/>
                <w:sz w:val="28"/>
                <w:szCs w:val="28"/>
              </w:rPr>
            </w:pPr>
          </w:p>
        </w:tc>
      </w:tr>
      <w:tr w:rsidR="00F676B0" w14:paraId="6465FA9F" w14:textId="77777777" w:rsidTr="00F676B0">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44957E7E" w14:textId="77777777" w:rsidR="00F676B0" w:rsidRDefault="00F676B0">
            <w:pPr>
              <w:rPr>
                <w:rFonts w:ascii="Arial" w:hAnsi="Arial" w:cs="Arial"/>
                <w:sz w:val="16"/>
                <w:szCs w:val="16"/>
              </w:rPr>
            </w:pPr>
            <w:r>
              <w:rPr>
                <w:rFonts w:ascii="Arial" w:hAnsi="Arial" w:cs="Arial"/>
                <w:sz w:val="16"/>
                <w:szCs w:val="16"/>
              </w:rPr>
              <w:lastRenderedPageBreak/>
              <w:t>Our guidance:</w:t>
            </w:r>
          </w:p>
        </w:tc>
        <w:tc>
          <w:tcPr>
            <w:tcW w:w="0" w:type="auto"/>
            <w:tcBorders>
              <w:bottom w:val="single" w:sz="6" w:space="0" w:color="000000"/>
            </w:tcBorders>
            <w:tcMar>
              <w:top w:w="30" w:type="dxa"/>
              <w:left w:w="45" w:type="dxa"/>
              <w:bottom w:w="30" w:type="dxa"/>
              <w:right w:w="45" w:type="dxa"/>
            </w:tcMar>
            <w:vAlign w:val="bottom"/>
            <w:hideMark/>
          </w:tcPr>
          <w:p w14:paraId="36227EC4" w14:textId="77777777" w:rsidR="00F676B0" w:rsidRPr="007473C5" w:rsidRDefault="00F676B0">
            <w:pPr>
              <w:rPr>
                <w:rFonts w:ascii="Arial" w:hAnsi="Arial" w:cs="Arial"/>
                <w:color w:val="4472C4" w:themeColor="accent5"/>
                <w:sz w:val="16"/>
                <w:szCs w:val="16"/>
              </w:rPr>
            </w:pPr>
            <w:r w:rsidRPr="007473C5">
              <w:rPr>
                <w:rFonts w:ascii="Arial" w:hAnsi="Arial" w:cs="Arial"/>
                <w:color w:val="4472C4" w:themeColor="accent5"/>
                <w:sz w:val="16"/>
                <w:szCs w:val="16"/>
              </w:rPr>
              <w:t>Your response:</w:t>
            </w:r>
          </w:p>
        </w:tc>
      </w:tr>
      <w:tr w:rsidR="00F676B0" w14:paraId="72E652D9"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74C824D" w14:textId="77777777" w:rsidR="00F676B0" w:rsidRDefault="00F676B0">
            <w:pPr>
              <w:rPr>
                <w:rFonts w:ascii="Arial" w:hAnsi="Arial" w:cs="Arial"/>
                <w:sz w:val="16"/>
                <w:szCs w:val="16"/>
              </w:rPr>
            </w:pPr>
            <w:r>
              <w:rPr>
                <w:rFonts w:ascii="Arial" w:hAnsi="Arial" w:cs="Arial"/>
                <w:sz w:val="16"/>
                <w:szCs w:val="16"/>
              </w:rPr>
              <w:t xml:space="preserve">We can accommodate up to 6 display items (Figures or Tables) in the main article and up to 10 Extended Data figures, which will be integrated into the full-text HTML version of your paper and will be appended to the online PDF. </w:t>
            </w:r>
            <w:r>
              <w:rPr>
                <w:rFonts w:ascii="Arial" w:hAnsi="Arial" w:cs="Arial"/>
                <w:sz w:val="16"/>
                <w:szCs w:val="16"/>
              </w:rPr>
              <w:br/>
            </w:r>
            <w:r>
              <w:rPr>
                <w:rFonts w:ascii="Arial" w:hAnsi="Arial" w:cs="Arial"/>
                <w:sz w:val="16"/>
                <w:szCs w:val="16"/>
              </w:rPr>
              <w:br/>
              <w:t>Each Extended Data item must be cited in order in the main text. Each Figure, Table and Extended Data figure must fit easily within an A4 page (210 x 297 mm). Please ensure that the number and size of your Figures, Tables and Extended Data figures fulfil these requirements to avoid any delay in the acceptance of your article.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79273D0" w14:textId="0051000B" w:rsidR="00E052D3" w:rsidRPr="007473C5" w:rsidRDefault="00CD3B84" w:rsidP="00CD3B84">
            <w:pPr>
              <w:rPr>
                <w:rFonts w:ascii="Arial" w:hAnsi="Arial" w:cs="Arial"/>
                <w:color w:val="4472C4" w:themeColor="accent5"/>
                <w:sz w:val="16"/>
                <w:szCs w:val="16"/>
              </w:rPr>
            </w:pPr>
            <w:r w:rsidRPr="007473C5">
              <w:rPr>
                <w:rFonts w:ascii="Arial" w:hAnsi="Arial" w:cs="Arial"/>
                <w:color w:val="4472C4" w:themeColor="accent5"/>
                <w:sz w:val="16"/>
                <w:szCs w:val="16"/>
              </w:rPr>
              <w:t xml:space="preserve">We have made sure that we have 6 </w:t>
            </w:r>
            <w:r w:rsidR="00EB005D">
              <w:rPr>
                <w:rFonts w:ascii="Arial" w:hAnsi="Arial" w:cs="Arial"/>
                <w:color w:val="4472C4" w:themeColor="accent5"/>
                <w:sz w:val="16"/>
                <w:szCs w:val="16"/>
              </w:rPr>
              <w:t>Figures</w:t>
            </w:r>
            <w:r w:rsidRPr="007473C5">
              <w:rPr>
                <w:rFonts w:ascii="Arial" w:hAnsi="Arial" w:cs="Arial"/>
                <w:color w:val="4472C4" w:themeColor="accent5"/>
                <w:sz w:val="16"/>
                <w:szCs w:val="16"/>
              </w:rPr>
              <w:t xml:space="preserve"> and limited our Extended Data figures to be 10. </w:t>
            </w:r>
          </w:p>
          <w:p w14:paraId="0D2F83F7" w14:textId="21E5FAAF" w:rsidR="00F676B0" w:rsidRPr="007473C5" w:rsidRDefault="00CD3B84" w:rsidP="00CD3B84">
            <w:pPr>
              <w:rPr>
                <w:rFonts w:ascii="Arial" w:hAnsi="Arial" w:cs="Arial"/>
                <w:color w:val="4472C4" w:themeColor="accent5"/>
                <w:sz w:val="16"/>
                <w:szCs w:val="16"/>
              </w:rPr>
            </w:pPr>
            <w:r w:rsidRPr="007473C5">
              <w:rPr>
                <w:rFonts w:ascii="Arial" w:hAnsi="Arial" w:cs="Arial"/>
                <w:color w:val="4472C4" w:themeColor="accent5"/>
                <w:sz w:val="16"/>
                <w:szCs w:val="16"/>
              </w:rPr>
              <w:t>We have made sure that all the figures, tables, and Extended Data figures can fit easily within an A4 page (210 x 297 mm).</w:t>
            </w:r>
          </w:p>
        </w:tc>
      </w:tr>
      <w:tr w:rsidR="00F676B0" w14:paraId="3FF09735"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90550E9" w14:textId="77777777" w:rsidR="00F676B0" w:rsidRDefault="00F676B0">
            <w:pPr>
              <w:rPr>
                <w:rFonts w:ascii="Arial" w:hAnsi="Arial" w:cs="Arial"/>
                <w:b/>
                <w:bCs/>
                <w:sz w:val="16"/>
                <w:szCs w:val="16"/>
              </w:rPr>
            </w:pPr>
            <w:r>
              <w:rPr>
                <w:rFonts w:ascii="Arial" w:hAnsi="Arial" w:cs="Arial"/>
                <w:b/>
                <w:bCs/>
                <w:sz w:val="16"/>
                <w:szCs w:val="16"/>
              </w:rPr>
              <w:t xml:space="preserve">To comply with this format and </w:t>
            </w:r>
            <w:proofErr w:type="spellStart"/>
            <w:r>
              <w:rPr>
                <w:rFonts w:ascii="Arial" w:hAnsi="Arial" w:cs="Arial"/>
                <w:b/>
                <w:bCs/>
                <w:sz w:val="16"/>
                <w:szCs w:val="16"/>
              </w:rPr>
              <w:t>optimise</w:t>
            </w:r>
            <w:proofErr w:type="spellEnd"/>
            <w:r>
              <w:rPr>
                <w:rFonts w:ascii="Arial" w:hAnsi="Arial" w:cs="Arial"/>
                <w:b/>
                <w:bCs/>
                <w:sz w:val="16"/>
                <w:szCs w:val="16"/>
              </w:rPr>
              <w:t xml:space="preserve"> the presentation of data in your </w:t>
            </w:r>
            <w:proofErr w:type="gramStart"/>
            <w:r>
              <w:rPr>
                <w:rFonts w:ascii="Arial" w:hAnsi="Arial" w:cs="Arial"/>
                <w:b/>
                <w:bCs/>
                <w:sz w:val="16"/>
                <w:szCs w:val="16"/>
              </w:rPr>
              <w:t>Article</w:t>
            </w:r>
            <w:proofErr w:type="gramEnd"/>
            <w:r>
              <w:rPr>
                <w:rFonts w:ascii="Arial" w:hAnsi="Arial" w:cs="Arial"/>
                <w:b/>
                <w:bCs/>
                <w:sz w:val="16"/>
                <w:szCs w:val="16"/>
              </w:rPr>
              <w:t>, we suggest the following changes to the display items in your paper:</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BFDBAB6" w14:textId="77777777" w:rsidR="00F676B0" w:rsidRDefault="00F676B0">
            <w:pPr>
              <w:rPr>
                <w:rFonts w:ascii="Arial" w:hAnsi="Arial" w:cs="Arial"/>
                <w:b/>
                <w:bCs/>
                <w:sz w:val="16"/>
                <w:szCs w:val="16"/>
              </w:rPr>
            </w:pPr>
          </w:p>
        </w:tc>
      </w:tr>
      <w:tr w:rsidR="00F676B0" w14:paraId="306B4500"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0BE5A3D9" w14:textId="77777777" w:rsidR="00F676B0" w:rsidRDefault="00F676B0">
            <w:pPr>
              <w:rPr>
                <w:rFonts w:ascii="Arial" w:hAnsi="Arial" w:cs="Arial"/>
                <w:i/>
                <w:iCs/>
                <w:sz w:val="16"/>
                <w:szCs w:val="16"/>
              </w:rPr>
            </w:pPr>
            <w:r>
              <w:rPr>
                <w:rFonts w:ascii="Arial" w:hAnsi="Arial" w:cs="Arial"/>
                <w:i/>
                <w:iCs/>
                <w:sz w:val="16"/>
                <w:szCs w:val="16"/>
              </w:rPr>
              <w:t>We allow only 10 Extended data items. Please update accordingly and move 7 items to the SI. Extended Data items must be called out in order in the main text.</w:t>
            </w:r>
          </w:p>
        </w:tc>
        <w:tc>
          <w:tcPr>
            <w:tcW w:w="0" w:type="auto"/>
            <w:tcBorders>
              <w:right w:val="single" w:sz="6" w:space="0" w:color="000000"/>
            </w:tcBorders>
            <w:tcMar>
              <w:top w:w="30" w:type="dxa"/>
              <w:left w:w="45" w:type="dxa"/>
              <w:bottom w:w="30" w:type="dxa"/>
              <w:right w:w="45" w:type="dxa"/>
            </w:tcMar>
            <w:vAlign w:val="bottom"/>
            <w:hideMark/>
          </w:tcPr>
          <w:p w14:paraId="03CB7C46" w14:textId="3CBA2E26" w:rsidR="00F676B0" w:rsidRPr="007473C5" w:rsidRDefault="00391733">
            <w:pPr>
              <w:rPr>
                <w:rFonts w:ascii="Arial" w:hAnsi="Arial" w:cs="Arial"/>
                <w:color w:val="4472C4" w:themeColor="accent5"/>
                <w:sz w:val="16"/>
                <w:szCs w:val="16"/>
              </w:rPr>
            </w:pPr>
            <w:r w:rsidRPr="007473C5">
              <w:rPr>
                <w:rFonts w:ascii="Arial" w:hAnsi="Arial" w:cs="Arial"/>
                <w:color w:val="4472C4" w:themeColor="accent5"/>
                <w:sz w:val="16"/>
                <w:szCs w:val="16"/>
              </w:rPr>
              <w:t>We have limited our Extended Data figures to be 10</w:t>
            </w:r>
            <w:r w:rsidR="00A37E6F">
              <w:rPr>
                <w:rFonts w:ascii="Arial" w:hAnsi="Arial" w:cs="Arial"/>
                <w:color w:val="4472C4" w:themeColor="accent5"/>
                <w:sz w:val="16"/>
                <w:szCs w:val="16"/>
              </w:rPr>
              <w:t xml:space="preserve"> and </w:t>
            </w:r>
            <w:r w:rsidR="00A37E6F" w:rsidRPr="00A37E6F">
              <w:rPr>
                <w:rFonts w:ascii="Arial" w:hAnsi="Arial" w:cs="Arial"/>
                <w:color w:val="4472C4" w:themeColor="accent5"/>
                <w:sz w:val="16"/>
                <w:szCs w:val="16"/>
              </w:rPr>
              <w:t>move</w:t>
            </w:r>
            <w:r w:rsidR="00A37E6F">
              <w:rPr>
                <w:rFonts w:ascii="Arial" w:hAnsi="Arial" w:cs="Arial"/>
                <w:color w:val="4472C4" w:themeColor="accent5"/>
                <w:sz w:val="16"/>
                <w:szCs w:val="16"/>
              </w:rPr>
              <w:t>d</w:t>
            </w:r>
            <w:r w:rsidR="00A37E6F" w:rsidRPr="00A37E6F">
              <w:rPr>
                <w:rFonts w:ascii="Arial" w:hAnsi="Arial" w:cs="Arial"/>
                <w:color w:val="4472C4" w:themeColor="accent5"/>
                <w:sz w:val="16"/>
                <w:szCs w:val="16"/>
              </w:rPr>
              <w:t xml:space="preserve"> 7 items to the </w:t>
            </w:r>
            <w:proofErr w:type="gramStart"/>
            <w:r w:rsidR="00A37E6F" w:rsidRPr="00A37E6F">
              <w:rPr>
                <w:rFonts w:ascii="Arial" w:hAnsi="Arial" w:cs="Arial"/>
                <w:color w:val="4472C4" w:themeColor="accent5"/>
                <w:sz w:val="16"/>
                <w:szCs w:val="16"/>
              </w:rPr>
              <w:t>SI.</w:t>
            </w:r>
            <w:r w:rsidR="00A259E9" w:rsidRPr="007473C5">
              <w:rPr>
                <w:rFonts w:ascii="Arial" w:hAnsi="Arial" w:cs="Arial"/>
                <w:color w:val="4472C4" w:themeColor="accent5"/>
                <w:sz w:val="16"/>
                <w:szCs w:val="16"/>
              </w:rPr>
              <w:t>.</w:t>
            </w:r>
            <w:proofErr w:type="gramEnd"/>
          </w:p>
        </w:tc>
      </w:tr>
      <w:tr w:rsidR="00F676B0" w14:paraId="07448209"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E42D3FD" w14:textId="77777777" w:rsidR="00F676B0" w:rsidRDefault="00F676B0">
            <w:pPr>
              <w:rPr>
                <w:rFonts w:ascii="Arial" w:hAnsi="Arial" w:cs="Arial"/>
                <w:sz w:val="16"/>
                <w:szCs w:val="16"/>
              </w:rPr>
            </w:pPr>
            <w:r>
              <w:rPr>
                <w:rFonts w:ascii="Arial" w:hAnsi="Arial" w:cs="Arial"/>
                <w:sz w:val="16"/>
                <w:szCs w:val="16"/>
              </w:rPr>
              <w:t xml:space="preserve">We estimate that the word count of your </w:t>
            </w:r>
            <w:proofErr w:type="gramStart"/>
            <w:r>
              <w:rPr>
                <w:rFonts w:ascii="Arial" w:hAnsi="Arial" w:cs="Arial"/>
                <w:sz w:val="16"/>
                <w:szCs w:val="16"/>
              </w:rPr>
              <w:t>Article</w:t>
            </w:r>
            <w:proofErr w:type="gramEnd"/>
            <w:r>
              <w:rPr>
                <w:rFonts w:ascii="Arial" w:hAnsi="Arial" w:cs="Arial"/>
                <w:sz w:val="16"/>
                <w:szCs w:val="16"/>
              </w:rPr>
              <w:t xml:space="preserve"> is approximately 6642 words. Please ensure that your revised manuscript does not exceed 6000 words.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4CB533A" w14:textId="4152EE3E" w:rsidR="00F676B0" w:rsidRPr="007473C5" w:rsidRDefault="00CC3EFD">
            <w:pPr>
              <w:rPr>
                <w:rFonts w:ascii="Arial" w:hAnsi="Arial" w:cs="Arial"/>
                <w:color w:val="4472C4" w:themeColor="accent5"/>
                <w:sz w:val="16"/>
                <w:szCs w:val="16"/>
              </w:rPr>
            </w:pPr>
            <w:r w:rsidRPr="007473C5">
              <w:rPr>
                <w:rFonts w:ascii="Arial" w:hAnsi="Arial" w:cs="Arial"/>
                <w:color w:val="4472C4" w:themeColor="accent5"/>
                <w:sz w:val="16"/>
                <w:szCs w:val="16"/>
              </w:rPr>
              <w:t xml:space="preserve">We have limited our revised manuscript to </w:t>
            </w:r>
            <w:r w:rsidR="00A172FF" w:rsidRPr="007473C5">
              <w:rPr>
                <w:rFonts w:ascii="Arial" w:hAnsi="Arial" w:cs="Arial"/>
                <w:color w:val="4472C4" w:themeColor="accent5"/>
                <w:sz w:val="16"/>
                <w:szCs w:val="16"/>
              </w:rPr>
              <w:t>5</w:t>
            </w:r>
            <w:r w:rsidRPr="007473C5">
              <w:rPr>
                <w:rFonts w:ascii="Arial" w:hAnsi="Arial" w:cs="Arial"/>
                <w:color w:val="4472C4" w:themeColor="accent5"/>
                <w:sz w:val="16"/>
                <w:szCs w:val="16"/>
              </w:rPr>
              <w:t>,</w:t>
            </w:r>
            <w:r w:rsidR="00A172FF" w:rsidRPr="007473C5">
              <w:rPr>
                <w:rFonts w:ascii="Arial" w:hAnsi="Arial" w:cs="Arial"/>
                <w:color w:val="4472C4" w:themeColor="accent5"/>
                <w:sz w:val="16"/>
                <w:szCs w:val="16"/>
              </w:rPr>
              <w:t>9</w:t>
            </w:r>
            <w:r w:rsidRPr="007473C5">
              <w:rPr>
                <w:rFonts w:ascii="Arial" w:hAnsi="Arial" w:cs="Arial"/>
                <w:color w:val="4472C4" w:themeColor="accent5"/>
                <w:sz w:val="16"/>
                <w:szCs w:val="16"/>
              </w:rPr>
              <w:t>9</w:t>
            </w:r>
            <w:r w:rsidR="00A172FF" w:rsidRPr="007473C5">
              <w:rPr>
                <w:rFonts w:ascii="Arial" w:hAnsi="Arial" w:cs="Arial"/>
                <w:color w:val="4472C4" w:themeColor="accent5"/>
                <w:sz w:val="16"/>
                <w:szCs w:val="16"/>
              </w:rPr>
              <w:t>7</w:t>
            </w:r>
            <w:r w:rsidRPr="007473C5">
              <w:rPr>
                <w:rFonts w:ascii="Arial" w:hAnsi="Arial" w:cs="Arial"/>
                <w:color w:val="4472C4" w:themeColor="accent5"/>
                <w:sz w:val="16"/>
                <w:szCs w:val="16"/>
              </w:rPr>
              <w:t xml:space="preserve"> words. All changes were tracked in the word document.</w:t>
            </w:r>
          </w:p>
        </w:tc>
      </w:tr>
      <w:tr w:rsidR="00F676B0" w14:paraId="79118B94"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6A3D3BF4" w14:textId="77777777" w:rsidR="00F676B0" w:rsidRDefault="00F676B0">
            <w:pPr>
              <w:rPr>
                <w:rFonts w:ascii="Arial" w:hAnsi="Arial" w:cs="Arial"/>
                <w:b/>
                <w:bCs/>
                <w:sz w:val="16"/>
                <w:szCs w:val="16"/>
              </w:rPr>
            </w:pPr>
            <w:r>
              <w:rPr>
                <w:rFonts w:ascii="Arial" w:hAnsi="Arial" w:cs="Arial"/>
                <w:b/>
                <w:bCs/>
                <w:sz w:val="16"/>
                <w:szCs w:val="16"/>
              </w:rPr>
              <w:t>Please ensure your main manuscript file includes the following sections, in this order:</w:t>
            </w:r>
          </w:p>
        </w:tc>
        <w:tc>
          <w:tcPr>
            <w:tcW w:w="0" w:type="auto"/>
            <w:tcBorders>
              <w:right w:val="single" w:sz="6" w:space="0" w:color="000000"/>
            </w:tcBorders>
            <w:tcMar>
              <w:top w:w="30" w:type="dxa"/>
              <w:left w:w="45" w:type="dxa"/>
              <w:bottom w:w="30" w:type="dxa"/>
              <w:right w:w="45" w:type="dxa"/>
            </w:tcMar>
            <w:vAlign w:val="bottom"/>
            <w:hideMark/>
          </w:tcPr>
          <w:p w14:paraId="4A31F1AE" w14:textId="77777777" w:rsidR="00F676B0" w:rsidRDefault="00F676B0">
            <w:pPr>
              <w:rPr>
                <w:rFonts w:ascii="Arial" w:hAnsi="Arial" w:cs="Arial"/>
                <w:b/>
                <w:bCs/>
                <w:sz w:val="16"/>
                <w:szCs w:val="16"/>
              </w:rPr>
            </w:pPr>
          </w:p>
        </w:tc>
      </w:tr>
      <w:tr w:rsidR="00F676B0" w14:paraId="1357154E"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124B822" w14:textId="77777777" w:rsidR="00F676B0" w:rsidRDefault="00F676B0">
            <w:pPr>
              <w:rPr>
                <w:rFonts w:ascii="Arial" w:hAnsi="Arial" w:cs="Arial"/>
                <w:i/>
                <w:iCs/>
                <w:sz w:val="16"/>
                <w:szCs w:val="16"/>
              </w:rPr>
            </w:pPr>
            <w:r>
              <w:rPr>
                <w:rFonts w:ascii="Arial" w:hAnsi="Arial" w:cs="Arial"/>
                <w:i/>
                <w:iCs/>
                <w:sz w:val="16"/>
                <w:szCs w:val="16"/>
              </w:rPr>
              <w:t>Title</w:t>
            </w:r>
            <w:r>
              <w:rPr>
                <w:rFonts w:ascii="Arial" w:hAnsi="Arial" w:cs="Arial"/>
                <w:i/>
                <w:iCs/>
                <w:sz w:val="16"/>
                <w:szCs w:val="16"/>
              </w:rPr>
              <w:br/>
              <w:t>Author list</w:t>
            </w:r>
            <w:r>
              <w:rPr>
                <w:rFonts w:ascii="Arial" w:hAnsi="Arial" w:cs="Arial"/>
                <w:i/>
                <w:iCs/>
                <w:sz w:val="16"/>
                <w:szCs w:val="16"/>
              </w:rPr>
              <w:br/>
              <w:t>Affiliations</w:t>
            </w:r>
            <w:r>
              <w:rPr>
                <w:rFonts w:ascii="Arial" w:hAnsi="Arial" w:cs="Arial"/>
                <w:i/>
                <w:iCs/>
                <w:sz w:val="16"/>
                <w:szCs w:val="16"/>
              </w:rPr>
              <w:br/>
              <w:t>Abstract</w:t>
            </w:r>
            <w:r>
              <w:rPr>
                <w:rFonts w:ascii="Arial" w:hAnsi="Arial" w:cs="Arial"/>
                <w:i/>
                <w:iCs/>
                <w:sz w:val="16"/>
                <w:szCs w:val="16"/>
              </w:rPr>
              <w:br/>
              <w:t>Main text</w:t>
            </w:r>
            <w:r>
              <w:rPr>
                <w:rFonts w:ascii="Arial" w:hAnsi="Arial" w:cs="Arial"/>
                <w:i/>
                <w:iCs/>
                <w:sz w:val="16"/>
                <w:szCs w:val="16"/>
              </w:rPr>
              <w:br/>
              <w:t>Acknowledgements</w:t>
            </w:r>
            <w:r>
              <w:rPr>
                <w:rFonts w:ascii="Arial" w:hAnsi="Arial" w:cs="Arial"/>
                <w:i/>
                <w:iCs/>
                <w:sz w:val="16"/>
                <w:szCs w:val="16"/>
              </w:rPr>
              <w:br/>
              <w:t>Author Contributions Statement</w:t>
            </w:r>
            <w:r>
              <w:rPr>
                <w:rFonts w:ascii="Arial" w:hAnsi="Arial" w:cs="Arial"/>
                <w:i/>
                <w:iCs/>
                <w:sz w:val="16"/>
                <w:szCs w:val="16"/>
              </w:rPr>
              <w:br/>
              <w:t>Competing Interests Statement</w:t>
            </w:r>
            <w:r>
              <w:rPr>
                <w:rFonts w:ascii="Arial" w:hAnsi="Arial" w:cs="Arial"/>
                <w:i/>
                <w:iCs/>
                <w:sz w:val="16"/>
                <w:szCs w:val="16"/>
              </w:rPr>
              <w:br/>
              <w:t>Tables</w:t>
            </w:r>
            <w:r>
              <w:rPr>
                <w:rFonts w:ascii="Arial" w:hAnsi="Arial" w:cs="Arial"/>
                <w:i/>
                <w:iCs/>
                <w:sz w:val="16"/>
                <w:szCs w:val="16"/>
              </w:rPr>
              <w:br/>
              <w:t>Figure Legends/Captions (for main text figures)</w:t>
            </w:r>
            <w:r>
              <w:rPr>
                <w:rFonts w:ascii="Arial" w:hAnsi="Arial" w:cs="Arial"/>
                <w:i/>
                <w:iCs/>
                <w:sz w:val="16"/>
                <w:szCs w:val="16"/>
              </w:rPr>
              <w:br/>
              <w:t>References</w:t>
            </w:r>
            <w:r>
              <w:rPr>
                <w:rFonts w:ascii="Arial" w:hAnsi="Arial" w:cs="Arial"/>
                <w:i/>
                <w:iCs/>
                <w:sz w:val="16"/>
                <w:szCs w:val="16"/>
              </w:rPr>
              <w:br/>
              <w:t>Methods</w:t>
            </w:r>
            <w:r>
              <w:rPr>
                <w:rFonts w:ascii="Arial" w:hAnsi="Arial" w:cs="Arial"/>
                <w:i/>
                <w:iCs/>
                <w:sz w:val="16"/>
                <w:szCs w:val="16"/>
              </w:rPr>
              <w:br/>
              <w:t>Data Availability</w:t>
            </w:r>
            <w:r>
              <w:rPr>
                <w:rFonts w:ascii="Arial" w:hAnsi="Arial" w:cs="Arial"/>
                <w:i/>
                <w:iCs/>
                <w:sz w:val="16"/>
                <w:szCs w:val="16"/>
              </w:rPr>
              <w:br/>
              <w:t>Code Availability (if relevant)</w:t>
            </w:r>
            <w:r>
              <w:rPr>
                <w:rFonts w:ascii="Arial" w:hAnsi="Arial" w:cs="Arial"/>
                <w:i/>
                <w:iCs/>
                <w:sz w:val="16"/>
                <w:szCs w:val="16"/>
              </w:rPr>
              <w:br/>
              <w:t>Methods-only references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8B8C47E" w14:textId="77D18EA9" w:rsidR="00F676B0" w:rsidRDefault="009E6B2F">
            <w:pPr>
              <w:rPr>
                <w:rFonts w:ascii="Arial" w:hAnsi="Arial" w:cs="Arial"/>
                <w:i/>
                <w:iCs/>
                <w:sz w:val="16"/>
                <w:szCs w:val="16"/>
              </w:rPr>
            </w:pPr>
            <w:r w:rsidRPr="00A172FF">
              <w:rPr>
                <w:rFonts w:ascii="Arial" w:hAnsi="Arial" w:cs="Arial"/>
                <w:color w:val="4472C4" w:themeColor="accent5"/>
                <w:sz w:val="16"/>
                <w:szCs w:val="16"/>
              </w:rPr>
              <w:t>We have made sure that our main manuscript file includes the sections listed in the left cell and follows the order accordingly</w:t>
            </w:r>
            <w:r w:rsidR="00A259E9" w:rsidRPr="00A172FF">
              <w:rPr>
                <w:rFonts w:ascii="Arial" w:hAnsi="Arial" w:cs="Arial"/>
                <w:color w:val="4472C4" w:themeColor="accent5"/>
                <w:sz w:val="16"/>
                <w:szCs w:val="16"/>
              </w:rPr>
              <w:t>.</w:t>
            </w:r>
          </w:p>
        </w:tc>
      </w:tr>
      <w:tr w:rsidR="00F676B0" w14:paraId="776B27A8"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0ED90AA9" w14:textId="77777777" w:rsidR="00F676B0" w:rsidRDefault="00F676B0">
            <w:pPr>
              <w:rPr>
                <w:rFonts w:ascii="Arial" w:hAnsi="Arial" w:cs="Arial"/>
                <w:b/>
                <w:bCs/>
                <w:sz w:val="16"/>
                <w:szCs w:val="16"/>
              </w:rPr>
            </w:pPr>
            <w:r>
              <w:rPr>
                <w:rFonts w:ascii="Arial" w:hAnsi="Arial" w:cs="Arial"/>
                <w:b/>
                <w:bCs/>
                <w:sz w:val="16"/>
                <w:szCs w:val="16"/>
              </w:rPr>
              <w:t>Please also divide your Main text section into the following sections:</w:t>
            </w:r>
          </w:p>
        </w:tc>
        <w:tc>
          <w:tcPr>
            <w:tcW w:w="0" w:type="auto"/>
            <w:tcBorders>
              <w:right w:val="single" w:sz="6" w:space="0" w:color="000000"/>
            </w:tcBorders>
            <w:tcMar>
              <w:top w:w="30" w:type="dxa"/>
              <w:left w:w="45" w:type="dxa"/>
              <w:bottom w:w="30" w:type="dxa"/>
              <w:right w:w="45" w:type="dxa"/>
            </w:tcMar>
            <w:vAlign w:val="bottom"/>
            <w:hideMark/>
          </w:tcPr>
          <w:p w14:paraId="377AA726" w14:textId="77777777" w:rsidR="00F676B0" w:rsidRDefault="00F676B0">
            <w:pPr>
              <w:rPr>
                <w:rFonts w:ascii="Arial" w:hAnsi="Arial" w:cs="Arial"/>
                <w:b/>
                <w:bCs/>
                <w:sz w:val="16"/>
                <w:szCs w:val="16"/>
              </w:rPr>
            </w:pPr>
          </w:p>
        </w:tc>
      </w:tr>
      <w:tr w:rsidR="00F676B0" w14:paraId="205C4C03"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4DD437A" w14:textId="77777777" w:rsidR="00F676B0" w:rsidRDefault="00F676B0">
            <w:pPr>
              <w:rPr>
                <w:rFonts w:ascii="Arial" w:hAnsi="Arial" w:cs="Arial"/>
                <w:i/>
                <w:iCs/>
                <w:sz w:val="16"/>
                <w:szCs w:val="16"/>
              </w:rPr>
            </w:pPr>
            <w:r>
              <w:rPr>
                <w:rFonts w:ascii="Arial" w:hAnsi="Arial" w:cs="Arial"/>
                <w:i/>
                <w:iCs/>
                <w:sz w:val="16"/>
                <w:szCs w:val="16"/>
              </w:rPr>
              <w:t>Introduction / Results (with at least one subheading) / Discussion</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7728B72" w14:textId="75AC8E07" w:rsidR="00F676B0" w:rsidRPr="001F11AC" w:rsidRDefault="001F11AC">
            <w:pPr>
              <w:rPr>
                <w:rFonts w:ascii="Arial" w:hAnsi="Arial" w:cs="Arial"/>
                <w:color w:val="FF0000"/>
                <w:sz w:val="16"/>
                <w:szCs w:val="16"/>
              </w:rPr>
            </w:pPr>
            <w:r w:rsidRPr="00A172FF">
              <w:rPr>
                <w:rFonts w:ascii="Arial" w:hAnsi="Arial" w:cs="Arial"/>
                <w:color w:val="4472C4" w:themeColor="accent5"/>
                <w:sz w:val="16"/>
                <w:szCs w:val="16"/>
              </w:rPr>
              <w:t>We have made sure that our main text section is div</w:t>
            </w:r>
            <w:r w:rsidR="00A259E9" w:rsidRPr="00A172FF">
              <w:rPr>
                <w:rFonts w:ascii="Arial" w:hAnsi="Arial" w:cs="Arial"/>
                <w:color w:val="4472C4" w:themeColor="accent5"/>
                <w:sz w:val="16"/>
                <w:szCs w:val="16"/>
              </w:rPr>
              <w:t>ided into</w:t>
            </w:r>
            <w:r w:rsidRPr="00A172FF">
              <w:rPr>
                <w:rFonts w:ascii="Arial" w:hAnsi="Arial" w:cs="Arial"/>
                <w:color w:val="4472C4" w:themeColor="accent5"/>
                <w:sz w:val="16"/>
                <w:szCs w:val="16"/>
              </w:rPr>
              <w:t xml:space="preserve"> </w:t>
            </w:r>
            <w:r w:rsidR="00A259E9" w:rsidRPr="00A172FF">
              <w:rPr>
                <w:rFonts w:ascii="Arial" w:hAnsi="Arial" w:cs="Arial"/>
                <w:color w:val="4472C4" w:themeColor="accent5"/>
                <w:sz w:val="16"/>
                <w:szCs w:val="16"/>
              </w:rPr>
              <w:t>the sections</w:t>
            </w:r>
            <w:r w:rsidRPr="00A172FF">
              <w:rPr>
                <w:rFonts w:ascii="Arial" w:hAnsi="Arial" w:cs="Arial"/>
                <w:color w:val="4472C4" w:themeColor="accent5"/>
                <w:sz w:val="16"/>
                <w:szCs w:val="16"/>
              </w:rPr>
              <w:t xml:space="preserve"> accordingly</w:t>
            </w:r>
            <w:r w:rsidR="00A259E9" w:rsidRPr="00A172FF">
              <w:rPr>
                <w:rFonts w:ascii="Arial" w:hAnsi="Arial" w:cs="Arial"/>
                <w:color w:val="4472C4" w:themeColor="accent5"/>
                <w:sz w:val="16"/>
                <w:szCs w:val="16"/>
              </w:rPr>
              <w:t>.</w:t>
            </w:r>
          </w:p>
        </w:tc>
      </w:tr>
      <w:tr w:rsidR="00F676B0" w14:paraId="3675FE35" w14:textId="77777777" w:rsidTr="00F676B0">
        <w:trPr>
          <w:trHeight w:val="315"/>
          <w:tblCellSpacing w:w="0" w:type="dxa"/>
        </w:trPr>
        <w:tc>
          <w:tcPr>
            <w:tcW w:w="0" w:type="auto"/>
            <w:tcMar>
              <w:top w:w="30" w:type="dxa"/>
              <w:left w:w="45" w:type="dxa"/>
              <w:bottom w:w="30" w:type="dxa"/>
              <w:right w:w="45" w:type="dxa"/>
            </w:tcMar>
            <w:vAlign w:val="bottom"/>
            <w:hideMark/>
          </w:tcPr>
          <w:p w14:paraId="0FDCE064" w14:textId="77777777" w:rsidR="00F676B0" w:rsidRDefault="00F676B0">
            <w:pPr>
              <w:rPr>
                <w:sz w:val="20"/>
                <w:szCs w:val="20"/>
              </w:rPr>
            </w:pPr>
          </w:p>
        </w:tc>
        <w:tc>
          <w:tcPr>
            <w:tcW w:w="0" w:type="auto"/>
            <w:tcMar>
              <w:top w:w="30" w:type="dxa"/>
              <w:left w:w="45" w:type="dxa"/>
              <w:bottom w:w="30" w:type="dxa"/>
              <w:right w:w="45" w:type="dxa"/>
            </w:tcMar>
            <w:vAlign w:val="bottom"/>
            <w:hideMark/>
          </w:tcPr>
          <w:p w14:paraId="279912E1" w14:textId="77777777" w:rsidR="00F676B0" w:rsidRDefault="00F676B0">
            <w:pPr>
              <w:rPr>
                <w:sz w:val="20"/>
                <w:szCs w:val="20"/>
              </w:rPr>
            </w:pPr>
          </w:p>
        </w:tc>
      </w:tr>
      <w:tr w:rsidR="00F676B0" w14:paraId="4A289602" w14:textId="77777777" w:rsidTr="00F676B0">
        <w:trPr>
          <w:trHeight w:val="315"/>
          <w:tblCellSpacing w:w="0" w:type="dxa"/>
        </w:trPr>
        <w:tc>
          <w:tcPr>
            <w:tcW w:w="0" w:type="auto"/>
            <w:tcMar>
              <w:top w:w="30" w:type="dxa"/>
              <w:left w:w="45" w:type="dxa"/>
              <w:bottom w:w="30" w:type="dxa"/>
              <w:right w:w="45" w:type="dxa"/>
            </w:tcMar>
            <w:vAlign w:val="bottom"/>
            <w:hideMark/>
          </w:tcPr>
          <w:p w14:paraId="67A60122" w14:textId="77777777" w:rsidR="00F676B0" w:rsidRDefault="00F676B0">
            <w:pPr>
              <w:rPr>
                <w:rFonts w:ascii="Arial" w:hAnsi="Arial" w:cs="Arial"/>
                <w:b/>
                <w:bCs/>
                <w:color w:val="666666"/>
                <w:sz w:val="28"/>
                <w:szCs w:val="28"/>
              </w:rPr>
            </w:pPr>
            <w:r>
              <w:rPr>
                <w:rFonts w:ascii="Arial" w:hAnsi="Arial" w:cs="Arial"/>
                <w:b/>
                <w:bCs/>
                <w:color w:val="666666"/>
                <w:sz w:val="28"/>
                <w:szCs w:val="28"/>
              </w:rPr>
              <w:t>Main text</w:t>
            </w:r>
          </w:p>
        </w:tc>
        <w:tc>
          <w:tcPr>
            <w:tcW w:w="0" w:type="auto"/>
            <w:tcMar>
              <w:top w:w="30" w:type="dxa"/>
              <w:left w:w="45" w:type="dxa"/>
              <w:bottom w:w="30" w:type="dxa"/>
              <w:right w:w="45" w:type="dxa"/>
            </w:tcMar>
            <w:vAlign w:val="bottom"/>
            <w:hideMark/>
          </w:tcPr>
          <w:p w14:paraId="668652EF" w14:textId="77777777" w:rsidR="00F676B0" w:rsidRDefault="00F676B0">
            <w:pPr>
              <w:rPr>
                <w:rFonts w:ascii="Arial" w:hAnsi="Arial" w:cs="Arial"/>
                <w:b/>
                <w:bCs/>
                <w:color w:val="666666"/>
                <w:sz w:val="28"/>
                <w:szCs w:val="28"/>
              </w:rPr>
            </w:pPr>
          </w:p>
        </w:tc>
      </w:tr>
      <w:tr w:rsidR="00F676B0" w14:paraId="3FE1BD27" w14:textId="77777777" w:rsidTr="00F676B0">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120F95E2" w14:textId="77777777" w:rsidR="00F676B0" w:rsidRDefault="00F676B0">
            <w:pPr>
              <w:rPr>
                <w:rFonts w:ascii="Arial" w:hAnsi="Arial" w:cs="Arial"/>
                <w:sz w:val="16"/>
                <w:szCs w:val="16"/>
              </w:rPr>
            </w:pPr>
            <w:r>
              <w:rPr>
                <w:rFonts w:ascii="Arial" w:hAnsi="Arial" w:cs="Arial"/>
                <w:sz w:val="16"/>
                <w:szCs w:val="16"/>
              </w:rPr>
              <w:t>Our guidance:</w:t>
            </w:r>
          </w:p>
        </w:tc>
        <w:tc>
          <w:tcPr>
            <w:tcW w:w="0" w:type="auto"/>
            <w:tcBorders>
              <w:bottom w:val="single" w:sz="6" w:space="0" w:color="000000"/>
            </w:tcBorders>
            <w:tcMar>
              <w:top w:w="30" w:type="dxa"/>
              <w:left w:w="45" w:type="dxa"/>
              <w:bottom w:w="30" w:type="dxa"/>
              <w:right w:w="45" w:type="dxa"/>
            </w:tcMar>
            <w:vAlign w:val="bottom"/>
            <w:hideMark/>
          </w:tcPr>
          <w:p w14:paraId="7AF5B9B1" w14:textId="77777777" w:rsidR="00F676B0" w:rsidRDefault="00F676B0">
            <w:pPr>
              <w:rPr>
                <w:rFonts w:ascii="Arial" w:hAnsi="Arial" w:cs="Arial"/>
                <w:sz w:val="16"/>
                <w:szCs w:val="16"/>
              </w:rPr>
            </w:pPr>
            <w:r>
              <w:rPr>
                <w:rFonts w:ascii="Arial" w:hAnsi="Arial" w:cs="Arial"/>
                <w:sz w:val="16"/>
                <w:szCs w:val="16"/>
              </w:rPr>
              <w:t>Your response:</w:t>
            </w:r>
          </w:p>
        </w:tc>
      </w:tr>
      <w:tr w:rsidR="00F676B0" w14:paraId="3E3AFB79"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22252C4" w14:textId="77777777" w:rsidR="00F676B0" w:rsidRDefault="00F676B0">
            <w:pPr>
              <w:rPr>
                <w:rFonts w:ascii="Arial" w:hAnsi="Arial" w:cs="Arial"/>
                <w:sz w:val="16"/>
                <w:szCs w:val="16"/>
              </w:rPr>
            </w:pPr>
            <w:r w:rsidRPr="005B0E05">
              <w:rPr>
                <w:rFonts w:ascii="Arial" w:hAnsi="Arial" w:cs="Arial"/>
                <w:sz w:val="16"/>
                <w:szCs w:val="16"/>
              </w:rPr>
              <w:t>Please shorten any section subheadings that are longer than 60 characters (</w:t>
            </w:r>
            <w:r>
              <w:rPr>
                <w:rFonts w:ascii="Arial" w:hAnsi="Arial" w:cs="Arial"/>
                <w:sz w:val="16"/>
                <w:szCs w:val="16"/>
              </w:rPr>
              <w:t>including spaces).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9CDFBA1" w14:textId="7CC2A228" w:rsidR="00F676B0" w:rsidRDefault="00C90D95">
            <w:pPr>
              <w:rPr>
                <w:rFonts w:ascii="Arial" w:hAnsi="Arial" w:cs="Arial"/>
                <w:sz w:val="16"/>
                <w:szCs w:val="16"/>
              </w:rPr>
            </w:pPr>
            <w:r w:rsidRPr="00A172FF">
              <w:rPr>
                <w:rFonts w:ascii="Arial" w:hAnsi="Arial" w:cs="Arial"/>
                <w:color w:val="4472C4" w:themeColor="accent5"/>
                <w:sz w:val="16"/>
                <w:szCs w:val="16"/>
              </w:rPr>
              <w:t xml:space="preserve">We have </w:t>
            </w:r>
            <w:r w:rsidR="00C7766A" w:rsidRPr="00A172FF">
              <w:rPr>
                <w:rFonts w:ascii="Arial" w:hAnsi="Arial" w:cs="Arial"/>
                <w:color w:val="4472C4" w:themeColor="accent5"/>
                <w:sz w:val="16"/>
                <w:szCs w:val="16"/>
              </w:rPr>
              <w:t>limited section subheadings to 60 characters.</w:t>
            </w:r>
          </w:p>
        </w:tc>
      </w:tr>
      <w:tr w:rsidR="00F676B0" w14:paraId="636AEE39"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CE1C55" w14:textId="77777777" w:rsidR="00F676B0" w:rsidRDefault="00F676B0">
            <w:pPr>
              <w:rPr>
                <w:rFonts w:ascii="Arial" w:hAnsi="Arial" w:cs="Arial"/>
                <w:sz w:val="16"/>
                <w:szCs w:val="16"/>
              </w:rPr>
            </w:pPr>
            <w:r>
              <w:rPr>
                <w:rFonts w:ascii="Arial" w:hAnsi="Arial" w:cs="Arial"/>
                <w:sz w:val="16"/>
                <w:szCs w:val="16"/>
              </w:rPr>
              <w:t xml:space="preserve">Genes must be clearly distinguished from gene products (e.g., “gene </w:t>
            </w:r>
            <w:proofErr w:type="spellStart"/>
            <w:r>
              <w:rPr>
                <w:rFonts w:ascii="Arial" w:hAnsi="Arial" w:cs="Arial"/>
                <w:sz w:val="16"/>
                <w:szCs w:val="16"/>
              </w:rPr>
              <w:t>Abc</w:t>
            </w:r>
            <w:proofErr w:type="spellEnd"/>
            <w:r>
              <w:rPr>
                <w:rFonts w:ascii="Arial" w:hAnsi="Arial" w:cs="Arial"/>
                <w:sz w:val="16"/>
                <w:szCs w:val="16"/>
              </w:rPr>
              <w:t xml:space="preserve"> encodes a kinase,” not “gene </w:t>
            </w:r>
            <w:proofErr w:type="spellStart"/>
            <w:r>
              <w:rPr>
                <w:rFonts w:ascii="Arial" w:hAnsi="Arial" w:cs="Arial"/>
                <w:sz w:val="16"/>
                <w:szCs w:val="16"/>
              </w:rPr>
              <w:t>Abc</w:t>
            </w:r>
            <w:proofErr w:type="spellEnd"/>
            <w:r>
              <w:rPr>
                <w:rFonts w:ascii="Arial" w:hAnsi="Arial" w:cs="Arial"/>
                <w:sz w:val="16"/>
                <w:szCs w:val="16"/>
              </w:rPr>
              <w:t xml:space="preserve"> is a kinase”). For </w:t>
            </w:r>
            <w:proofErr w:type="gramStart"/>
            <w:r>
              <w:rPr>
                <w:rFonts w:ascii="Arial" w:hAnsi="Arial" w:cs="Arial"/>
                <w:sz w:val="16"/>
                <w:szCs w:val="16"/>
              </w:rPr>
              <w:t>genes</w:t>
            </w:r>
            <w:proofErr w:type="gramEnd"/>
            <w:r>
              <w:rPr>
                <w:rFonts w:ascii="Arial" w:hAnsi="Arial" w:cs="Arial"/>
                <w:sz w:val="16"/>
                <w:szCs w:val="16"/>
              </w:rPr>
              <w:t xml:space="preserve"> please provide database-approved official symbols (e.g., NCBI Gene, http://www.ncbi.nlm.nih.gov/gene) for the relevant species the first time each is mentioned; gene aliases may be used thereafter. </w:t>
            </w:r>
            <w:r w:rsidRPr="005B0E05">
              <w:rPr>
                <w:rFonts w:ascii="Arial" w:hAnsi="Arial" w:cs="Arial"/>
                <w:sz w:val="16"/>
                <w:szCs w:val="16"/>
              </w:rPr>
              <w:t>Italicize gene symbols and functionally defined locus symbols</w:t>
            </w:r>
            <w:r>
              <w:rPr>
                <w:rFonts w:ascii="Arial" w:hAnsi="Arial" w:cs="Arial"/>
                <w:sz w:val="16"/>
                <w:szCs w:val="16"/>
              </w:rPr>
              <w:t>; do not use italics for proteins, noncoding gene products and spelled-out gene names.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921DEBE" w14:textId="51F89FDF" w:rsidR="00F676B0" w:rsidRPr="006104E1" w:rsidRDefault="006104E1">
            <w:pPr>
              <w:rPr>
                <w:rFonts w:ascii="Arial" w:hAnsi="Arial" w:cs="Arial"/>
                <w:color w:val="FF0000"/>
                <w:sz w:val="16"/>
                <w:szCs w:val="16"/>
              </w:rPr>
            </w:pPr>
            <w:r w:rsidRPr="005F33E0">
              <w:rPr>
                <w:rFonts w:ascii="Arial" w:hAnsi="Arial" w:cs="Arial"/>
                <w:color w:val="4472C4" w:themeColor="accent5"/>
                <w:sz w:val="16"/>
                <w:szCs w:val="16"/>
              </w:rPr>
              <w:t xml:space="preserve">We have verified that (1) all the genes are distinguished from gene products, (2) all the genes are using NCBI approved official symbols, and </w:t>
            </w:r>
            <w:r w:rsidRPr="005F33E0">
              <w:rPr>
                <w:rFonts w:ascii="Arial" w:hAnsi="Arial" w:cs="Arial"/>
                <w:color w:val="4472C4" w:themeColor="accent5"/>
                <w:sz w:val="16"/>
                <w:szCs w:val="16"/>
              </w:rPr>
              <w:lastRenderedPageBreak/>
              <w:t>(3) all the functionally defined locus symbols are italicized.</w:t>
            </w:r>
          </w:p>
        </w:tc>
      </w:tr>
      <w:tr w:rsidR="000858EA" w14:paraId="7F83431F"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841DA53" w14:textId="77777777" w:rsidR="000858EA" w:rsidRDefault="000858EA" w:rsidP="000858EA">
            <w:pPr>
              <w:rPr>
                <w:rFonts w:ascii="Arial" w:hAnsi="Arial" w:cs="Arial"/>
                <w:sz w:val="16"/>
                <w:szCs w:val="16"/>
              </w:rPr>
            </w:pPr>
            <w:r>
              <w:rPr>
                <w:rFonts w:ascii="Arial" w:hAnsi="Arial" w:cs="Arial"/>
                <w:sz w:val="16"/>
                <w:szCs w:val="16"/>
              </w:rPr>
              <w:lastRenderedPageBreak/>
              <w:t>Please remove the figure images from the main article file (they should be submitted separately as figure files - more information below). Figure legends/captions should remain in the main manuscript file, in a single section (as specified in the order of sections listed above).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1615EEC" w14:textId="51911610" w:rsidR="000858EA" w:rsidRDefault="000858EA" w:rsidP="000858EA">
            <w:pPr>
              <w:rPr>
                <w:rFonts w:ascii="Arial" w:hAnsi="Arial" w:cs="Arial"/>
                <w:sz w:val="16"/>
                <w:szCs w:val="16"/>
              </w:rPr>
            </w:pPr>
            <w:r w:rsidRPr="005F33E0">
              <w:rPr>
                <w:rFonts w:ascii="Arial" w:hAnsi="Arial" w:cs="Arial"/>
                <w:color w:val="4472C4" w:themeColor="accent5"/>
                <w:sz w:val="16"/>
                <w:szCs w:val="16"/>
              </w:rPr>
              <w:t>We have removed the figure images from the main article file and put figure legends/captions in a single section in the main manuscript file.</w:t>
            </w:r>
          </w:p>
        </w:tc>
      </w:tr>
      <w:tr w:rsidR="000858EA" w14:paraId="6CCA2FC3" w14:textId="77777777" w:rsidTr="00F676B0">
        <w:trPr>
          <w:trHeight w:val="315"/>
          <w:tblCellSpacing w:w="0" w:type="dxa"/>
        </w:trPr>
        <w:tc>
          <w:tcPr>
            <w:tcW w:w="0" w:type="auto"/>
            <w:tcMar>
              <w:top w:w="30" w:type="dxa"/>
              <w:left w:w="45" w:type="dxa"/>
              <w:bottom w:w="30" w:type="dxa"/>
              <w:right w:w="45" w:type="dxa"/>
            </w:tcMar>
            <w:vAlign w:val="bottom"/>
            <w:hideMark/>
          </w:tcPr>
          <w:p w14:paraId="69B2EFB9" w14:textId="77777777" w:rsidR="000858EA" w:rsidRDefault="000858EA" w:rsidP="000858EA">
            <w:pPr>
              <w:rPr>
                <w:sz w:val="20"/>
                <w:szCs w:val="20"/>
              </w:rPr>
            </w:pPr>
          </w:p>
        </w:tc>
        <w:tc>
          <w:tcPr>
            <w:tcW w:w="0" w:type="auto"/>
            <w:tcMar>
              <w:top w:w="30" w:type="dxa"/>
              <w:left w:w="45" w:type="dxa"/>
              <w:bottom w:w="30" w:type="dxa"/>
              <w:right w:w="45" w:type="dxa"/>
            </w:tcMar>
            <w:vAlign w:val="bottom"/>
            <w:hideMark/>
          </w:tcPr>
          <w:p w14:paraId="10A388F7" w14:textId="77777777" w:rsidR="000858EA" w:rsidRDefault="000858EA" w:rsidP="000858EA">
            <w:pPr>
              <w:rPr>
                <w:sz w:val="20"/>
                <w:szCs w:val="20"/>
              </w:rPr>
            </w:pPr>
          </w:p>
        </w:tc>
      </w:tr>
      <w:tr w:rsidR="000858EA" w14:paraId="6C145C51" w14:textId="77777777" w:rsidTr="00F676B0">
        <w:trPr>
          <w:trHeight w:val="315"/>
          <w:tblCellSpacing w:w="0" w:type="dxa"/>
        </w:trPr>
        <w:tc>
          <w:tcPr>
            <w:tcW w:w="0" w:type="auto"/>
            <w:tcMar>
              <w:top w:w="30" w:type="dxa"/>
              <w:left w:w="45" w:type="dxa"/>
              <w:bottom w:w="30" w:type="dxa"/>
              <w:right w:w="45" w:type="dxa"/>
            </w:tcMar>
            <w:vAlign w:val="bottom"/>
            <w:hideMark/>
          </w:tcPr>
          <w:p w14:paraId="23974959" w14:textId="77777777" w:rsidR="000858EA" w:rsidRDefault="000858EA" w:rsidP="000858EA">
            <w:pPr>
              <w:rPr>
                <w:rFonts w:ascii="Arial" w:hAnsi="Arial" w:cs="Arial"/>
                <w:b/>
                <w:bCs/>
                <w:color w:val="666666"/>
                <w:sz w:val="28"/>
                <w:szCs w:val="28"/>
              </w:rPr>
            </w:pPr>
            <w:r>
              <w:rPr>
                <w:rFonts w:ascii="Arial" w:hAnsi="Arial" w:cs="Arial"/>
                <w:b/>
                <w:bCs/>
                <w:color w:val="666666"/>
                <w:sz w:val="28"/>
                <w:szCs w:val="28"/>
              </w:rPr>
              <w:t>Figures and Tables</w:t>
            </w:r>
          </w:p>
        </w:tc>
        <w:tc>
          <w:tcPr>
            <w:tcW w:w="0" w:type="auto"/>
            <w:tcMar>
              <w:top w:w="30" w:type="dxa"/>
              <w:left w:w="45" w:type="dxa"/>
              <w:bottom w:w="30" w:type="dxa"/>
              <w:right w:w="45" w:type="dxa"/>
            </w:tcMar>
            <w:vAlign w:val="bottom"/>
            <w:hideMark/>
          </w:tcPr>
          <w:p w14:paraId="7DE59865" w14:textId="77777777" w:rsidR="000858EA" w:rsidRDefault="000858EA" w:rsidP="000858EA">
            <w:pPr>
              <w:rPr>
                <w:rFonts w:ascii="Arial" w:hAnsi="Arial" w:cs="Arial"/>
                <w:b/>
                <w:bCs/>
                <w:color w:val="666666"/>
                <w:sz w:val="28"/>
                <w:szCs w:val="28"/>
              </w:rPr>
            </w:pPr>
          </w:p>
        </w:tc>
      </w:tr>
      <w:tr w:rsidR="000858EA" w14:paraId="1B8E9194" w14:textId="77777777" w:rsidTr="00F676B0">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6426728E" w14:textId="77777777" w:rsidR="000858EA" w:rsidRDefault="000858EA" w:rsidP="000858EA">
            <w:pPr>
              <w:rPr>
                <w:rFonts w:ascii="Arial" w:hAnsi="Arial" w:cs="Arial"/>
                <w:sz w:val="16"/>
                <w:szCs w:val="16"/>
              </w:rPr>
            </w:pPr>
            <w:r>
              <w:rPr>
                <w:rFonts w:ascii="Arial" w:hAnsi="Arial" w:cs="Arial"/>
                <w:sz w:val="16"/>
                <w:szCs w:val="16"/>
              </w:rPr>
              <w:t>Our guidance:</w:t>
            </w:r>
          </w:p>
        </w:tc>
        <w:tc>
          <w:tcPr>
            <w:tcW w:w="0" w:type="auto"/>
            <w:tcBorders>
              <w:bottom w:val="single" w:sz="6" w:space="0" w:color="000000"/>
            </w:tcBorders>
            <w:tcMar>
              <w:top w:w="30" w:type="dxa"/>
              <w:left w:w="45" w:type="dxa"/>
              <w:bottom w:w="30" w:type="dxa"/>
              <w:right w:w="45" w:type="dxa"/>
            </w:tcMar>
            <w:vAlign w:val="bottom"/>
            <w:hideMark/>
          </w:tcPr>
          <w:p w14:paraId="3205976A" w14:textId="77777777" w:rsidR="000858EA" w:rsidRDefault="000858EA" w:rsidP="000858EA">
            <w:pPr>
              <w:rPr>
                <w:rFonts w:ascii="Arial" w:hAnsi="Arial" w:cs="Arial"/>
                <w:sz w:val="16"/>
                <w:szCs w:val="16"/>
              </w:rPr>
            </w:pPr>
            <w:r>
              <w:rPr>
                <w:rFonts w:ascii="Arial" w:hAnsi="Arial" w:cs="Arial"/>
                <w:sz w:val="16"/>
                <w:szCs w:val="16"/>
              </w:rPr>
              <w:t>Your response:</w:t>
            </w:r>
          </w:p>
        </w:tc>
      </w:tr>
      <w:tr w:rsidR="000858EA" w14:paraId="329A98BA"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4773ACF6" w14:textId="77777777" w:rsidR="000858EA" w:rsidRDefault="000858EA" w:rsidP="000858EA">
            <w:pPr>
              <w:rPr>
                <w:rFonts w:ascii="Arial" w:hAnsi="Arial" w:cs="Arial"/>
                <w:sz w:val="16"/>
                <w:szCs w:val="16"/>
              </w:rPr>
            </w:pPr>
            <w:r>
              <w:rPr>
                <w:rFonts w:ascii="Arial" w:hAnsi="Arial" w:cs="Arial"/>
                <w:sz w:val="16"/>
                <w:szCs w:val="16"/>
              </w:rPr>
              <w:t xml:space="preserve">Please see the guidelines linked below for detailed instructions about how your figures should be prepared. Following these instructions will reduce the chances of delays should we need to request replacement artwork from you at a later stage. </w:t>
            </w:r>
          </w:p>
        </w:tc>
        <w:tc>
          <w:tcPr>
            <w:tcW w:w="0" w:type="auto"/>
            <w:tcBorders>
              <w:right w:val="single" w:sz="6" w:space="0" w:color="000000"/>
            </w:tcBorders>
            <w:tcMar>
              <w:top w:w="30" w:type="dxa"/>
              <w:left w:w="45" w:type="dxa"/>
              <w:bottom w:w="30" w:type="dxa"/>
              <w:right w:w="45" w:type="dxa"/>
            </w:tcMar>
            <w:vAlign w:val="bottom"/>
            <w:hideMark/>
          </w:tcPr>
          <w:p w14:paraId="3BBF3D2C" w14:textId="1AA118A5" w:rsidR="000858EA" w:rsidRPr="007473C5" w:rsidRDefault="000858EA" w:rsidP="000858EA">
            <w:pPr>
              <w:rPr>
                <w:rFonts w:ascii="Arial" w:hAnsi="Arial" w:cs="Arial"/>
                <w:color w:val="4472C4" w:themeColor="accent5"/>
                <w:sz w:val="16"/>
                <w:szCs w:val="16"/>
              </w:rPr>
            </w:pPr>
            <w:r w:rsidRPr="007473C5">
              <w:rPr>
                <w:rFonts w:ascii="Arial" w:hAnsi="Arial" w:cs="Arial"/>
                <w:color w:val="4472C4" w:themeColor="accent5"/>
                <w:sz w:val="16"/>
                <w:szCs w:val="16"/>
              </w:rPr>
              <w:t>We have followed the guideline to prepare the final figures.</w:t>
            </w:r>
          </w:p>
        </w:tc>
      </w:tr>
      <w:tr w:rsidR="000858EA" w14:paraId="3FB7541E"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FE1E5F1" w14:textId="77777777" w:rsidR="000858EA" w:rsidRDefault="000858EA" w:rsidP="000858EA">
            <w:pPr>
              <w:rPr>
                <w:rFonts w:ascii="Arial" w:hAnsi="Arial" w:cs="Arial"/>
                <w:color w:val="1155CC"/>
                <w:sz w:val="16"/>
                <w:szCs w:val="16"/>
                <w:u w:val="single"/>
              </w:rPr>
            </w:pPr>
            <w:hyperlink r:id="rId5" w:tgtFrame="_blank" w:history="1">
              <w:r>
                <w:rPr>
                  <w:rStyle w:val="Hyperlink"/>
                  <w:rFonts w:ascii="Arial" w:hAnsi="Arial" w:cs="Arial"/>
                  <w:sz w:val="16"/>
                  <w:szCs w:val="16"/>
                </w:rPr>
                <w:t>https://www.nature.com/documents/NRJs-guide-to-preparing-final-artwork.pdf</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83F4E9A" w14:textId="77777777" w:rsidR="000858EA" w:rsidRPr="007473C5" w:rsidRDefault="000858EA" w:rsidP="000858EA">
            <w:pPr>
              <w:rPr>
                <w:rFonts w:ascii="Arial" w:hAnsi="Arial" w:cs="Arial"/>
                <w:color w:val="4472C4" w:themeColor="accent5"/>
                <w:sz w:val="16"/>
                <w:szCs w:val="16"/>
                <w:u w:val="single"/>
              </w:rPr>
            </w:pPr>
          </w:p>
        </w:tc>
      </w:tr>
      <w:tr w:rsidR="000858EA" w14:paraId="5B5DE2CD"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7722EB7F" w14:textId="77777777" w:rsidR="000858EA" w:rsidRDefault="000858EA" w:rsidP="000858EA">
            <w:pPr>
              <w:rPr>
                <w:rFonts w:ascii="Arial" w:hAnsi="Arial" w:cs="Arial"/>
                <w:sz w:val="16"/>
                <w:szCs w:val="16"/>
              </w:rPr>
            </w:pPr>
            <w:r>
              <w:rPr>
                <w:rFonts w:ascii="Arial" w:hAnsi="Arial" w:cs="Arial"/>
                <w:sz w:val="16"/>
                <w:szCs w:val="16"/>
              </w:rPr>
              <w:t xml:space="preserve">Please ensure that data presented in a plot, chart or other visual representation format shows data distribution clearly (e.g. dot plots, box-and-whisker plots, violin plots). </w:t>
            </w:r>
            <w:r w:rsidRPr="005A7037">
              <w:rPr>
                <w:rFonts w:ascii="Arial" w:hAnsi="Arial" w:cs="Arial"/>
                <w:sz w:val="16"/>
                <w:szCs w:val="16"/>
              </w:rPr>
              <w:t>When using bar charts, please overlay the corresponding data points (as dot plots) whenever possible and always for n ≤ 10. All</w:t>
            </w:r>
            <w:r>
              <w:rPr>
                <w:rFonts w:ascii="Arial" w:hAnsi="Arial" w:cs="Arial"/>
                <w:sz w:val="16"/>
                <w:szCs w:val="16"/>
              </w:rPr>
              <w:t xml:space="preserve"> box-plot elements (center line, limits, whiskers, points) should be defined in the legends accompanied by precise n numbers.</w:t>
            </w:r>
          </w:p>
        </w:tc>
        <w:tc>
          <w:tcPr>
            <w:tcW w:w="0" w:type="auto"/>
            <w:tcBorders>
              <w:right w:val="single" w:sz="6" w:space="0" w:color="000000"/>
            </w:tcBorders>
            <w:tcMar>
              <w:top w:w="30" w:type="dxa"/>
              <w:left w:w="45" w:type="dxa"/>
              <w:bottom w:w="30" w:type="dxa"/>
              <w:right w:w="45" w:type="dxa"/>
            </w:tcMar>
            <w:vAlign w:val="bottom"/>
            <w:hideMark/>
          </w:tcPr>
          <w:p w14:paraId="11B156DC" w14:textId="3A910C0C" w:rsidR="000858EA" w:rsidRPr="007473C5" w:rsidRDefault="000858EA" w:rsidP="000858EA">
            <w:pPr>
              <w:rPr>
                <w:rFonts w:ascii="Arial" w:hAnsi="Arial" w:cs="Arial"/>
                <w:color w:val="4472C4" w:themeColor="accent5"/>
                <w:sz w:val="16"/>
                <w:szCs w:val="16"/>
              </w:rPr>
            </w:pPr>
          </w:p>
        </w:tc>
      </w:tr>
      <w:tr w:rsidR="000858EA" w14:paraId="0230E8C1"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BD2CB1C" w14:textId="77777777" w:rsidR="000858EA" w:rsidRDefault="000858EA" w:rsidP="000858EA">
            <w:pPr>
              <w:rPr>
                <w:rFonts w:ascii="Arial" w:hAnsi="Arial" w:cs="Arial"/>
                <w:b/>
                <w:bCs/>
                <w:sz w:val="16"/>
                <w:szCs w:val="16"/>
              </w:rPr>
            </w:pPr>
            <w:r>
              <w:rPr>
                <w:rFonts w:ascii="Arial" w:hAnsi="Arial" w:cs="Arial"/>
                <w:b/>
                <w:bCs/>
                <w:sz w:val="16"/>
                <w:szCs w:val="16"/>
              </w:rPr>
              <w:t xml:space="preserve">Please note that data presentation </w:t>
            </w:r>
            <w:proofErr w:type="gramStart"/>
            <w:r>
              <w:rPr>
                <w:rFonts w:ascii="Arial" w:hAnsi="Arial" w:cs="Arial"/>
                <w:b/>
                <w:bCs/>
                <w:sz w:val="16"/>
                <w:szCs w:val="16"/>
              </w:rPr>
              <w:t>has to</w:t>
            </w:r>
            <w:proofErr w:type="gramEnd"/>
            <w:r>
              <w:rPr>
                <w:rFonts w:ascii="Arial" w:hAnsi="Arial" w:cs="Arial"/>
                <w:b/>
                <w:bCs/>
                <w:sz w:val="16"/>
                <w:szCs w:val="16"/>
              </w:rPr>
              <w:t xml:space="preserve"> be revised to comply with our policy in extended data figure(s) 7b; 13b.</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0C6B595" w14:textId="4B802FD7" w:rsidR="000858EA" w:rsidRPr="007473C5" w:rsidRDefault="00E2528D" w:rsidP="000858EA">
            <w:pPr>
              <w:rPr>
                <w:rFonts w:ascii="Arial" w:hAnsi="Arial" w:cs="Arial"/>
                <w:b/>
                <w:bCs/>
                <w:color w:val="4472C4" w:themeColor="accent5"/>
                <w:sz w:val="16"/>
                <w:szCs w:val="16"/>
              </w:rPr>
            </w:pPr>
            <w:r w:rsidRPr="007473C5">
              <w:rPr>
                <w:rFonts w:ascii="Arial" w:hAnsi="Arial" w:cs="Arial"/>
                <w:color w:val="4472C4" w:themeColor="accent5"/>
                <w:sz w:val="16"/>
                <w:szCs w:val="16"/>
              </w:rPr>
              <w:t>We have overlayed the corresponding data points for extended data figure 13b</w:t>
            </w:r>
            <w:r w:rsidR="00D8360E">
              <w:rPr>
                <w:rFonts w:ascii="Arial" w:hAnsi="Arial" w:cs="Arial"/>
                <w:color w:val="4472C4" w:themeColor="accent5"/>
                <w:sz w:val="16"/>
                <w:szCs w:val="16"/>
              </w:rPr>
              <w:t xml:space="preserve"> (new </w:t>
            </w:r>
            <w:r w:rsidR="00D8360E" w:rsidRPr="007473C5">
              <w:rPr>
                <w:rFonts w:ascii="Arial" w:hAnsi="Arial" w:cs="Arial"/>
                <w:color w:val="4472C4" w:themeColor="accent5"/>
                <w:sz w:val="16"/>
                <w:szCs w:val="16"/>
              </w:rPr>
              <w:t xml:space="preserve">extended data figure </w:t>
            </w:r>
            <w:r w:rsidR="00D8360E">
              <w:rPr>
                <w:rFonts w:ascii="Arial" w:hAnsi="Arial" w:cs="Arial"/>
                <w:color w:val="4472C4" w:themeColor="accent5"/>
                <w:sz w:val="16"/>
                <w:szCs w:val="16"/>
              </w:rPr>
              <w:t>7</w:t>
            </w:r>
            <w:r w:rsidR="00D8360E" w:rsidRPr="007473C5">
              <w:rPr>
                <w:rFonts w:ascii="Arial" w:hAnsi="Arial" w:cs="Arial"/>
                <w:color w:val="4472C4" w:themeColor="accent5"/>
                <w:sz w:val="16"/>
                <w:szCs w:val="16"/>
              </w:rPr>
              <w:t>b</w:t>
            </w:r>
            <w:r w:rsidR="00D8360E">
              <w:rPr>
                <w:rFonts w:ascii="Arial" w:hAnsi="Arial" w:cs="Arial"/>
                <w:color w:val="4472C4" w:themeColor="accent5"/>
                <w:sz w:val="16"/>
                <w:szCs w:val="16"/>
              </w:rPr>
              <w:t>)</w:t>
            </w:r>
            <w:r w:rsidRPr="007473C5">
              <w:rPr>
                <w:rFonts w:ascii="Arial" w:hAnsi="Arial" w:cs="Arial"/>
                <w:color w:val="4472C4" w:themeColor="accent5"/>
                <w:sz w:val="16"/>
                <w:szCs w:val="16"/>
              </w:rPr>
              <w:t>. For extended data figure 7b</w:t>
            </w:r>
            <w:r w:rsidR="000A485C">
              <w:rPr>
                <w:rFonts w:ascii="Arial" w:hAnsi="Arial" w:cs="Arial"/>
                <w:color w:val="4472C4" w:themeColor="accent5"/>
                <w:sz w:val="16"/>
                <w:szCs w:val="16"/>
              </w:rPr>
              <w:t xml:space="preserve"> (new supplementary</w:t>
            </w:r>
            <w:r w:rsidR="000A485C" w:rsidRPr="007473C5">
              <w:rPr>
                <w:rFonts w:ascii="Arial" w:hAnsi="Arial" w:cs="Arial"/>
                <w:color w:val="4472C4" w:themeColor="accent5"/>
                <w:sz w:val="16"/>
                <w:szCs w:val="16"/>
              </w:rPr>
              <w:t xml:space="preserve"> figure </w:t>
            </w:r>
            <w:r w:rsidR="000A485C">
              <w:rPr>
                <w:rFonts w:ascii="Arial" w:hAnsi="Arial" w:cs="Arial"/>
                <w:color w:val="4472C4" w:themeColor="accent5"/>
                <w:sz w:val="16"/>
                <w:szCs w:val="16"/>
              </w:rPr>
              <w:t>3</w:t>
            </w:r>
            <w:r w:rsidR="000A485C" w:rsidRPr="007473C5">
              <w:rPr>
                <w:rFonts w:ascii="Arial" w:hAnsi="Arial" w:cs="Arial"/>
                <w:color w:val="4472C4" w:themeColor="accent5"/>
                <w:sz w:val="16"/>
                <w:szCs w:val="16"/>
              </w:rPr>
              <w:t>b</w:t>
            </w:r>
            <w:r w:rsidR="000A485C">
              <w:rPr>
                <w:rFonts w:ascii="Arial" w:hAnsi="Arial" w:cs="Arial"/>
                <w:color w:val="4472C4" w:themeColor="accent5"/>
                <w:sz w:val="16"/>
                <w:szCs w:val="16"/>
              </w:rPr>
              <w:t>)</w:t>
            </w:r>
            <w:r w:rsidRPr="007473C5">
              <w:rPr>
                <w:rFonts w:ascii="Arial" w:hAnsi="Arial" w:cs="Arial"/>
                <w:color w:val="4472C4" w:themeColor="accent5"/>
                <w:sz w:val="16"/>
                <w:szCs w:val="16"/>
              </w:rPr>
              <w:t>, the n is 147 which is too large to clearly shows data distributions by overlay the corresponding data points. We have added precise n numbers in the figure legend.</w:t>
            </w:r>
          </w:p>
        </w:tc>
      </w:tr>
      <w:tr w:rsidR="000858EA" w14:paraId="207DBC9F" w14:textId="77777777" w:rsidTr="00F76289">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295DDC80" w14:textId="77777777" w:rsidR="000858EA" w:rsidRDefault="000858EA" w:rsidP="000858EA">
            <w:pPr>
              <w:rPr>
                <w:rFonts w:ascii="Arial" w:hAnsi="Arial" w:cs="Arial"/>
                <w:sz w:val="16"/>
                <w:szCs w:val="16"/>
              </w:rPr>
            </w:pPr>
            <w:r>
              <w:rPr>
                <w:rFonts w:ascii="Arial" w:hAnsi="Arial" w:cs="Arial"/>
                <w:sz w:val="16"/>
                <w:szCs w:val="16"/>
              </w:rPr>
              <w:t xml:space="preserve">Wherever statistics have been derived (e.g. error bars, box plots, statistical significance) the legend needs to provide and define </w:t>
            </w:r>
            <w:r w:rsidRPr="00F43094">
              <w:rPr>
                <w:rFonts w:ascii="Arial" w:hAnsi="Arial" w:cs="Arial"/>
                <w:sz w:val="16"/>
                <w:szCs w:val="16"/>
              </w:rPr>
              <w:t>the n number</w:t>
            </w:r>
            <w:r>
              <w:rPr>
                <w:rFonts w:ascii="Arial" w:hAnsi="Arial" w:cs="Arial"/>
                <w:sz w:val="16"/>
                <w:szCs w:val="16"/>
              </w:rPr>
              <w:t xml:space="preserve"> (i.e. the sample size used to derive statistics) as a precise value (not a range). Please define how many replicates were performed and whether they are biological (derived from different experimental units or subjects) or technical (multiple contemporary measurements from the same experimental unit or subject). Samples should be unambiguously described, including a clear definition of the unit of study. In studies using model organisms, cell lines, primary cell cultures, plants or micro-organisms, the unit of study is the smallest object that could be randomly and independently assigned to an intervention. The groups being compared, including control groups, should be clearly defined. If no control group has been used, the rationale for this should be stated. Please ensure there are enough details about sample collection to distinguish between independent data points and technical replicates- splitting a biological sample into 3 tubes or wells receiving the same treatment does not constitute independent replication.</w:t>
            </w:r>
            <w:r>
              <w:rPr>
                <w:rFonts w:ascii="Arial" w:hAnsi="Arial" w:cs="Arial"/>
                <w:sz w:val="16"/>
                <w:szCs w:val="16"/>
              </w:rPr>
              <w:br/>
            </w:r>
            <w:r>
              <w:rPr>
                <w:rFonts w:ascii="Arial" w:hAnsi="Arial" w:cs="Arial"/>
                <w:sz w:val="16"/>
                <w:szCs w:val="16"/>
              </w:rPr>
              <w:br/>
              <w:t>We strongly discourage deriving statistics from technical replicates or less than 3 biological replicates, unless there is a clear scientific justification for why providing this information is important. Conflating technical and biological variability, e.g., by pooling technically replicates samples across independent experiments is strongly discouraged.</w:t>
            </w:r>
          </w:p>
        </w:tc>
        <w:tc>
          <w:tcPr>
            <w:tcW w:w="0" w:type="auto"/>
            <w:tcBorders>
              <w:right w:val="single" w:sz="6" w:space="0" w:color="000000"/>
            </w:tcBorders>
            <w:tcMar>
              <w:top w:w="30" w:type="dxa"/>
              <w:left w:w="45" w:type="dxa"/>
              <w:bottom w:w="30" w:type="dxa"/>
              <w:right w:w="45" w:type="dxa"/>
            </w:tcMar>
            <w:vAlign w:val="bottom"/>
          </w:tcPr>
          <w:p w14:paraId="10E0F0AC" w14:textId="41B8AD77" w:rsidR="000858EA" w:rsidRPr="007473C5" w:rsidRDefault="000858EA" w:rsidP="000858EA">
            <w:pPr>
              <w:rPr>
                <w:rFonts w:ascii="Arial" w:hAnsi="Arial" w:cs="Arial"/>
                <w:color w:val="4472C4" w:themeColor="accent5"/>
                <w:sz w:val="16"/>
                <w:szCs w:val="16"/>
              </w:rPr>
            </w:pPr>
          </w:p>
        </w:tc>
      </w:tr>
      <w:tr w:rsidR="00F76289" w14:paraId="7865BFE4"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2B9D3D7" w14:textId="77777777" w:rsidR="00F76289" w:rsidRDefault="00F76289" w:rsidP="00F76289">
            <w:pPr>
              <w:rPr>
                <w:rFonts w:ascii="Arial" w:hAnsi="Arial" w:cs="Arial"/>
                <w:b/>
                <w:bCs/>
                <w:sz w:val="16"/>
                <w:szCs w:val="16"/>
              </w:rPr>
            </w:pPr>
            <w:r>
              <w:rPr>
                <w:rFonts w:ascii="Arial" w:hAnsi="Arial" w:cs="Arial"/>
                <w:b/>
                <w:bCs/>
                <w:sz w:val="16"/>
                <w:szCs w:val="16"/>
              </w:rPr>
              <w:t>Please note that this information is missing in the legend(s) of figure(s) 2e; 5f and in the legend(s) of extended data figure(s) 1a; 2a; 3b-c; 7b; 8a-b; 9; 13b.</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E009BCB" w14:textId="7C1F1E06" w:rsidR="00F76289" w:rsidRPr="007473C5" w:rsidRDefault="00F76289" w:rsidP="00F76289">
            <w:pPr>
              <w:rPr>
                <w:rFonts w:ascii="Arial" w:hAnsi="Arial" w:cs="Arial"/>
                <w:b/>
                <w:bCs/>
                <w:color w:val="4472C4" w:themeColor="accent5"/>
                <w:sz w:val="16"/>
                <w:szCs w:val="16"/>
              </w:rPr>
            </w:pPr>
            <w:r w:rsidRPr="007473C5">
              <w:rPr>
                <w:rFonts w:ascii="Arial" w:hAnsi="Arial" w:cs="Arial"/>
                <w:color w:val="4472C4" w:themeColor="accent5"/>
                <w:sz w:val="16"/>
                <w:szCs w:val="16"/>
              </w:rPr>
              <w:t>We have added the missing information in the legend(s) of figure(s) 2e; 5f and in the legend(s) of extended data figure(s) 2a; 3b-c; 7b</w:t>
            </w:r>
            <w:r w:rsidR="007D0243">
              <w:rPr>
                <w:rFonts w:ascii="Arial" w:hAnsi="Arial" w:cs="Arial"/>
                <w:color w:val="4472C4" w:themeColor="accent5"/>
                <w:sz w:val="16"/>
                <w:szCs w:val="16"/>
              </w:rPr>
              <w:t xml:space="preserve"> (new supplementary</w:t>
            </w:r>
            <w:r w:rsidR="007D0243" w:rsidRPr="007473C5">
              <w:rPr>
                <w:rFonts w:ascii="Arial" w:hAnsi="Arial" w:cs="Arial"/>
                <w:color w:val="4472C4" w:themeColor="accent5"/>
                <w:sz w:val="16"/>
                <w:szCs w:val="16"/>
              </w:rPr>
              <w:t xml:space="preserve"> figure </w:t>
            </w:r>
            <w:r w:rsidR="007D0243">
              <w:rPr>
                <w:rFonts w:ascii="Arial" w:hAnsi="Arial" w:cs="Arial"/>
                <w:color w:val="4472C4" w:themeColor="accent5"/>
                <w:sz w:val="16"/>
                <w:szCs w:val="16"/>
              </w:rPr>
              <w:t>3</w:t>
            </w:r>
            <w:r w:rsidR="007D0243" w:rsidRPr="007473C5">
              <w:rPr>
                <w:rFonts w:ascii="Arial" w:hAnsi="Arial" w:cs="Arial"/>
                <w:color w:val="4472C4" w:themeColor="accent5"/>
                <w:sz w:val="16"/>
                <w:szCs w:val="16"/>
              </w:rPr>
              <w:t>b</w:t>
            </w:r>
            <w:r w:rsidR="007D0243">
              <w:rPr>
                <w:rFonts w:ascii="Arial" w:hAnsi="Arial" w:cs="Arial"/>
                <w:color w:val="4472C4" w:themeColor="accent5"/>
                <w:sz w:val="16"/>
                <w:szCs w:val="16"/>
              </w:rPr>
              <w:t>)</w:t>
            </w:r>
            <w:r w:rsidRPr="007473C5">
              <w:rPr>
                <w:rFonts w:ascii="Arial" w:hAnsi="Arial" w:cs="Arial"/>
                <w:color w:val="4472C4" w:themeColor="accent5"/>
                <w:sz w:val="16"/>
                <w:szCs w:val="16"/>
              </w:rPr>
              <w:t>; 8a-b</w:t>
            </w:r>
            <w:r w:rsidR="00EB683F">
              <w:rPr>
                <w:rFonts w:ascii="Arial" w:hAnsi="Arial" w:cs="Arial"/>
                <w:color w:val="4472C4" w:themeColor="accent5"/>
                <w:sz w:val="16"/>
                <w:szCs w:val="16"/>
              </w:rPr>
              <w:t xml:space="preserve"> (new supplementary</w:t>
            </w:r>
            <w:r w:rsidR="00EB683F" w:rsidRPr="007473C5">
              <w:rPr>
                <w:rFonts w:ascii="Arial" w:hAnsi="Arial" w:cs="Arial"/>
                <w:color w:val="4472C4" w:themeColor="accent5"/>
                <w:sz w:val="16"/>
                <w:szCs w:val="16"/>
              </w:rPr>
              <w:t xml:space="preserve"> figure </w:t>
            </w:r>
            <w:r w:rsidR="00EB683F">
              <w:rPr>
                <w:rFonts w:ascii="Arial" w:hAnsi="Arial" w:cs="Arial"/>
                <w:color w:val="4472C4" w:themeColor="accent5"/>
                <w:sz w:val="16"/>
                <w:szCs w:val="16"/>
              </w:rPr>
              <w:t>4a-</w:t>
            </w:r>
            <w:r w:rsidR="00EB683F" w:rsidRPr="007473C5">
              <w:rPr>
                <w:rFonts w:ascii="Arial" w:hAnsi="Arial" w:cs="Arial"/>
                <w:color w:val="4472C4" w:themeColor="accent5"/>
                <w:sz w:val="16"/>
                <w:szCs w:val="16"/>
              </w:rPr>
              <w:lastRenderedPageBreak/>
              <w:t>b</w:t>
            </w:r>
            <w:r w:rsidR="00EB683F">
              <w:rPr>
                <w:rFonts w:ascii="Arial" w:hAnsi="Arial" w:cs="Arial"/>
                <w:color w:val="4472C4" w:themeColor="accent5"/>
                <w:sz w:val="16"/>
                <w:szCs w:val="16"/>
              </w:rPr>
              <w:t>)</w:t>
            </w:r>
            <w:r w:rsidRPr="007473C5">
              <w:rPr>
                <w:rFonts w:ascii="Arial" w:hAnsi="Arial" w:cs="Arial"/>
                <w:color w:val="4472C4" w:themeColor="accent5"/>
                <w:sz w:val="16"/>
                <w:szCs w:val="16"/>
              </w:rPr>
              <w:t>; 13b</w:t>
            </w:r>
            <w:r w:rsidR="00C9144E">
              <w:rPr>
                <w:rFonts w:ascii="Arial" w:hAnsi="Arial" w:cs="Arial"/>
                <w:color w:val="4472C4" w:themeColor="accent5"/>
                <w:sz w:val="16"/>
                <w:szCs w:val="16"/>
              </w:rPr>
              <w:t xml:space="preserve"> (</w:t>
            </w:r>
            <w:r w:rsidR="00C9144E" w:rsidRPr="007473C5">
              <w:rPr>
                <w:rFonts w:ascii="Arial" w:hAnsi="Arial" w:cs="Arial"/>
                <w:color w:val="4472C4" w:themeColor="accent5"/>
                <w:sz w:val="16"/>
                <w:szCs w:val="16"/>
              </w:rPr>
              <w:t xml:space="preserve">extended data figure </w:t>
            </w:r>
            <w:r w:rsidR="00C9144E">
              <w:rPr>
                <w:rFonts w:ascii="Arial" w:hAnsi="Arial" w:cs="Arial"/>
                <w:color w:val="4472C4" w:themeColor="accent5"/>
                <w:sz w:val="16"/>
                <w:szCs w:val="16"/>
              </w:rPr>
              <w:t>7</w:t>
            </w:r>
            <w:r w:rsidR="00C9144E" w:rsidRPr="007473C5">
              <w:rPr>
                <w:rFonts w:ascii="Arial" w:hAnsi="Arial" w:cs="Arial"/>
                <w:color w:val="4472C4" w:themeColor="accent5"/>
                <w:sz w:val="16"/>
                <w:szCs w:val="16"/>
              </w:rPr>
              <w:t>b</w:t>
            </w:r>
            <w:r w:rsidR="00C9144E">
              <w:rPr>
                <w:rFonts w:ascii="Arial" w:hAnsi="Arial" w:cs="Arial"/>
                <w:color w:val="4472C4" w:themeColor="accent5"/>
                <w:sz w:val="16"/>
                <w:szCs w:val="16"/>
              </w:rPr>
              <w:t>)</w:t>
            </w:r>
            <w:r w:rsidRPr="007473C5">
              <w:rPr>
                <w:rFonts w:ascii="Arial" w:hAnsi="Arial" w:cs="Arial"/>
                <w:color w:val="4472C4" w:themeColor="accent5"/>
                <w:sz w:val="16"/>
                <w:szCs w:val="16"/>
              </w:rPr>
              <w:t>.</w:t>
            </w:r>
            <w:r w:rsidR="008475CD" w:rsidRPr="007473C5">
              <w:rPr>
                <w:rFonts w:ascii="Arial" w:hAnsi="Arial" w:cs="Arial"/>
                <w:color w:val="4472C4" w:themeColor="accent5"/>
                <w:sz w:val="16"/>
                <w:szCs w:val="16"/>
              </w:rPr>
              <w:t xml:space="preserve"> We have added the </w:t>
            </w:r>
            <w:r w:rsidR="00AC0FDD" w:rsidRPr="007473C5">
              <w:rPr>
                <w:rFonts w:ascii="Arial" w:hAnsi="Arial" w:cs="Arial"/>
                <w:color w:val="4472C4" w:themeColor="accent5"/>
                <w:sz w:val="16"/>
                <w:szCs w:val="16"/>
              </w:rPr>
              <w:t xml:space="preserve">n number in extended data figure </w:t>
            </w:r>
            <w:r w:rsidR="008475CD" w:rsidRPr="007473C5">
              <w:rPr>
                <w:rFonts w:ascii="Arial" w:hAnsi="Arial" w:cs="Arial"/>
                <w:color w:val="4472C4" w:themeColor="accent5"/>
                <w:sz w:val="16"/>
                <w:szCs w:val="16"/>
              </w:rPr>
              <w:t>1a</w:t>
            </w:r>
            <w:r w:rsidR="00AC0FDD" w:rsidRPr="007473C5">
              <w:rPr>
                <w:rFonts w:ascii="Arial" w:hAnsi="Arial" w:cs="Arial"/>
                <w:color w:val="4472C4" w:themeColor="accent5"/>
                <w:sz w:val="16"/>
                <w:szCs w:val="16"/>
              </w:rPr>
              <w:t xml:space="preserve"> </w:t>
            </w:r>
            <w:r w:rsidR="00CC6973">
              <w:rPr>
                <w:rFonts w:ascii="Arial" w:hAnsi="Arial" w:cs="Arial"/>
                <w:color w:val="4472C4" w:themeColor="accent5"/>
                <w:sz w:val="16"/>
                <w:szCs w:val="16"/>
              </w:rPr>
              <w:t xml:space="preserve">and </w:t>
            </w:r>
            <w:r w:rsidR="00CC6973" w:rsidRPr="007473C5">
              <w:rPr>
                <w:rFonts w:ascii="Arial" w:hAnsi="Arial" w:cs="Arial"/>
                <w:color w:val="4472C4" w:themeColor="accent5"/>
                <w:sz w:val="16"/>
                <w:szCs w:val="16"/>
              </w:rPr>
              <w:t>9</w:t>
            </w:r>
            <w:r w:rsidR="00CC6973">
              <w:rPr>
                <w:rFonts w:ascii="Arial" w:hAnsi="Arial" w:cs="Arial"/>
                <w:color w:val="4472C4" w:themeColor="accent5"/>
                <w:sz w:val="16"/>
                <w:szCs w:val="16"/>
              </w:rPr>
              <w:t xml:space="preserve"> (new supplementary</w:t>
            </w:r>
            <w:r w:rsidR="00CC6973" w:rsidRPr="007473C5">
              <w:rPr>
                <w:rFonts w:ascii="Arial" w:hAnsi="Arial" w:cs="Arial"/>
                <w:color w:val="4472C4" w:themeColor="accent5"/>
                <w:sz w:val="16"/>
                <w:szCs w:val="16"/>
              </w:rPr>
              <w:t xml:space="preserve"> figure </w:t>
            </w:r>
            <w:r w:rsidR="00CC6973">
              <w:rPr>
                <w:rFonts w:ascii="Arial" w:hAnsi="Arial" w:cs="Arial"/>
                <w:color w:val="4472C4" w:themeColor="accent5"/>
                <w:sz w:val="16"/>
                <w:szCs w:val="16"/>
              </w:rPr>
              <w:t>5)</w:t>
            </w:r>
            <w:r w:rsidR="008929F5">
              <w:rPr>
                <w:rFonts w:ascii="Arial" w:hAnsi="Arial" w:cs="Arial"/>
                <w:color w:val="4472C4" w:themeColor="accent5"/>
                <w:sz w:val="16"/>
                <w:szCs w:val="16"/>
              </w:rPr>
              <w:t xml:space="preserve"> </w:t>
            </w:r>
            <w:r w:rsidR="00AC0FDD" w:rsidRPr="007473C5">
              <w:rPr>
                <w:rFonts w:ascii="Arial" w:hAnsi="Arial" w:cs="Arial"/>
                <w:color w:val="4472C4" w:themeColor="accent5"/>
                <w:sz w:val="16"/>
                <w:szCs w:val="16"/>
              </w:rPr>
              <w:t>directly.</w:t>
            </w:r>
          </w:p>
        </w:tc>
      </w:tr>
      <w:tr w:rsidR="00F76289" w14:paraId="6C76B190"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727F857C" w14:textId="77777777" w:rsidR="00F76289" w:rsidRDefault="00F76289" w:rsidP="00F76289">
            <w:pPr>
              <w:rPr>
                <w:rFonts w:ascii="Arial" w:hAnsi="Arial" w:cs="Arial"/>
                <w:sz w:val="16"/>
                <w:szCs w:val="16"/>
              </w:rPr>
            </w:pPr>
            <w:r>
              <w:rPr>
                <w:rFonts w:ascii="Arial" w:hAnsi="Arial" w:cs="Arial"/>
                <w:sz w:val="16"/>
                <w:szCs w:val="16"/>
              </w:rPr>
              <w:lastRenderedPageBreak/>
              <w:t xml:space="preserve">All error bars need to be defined in the legends (e.g. SD, SEM) together with a measure of </w:t>
            </w:r>
            <w:proofErr w:type="spellStart"/>
            <w:r>
              <w:rPr>
                <w:rFonts w:ascii="Arial" w:hAnsi="Arial" w:cs="Arial"/>
                <w:sz w:val="16"/>
                <w:szCs w:val="16"/>
              </w:rPr>
              <w:t>centre</w:t>
            </w:r>
            <w:proofErr w:type="spellEnd"/>
            <w:r>
              <w:rPr>
                <w:rFonts w:ascii="Arial" w:hAnsi="Arial" w:cs="Arial"/>
                <w:sz w:val="16"/>
                <w:szCs w:val="16"/>
              </w:rPr>
              <w:t xml:space="preserve"> (e.g. mean, median). For example, the legends should state something along the lines of “Data are presented as mean values +/- SEM” as appropriate. All box plots need to be defined in the legends in terms of minima, maxima, </w:t>
            </w:r>
            <w:proofErr w:type="spellStart"/>
            <w:r>
              <w:rPr>
                <w:rFonts w:ascii="Arial" w:hAnsi="Arial" w:cs="Arial"/>
                <w:sz w:val="16"/>
                <w:szCs w:val="16"/>
              </w:rPr>
              <w:t>centre</w:t>
            </w:r>
            <w:proofErr w:type="spellEnd"/>
            <w:r>
              <w:rPr>
                <w:rFonts w:ascii="Arial" w:hAnsi="Arial" w:cs="Arial"/>
                <w:sz w:val="16"/>
                <w:szCs w:val="16"/>
              </w:rPr>
              <w:t>, bounds of box and whiskers and percentile.</w:t>
            </w:r>
          </w:p>
        </w:tc>
        <w:tc>
          <w:tcPr>
            <w:tcW w:w="0" w:type="auto"/>
            <w:tcBorders>
              <w:right w:val="single" w:sz="6" w:space="0" w:color="000000"/>
            </w:tcBorders>
            <w:tcMar>
              <w:top w:w="30" w:type="dxa"/>
              <w:left w:w="45" w:type="dxa"/>
              <w:bottom w:w="30" w:type="dxa"/>
              <w:right w:w="45" w:type="dxa"/>
            </w:tcMar>
            <w:vAlign w:val="bottom"/>
            <w:hideMark/>
          </w:tcPr>
          <w:p w14:paraId="2130E966" w14:textId="0C5831E3" w:rsidR="00F76289" w:rsidRPr="007473C5" w:rsidRDefault="00F76289" w:rsidP="00F76289">
            <w:pPr>
              <w:rPr>
                <w:rFonts w:ascii="Arial" w:hAnsi="Arial" w:cs="Arial"/>
                <w:color w:val="4472C4" w:themeColor="accent5"/>
                <w:sz w:val="16"/>
                <w:szCs w:val="16"/>
              </w:rPr>
            </w:pPr>
          </w:p>
        </w:tc>
      </w:tr>
      <w:tr w:rsidR="00F76289" w14:paraId="6793AEA5"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086D468" w14:textId="77777777" w:rsidR="00F76289" w:rsidRDefault="00F76289" w:rsidP="00F76289">
            <w:pPr>
              <w:spacing w:after="240"/>
              <w:rPr>
                <w:rFonts w:ascii="Arial" w:hAnsi="Arial" w:cs="Arial"/>
                <w:b/>
                <w:bCs/>
                <w:sz w:val="16"/>
                <w:szCs w:val="16"/>
              </w:rPr>
            </w:pPr>
            <w:r>
              <w:rPr>
                <w:rFonts w:ascii="Arial" w:hAnsi="Arial" w:cs="Arial"/>
                <w:b/>
                <w:bCs/>
                <w:sz w:val="16"/>
                <w:szCs w:val="16"/>
              </w:rPr>
              <w:t xml:space="preserve">Please </w:t>
            </w:r>
            <w:r w:rsidRPr="005A7037">
              <w:rPr>
                <w:rFonts w:ascii="Arial" w:hAnsi="Arial" w:cs="Arial"/>
                <w:b/>
                <w:bCs/>
                <w:sz w:val="16"/>
                <w:szCs w:val="16"/>
              </w:rPr>
              <w:t xml:space="preserve">note that the measure of </w:t>
            </w:r>
            <w:proofErr w:type="spellStart"/>
            <w:r w:rsidRPr="005A7037">
              <w:rPr>
                <w:rFonts w:ascii="Arial" w:hAnsi="Arial" w:cs="Arial"/>
                <w:b/>
                <w:bCs/>
                <w:sz w:val="16"/>
                <w:szCs w:val="16"/>
              </w:rPr>
              <w:t>centre</w:t>
            </w:r>
            <w:proofErr w:type="spellEnd"/>
            <w:r w:rsidRPr="005A7037">
              <w:rPr>
                <w:rFonts w:ascii="Arial" w:hAnsi="Arial" w:cs="Arial"/>
                <w:b/>
                <w:bCs/>
                <w:sz w:val="16"/>
                <w:szCs w:val="16"/>
              </w:rPr>
              <w:t xml:space="preserve"> for the error bars/error bands needs to be defined in the legend(s) of figure(s) 5f and in the legend(s) of extended data figure(s) 7b</w:t>
            </w:r>
            <w:r>
              <w:rPr>
                <w:rFonts w:ascii="Arial" w:hAnsi="Arial" w:cs="Arial"/>
                <w:b/>
                <w:bCs/>
                <w:sz w:val="16"/>
                <w:szCs w:val="16"/>
              </w:rPr>
              <w:t>; 13b.</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F8F4D41" w14:textId="1D39A712" w:rsidR="00F76289" w:rsidRPr="007473C5" w:rsidRDefault="00F76289" w:rsidP="00F76289">
            <w:pPr>
              <w:spacing w:after="240"/>
              <w:rPr>
                <w:rFonts w:ascii="Arial" w:hAnsi="Arial" w:cs="Arial"/>
                <w:b/>
                <w:bCs/>
                <w:color w:val="4472C4" w:themeColor="accent5"/>
                <w:sz w:val="16"/>
                <w:szCs w:val="16"/>
              </w:rPr>
            </w:pPr>
            <w:r w:rsidRPr="007473C5">
              <w:rPr>
                <w:rFonts w:ascii="Arial" w:hAnsi="Arial" w:cs="Arial"/>
                <w:color w:val="4472C4" w:themeColor="accent5"/>
                <w:sz w:val="16"/>
                <w:szCs w:val="16"/>
              </w:rPr>
              <w:t>We have defined the measure of center for the error bars/error bands in the legend(s) of figure(s) 5f and in the legend(s) of extended data figure(s) 7b</w:t>
            </w:r>
            <w:r w:rsidR="005E3A49">
              <w:rPr>
                <w:rFonts w:ascii="Arial" w:hAnsi="Arial" w:cs="Arial"/>
                <w:color w:val="4472C4" w:themeColor="accent5"/>
                <w:sz w:val="16"/>
                <w:szCs w:val="16"/>
              </w:rPr>
              <w:t xml:space="preserve"> (new supplementary</w:t>
            </w:r>
            <w:r w:rsidR="005E3A49" w:rsidRPr="007473C5">
              <w:rPr>
                <w:rFonts w:ascii="Arial" w:hAnsi="Arial" w:cs="Arial"/>
                <w:color w:val="4472C4" w:themeColor="accent5"/>
                <w:sz w:val="16"/>
                <w:szCs w:val="16"/>
              </w:rPr>
              <w:t xml:space="preserve"> figure </w:t>
            </w:r>
            <w:r w:rsidR="005E3A49">
              <w:rPr>
                <w:rFonts w:ascii="Arial" w:hAnsi="Arial" w:cs="Arial"/>
                <w:color w:val="4472C4" w:themeColor="accent5"/>
                <w:sz w:val="16"/>
                <w:szCs w:val="16"/>
              </w:rPr>
              <w:t>3</w:t>
            </w:r>
            <w:r w:rsidR="005E3A49" w:rsidRPr="007473C5">
              <w:rPr>
                <w:rFonts w:ascii="Arial" w:hAnsi="Arial" w:cs="Arial"/>
                <w:color w:val="4472C4" w:themeColor="accent5"/>
                <w:sz w:val="16"/>
                <w:szCs w:val="16"/>
              </w:rPr>
              <w:t>b</w:t>
            </w:r>
            <w:r w:rsidR="005E3A49">
              <w:rPr>
                <w:rFonts w:ascii="Arial" w:hAnsi="Arial" w:cs="Arial"/>
                <w:color w:val="4472C4" w:themeColor="accent5"/>
                <w:sz w:val="16"/>
                <w:szCs w:val="16"/>
              </w:rPr>
              <w:t>)</w:t>
            </w:r>
            <w:r w:rsidRPr="007473C5">
              <w:rPr>
                <w:rFonts w:ascii="Arial" w:hAnsi="Arial" w:cs="Arial"/>
                <w:color w:val="4472C4" w:themeColor="accent5"/>
                <w:sz w:val="16"/>
                <w:szCs w:val="16"/>
              </w:rPr>
              <w:t>; 13b</w:t>
            </w:r>
            <w:r w:rsidR="005E3A49">
              <w:rPr>
                <w:rFonts w:ascii="Arial" w:hAnsi="Arial" w:cs="Arial"/>
                <w:color w:val="4472C4" w:themeColor="accent5"/>
                <w:sz w:val="16"/>
                <w:szCs w:val="16"/>
              </w:rPr>
              <w:t xml:space="preserve"> (new </w:t>
            </w:r>
            <w:r w:rsidR="005E3A49" w:rsidRPr="007473C5">
              <w:rPr>
                <w:rFonts w:ascii="Arial" w:hAnsi="Arial" w:cs="Arial"/>
                <w:color w:val="4472C4" w:themeColor="accent5"/>
                <w:sz w:val="16"/>
                <w:szCs w:val="16"/>
              </w:rPr>
              <w:t xml:space="preserve">extended data figure </w:t>
            </w:r>
            <w:r w:rsidR="005E3A49">
              <w:rPr>
                <w:rFonts w:ascii="Arial" w:hAnsi="Arial" w:cs="Arial"/>
                <w:color w:val="4472C4" w:themeColor="accent5"/>
                <w:sz w:val="16"/>
                <w:szCs w:val="16"/>
              </w:rPr>
              <w:t>7</w:t>
            </w:r>
            <w:r w:rsidR="005E3A49" w:rsidRPr="007473C5">
              <w:rPr>
                <w:rFonts w:ascii="Arial" w:hAnsi="Arial" w:cs="Arial"/>
                <w:color w:val="4472C4" w:themeColor="accent5"/>
                <w:sz w:val="16"/>
                <w:szCs w:val="16"/>
              </w:rPr>
              <w:t>b</w:t>
            </w:r>
            <w:r w:rsidR="005E3A49">
              <w:rPr>
                <w:rFonts w:ascii="Arial" w:hAnsi="Arial" w:cs="Arial"/>
                <w:color w:val="4472C4" w:themeColor="accent5"/>
                <w:sz w:val="16"/>
                <w:szCs w:val="16"/>
              </w:rPr>
              <w:t>)</w:t>
            </w:r>
            <w:r w:rsidRPr="007473C5">
              <w:rPr>
                <w:rFonts w:ascii="Arial" w:hAnsi="Arial" w:cs="Arial"/>
                <w:color w:val="4472C4" w:themeColor="accent5"/>
                <w:sz w:val="16"/>
                <w:szCs w:val="16"/>
              </w:rPr>
              <w:t>.</w:t>
            </w:r>
          </w:p>
        </w:tc>
      </w:tr>
      <w:tr w:rsidR="00F76289" w14:paraId="3234C35D"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279FEFD9" w14:textId="77777777" w:rsidR="00F76289" w:rsidRDefault="00F76289" w:rsidP="00F76289">
            <w:pPr>
              <w:rPr>
                <w:rFonts w:ascii="Arial" w:hAnsi="Arial" w:cs="Arial"/>
                <w:sz w:val="16"/>
                <w:szCs w:val="16"/>
              </w:rPr>
            </w:pPr>
            <w:r>
              <w:rPr>
                <w:rFonts w:ascii="Arial" w:hAnsi="Arial" w:cs="Arial"/>
                <w:sz w:val="16"/>
                <w:szCs w:val="16"/>
              </w:rPr>
              <w:t>The figure legends must indicate the statistical test used. Where appropriate, please indicate in the figure legends whether the statistical tests were one-sided or two-sided and whether adjustments were made for multiple comparisons. For null hypothesis testing, please indicate the test statistic (e.g. F, t, r) with confidence intervals, effect sizes, degrees of freedom and P values noted. Please provide the test results (e.g. P values) as exact values whenever possible and with confidence intervals noted.</w:t>
            </w:r>
          </w:p>
        </w:tc>
        <w:tc>
          <w:tcPr>
            <w:tcW w:w="0" w:type="auto"/>
            <w:tcBorders>
              <w:right w:val="single" w:sz="6" w:space="0" w:color="000000"/>
            </w:tcBorders>
            <w:tcMar>
              <w:top w:w="30" w:type="dxa"/>
              <w:left w:w="45" w:type="dxa"/>
              <w:bottom w:w="30" w:type="dxa"/>
              <w:right w:w="45" w:type="dxa"/>
            </w:tcMar>
            <w:vAlign w:val="bottom"/>
            <w:hideMark/>
          </w:tcPr>
          <w:p w14:paraId="3DC10DA2" w14:textId="7369C4B5"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 xml:space="preserve">We have specified it was one-sided </w:t>
            </w:r>
            <w:r w:rsidR="006F2856" w:rsidRPr="007473C5">
              <w:rPr>
                <w:rFonts w:ascii="Arial" w:hAnsi="Arial" w:cs="Arial"/>
                <w:color w:val="4472C4" w:themeColor="accent5"/>
                <w:sz w:val="16"/>
                <w:szCs w:val="16"/>
              </w:rPr>
              <w:t>test</w:t>
            </w:r>
            <w:r w:rsidRPr="007473C5">
              <w:rPr>
                <w:rFonts w:ascii="Arial" w:hAnsi="Arial" w:cs="Arial"/>
                <w:color w:val="4472C4" w:themeColor="accent5"/>
                <w:sz w:val="16"/>
                <w:szCs w:val="16"/>
              </w:rPr>
              <w:t xml:space="preserve"> in the legend</w:t>
            </w:r>
            <w:r w:rsidR="006F2856" w:rsidRPr="007473C5">
              <w:rPr>
                <w:rFonts w:ascii="Arial" w:hAnsi="Arial" w:cs="Arial"/>
                <w:color w:val="4472C4" w:themeColor="accent5"/>
                <w:sz w:val="16"/>
                <w:szCs w:val="16"/>
              </w:rPr>
              <w:t xml:space="preserve"> </w:t>
            </w:r>
            <w:r w:rsidRPr="007473C5">
              <w:rPr>
                <w:rFonts w:ascii="Arial" w:hAnsi="Arial" w:cs="Arial"/>
                <w:color w:val="4472C4" w:themeColor="accent5"/>
                <w:sz w:val="16"/>
                <w:szCs w:val="16"/>
              </w:rPr>
              <w:t>of figure 2b.</w:t>
            </w:r>
            <w:r w:rsidR="004A13F5" w:rsidRPr="007473C5">
              <w:rPr>
                <w:rFonts w:ascii="Arial" w:hAnsi="Arial" w:cs="Arial"/>
                <w:color w:val="4472C4" w:themeColor="accent5"/>
                <w:sz w:val="16"/>
                <w:szCs w:val="16"/>
              </w:rPr>
              <w:t xml:space="preserve"> </w:t>
            </w:r>
            <w:r w:rsidR="006F2856" w:rsidRPr="007473C5">
              <w:rPr>
                <w:rFonts w:ascii="Arial" w:hAnsi="Arial" w:cs="Arial"/>
                <w:color w:val="4472C4" w:themeColor="accent5"/>
                <w:sz w:val="16"/>
                <w:szCs w:val="16"/>
              </w:rPr>
              <w:t xml:space="preserve">As it is </w:t>
            </w:r>
            <w:r w:rsidR="004A13F5" w:rsidRPr="007473C5">
              <w:rPr>
                <w:rFonts w:ascii="Arial" w:hAnsi="Arial" w:cs="Arial"/>
                <w:color w:val="4472C4" w:themeColor="accent5"/>
                <w:sz w:val="16"/>
                <w:szCs w:val="16"/>
              </w:rPr>
              <w:t xml:space="preserve">not </w:t>
            </w:r>
            <w:r w:rsidR="00A97A0B" w:rsidRPr="007473C5">
              <w:rPr>
                <w:rFonts w:ascii="Arial" w:hAnsi="Arial" w:cs="Arial"/>
                <w:color w:val="4472C4" w:themeColor="accent5"/>
                <w:sz w:val="16"/>
                <w:szCs w:val="16"/>
              </w:rPr>
              <w:t>multiple comparison</w:t>
            </w:r>
            <w:r w:rsidR="006F2856" w:rsidRPr="007473C5">
              <w:rPr>
                <w:rFonts w:ascii="Arial" w:hAnsi="Arial" w:cs="Arial"/>
                <w:color w:val="4472C4" w:themeColor="accent5"/>
                <w:sz w:val="16"/>
                <w:szCs w:val="16"/>
              </w:rPr>
              <w:t xml:space="preserve">s, we didn’t </w:t>
            </w:r>
            <w:proofErr w:type="gramStart"/>
            <w:r w:rsidR="00384F4B" w:rsidRPr="007473C5">
              <w:rPr>
                <w:rFonts w:ascii="Arial" w:hAnsi="Arial" w:cs="Arial"/>
                <w:color w:val="4472C4" w:themeColor="accent5"/>
                <w:sz w:val="16"/>
                <w:szCs w:val="16"/>
              </w:rPr>
              <w:t>made adjustments</w:t>
            </w:r>
            <w:proofErr w:type="gramEnd"/>
            <w:r w:rsidR="00384F4B" w:rsidRPr="007473C5">
              <w:rPr>
                <w:rFonts w:ascii="Arial" w:hAnsi="Arial" w:cs="Arial"/>
                <w:color w:val="4472C4" w:themeColor="accent5"/>
                <w:sz w:val="16"/>
                <w:szCs w:val="16"/>
              </w:rPr>
              <w:t>.</w:t>
            </w:r>
          </w:p>
        </w:tc>
      </w:tr>
      <w:tr w:rsidR="00F76289" w14:paraId="7D5567A1"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D379383" w14:textId="77777777" w:rsidR="00F76289" w:rsidRPr="005A7037" w:rsidRDefault="00F76289" w:rsidP="00F76289">
            <w:pPr>
              <w:spacing w:after="240"/>
              <w:rPr>
                <w:rFonts w:ascii="Arial" w:hAnsi="Arial" w:cs="Arial"/>
                <w:b/>
                <w:bCs/>
                <w:sz w:val="16"/>
                <w:szCs w:val="16"/>
              </w:rPr>
            </w:pPr>
            <w:r w:rsidRPr="005A7037">
              <w:rPr>
                <w:rFonts w:ascii="Arial" w:hAnsi="Arial" w:cs="Arial"/>
                <w:b/>
                <w:bCs/>
                <w:sz w:val="16"/>
                <w:szCs w:val="16"/>
              </w:rPr>
              <w:t>Please indicate the statistical test used for data analysis and where appropriate, please specify whether it was one-sided or two-sided and whether adjustments were made for multiple comparisons, in the legend(s) of figure(s) 2b.</w:t>
            </w:r>
            <w:r w:rsidRPr="005A7037">
              <w:rPr>
                <w:rFonts w:ascii="Arial" w:hAnsi="Arial" w:cs="Arial"/>
                <w:b/>
                <w:bCs/>
                <w:sz w:val="16"/>
                <w:szCs w:val="16"/>
              </w:rPr>
              <w:br/>
            </w:r>
            <w:r w:rsidRPr="005A7037">
              <w:rPr>
                <w:rFonts w:ascii="Arial" w:hAnsi="Arial" w:cs="Arial"/>
                <w:b/>
                <w:bCs/>
                <w:sz w:val="16"/>
                <w:szCs w:val="16"/>
              </w:rPr>
              <w:br/>
              <w:t>Please note that the exact p value should be provided, when possible, in the legend(s) of figure(s) 2b.</w:t>
            </w:r>
            <w:r w:rsidRPr="005A7037">
              <w:rPr>
                <w:rFonts w:ascii="Arial" w:hAnsi="Arial" w:cs="Arial"/>
                <w:b/>
                <w:bCs/>
                <w:sz w:val="16"/>
                <w:szCs w:val="16"/>
              </w:rPr>
              <w:br/>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822E26E" w14:textId="343EBD44" w:rsidR="00F76289" w:rsidRPr="007473C5" w:rsidRDefault="00F76289" w:rsidP="00F76289">
            <w:pPr>
              <w:spacing w:after="240"/>
              <w:rPr>
                <w:rFonts w:ascii="Arial" w:hAnsi="Arial" w:cs="Arial"/>
                <w:color w:val="4472C4" w:themeColor="accent5"/>
                <w:sz w:val="16"/>
                <w:szCs w:val="16"/>
              </w:rPr>
            </w:pPr>
            <w:r w:rsidRPr="007473C5">
              <w:rPr>
                <w:rFonts w:ascii="Arial" w:hAnsi="Arial" w:cs="Arial"/>
                <w:color w:val="4472C4" w:themeColor="accent5"/>
                <w:sz w:val="16"/>
                <w:szCs w:val="16"/>
              </w:rPr>
              <w:t>We have provided the exact p value in the figure(s) 2b</w:t>
            </w:r>
            <w:r w:rsidR="00624892">
              <w:rPr>
                <w:rFonts w:ascii="Arial" w:hAnsi="Arial" w:cs="Arial"/>
                <w:color w:val="4472C4" w:themeColor="accent5"/>
                <w:sz w:val="16"/>
                <w:szCs w:val="16"/>
              </w:rPr>
              <w:t xml:space="preserve"> directly</w:t>
            </w:r>
            <w:r w:rsidRPr="007473C5">
              <w:rPr>
                <w:rFonts w:ascii="Arial" w:hAnsi="Arial" w:cs="Arial"/>
                <w:color w:val="4472C4" w:themeColor="accent5"/>
                <w:sz w:val="16"/>
                <w:szCs w:val="16"/>
              </w:rPr>
              <w:t>.</w:t>
            </w:r>
          </w:p>
        </w:tc>
      </w:tr>
      <w:tr w:rsidR="00F76289" w14:paraId="62AC4C5F"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0758B3E" w14:textId="77777777" w:rsidR="00F76289" w:rsidRDefault="00F76289" w:rsidP="00F76289">
            <w:pPr>
              <w:rPr>
                <w:rFonts w:ascii="Arial" w:hAnsi="Arial" w:cs="Arial"/>
                <w:sz w:val="16"/>
                <w:szCs w:val="16"/>
              </w:rPr>
            </w:pPr>
            <w:r>
              <w:rPr>
                <w:rFonts w:ascii="Arial" w:hAnsi="Arial" w:cs="Arial"/>
                <w:sz w:val="16"/>
                <w:szCs w:val="16"/>
              </w:rPr>
              <w:t xml:space="preserve">All figures, tables and extended data figures must be cited in the main </w:t>
            </w:r>
            <w:proofErr w:type="gramStart"/>
            <w:r>
              <w:rPr>
                <w:rFonts w:ascii="Arial" w:hAnsi="Arial" w:cs="Arial"/>
                <w:sz w:val="16"/>
                <w:szCs w:val="16"/>
              </w:rPr>
              <w:t>text, and</w:t>
            </w:r>
            <w:proofErr w:type="gramEnd"/>
            <w:r>
              <w:rPr>
                <w:rFonts w:ascii="Arial" w:hAnsi="Arial" w:cs="Arial"/>
                <w:sz w:val="16"/>
                <w:szCs w:val="16"/>
              </w:rPr>
              <w:t xml:space="preserve"> numbered in the order in which they appear.</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86B97D3" w14:textId="1F48B7A0"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 xml:space="preserve">We have made sure that all figures, tables and extended data figures are cited in the main </w:t>
            </w:r>
            <w:proofErr w:type="gramStart"/>
            <w:r w:rsidRPr="007473C5">
              <w:rPr>
                <w:rFonts w:ascii="Arial" w:hAnsi="Arial" w:cs="Arial"/>
                <w:color w:val="4472C4" w:themeColor="accent5"/>
                <w:sz w:val="16"/>
                <w:szCs w:val="16"/>
              </w:rPr>
              <w:t>text, and</w:t>
            </w:r>
            <w:proofErr w:type="gramEnd"/>
            <w:r w:rsidRPr="007473C5">
              <w:rPr>
                <w:rFonts w:ascii="Arial" w:hAnsi="Arial" w:cs="Arial"/>
                <w:color w:val="4472C4" w:themeColor="accent5"/>
                <w:sz w:val="16"/>
                <w:szCs w:val="16"/>
              </w:rPr>
              <w:t xml:space="preserve"> numbered in the order in which they appear.</w:t>
            </w:r>
          </w:p>
        </w:tc>
      </w:tr>
      <w:tr w:rsidR="00F76289" w14:paraId="644D89CC"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6FAC6BC" w14:textId="77777777" w:rsidR="00F76289" w:rsidRDefault="00F76289" w:rsidP="00F76289">
            <w:pPr>
              <w:rPr>
                <w:rFonts w:ascii="Arial" w:hAnsi="Arial" w:cs="Arial"/>
                <w:sz w:val="16"/>
                <w:szCs w:val="16"/>
              </w:rPr>
            </w:pPr>
            <w:r>
              <w:rPr>
                <w:rFonts w:ascii="Arial" w:hAnsi="Arial" w:cs="Arial"/>
                <w:sz w:val="16"/>
                <w:szCs w:val="16"/>
              </w:rPr>
              <w:t xml:space="preserve">Tables may not contain </w:t>
            </w:r>
            <w:proofErr w:type="spellStart"/>
            <w:r>
              <w:rPr>
                <w:rFonts w:ascii="Arial" w:hAnsi="Arial" w:cs="Arial"/>
                <w:sz w:val="16"/>
                <w:szCs w:val="16"/>
              </w:rPr>
              <w:t>colour</w:t>
            </w:r>
            <w:proofErr w:type="spellEnd"/>
            <w:r>
              <w:rPr>
                <w:rFonts w:ascii="Arial" w:hAnsi="Arial" w:cs="Arial"/>
                <w:sz w:val="16"/>
                <w:szCs w:val="16"/>
              </w:rPr>
              <w:t xml:space="preserve"> - please reformat your tables to black and white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DA6D530" w14:textId="3626EA83"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reformatted the tables to black and white.</w:t>
            </w:r>
          </w:p>
        </w:tc>
      </w:tr>
      <w:tr w:rsidR="00F76289" w14:paraId="6E4040E0"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AC3E84" w14:textId="77777777" w:rsidR="00F76289" w:rsidRDefault="00F76289" w:rsidP="00F76289">
            <w:pPr>
              <w:rPr>
                <w:rFonts w:ascii="Arial" w:hAnsi="Arial" w:cs="Arial"/>
                <w:sz w:val="16"/>
                <w:szCs w:val="16"/>
              </w:rPr>
            </w:pPr>
            <w:r>
              <w:rPr>
                <w:rFonts w:ascii="Arial" w:hAnsi="Arial" w:cs="Arial"/>
                <w:sz w:val="16"/>
                <w:szCs w:val="16"/>
              </w:rPr>
              <w:t>If bold/italic formatting in tables is necessary, please define its meaning in a table footnote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3E6F48B" w14:textId="292F95C9"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removed the bold/italic formatting in tables.</w:t>
            </w:r>
          </w:p>
        </w:tc>
      </w:tr>
      <w:tr w:rsidR="00F76289" w14:paraId="2231E7E8"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205BD0C" w14:textId="77777777" w:rsidR="00F76289" w:rsidRDefault="00F76289" w:rsidP="00F76289">
            <w:pPr>
              <w:rPr>
                <w:rFonts w:ascii="Arial" w:hAnsi="Arial" w:cs="Arial"/>
                <w:sz w:val="16"/>
                <w:szCs w:val="16"/>
              </w:rPr>
            </w:pPr>
            <w:r w:rsidRPr="007975DF">
              <w:rPr>
                <w:rFonts w:ascii="Arial" w:hAnsi="Arial" w:cs="Arial"/>
                <w:sz w:val="16"/>
                <w:szCs w:val="16"/>
              </w:rPr>
              <w:t>Figure legends/captions should not exceed 350 words. Please shorten by removing detailed methodological information and/or interpretation, or, if appropriate</w:t>
            </w:r>
            <w:r>
              <w:rPr>
                <w:rFonts w:ascii="Arial" w:hAnsi="Arial" w:cs="Arial"/>
                <w:sz w:val="16"/>
                <w:szCs w:val="16"/>
              </w:rPr>
              <w:t>, consider splitting the affected figures in two.</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1324FF3" w14:textId="7454CAAF"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limited figure legends/captions to 350 characters.</w:t>
            </w:r>
          </w:p>
        </w:tc>
      </w:tr>
      <w:tr w:rsidR="00F76289" w14:paraId="026CE62E" w14:textId="77777777" w:rsidTr="00F676B0">
        <w:trPr>
          <w:trHeight w:val="315"/>
          <w:tblCellSpacing w:w="0" w:type="dxa"/>
        </w:trPr>
        <w:tc>
          <w:tcPr>
            <w:tcW w:w="0" w:type="auto"/>
            <w:tcMar>
              <w:top w:w="30" w:type="dxa"/>
              <w:left w:w="45" w:type="dxa"/>
              <w:bottom w:w="30" w:type="dxa"/>
              <w:right w:w="45" w:type="dxa"/>
            </w:tcMar>
            <w:vAlign w:val="bottom"/>
            <w:hideMark/>
          </w:tcPr>
          <w:p w14:paraId="6F9A85D2" w14:textId="77777777" w:rsidR="00F76289" w:rsidRDefault="00F76289" w:rsidP="00F76289">
            <w:pPr>
              <w:rPr>
                <w:sz w:val="20"/>
                <w:szCs w:val="20"/>
              </w:rPr>
            </w:pPr>
          </w:p>
        </w:tc>
        <w:tc>
          <w:tcPr>
            <w:tcW w:w="0" w:type="auto"/>
            <w:tcMar>
              <w:top w:w="30" w:type="dxa"/>
              <w:left w:w="45" w:type="dxa"/>
              <w:bottom w:w="30" w:type="dxa"/>
              <w:right w:w="45" w:type="dxa"/>
            </w:tcMar>
            <w:vAlign w:val="bottom"/>
            <w:hideMark/>
          </w:tcPr>
          <w:p w14:paraId="160CC1A0" w14:textId="77777777" w:rsidR="00F76289" w:rsidRDefault="00F76289" w:rsidP="00F76289">
            <w:pPr>
              <w:rPr>
                <w:sz w:val="20"/>
                <w:szCs w:val="20"/>
              </w:rPr>
            </w:pPr>
          </w:p>
        </w:tc>
      </w:tr>
      <w:tr w:rsidR="00F76289" w14:paraId="5336E23A" w14:textId="77777777" w:rsidTr="00F676B0">
        <w:trPr>
          <w:trHeight w:val="315"/>
          <w:tblCellSpacing w:w="0" w:type="dxa"/>
        </w:trPr>
        <w:tc>
          <w:tcPr>
            <w:tcW w:w="0" w:type="auto"/>
            <w:tcMar>
              <w:top w:w="30" w:type="dxa"/>
              <w:left w:w="45" w:type="dxa"/>
              <w:bottom w:w="30" w:type="dxa"/>
              <w:right w:w="45" w:type="dxa"/>
            </w:tcMar>
            <w:vAlign w:val="bottom"/>
            <w:hideMark/>
          </w:tcPr>
          <w:p w14:paraId="26C71807" w14:textId="77777777" w:rsidR="00F76289" w:rsidRDefault="00F76289" w:rsidP="00F76289">
            <w:pPr>
              <w:rPr>
                <w:rFonts w:ascii="Arial" w:hAnsi="Arial" w:cs="Arial"/>
                <w:b/>
                <w:bCs/>
                <w:color w:val="666666"/>
                <w:sz w:val="28"/>
                <w:szCs w:val="28"/>
              </w:rPr>
            </w:pPr>
            <w:r>
              <w:rPr>
                <w:rFonts w:ascii="Arial" w:hAnsi="Arial" w:cs="Arial"/>
                <w:b/>
                <w:bCs/>
                <w:color w:val="666666"/>
                <w:sz w:val="28"/>
                <w:szCs w:val="28"/>
              </w:rPr>
              <w:t>Data and Code</w:t>
            </w:r>
          </w:p>
        </w:tc>
        <w:tc>
          <w:tcPr>
            <w:tcW w:w="0" w:type="auto"/>
            <w:tcMar>
              <w:top w:w="30" w:type="dxa"/>
              <w:left w:w="45" w:type="dxa"/>
              <w:bottom w:w="30" w:type="dxa"/>
              <w:right w:w="45" w:type="dxa"/>
            </w:tcMar>
            <w:vAlign w:val="bottom"/>
            <w:hideMark/>
          </w:tcPr>
          <w:p w14:paraId="3EF1898E" w14:textId="77777777" w:rsidR="00F76289" w:rsidRDefault="00F76289" w:rsidP="00F76289">
            <w:pPr>
              <w:rPr>
                <w:rFonts w:ascii="Arial" w:hAnsi="Arial" w:cs="Arial"/>
                <w:b/>
                <w:bCs/>
                <w:color w:val="666666"/>
                <w:sz w:val="28"/>
                <w:szCs w:val="28"/>
              </w:rPr>
            </w:pPr>
          </w:p>
        </w:tc>
      </w:tr>
      <w:tr w:rsidR="00F76289" w14:paraId="296A5873" w14:textId="77777777" w:rsidTr="00F676B0">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7B91BC82" w14:textId="77777777" w:rsidR="00F76289" w:rsidRDefault="00F76289" w:rsidP="00F76289">
            <w:pPr>
              <w:rPr>
                <w:rFonts w:ascii="Arial" w:hAnsi="Arial" w:cs="Arial"/>
                <w:sz w:val="16"/>
                <w:szCs w:val="16"/>
              </w:rPr>
            </w:pPr>
            <w:r>
              <w:rPr>
                <w:rFonts w:ascii="Arial" w:hAnsi="Arial" w:cs="Arial"/>
                <w:sz w:val="16"/>
                <w:szCs w:val="16"/>
              </w:rPr>
              <w:t>Our guidance:</w:t>
            </w:r>
          </w:p>
        </w:tc>
        <w:tc>
          <w:tcPr>
            <w:tcW w:w="0" w:type="auto"/>
            <w:tcBorders>
              <w:bottom w:val="single" w:sz="6" w:space="0" w:color="000000"/>
            </w:tcBorders>
            <w:tcMar>
              <w:top w:w="30" w:type="dxa"/>
              <w:left w:w="45" w:type="dxa"/>
              <w:bottom w:w="30" w:type="dxa"/>
              <w:right w:w="45" w:type="dxa"/>
            </w:tcMar>
            <w:vAlign w:val="bottom"/>
            <w:hideMark/>
          </w:tcPr>
          <w:p w14:paraId="20F9C795" w14:textId="77777777" w:rsidR="00F76289" w:rsidRDefault="00F76289" w:rsidP="00F76289">
            <w:pPr>
              <w:rPr>
                <w:rFonts w:ascii="Arial" w:hAnsi="Arial" w:cs="Arial"/>
                <w:sz w:val="16"/>
                <w:szCs w:val="16"/>
              </w:rPr>
            </w:pPr>
            <w:r>
              <w:rPr>
                <w:rFonts w:ascii="Arial" w:hAnsi="Arial" w:cs="Arial"/>
                <w:sz w:val="16"/>
                <w:szCs w:val="16"/>
              </w:rPr>
              <w:t>Your response:</w:t>
            </w:r>
          </w:p>
        </w:tc>
      </w:tr>
      <w:tr w:rsidR="00F76289" w14:paraId="10CB6085"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6FD00BE4" w14:textId="77777777" w:rsidR="00F76289" w:rsidRDefault="00F76289" w:rsidP="00F76289">
            <w:pPr>
              <w:rPr>
                <w:rFonts w:ascii="Arial" w:hAnsi="Arial" w:cs="Arial"/>
                <w:sz w:val="16"/>
                <w:szCs w:val="16"/>
              </w:rPr>
            </w:pPr>
            <w:r>
              <w:rPr>
                <w:rFonts w:ascii="Arial" w:hAnsi="Arial" w:cs="Arial"/>
                <w:sz w:val="16"/>
                <w:szCs w:val="16"/>
              </w:rPr>
              <w:t xml:space="preserve">Nature journals strongly support public availability of data and code. Please deposit the data and code used in your paper into a public data repository, or alternatively, present the data as Supplementary Information. If data can only be shared on request, please explain why in your Data Availability Statement, </w:t>
            </w:r>
            <w:proofErr w:type="gramStart"/>
            <w:r>
              <w:rPr>
                <w:rFonts w:ascii="Arial" w:hAnsi="Arial" w:cs="Arial"/>
                <w:sz w:val="16"/>
                <w:szCs w:val="16"/>
              </w:rPr>
              <w:t>and also</w:t>
            </w:r>
            <w:proofErr w:type="gramEnd"/>
            <w:r>
              <w:rPr>
                <w:rFonts w:ascii="Arial" w:hAnsi="Arial" w:cs="Arial"/>
                <w:sz w:val="16"/>
                <w:szCs w:val="16"/>
              </w:rPr>
              <w:t xml:space="preserve"> in the correspondence with your editor. </w:t>
            </w:r>
            <w:r>
              <w:rPr>
                <w:rFonts w:ascii="Arial" w:hAnsi="Arial" w:cs="Arial"/>
                <w:sz w:val="16"/>
                <w:szCs w:val="16"/>
              </w:rPr>
              <w:br/>
            </w:r>
            <w:r>
              <w:rPr>
                <w:rFonts w:ascii="Arial" w:hAnsi="Arial" w:cs="Arial"/>
                <w:sz w:val="16"/>
                <w:szCs w:val="16"/>
              </w:rPr>
              <w:br/>
              <w:t xml:space="preserve">Please note that for some data types, deposition in a public repository is mandatory. Any restrictions </w:t>
            </w:r>
            <w:r>
              <w:rPr>
                <w:rFonts w:ascii="Arial" w:hAnsi="Arial" w:cs="Arial"/>
                <w:sz w:val="16"/>
                <w:szCs w:val="16"/>
              </w:rPr>
              <w:lastRenderedPageBreak/>
              <w:t>on sharing of these data types must be clearly indicated in the statement and discussed with the editor. More information on our data deposition policies and available repositories can be found here:</w:t>
            </w:r>
          </w:p>
        </w:tc>
        <w:tc>
          <w:tcPr>
            <w:tcW w:w="0" w:type="auto"/>
            <w:tcBorders>
              <w:right w:val="single" w:sz="6" w:space="0" w:color="000000"/>
            </w:tcBorders>
            <w:tcMar>
              <w:top w:w="30" w:type="dxa"/>
              <w:left w:w="45" w:type="dxa"/>
              <w:bottom w:w="30" w:type="dxa"/>
              <w:right w:w="45" w:type="dxa"/>
            </w:tcMar>
            <w:vAlign w:val="bottom"/>
            <w:hideMark/>
          </w:tcPr>
          <w:p w14:paraId="59E6A30A" w14:textId="77777777"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lastRenderedPageBreak/>
              <w:t>The details of accessing the datasets, including accession number, citation, and access link/CLI are described in ‘Data availability’ section.</w:t>
            </w:r>
          </w:p>
          <w:p w14:paraId="1B651B0C" w14:textId="093A1E47"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lastRenderedPageBreak/>
              <w:t>The TNBC Xenium data generated in this study have been deposited in the GEO database under accession code GSE293199.</w:t>
            </w:r>
          </w:p>
        </w:tc>
      </w:tr>
      <w:tr w:rsidR="00F76289" w14:paraId="0C78E5A3"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429AE4" w14:textId="77777777" w:rsidR="00F76289" w:rsidRDefault="00F76289" w:rsidP="00F76289">
            <w:pPr>
              <w:rPr>
                <w:rFonts w:ascii="Arial" w:hAnsi="Arial" w:cs="Arial"/>
                <w:color w:val="1155CC"/>
                <w:sz w:val="16"/>
                <w:szCs w:val="16"/>
                <w:u w:val="single"/>
              </w:rPr>
            </w:pPr>
            <w:hyperlink r:id="rId6" w:anchor="availability-of-data" w:tgtFrame="_blank" w:history="1">
              <w:r>
                <w:rPr>
                  <w:rStyle w:val="Hyperlink"/>
                  <w:rFonts w:ascii="Arial" w:hAnsi="Arial" w:cs="Arial"/>
                  <w:sz w:val="16"/>
                  <w:szCs w:val="16"/>
                </w:rPr>
                <w:t>https://www.nature.com/nature-research/editorial-policies/reporting-standards#availability-of-data</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73D0F18" w14:textId="2C2A9711" w:rsidR="00F76289" w:rsidRPr="007473C5" w:rsidRDefault="00F76289" w:rsidP="00F76289">
            <w:pPr>
              <w:rPr>
                <w:rFonts w:ascii="Arial" w:hAnsi="Arial" w:cs="Arial"/>
                <w:color w:val="4472C4" w:themeColor="accent5"/>
                <w:sz w:val="16"/>
                <w:szCs w:val="16"/>
                <w:u w:val="single"/>
              </w:rPr>
            </w:pPr>
            <w:r w:rsidRPr="007473C5">
              <w:rPr>
                <w:rFonts w:ascii="Arial" w:hAnsi="Arial" w:cs="Arial"/>
                <w:color w:val="4472C4" w:themeColor="accent5"/>
                <w:sz w:val="16"/>
                <w:szCs w:val="16"/>
              </w:rPr>
              <w:t>We have deposited our code on GitHub and the “code availability” statement in our manuscript has described how could the code be accessed.</w:t>
            </w:r>
          </w:p>
        </w:tc>
      </w:tr>
      <w:tr w:rsidR="00F76289" w14:paraId="740ABF98"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50E507F" w14:textId="77777777" w:rsidR="00F76289" w:rsidRDefault="00F76289" w:rsidP="00F76289">
            <w:pPr>
              <w:rPr>
                <w:rFonts w:ascii="Arial" w:hAnsi="Arial" w:cs="Arial"/>
                <w:sz w:val="16"/>
                <w:szCs w:val="16"/>
              </w:rPr>
            </w:pPr>
            <w:r>
              <w:rPr>
                <w:rFonts w:ascii="Arial" w:hAnsi="Arial" w:cs="Arial"/>
                <w:sz w:val="16"/>
                <w:szCs w:val="16"/>
              </w:rPr>
              <w:t xml:space="preserve">All published manuscripts reporting original research in Nature Portfolio journals must include a data availability statement, within the Methods and under the heading 'Data Availability'. </w:t>
            </w:r>
            <w:r>
              <w:rPr>
                <w:rFonts w:ascii="Arial" w:hAnsi="Arial" w:cs="Arial"/>
                <w:sz w:val="16"/>
                <w:szCs w:val="16"/>
              </w:rPr>
              <w:br/>
            </w:r>
            <w:r>
              <w:rPr>
                <w:rFonts w:ascii="Arial" w:hAnsi="Arial" w:cs="Arial"/>
                <w:sz w:val="16"/>
                <w:szCs w:val="16"/>
              </w:rPr>
              <w:br/>
              <w:t xml:space="preserve">The data availability statement must make the conditions of access to the “minimum dataset” that are necessary to interpret, verify and extend the research in the article, transparent to readers. </w:t>
            </w:r>
            <w:r>
              <w:rPr>
                <w:rFonts w:ascii="Arial" w:hAnsi="Arial" w:cs="Arial"/>
                <w:sz w:val="16"/>
                <w:szCs w:val="16"/>
              </w:rPr>
              <w:br/>
            </w:r>
            <w:r>
              <w:rPr>
                <w:rFonts w:ascii="Arial" w:hAnsi="Arial" w:cs="Arial"/>
                <w:sz w:val="16"/>
                <w:szCs w:val="16"/>
              </w:rPr>
              <w:br/>
              <w:t xml:space="preserve">This minimum dataset may be provided through deposition in public community/discipline-specific repositories, custom proprietary repositories or general repositories like </w:t>
            </w:r>
            <w:proofErr w:type="spellStart"/>
            <w:r>
              <w:rPr>
                <w:rFonts w:ascii="Arial" w:hAnsi="Arial" w:cs="Arial"/>
                <w:sz w:val="16"/>
                <w:szCs w:val="16"/>
              </w:rPr>
              <w:t>Figshare</w:t>
            </w:r>
            <w:proofErr w:type="spellEnd"/>
            <w:r>
              <w:rPr>
                <w:rFonts w:ascii="Arial" w:hAnsi="Arial" w:cs="Arial"/>
                <w:sz w:val="16"/>
                <w:szCs w:val="16"/>
              </w:rPr>
              <w:t>, Zenodo and Dryad. Providing large datasets in supplementary information is strongly discouraged and the preferred approach is to make data available in repositories. Scientific Data, a Nature Portfolio journal, maintains a list of approved and recommended data repositories to support researchers seeking suitable repositories for their data (https://www.nature.com/sdata/policies/repositories).</w:t>
            </w:r>
            <w:r>
              <w:rPr>
                <w:rFonts w:ascii="Arial" w:hAnsi="Arial" w:cs="Arial"/>
                <w:sz w:val="16"/>
                <w:szCs w:val="16"/>
              </w:rPr>
              <w:br/>
            </w:r>
            <w:r>
              <w:rPr>
                <w:rFonts w:ascii="Arial" w:hAnsi="Arial" w:cs="Arial"/>
                <w:sz w:val="16"/>
                <w:szCs w:val="16"/>
              </w:rPr>
              <w:br/>
              <w:t>The Data Availability Statement should also reference any source data published alongside the paper.</w:t>
            </w:r>
            <w:r>
              <w:rPr>
                <w:rFonts w:ascii="Arial" w:hAnsi="Arial" w:cs="Arial"/>
                <w:sz w:val="16"/>
                <w:szCs w:val="16"/>
              </w:rPr>
              <w:br/>
            </w:r>
            <w:r>
              <w:rPr>
                <w:rFonts w:ascii="Arial" w:hAnsi="Arial" w:cs="Arial"/>
                <w:sz w:val="16"/>
                <w:szCs w:val="16"/>
              </w:rPr>
              <w:br/>
              <w:t>If DOIs are provided, we also require including these in the Reference list (authors, title, publisher (repository name), identifier, year).</w:t>
            </w:r>
            <w:r>
              <w:rPr>
                <w:rFonts w:ascii="Arial" w:hAnsi="Arial" w:cs="Arial"/>
                <w:sz w:val="16"/>
                <w:szCs w:val="16"/>
              </w:rPr>
              <w:br/>
            </w:r>
            <w:r>
              <w:rPr>
                <w:rFonts w:ascii="Arial" w:hAnsi="Arial" w:cs="Arial"/>
                <w:sz w:val="16"/>
                <w:szCs w:val="16"/>
              </w:rPr>
              <w:br/>
              <w:t>For clinical datasets or third party data, please ensure that the statement adheres to our policy (https://www.nature.com/nature-research/editorial-policies/reporting-standards#availability-of-data)</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132C70A" w14:textId="38939C6A"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made sure that our 'Data Availability' section makes the conditions of access to the “minimum dataset” that are necessary to interpret, verify and extend the research in the article, transparent to readers.</w:t>
            </w:r>
          </w:p>
        </w:tc>
      </w:tr>
      <w:tr w:rsidR="00F76289" w14:paraId="5085635D"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5B6518D0" w14:textId="77777777" w:rsidR="00F76289" w:rsidRDefault="00F76289" w:rsidP="00F76289">
            <w:pPr>
              <w:rPr>
                <w:rFonts w:ascii="Arial" w:hAnsi="Arial" w:cs="Arial"/>
                <w:sz w:val="16"/>
                <w:szCs w:val="16"/>
              </w:rPr>
            </w:pPr>
            <w:r>
              <w:rPr>
                <w:rFonts w:ascii="Arial" w:hAnsi="Arial" w:cs="Arial"/>
                <w:sz w:val="16"/>
                <w:szCs w:val="16"/>
              </w:rPr>
              <w:t>Specific advice on your Data Availability Statement:</w:t>
            </w:r>
          </w:p>
        </w:tc>
        <w:tc>
          <w:tcPr>
            <w:tcW w:w="0" w:type="auto"/>
            <w:tcBorders>
              <w:right w:val="single" w:sz="6" w:space="0" w:color="000000"/>
            </w:tcBorders>
            <w:tcMar>
              <w:top w:w="30" w:type="dxa"/>
              <w:left w:w="45" w:type="dxa"/>
              <w:bottom w:w="30" w:type="dxa"/>
              <w:right w:w="45" w:type="dxa"/>
            </w:tcMar>
            <w:vAlign w:val="bottom"/>
            <w:hideMark/>
          </w:tcPr>
          <w:p w14:paraId="5075C14C" w14:textId="77777777" w:rsidR="00F76289" w:rsidRPr="007473C5" w:rsidRDefault="00F76289" w:rsidP="00F76289">
            <w:pPr>
              <w:rPr>
                <w:rFonts w:ascii="Arial" w:hAnsi="Arial" w:cs="Arial"/>
                <w:color w:val="4472C4" w:themeColor="accent5"/>
                <w:sz w:val="16"/>
                <w:szCs w:val="16"/>
              </w:rPr>
            </w:pPr>
          </w:p>
        </w:tc>
      </w:tr>
      <w:tr w:rsidR="00F76289" w14:paraId="10B41FFB"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841D010" w14:textId="77777777" w:rsidR="00F76289" w:rsidRDefault="00F76289" w:rsidP="00F76289">
            <w:pPr>
              <w:rPr>
                <w:rFonts w:ascii="Arial" w:hAnsi="Arial" w:cs="Arial"/>
                <w:sz w:val="16"/>
                <w:szCs w:val="16"/>
              </w:rPr>
            </w:pPr>
            <w:r>
              <w:rPr>
                <w:rFonts w:ascii="Arial" w:hAnsi="Arial" w:cs="Arial"/>
                <w:sz w:val="16"/>
                <w:szCs w:val="16"/>
              </w:rPr>
              <w:t xml:space="preserve">Please provide separate Data and Code Availability Statements and </w:t>
            </w:r>
            <w:proofErr w:type="spellStart"/>
            <w:r>
              <w:rPr>
                <w:rFonts w:ascii="Arial" w:hAnsi="Arial" w:cs="Arial"/>
                <w:sz w:val="16"/>
                <w:szCs w:val="16"/>
              </w:rPr>
              <w:t>descriebe</w:t>
            </w:r>
            <w:proofErr w:type="spellEnd"/>
            <w:r>
              <w:rPr>
                <w:rFonts w:ascii="Arial" w:hAnsi="Arial" w:cs="Arial"/>
                <w:sz w:val="16"/>
                <w:szCs w:val="16"/>
              </w:rPr>
              <w:t xml:space="preserve"> data availability in the DAS.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FD7B127" w14:textId="70CB5317"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provided separate Data and Code Availability Statements and describe data availability in the DAS.</w:t>
            </w:r>
          </w:p>
        </w:tc>
      </w:tr>
      <w:tr w:rsidR="00F76289" w14:paraId="290109C0"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93B8891" w14:textId="77777777" w:rsidR="00F76289" w:rsidRDefault="00F76289" w:rsidP="00F76289">
            <w:pPr>
              <w:rPr>
                <w:rFonts w:ascii="Arial" w:hAnsi="Arial" w:cs="Arial"/>
                <w:sz w:val="16"/>
                <w:szCs w:val="16"/>
              </w:rPr>
            </w:pPr>
            <w:r>
              <w:rPr>
                <w:rFonts w:ascii="Arial" w:hAnsi="Arial" w:cs="Arial"/>
                <w:sz w:val="16"/>
                <w:szCs w:val="16"/>
              </w:rPr>
              <w:t>Please find attached to our decision letter a marked up copy of your reporting summary. After making the requested changes, please be sure to include the final version of your reporting summary, without our comments, in your submission as a supplementary information file. The reporting summary will be published alongside the paper. Please note that this form is a dynamic 'smart pdf' and must therefore be downloaded and completed in Adobe Reader, instead of opening it in a web browser</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BF31F35" w14:textId="00AD0571"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updated our reporting summary following all the comments.</w:t>
            </w:r>
          </w:p>
        </w:tc>
      </w:tr>
      <w:tr w:rsidR="00F76289" w14:paraId="74B3164E" w14:textId="77777777" w:rsidTr="00F676B0">
        <w:trPr>
          <w:trHeight w:val="315"/>
          <w:tblCellSpacing w:w="0" w:type="dxa"/>
        </w:trPr>
        <w:tc>
          <w:tcPr>
            <w:tcW w:w="0" w:type="auto"/>
            <w:tcMar>
              <w:top w:w="30" w:type="dxa"/>
              <w:left w:w="45" w:type="dxa"/>
              <w:bottom w:w="30" w:type="dxa"/>
              <w:right w:w="45" w:type="dxa"/>
            </w:tcMar>
            <w:vAlign w:val="bottom"/>
            <w:hideMark/>
          </w:tcPr>
          <w:p w14:paraId="27DFC7E5" w14:textId="77777777" w:rsidR="00F76289" w:rsidRDefault="00F76289" w:rsidP="00F76289">
            <w:pPr>
              <w:rPr>
                <w:sz w:val="20"/>
                <w:szCs w:val="20"/>
              </w:rPr>
            </w:pPr>
          </w:p>
        </w:tc>
        <w:tc>
          <w:tcPr>
            <w:tcW w:w="0" w:type="auto"/>
            <w:tcMar>
              <w:top w:w="30" w:type="dxa"/>
              <w:left w:w="45" w:type="dxa"/>
              <w:bottom w:w="30" w:type="dxa"/>
              <w:right w:w="45" w:type="dxa"/>
            </w:tcMar>
            <w:vAlign w:val="bottom"/>
            <w:hideMark/>
          </w:tcPr>
          <w:p w14:paraId="4F04580F" w14:textId="77777777" w:rsidR="00F76289" w:rsidRDefault="00F76289" w:rsidP="00F76289">
            <w:pPr>
              <w:rPr>
                <w:sz w:val="20"/>
                <w:szCs w:val="20"/>
              </w:rPr>
            </w:pPr>
          </w:p>
        </w:tc>
      </w:tr>
      <w:tr w:rsidR="00F76289" w14:paraId="18283F81" w14:textId="77777777" w:rsidTr="00F676B0">
        <w:trPr>
          <w:trHeight w:val="315"/>
          <w:tblCellSpacing w:w="0" w:type="dxa"/>
        </w:trPr>
        <w:tc>
          <w:tcPr>
            <w:tcW w:w="0" w:type="auto"/>
            <w:tcMar>
              <w:top w:w="30" w:type="dxa"/>
              <w:left w:w="45" w:type="dxa"/>
              <w:bottom w:w="30" w:type="dxa"/>
              <w:right w:w="45" w:type="dxa"/>
            </w:tcMar>
            <w:vAlign w:val="bottom"/>
            <w:hideMark/>
          </w:tcPr>
          <w:p w14:paraId="156BACE5" w14:textId="77777777" w:rsidR="00F76289" w:rsidRDefault="00F76289" w:rsidP="00F76289">
            <w:pPr>
              <w:rPr>
                <w:rFonts w:ascii="Arial" w:hAnsi="Arial" w:cs="Arial"/>
                <w:b/>
                <w:bCs/>
                <w:color w:val="666666"/>
                <w:sz w:val="28"/>
                <w:szCs w:val="28"/>
              </w:rPr>
            </w:pPr>
            <w:r>
              <w:rPr>
                <w:rFonts w:ascii="Arial" w:hAnsi="Arial" w:cs="Arial"/>
                <w:b/>
                <w:bCs/>
                <w:color w:val="666666"/>
                <w:sz w:val="28"/>
                <w:szCs w:val="28"/>
              </w:rPr>
              <w:t>Methods</w:t>
            </w:r>
          </w:p>
        </w:tc>
        <w:tc>
          <w:tcPr>
            <w:tcW w:w="0" w:type="auto"/>
            <w:tcMar>
              <w:top w:w="30" w:type="dxa"/>
              <w:left w:w="45" w:type="dxa"/>
              <w:bottom w:w="30" w:type="dxa"/>
              <w:right w:w="45" w:type="dxa"/>
            </w:tcMar>
            <w:vAlign w:val="bottom"/>
            <w:hideMark/>
          </w:tcPr>
          <w:p w14:paraId="5ED478B9" w14:textId="77777777" w:rsidR="00F76289" w:rsidRDefault="00F76289" w:rsidP="00F76289">
            <w:pPr>
              <w:rPr>
                <w:rFonts w:ascii="Arial" w:hAnsi="Arial" w:cs="Arial"/>
                <w:b/>
                <w:bCs/>
                <w:color w:val="666666"/>
                <w:sz w:val="28"/>
                <w:szCs w:val="28"/>
              </w:rPr>
            </w:pPr>
          </w:p>
        </w:tc>
      </w:tr>
      <w:tr w:rsidR="00F76289" w14:paraId="3FDCFA31" w14:textId="77777777" w:rsidTr="00F676B0">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5B18F9B9" w14:textId="77777777" w:rsidR="00F76289" w:rsidRDefault="00F76289" w:rsidP="00F76289">
            <w:pPr>
              <w:rPr>
                <w:rFonts w:ascii="Arial" w:hAnsi="Arial" w:cs="Arial"/>
                <w:sz w:val="16"/>
                <w:szCs w:val="16"/>
              </w:rPr>
            </w:pPr>
            <w:r>
              <w:rPr>
                <w:rFonts w:ascii="Arial" w:hAnsi="Arial" w:cs="Arial"/>
                <w:sz w:val="16"/>
                <w:szCs w:val="16"/>
              </w:rPr>
              <w:t>Our guidance:</w:t>
            </w:r>
          </w:p>
        </w:tc>
        <w:tc>
          <w:tcPr>
            <w:tcW w:w="0" w:type="auto"/>
            <w:tcBorders>
              <w:bottom w:val="single" w:sz="6" w:space="0" w:color="000000"/>
            </w:tcBorders>
            <w:tcMar>
              <w:top w:w="30" w:type="dxa"/>
              <w:left w:w="45" w:type="dxa"/>
              <w:bottom w:w="30" w:type="dxa"/>
              <w:right w:w="45" w:type="dxa"/>
            </w:tcMar>
            <w:vAlign w:val="bottom"/>
            <w:hideMark/>
          </w:tcPr>
          <w:p w14:paraId="68312172" w14:textId="77777777" w:rsidR="00F76289" w:rsidRDefault="00F76289" w:rsidP="00F76289">
            <w:pPr>
              <w:rPr>
                <w:rFonts w:ascii="Arial" w:hAnsi="Arial" w:cs="Arial"/>
                <w:sz w:val="16"/>
                <w:szCs w:val="16"/>
              </w:rPr>
            </w:pPr>
            <w:r>
              <w:rPr>
                <w:rFonts w:ascii="Arial" w:hAnsi="Arial" w:cs="Arial"/>
                <w:sz w:val="16"/>
                <w:szCs w:val="16"/>
              </w:rPr>
              <w:t>Your response:</w:t>
            </w:r>
          </w:p>
        </w:tc>
      </w:tr>
      <w:tr w:rsidR="00F76289" w14:paraId="5915E695"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B76F33C" w14:textId="77777777" w:rsidR="00F76289" w:rsidRDefault="00F76289" w:rsidP="00F76289">
            <w:pPr>
              <w:rPr>
                <w:rFonts w:ascii="Arial" w:hAnsi="Arial" w:cs="Arial"/>
                <w:sz w:val="16"/>
                <w:szCs w:val="16"/>
              </w:rPr>
            </w:pPr>
            <w:r>
              <w:rPr>
                <w:rFonts w:ascii="Arial" w:hAnsi="Arial" w:cs="Arial"/>
                <w:sz w:val="16"/>
                <w:szCs w:val="16"/>
              </w:rPr>
              <w:t xml:space="preserve">Methods do not have a strict </w:t>
            </w:r>
            <w:proofErr w:type="gramStart"/>
            <w:r>
              <w:rPr>
                <w:rFonts w:ascii="Arial" w:hAnsi="Arial" w:cs="Arial"/>
                <w:sz w:val="16"/>
                <w:szCs w:val="16"/>
              </w:rPr>
              <w:t>limit</w:t>
            </w:r>
            <w:proofErr w:type="gramEnd"/>
            <w:r>
              <w:rPr>
                <w:rFonts w:ascii="Arial" w:hAnsi="Arial" w:cs="Arial"/>
                <w:sz w:val="16"/>
                <w:szCs w:val="16"/>
              </w:rPr>
              <w:t xml:space="preserve"> but we </w:t>
            </w:r>
            <w:r w:rsidRPr="00911045">
              <w:rPr>
                <w:rFonts w:ascii="Arial" w:hAnsi="Arial" w:cs="Arial"/>
                <w:sz w:val="16"/>
                <w:szCs w:val="16"/>
              </w:rPr>
              <w:t>suggest 3,000 words</w:t>
            </w:r>
            <w:r>
              <w:rPr>
                <w:rFonts w:ascii="Arial" w:hAnsi="Arial" w:cs="Arial"/>
                <w:sz w:val="16"/>
                <w:szCs w:val="16"/>
              </w:rPr>
              <w:t xml:space="preserve"> as a guideline. Your Methods section is currently 4515 words. The Methods section will be fully copy-edited and will appear online in the full-text HTML and PDF versions of your article. References associated with the Methods section should be listed separately at the end of the </w:t>
            </w:r>
            <w:proofErr w:type="gramStart"/>
            <w:r>
              <w:rPr>
                <w:rFonts w:ascii="Arial" w:hAnsi="Arial" w:cs="Arial"/>
                <w:sz w:val="16"/>
                <w:szCs w:val="16"/>
              </w:rPr>
              <w:t>section, and</w:t>
            </w:r>
            <w:proofErr w:type="gramEnd"/>
            <w:r>
              <w:rPr>
                <w:rFonts w:ascii="Arial" w:hAnsi="Arial" w:cs="Arial"/>
                <w:sz w:val="16"/>
                <w:szCs w:val="16"/>
              </w:rPr>
              <w:t xml:space="preserve"> numbered as a continuation of the main manuscript references.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D5DF893" w14:textId="351FB22C" w:rsidR="00F76289" w:rsidRPr="007E7AD3" w:rsidRDefault="00F76289" w:rsidP="00F76289">
            <w:pPr>
              <w:rPr>
                <w:rFonts w:ascii="Arial" w:hAnsi="Arial" w:cs="Arial"/>
                <w:color w:val="4472C4" w:themeColor="accent5"/>
                <w:sz w:val="16"/>
                <w:szCs w:val="16"/>
              </w:rPr>
            </w:pPr>
            <w:r w:rsidRPr="007E7AD3">
              <w:rPr>
                <w:rFonts w:ascii="Arial" w:hAnsi="Arial" w:cs="Arial"/>
                <w:color w:val="4472C4" w:themeColor="accent5"/>
                <w:sz w:val="16"/>
                <w:szCs w:val="16"/>
              </w:rPr>
              <w:t xml:space="preserve">We have limit Methods </w:t>
            </w:r>
            <w:r w:rsidR="00672683" w:rsidRPr="007E7AD3">
              <w:rPr>
                <w:rFonts w:ascii="Arial" w:hAnsi="Arial" w:cs="Arial"/>
                <w:color w:val="4472C4" w:themeColor="accent5"/>
                <w:sz w:val="16"/>
                <w:szCs w:val="16"/>
              </w:rPr>
              <w:t xml:space="preserve">to </w:t>
            </w:r>
            <w:r w:rsidR="00201F1D" w:rsidRPr="007E7AD3">
              <w:rPr>
                <w:rFonts w:ascii="Arial" w:hAnsi="Arial" w:cs="Arial"/>
                <w:color w:val="4472C4" w:themeColor="accent5"/>
                <w:sz w:val="16"/>
                <w:szCs w:val="16"/>
              </w:rPr>
              <w:t>30</w:t>
            </w:r>
            <w:r w:rsidR="001D257B" w:rsidRPr="007E7AD3">
              <w:rPr>
                <w:rFonts w:ascii="Arial" w:hAnsi="Arial" w:cs="Arial"/>
                <w:color w:val="4472C4" w:themeColor="accent5"/>
                <w:sz w:val="16"/>
                <w:szCs w:val="16"/>
              </w:rPr>
              <w:t>50</w:t>
            </w:r>
            <w:r w:rsidRPr="007E7AD3">
              <w:rPr>
                <w:rFonts w:ascii="Arial" w:hAnsi="Arial" w:cs="Arial"/>
                <w:color w:val="4472C4" w:themeColor="accent5"/>
                <w:sz w:val="16"/>
                <w:szCs w:val="16"/>
              </w:rPr>
              <w:t xml:space="preserve"> words and listed separately the references associated with the Methods section at the end of the section and numbered as a continuation of the main manuscript references.</w:t>
            </w:r>
          </w:p>
        </w:tc>
      </w:tr>
      <w:tr w:rsidR="00F76289" w14:paraId="5F338752" w14:textId="77777777" w:rsidTr="00F676B0">
        <w:trPr>
          <w:trHeight w:val="315"/>
          <w:tblCellSpacing w:w="0" w:type="dxa"/>
        </w:trPr>
        <w:tc>
          <w:tcPr>
            <w:tcW w:w="0" w:type="auto"/>
            <w:tcMar>
              <w:top w:w="30" w:type="dxa"/>
              <w:left w:w="45" w:type="dxa"/>
              <w:bottom w:w="30" w:type="dxa"/>
              <w:right w:w="45" w:type="dxa"/>
            </w:tcMar>
            <w:vAlign w:val="bottom"/>
            <w:hideMark/>
          </w:tcPr>
          <w:p w14:paraId="383BD166" w14:textId="77777777" w:rsidR="00F76289" w:rsidRDefault="00F76289" w:rsidP="00F76289">
            <w:pPr>
              <w:rPr>
                <w:sz w:val="20"/>
                <w:szCs w:val="20"/>
              </w:rPr>
            </w:pPr>
          </w:p>
        </w:tc>
        <w:tc>
          <w:tcPr>
            <w:tcW w:w="0" w:type="auto"/>
            <w:tcMar>
              <w:top w:w="30" w:type="dxa"/>
              <w:left w:w="45" w:type="dxa"/>
              <w:bottom w:w="30" w:type="dxa"/>
              <w:right w:w="45" w:type="dxa"/>
            </w:tcMar>
            <w:vAlign w:val="bottom"/>
            <w:hideMark/>
          </w:tcPr>
          <w:p w14:paraId="69DD05C7" w14:textId="77777777" w:rsidR="00F76289" w:rsidRDefault="00F76289" w:rsidP="00F76289">
            <w:pPr>
              <w:rPr>
                <w:sz w:val="20"/>
                <w:szCs w:val="20"/>
              </w:rPr>
            </w:pPr>
          </w:p>
        </w:tc>
      </w:tr>
      <w:tr w:rsidR="00F76289" w14:paraId="6781D8D7" w14:textId="77777777" w:rsidTr="00F676B0">
        <w:trPr>
          <w:trHeight w:val="315"/>
          <w:tblCellSpacing w:w="0" w:type="dxa"/>
        </w:trPr>
        <w:tc>
          <w:tcPr>
            <w:tcW w:w="0" w:type="auto"/>
            <w:tcMar>
              <w:top w:w="30" w:type="dxa"/>
              <w:left w:w="45" w:type="dxa"/>
              <w:bottom w:w="30" w:type="dxa"/>
              <w:right w:w="45" w:type="dxa"/>
            </w:tcMar>
            <w:vAlign w:val="bottom"/>
            <w:hideMark/>
          </w:tcPr>
          <w:p w14:paraId="56DB416F" w14:textId="77777777" w:rsidR="00F76289" w:rsidRDefault="00F76289" w:rsidP="00F76289">
            <w:pPr>
              <w:rPr>
                <w:sz w:val="20"/>
                <w:szCs w:val="20"/>
              </w:rPr>
            </w:pPr>
          </w:p>
        </w:tc>
        <w:tc>
          <w:tcPr>
            <w:tcW w:w="0" w:type="auto"/>
            <w:tcMar>
              <w:top w:w="30" w:type="dxa"/>
              <w:left w:w="45" w:type="dxa"/>
              <w:bottom w:w="30" w:type="dxa"/>
              <w:right w:w="45" w:type="dxa"/>
            </w:tcMar>
            <w:vAlign w:val="bottom"/>
            <w:hideMark/>
          </w:tcPr>
          <w:p w14:paraId="346A27B3" w14:textId="77777777" w:rsidR="00F76289" w:rsidRDefault="00F76289" w:rsidP="00F76289">
            <w:pPr>
              <w:rPr>
                <w:sz w:val="20"/>
                <w:szCs w:val="20"/>
              </w:rPr>
            </w:pPr>
          </w:p>
        </w:tc>
      </w:tr>
      <w:tr w:rsidR="00F76289" w14:paraId="4B35F5B9" w14:textId="77777777" w:rsidTr="00F676B0">
        <w:trPr>
          <w:trHeight w:val="315"/>
          <w:tblCellSpacing w:w="0" w:type="dxa"/>
        </w:trPr>
        <w:tc>
          <w:tcPr>
            <w:tcW w:w="0" w:type="auto"/>
            <w:tcMar>
              <w:top w:w="30" w:type="dxa"/>
              <w:left w:w="45" w:type="dxa"/>
              <w:bottom w:w="30" w:type="dxa"/>
              <w:right w:w="45" w:type="dxa"/>
            </w:tcMar>
            <w:vAlign w:val="bottom"/>
            <w:hideMark/>
          </w:tcPr>
          <w:p w14:paraId="7B688FA3" w14:textId="77777777" w:rsidR="00F76289" w:rsidRDefault="00F76289" w:rsidP="00F76289">
            <w:pPr>
              <w:rPr>
                <w:rFonts w:ascii="Arial" w:hAnsi="Arial" w:cs="Arial"/>
                <w:b/>
                <w:bCs/>
                <w:color w:val="666666"/>
                <w:sz w:val="28"/>
                <w:szCs w:val="28"/>
              </w:rPr>
            </w:pPr>
            <w:r>
              <w:rPr>
                <w:rFonts w:ascii="Arial" w:hAnsi="Arial" w:cs="Arial"/>
                <w:b/>
                <w:bCs/>
                <w:color w:val="666666"/>
                <w:sz w:val="28"/>
                <w:szCs w:val="28"/>
              </w:rPr>
              <w:t>End matter</w:t>
            </w:r>
          </w:p>
        </w:tc>
        <w:tc>
          <w:tcPr>
            <w:tcW w:w="0" w:type="auto"/>
            <w:tcMar>
              <w:top w:w="30" w:type="dxa"/>
              <w:left w:w="45" w:type="dxa"/>
              <w:bottom w:w="30" w:type="dxa"/>
              <w:right w:w="45" w:type="dxa"/>
            </w:tcMar>
            <w:vAlign w:val="bottom"/>
            <w:hideMark/>
          </w:tcPr>
          <w:p w14:paraId="755B50C1" w14:textId="77777777" w:rsidR="00F76289" w:rsidRDefault="00F76289" w:rsidP="00F76289">
            <w:pPr>
              <w:rPr>
                <w:rFonts w:ascii="Arial" w:hAnsi="Arial" w:cs="Arial"/>
                <w:b/>
                <w:bCs/>
                <w:color w:val="666666"/>
                <w:sz w:val="28"/>
                <w:szCs w:val="28"/>
              </w:rPr>
            </w:pPr>
          </w:p>
        </w:tc>
      </w:tr>
      <w:tr w:rsidR="00F76289" w14:paraId="0A284962" w14:textId="77777777" w:rsidTr="00F676B0">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70208C8D" w14:textId="77777777" w:rsidR="00F76289" w:rsidRDefault="00F76289" w:rsidP="00F76289">
            <w:pPr>
              <w:rPr>
                <w:rFonts w:ascii="Arial" w:hAnsi="Arial" w:cs="Arial"/>
                <w:sz w:val="16"/>
                <w:szCs w:val="16"/>
              </w:rPr>
            </w:pPr>
            <w:r>
              <w:rPr>
                <w:rFonts w:ascii="Arial" w:hAnsi="Arial" w:cs="Arial"/>
                <w:sz w:val="16"/>
                <w:szCs w:val="16"/>
              </w:rPr>
              <w:t>Our guidance:</w:t>
            </w:r>
          </w:p>
        </w:tc>
        <w:tc>
          <w:tcPr>
            <w:tcW w:w="0" w:type="auto"/>
            <w:tcBorders>
              <w:bottom w:val="single" w:sz="6" w:space="0" w:color="000000"/>
            </w:tcBorders>
            <w:tcMar>
              <w:top w:w="30" w:type="dxa"/>
              <w:left w:w="45" w:type="dxa"/>
              <w:bottom w:w="30" w:type="dxa"/>
              <w:right w:w="45" w:type="dxa"/>
            </w:tcMar>
            <w:vAlign w:val="bottom"/>
            <w:hideMark/>
          </w:tcPr>
          <w:p w14:paraId="2BBCEEF7" w14:textId="77777777" w:rsidR="00F76289" w:rsidRDefault="00F76289" w:rsidP="00F76289">
            <w:pPr>
              <w:rPr>
                <w:rFonts w:ascii="Arial" w:hAnsi="Arial" w:cs="Arial"/>
                <w:sz w:val="16"/>
                <w:szCs w:val="16"/>
              </w:rPr>
            </w:pPr>
            <w:r>
              <w:rPr>
                <w:rFonts w:ascii="Arial" w:hAnsi="Arial" w:cs="Arial"/>
                <w:sz w:val="16"/>
                <w:szCs w:val="16"/>
              </w:rPr>
              <w:t>Your response:</w:t>
            </w:r>
          </w:p>
        </w:tc>
      </w:tr>
      <w:tr w:rsidR="00F76289" w14:paraId="030C51E1"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693EB4D" w14:textId="77777777" w:rsidR="00F76289" w:rsidRDefault="00F76289" w:rsidP="00F76289">
            <w:pPr>
              <w:rPr>
                <w:rFonts w:ascii="Arial" w:hAnsi="Arial" w:cs="Arial"/>
                <w:sz w:val="16"/>
                <w:szCs w:val="16"/>
              </w:rPr>
            </w:pPr>
            <w:r>
              <w:rPr>
                <w:rFonts w:ascii="Arial" w:hAnsi="Arial" w:cs="Arial"/>
                <w:sz w:val="16"/>
                <w:szCs w:val="16"/>
              </w:rPr>
              <w:t>Please supply an "Author Contributions" section after the "Acknowledgements" section that refers to all authors. For more information on the Author Contributions statement, please refer to our authorship policy(https://www.nature.com/nature-research/editorial-policies/authorship), and to the following Nature Editorial: https://www.nature.com/articles/4581078a.</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3B6B361" w14:textId="1204C2FD"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supplied an "Author Contributions" section after the "Acknowledgements" section that refers to all authors.</w:t>
            </w:r>
          </w:p>
        </w:tc>
      </w:tr>
      <w:tr w:rsidR="00F76289" w14:paraId="4D7DD37E"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0AADDCB7" w14:textId="77777777" w:rsidR="00F76289" w:rsidRDefault="00F76289" w:rsidP="00F76289">
            <w:pPr>
              <w:rPr>
                <w:rFonts w:ascii="Arial" w:hAnsi="Arial" w:cs="Arial"/>
                <w:sz w:val="16"/>
                <w:szCs w:val="16"/>
              </w:rPr>
            </w:pPr>
            <w:r>
              <w:rPr>
                <w:rFonts w:ascii="Arial" w:hAnsi="Arial" w:cs="Arial"/>
                <w:sz w:val="16"/>
                <w:szCs w:val="16"/>
              </w:rPr>
              <w:t>Nature Portfolio defines Competing Interest (CI) as financial and non-financial interests (including but not limited to funding, employment, stocks, shares, patents, personal or professional relationships with individuals or institutions, and unpaid membership advocacy) that could be perceived to directly undermine the objectivity, integrity, and value of a publication, or could be seen as having an influence on the judgments and actions of authors with regard to objective data presentation, analysis, and interpretation.</w:t>
            </w:r>
            <w:r>
              <w:rPr>
                <w:rFonts w:ascii="Arial" w:hAnsi="Arial" w:cs="Arial"/>
                <w:sz w:val="16"/>
                <w:szCs w:val="16"/>
              </w:rPr>
              <w:br/>
            </w:r>
            <w:r>
              <w:rPr>
                <w:rFonts w:ascii="Arial" w:hAnsi="Arial" w:cs="Arial"/>
                <w:sz w:val="16"/>
                <w:szCs w:val="16"/>
              </w:rPr>
              <w:br/>
              <w:t>Please thoroughly review our policy on Competing Interests and include a detailed statement both in your final manuscript file and in our manuscript tracking system. Please ensure the statements are identical in both. Be specific about how each point stated relates to the research and list applicable author initials, and/or patent numbers.</w:t>
            </w:r>
            <w:r>
              <w:rPr>
                <w:rFonts w:ascii="Arial" w:hAnsi="Arial" w:cs="Arial"/>
                <w:sz w:val="16"/>
                <w:szCs w:val="16"/>
              </w:rPr>
              <w:br/>
            </w:r>
            <w:r>
              <w:rPr>
                <w:rFonts w:ascii="Arial" w:hAnsi="Arial" w:cs="Arial"/>
                <w:sz w:val="16"/>
                <w:szCs w:val="16"/>
              </w:rPr>
              <w:br/>
              <w:t xml:space="preserve">If there are no competing interests, a negative statement must be included. </w:t>
            </w:r>
          </w:p>
        </w:tc>
        <w:tc>
          <w:tcPr>
            <w:tcW w:w="0" w:type="auto"/>
            <w:tcBorders>
              <w:right w:val="single" w:sz="6" w:space="0" w:color="000000"/>
            </w:tcBorders>
            <w:tcMar>
              <w:top w:w="30" w:type="dxa"/>
              <w:left w:w="45" w:type="dxa"/>
              <w:bottom w:w="30" w:type="dxa"/>
              <w:right w:w="45" w:type="dxa"/>
            </w:tcMar>
            <w:vAlign w:val="bottom"/>
            <w:hideMark/>
          </w:tcPr>
          <w:p w14:paraId="4AF8FFE5" w14:textId="3A1B216B"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thoroughly reviewed the policy on Competing Interests and confirmed that there are no competing interests. We made sure that a negative statement is included in our manuscript.</w:t>
            </w:r>
          </w:p>
        </w:tc>
      </w:tr>
      <w:tr w:rsidR="00F76289" w14:paraId="4A2F6EF9"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F27551F" w14:textId="77777777" w:rsidR="00F76289" w:rsidRDefault="00F76289" w:rsidP="00F76289">
            <w:pPr>
              <w:rPr>
                <w:rFonts w:ascii="Arial" w:hAnsi="Arial" w:cs="Arial"/>
                <w:color w:val="1155CC"/>
                <w:sz w:val="16"/>
                <w:szCs w:val="16"/>
                <w:u w:val="single"/>
              </w:rPr>
            </w:pPr>
            <w:hyperlink r:id="rId7" w:tgtFrame="_blank" w:history="1">
              <w:r>
                <w:rPr>
                  <w:rStyle w:val="Hyperlink"/>
                  <w:rFonts w:ascii="Arial" w:hAnsi="Arial" w:cs="Arial"/>
                  <w:sz w:val="16"/>
                  <w:szCs w:val="16"/>
                </w:rPr>
                <w:t>https://www.nature.com/nature-research/editorial-policies/competing-interests</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2F989FC" w14:textId="77777777" w:rsidR="00F76289" w:rsidRPr="007473C5" w:rsidRDefault="00F76289" w:rsidP="00F76289">
            <w:pPr>
              <w:rPr>
                <w:rFonts w:ascii="Arial" w:hAnsi="Arial" w:cs="Arial"/>
                <w:color w:val="4472C4" w:themeColor="accent5"/>
                <w:sz w:val="16"/>
                <w:szCs w:val="16"/>
                <w:u w:val="single"/>
              </w:rPr>
            </w:pPr>
          </w:p>
        </w:tc>
      </w:tr>
      <w:tr w:rsidR="00F76289" w14:paraId="33A52199"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8C12BEA" w14:textId="77777777" w:rsidR="00F76289" w:rsidRDefault="00F76289" w:rsidP="00F76289">
            <w:pPr>
              <w:rPr>
                <w:rFonts w:ascii="Arial" w:hAnsi="Arial" w:cs="Arial"/>
                <w:sz w:val="16"/>
                <w:szCs w:val="16"/>
              </w:rPr>
            </w:pPr>
            <w:r>
              <w:rPr>
                <w:rFonts w:ascii="Arial" w:hAnsi="Arial" w:cs="Arial"/>
                <w:sz w:val="16"/>
                <w:szCs w:val="16"/>
              </w:rPr>
              <w:t xml:space="preserve">Please confirm that all relevant funding awarded to each author is described in the Acknowledgements section. List each grant number, followed by the initials of the author who received it. </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5BE613C" w14:textId="000C0BCD"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confirmed that all relevant funding awarded to each author is described in the Acknowledgements section, listing each grant number, followed by the initials of the author who received it.</w:t>
            </w:r>
          </w:p>
        </w:tc>
      </w:tr>
      <w:tr w:rsidR="00F76289" w14:paraId="31712DDD" w14:textId="77777777" w:rsidTr="00F676B0">
        <w:trPr>
          <w:trHeight w:val="315"/>
          <w:tblCellSpacing w:w="0" w:type="dxa"/>
        </w:trPr>
        <w:tc>
          <w:tcPr>
            <w:tcW w:w="0" w:type="auto"/>
            <w:tcMar>
              <w:top w:w="30" w:type="dxa"/>
              <w:left w:w="45" w:type="dxa"/>
              <w:bottom w:w="30" w:type="dxa"/>
              <w:right w:w="45" w:type="dxa"/>
            </w:tcMar>
            <w:vAlign w:val="bottom"/>
            <w:hideMark/>
          </w:tcPr>
          <w:p w14:paraId="6106CC83" w14:textId="77777777" w:rsidR="00F76289" w:rsidRDefault="00F76289" w:rsidP="00F76289">
            <w:pPr>
              <w:rPr>
                <w:sz w:val="20"/>
                <w:szCs w:val="20"/>
              </w:rPr>
            </w:pPr>
          </w:p>
        </w:tc>
        <w:tc>
          <w:tcPr>
            <w:tcW w:w="0" w:type="auto"/>
            <w:tcMar>
              <w:top w:w="30" w:type="dxa"/>
              <w:left w:w="45" w:type="dxa"/>
              <w:bottom w:w="30" w:type="dxa"/>
              <w:right w:w="45" w:type="dxa"/>
            </w:tcMar>
            <w:vAlign w:val="bottom"/>
            <w:hideMark/>
          </w:tcPr>
          <w:p w14:paraId="5CE0A6F0" w14:textId="77777777" w:rsidR="00F76289" w:rsidRDefault="00F76289" w:rsidP="00F76289">
            <w:pPr>
              <w:rPr>
                <w:sz w:val="20"/>
                <w:szCs w:val="20"/>
              </w:rPr>
            </w:pPr>
          </w:p>
        </w:tc>
      </w:tr>
      <w:tr w:rsidR="00F76289" w14:paraId="216B56E3" w14:textId="77777777" w:rsidTr="00F676B0">
        <w:trPr>
          <w:trHeight w:val="315"/>
          <w:tblCellSpacing w:w="0" w:type="dxa"/>
        </w:trPr>
        <w:tc>
          <w:tcPr>
            <w:tcW w:w="0" w:type="auto"/>
            <w:tcMar>
              <w:top w:w="30" w:type="dxa"/>
              <w:left w:w="45" w:type="dxa"/>
              <w:bottom w:w="30" w:type="dxa"/>
              <w:right w:w="45" w:type="dxa"/>
            </w:tcMar>
            <w:vAlign w:val="bottom"/>
            <w:hideMark/>
          </w:tcPr>
          <w:p w14:paraId="5DF9479B" w14:textId="77777777" w:rsidR="00F76289" w:rsidRDefault="00F76289" w:rsidP="00F76289">
            <w:pPr>
              <w:rPr>
                <w:sz w:val="20"/>
                <w:szCs w:val="20"/>
              </w:rPr>
            </w:pPr>
          </w:p>
        </w:tc>
        <w:tc>
          <w:tcPr>
            <w:tcW w:w="0" w:type="auto"/>
            <w:tcMar>
              <w:top w:w="30" w:type="dxa"/>
              <w:left w:w="45" w:type="dxa"/>
              <w:bottom w:w="30" w:type="dxa"/>
              <w:right w:w="45" w:type="dxa"/>
            </w:tcMar>
            <w:vAlign w:val="bottom"/>
            <w:hideMark/>
          </w:tcPr>
          <w:p w14:paraId="3F3CFAB9" w14:textId="77777777" w:rsidR="00F76289" w:rsidRDefault="00F76289" w:rsidP="00F76289">
            <w:pPr>
              <w:rPr>
                <w:sz w:val="20"/>
                <w:szCs w:val="20"/>
              </w:rPr>
            </w:pPr>
          </w:p>
        </w:tc>
      </w:tr>
      <w:tr w:rsidR="00F76289" w14:paraId="4DC45E83" w14:textId="77777777" w:rsidTr="00F676B0">
        <w:trPr>
          <w:trHeight w:val="315"/>
          <w:tblCellSpacing w:w="0" w:type="dxa"/>
        </w:trPr>
        <w:tc>
          <w:tcPr>
            <w:tcW w:w="0" w:type="auto"/>
            <w:tcMar>
              <w:top w:w="30" w:type="dxa"/>
              <w:left w:w="45" w:type="dxa"/>
              <w:bottom w:w="30" w:type="dxa"/>
              <w:right w:w="45" w:type="dxa"/>
            </w:tcMar>
            <w:vAlign w:val="bottom"/>
            <w:hideMark/>
          </w:tcPr>
          <w:p w14:paraId="2DF1077A" w14:textId="77777777" w:rsidR="00F76289" w:rsidRDefault="00F76289" w:rsidP="00F76289">
            <w:pPr>
              <w:rPr>
                <w:rFonts w:ascii="Arial" w:hAnsi="Arial" w:cs="Arial"/>
                <w:b/>
                <w:bCs/>
                <w:color w:val="666666"/>
                <w:sz w:val="28"/>
                <w:szCs w:val="28"/>
              </w:rPr>
            </w:pPr>
            <w:r>
              <w:rPr>
                <w:rFonts w:ascii="Arial" w:hAnsi="Arial" w:cs="Arial"/>
                <w:b/>
                <w:bCs/>
                <w:color w:val="666666"/>
                <w:sz w:val="28"/>
                <w:szCs w:val="28"/>
              </w:rPr>
              <w:t>Preparing your manuscript files</w:t>
            </w:r>
          </w:p>
        </w:tc>
        <w:tc>
          <w:tcPr>
            <w:tcW w:w="0" w:type="auto"/>
            <w:tcMar>
              <w:top w:w="30" w:type="dxa"/>
              <w:left w:w="45" w:type="dxa"/>
              <w:bottom w:w="30" w:type="dxa"/>
              <w:right w:w="45" w:type="dxa"/>
            </w:tcMar>
            <w:vAlign w:val="bottom"/>
            <w:hideMark/>
          </w:tcPr>
          <w:p w14:paraId="12B891F7" w14:textId="77777777" w:rsidR="00F76289" w:rsidRDefault="00F76289" w:rsidP="00F76289">
            <w:pPr>
              <w:rPr>
                <w:rFonts w:ascii="Arial" w:hAnsi="Arial" w:cs="Arial"/>
                <w:b/>
                <w:bCs/>
                <w:color w:val="666666"/>
                <w:sz w:val="28"/>
                <w:szCs w:val="28"/>
              </w:rPr>
            </w:pPr>
          </w:p>
        </w:tc>
      </w:tr>
      <w:tr w:rsidR="00F76289" w14:paraId="6253C939" w14:textId="77777777" w:rsidTr="00F676B0">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016AA0C2" w14:textId="77777777" w:rsidR="00F76289" w:rsidRDefault="00F76289" w:rsidP="00F76289">
            <w:pPr>
              <w:rPr>
                <w:rFonts w:ascii="Arial" w:hAnsi="Arial" w:cs="Arial"/>
                <w:sz w:val="16"/>
                <w:szCs w:val="16"/>
              </w:rPr>
            </w:pPr>
            <w:r>
              <w:rPr>
                <w:rFonts w:ascii="Arial" w:hAnsi="Arial" w:cs="Arial"/>
                <w:sz w:val="16"/>
                <w:szCs w:val="16"/>
              </w:rPr>
              <w:t>Our guidance:</w:t>
            </w:r>
          </w:p>
        </w:tc>
        <w:tc>
          <w:tcPr>
            <w:tcW w:w="0" w:type="auto"/>
            <w:tcBorders>
              <w:bottom w:val="single" w:sz="6" w:space="0" w:color="000000"/>
            </w:tcBorders>
            <w:tcMar>
              <w:top w:w="30" w:type="dxa"/>
              <w:left w:w="45" w:type="dxa"/>
              <w:bottom w:w="30" w:type="dxa"/>
              <w:right w:w="45" w:type="dxa"/>
            </w:tcMar>
            <w:vAlign w:val="bottom"/>
            <w:hideMark/>
          </w:tcPr>
          <w:p w14:paraId="72A5EBCB" w14:textId="77777777" w:rsidR="00F76289" w:rsidRDefault="00F76289" w:rsidP="00F76289">
            <w:pPr>
              <w:rPr>
                <w:rFonts w:ascii="Arial" w:hAnsi="Arial" w:cs="Arial"/>
                <w:sz w:val="16"/>
                <w:szCs w:val="16"/>
              </w:rPr>
            </w:pPr>
            <w:r>
              <w:rPr>
                <w:rFonts w:ascii="Arial" w:hAnsi="Arial" w:cs="Arial"/>
                <w:sz w:val="16"/>
                <w:szCs w:val="16"/>
              </w:rPr>
              <w:t>Your response:</w:t>
            </w:r>
          </w:p>
        </w:tc>
      </w:tr>
      <w:tr w:rsidR="00F76289" w14:paraId="6D2788D8"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35B8C76" w14:textId="77777777" w:rsidR="00F76289" w:rsidRDefault="00F76289" w:rsidP="00F76289">
            <w:pPr>
              <w:rPr>
                <w:rFonts w:ascii="Arial" w:hAnsi="Arial" w:cs="Arial"/>
                <w:sz w:val="16"/>
                <w:szCs w:val="16"/>
              </w:rPr>
            </w:pPr>
            <w:r>
              <w:rPr>
                <w:rFonts w:ascii="Arial" w:hAnsi="Arial" w:cs="Arial"/>
                <w:sz w:val="16"/>
                <w:szCs w:val="16"/>
              </w:rPr>
              <w:t xml:space="preserve">Unless otherwise stated please limit individual file sizes to approximately 30MB. We strongly encourage the use of repositories for large datasets or source data due to size considerations. </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A287544" w14:textId="725812E0"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checked that each individual file size is less than 30 MB.</w:t>
            </w:r>
          </w:p>
        </w:tc>
      </w:tr>
      <w:tr w:rsidR="00F76289" w14:paraId="6DD305C1"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0B9A9D3" w14:textId="77777777" w:rsidR="00F76289" w:rsidRDefault="00F76289" w:rsidP="00F76289">
            <w:pPr>
              <w:rPr>
                <w:rFonts w:ascii="Arial" w:hAnsi="Arial" w:cs="Arial"/>
                <w:sz w:val="16"/>
                <w:szCs w:val="16"/>
              </w:rPr>
            </w:pPr>
            <w:r>
              <w:rPr>
                <w:rFonts w:ascii="Arial" w:hAnsi="Arial" w:cs="Arial"/>
                <w:sz w:val="16"/>
                <w:szCs w:val="16"/>
              </w:rPr>
              <w:t>Please provide figures as individual vector files with editable text. Acceptable file types for figures are .ai, .eps, .pdf, .ppt or Chem Draw for fully editable vector-based art. For detailed guidance on figure preparation, see https://www.nature.com/documents/aj-artworkguidelines.pdf</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DB4D81A" w14:textId="5F8DF798"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provided figures as individual vector files with editable text.</w:t>
            </w:r>
          </w:p>
        </w:tc>
      </w:tr>
      <w:tr w:rsidR="00F76289" w14:paraId="77A121DD"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390B2AD" w14:textId="77777777" w:rsidR="00F76289" w:rsidRDefault="00F76289" w:rsidP="00F76289">
            <w:pPr>
              <w:rPr>
                <w:rFonts w:ascii="Arial" w:hAnsi="Arial" w:cs="Arial"/>
                <w:sz w:val="16"/>
                <w:szCs w:val="16"/>
              </w:rPr>
            </w:pPr>
            <w:r>
              <w:rPr>
                <w:rFonts w:ascii="Arial" w:hAnsi="Arial" w:cs="Arial"/>
                <w:sz w:val="16"/>
                <w:szCs w:val="16"/>
              </w:rPr>
              <w:t xml:space="preserve">Please provide Extended Data figures as individual files in .tiff, .jpg or .eps format, and provide legends/captions for each in the Inventory of Supporting Information. Please also ensure that each Extended Data figure is cited </w:t>
            </w:r>
            <w:proofErr w:type="spellStart"/>
            <w:r>
              <w:rPr>
                <w:rFonts w:ascii="Arial" w:hAnsi="Arial" w:cs="Arial"/>
                <w:sz w:val="16"/>
                <w:szCs w:val="16"/>
              </w:rPr>
              <w:t>wihtin</w:t>
            </w:r>
            <w:proofErr w:type="spellEnd"/>
            <w:r>
              <w:rPr>
                <w:rFonts w:ascii="Arial" w:hAnsi="Arial" w:cs="Arial"/>
                <w:sz w:val="16"/>
                <w:szCs w:val="16"/>
              </w:rPr>
              <w:t xml:space="preserve"> the main manuscript text.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1237089" w14:textId="23C4E981"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provided Extended Data figures as individual files in .</w:t>
            </w:r>
            <w:r w:rsidR="003D65DF" w:rsidRPr="007473C5">
              <w:rPr>
                <w:rFonts w:ascii="Arial" w:hAnsi="Arial" w:cs="Arial"/>
                <w:color w:val="4472C4" w:themeColor="accent5"/>
                <w:sz w:val="16"/>
                <w:szCs w:val="16"/>
              </w:rPr>
              <w:t>tiff</w:t>
            </w:r>
            <w:r w:rsidRPr="007473C5">
              <w:rPr>
                <w:rFonts w:ascii="Arial" w:hAnsi="Arial" w:cs="Arial"/>
                <w:color w:val="4472C4" w:themeColor="accent5"/>
                <w:sz w:val="16"/>
                <w:szCs w:val="16"/>
              </w:rPr>
              <w:t xml:space="preserve"> </w:t>
            </w:r>
            <w:proofErr w:type="gramStart"/>
            <w:r w:rsidRPr="007473C5">
              <w:rPr>
                <w:rFonts w:ascii="Arial" w:hAnsi="Arial" w:cs="Arial"/>
                <w:color w:val="4472C4" w:themeColor="accent5"/>
                <w:sz w:val="16"/>
                <w:szCs w:val="16"/>
              </w:rPr>
              <w:t>format, and</w:t>
            </w:r>
            <w:proofErr w:type="gramEnd"/>
            <w:r w:rsidRPr="007473C5">
              <w:rPr>
                <w:rFonts w:ascii="Arial" w:hAnsi="Arial" w:cs="Arial"/>
                <w:color w:val="4472C4" w:themeColor="accent5"/>
                <w:sz w:val="16"/>
                <w:szCs w:val="16"/>
              </w:rPr>
              <w:t xml:space="preserve"> provided legends/captions for each in the Inventory of Supporting Information. We also ensured that each Extended Data figure is cited within the main manuscript text.</w:t>
            </w:r>
          </w:p>
        </w:tc>
      </w:tr>
      <w:tr w:rsidR="00F76289" w14:paraId="215B4F98"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B9D2347" w14:textId="77777777" w:rsidR="00F76289" w:rsidRDefault="00F76289" w:rsidP="00F76289">
            <w:pPr>
              <w:rPr>
                <w:rFonts w:ascii="Arial" w:hAnsi="Arial" w:cs="Arial"/>
                <w:sz w:val="16"/>
                <w:szCs w:val="16"/>
              </w:rPr>
            </w:pPr>
            <w:r>
              <w:rPr>
                <w:rFonts w:ascii="Arial" w:hAnsi="Arial" w:cs="Arial"/>
                <w:sz w:val="16"/>
                <w:szCs w:val="16"/>
              </w:rPr>
              <w:lastRenderedPageBreak/>
              <w:t>Please supply the main Supplementary Information file as a single PDF file.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65F4EB5" w14:textId="49039290"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supplied the main Supplementary Information file as a single PDF file.</w:t>
            </w:r>
          </w:p>
        </w:tc>
      </w:tr>
      <w:tr w:rsidR="00F76289" w14:paraId="0D6C8993"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7094BE4" w14:textId="77777777" w:rsidR="00F76289" w:rsidRDefault="00F76289" w:rsidP="00F76289">
            <w:pPr>
              <w:rPr>
                <w:rFonts w:ascii="Arial" w:hAnsi="Arial" w:cs="Arial"/>
                <w:sz w:val="16"/>
                <w:szCs w:val="16"/>
              </w:rPr>
            </w:pPr>
            <w:r>
              <w:rPr>
                <w:rFonts w:ascii="Arial" w:hAnsi="Arial" w:cs="Arial"/>
                <w:sz w:val="16"/>
                <w:szCs w:val="16"/>
              </w:rPr>
              <w:t>Please supply Supplementary Software as a ZIP file and provide a legend/caption for it in the Inventory of Supporting Information. Please also ensure that the Supplementary Software is cited within the main manuscript text.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AB14338" w14:textId="36A65216"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do not have Supplementary Software.</w:t>
            </w:r>
          </w:p>
        </w:tc>
      </w:tr>
      <w:tr w:rsidR="00F76289" w14:paraId="18614E18"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7E671CB" w14:textId="77777777" w:rsidR="00F76289" w:rsidRDefault="00F76289" w:rsidP="00F76289">
            <w:pPr>
              <w:rPr>
                <w:rFonts w:ascii="Arial" w:hAnsi="Arial" w:cs="Arial"/>
                <w:sz w:val="16"/>
                <w:szCs w:val="16"/>
              </w:rPr>
            </w:pPr>
            <w:r>
              <w:rPr>
                <w:rFonts w:ascii="Arial" w:hAnsi="Arial" w:cs="Arial"/>
                <w:sz w:val="16"/>
                <w:szCs w:val="16"/>
              </w:rPr>
              <w:t>Please provide Supplementary Tables as a single workbook with multiple tabs, not as individual files.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EA844B8" w14:textId="32291D7D"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provided Supplementary Tables as a single workbook with multiple tabs.</w:t>
            </w:r>
          </w:p>
        </w:tc>
      </w:tr>
      <w:tr w:rsidR="00F76289" w14:paraId="12C4DBCA"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67FD9CF3" w14:textId="77777777" w:rsidR="00F76289" w:rsidRDefault="00F76289" w:rsidP="00F76289">
            <w:pPr>
              <w:rPr>
                <w:rFonts w:ascii="Arial" w:hAnsi="Arial" w:cs="Arial"/>
                <w:sz w:val="16"/>
                <w:szCs w:val="16"/>
              </w:rPr>
            </w:pPr>
            <w:r>
              <w:rPr>
                <w:rFonts w:ascii="Arial" w:hAnsi="Arial" w:cs="Arial"/>
                <w:sz w:val="16"/>
                <w:szCs w:val="16"/>
              </w:rPr>
              <w:t>It is your responsibility to obtain the right to use any items (figures, tables, images, videos or text boxes) that are reproduced (or adapted) from material for which you do not hold copyright and to give proper attribution to the creators of that work. This includes work that has previously been published elsewhere.</w:t>
            </w:r>
            <w:r>
              <w:rPr>
                <w:rFonts w:ascii="Arial" w:hAnsi="Arial" w:cs="Arial"/>
                <w:sz w:val="16"/>
                <w:szCs w:val="16"/>
              </w:rPr>
              <w:br/>
            </w:r>
            <w:r>
              <w:rPr>
                <w:rFonts w:ascii="Arial" w:hAnsi="Arial" w:cs="Arial"/>
                <w:sz w:val="16"/>
                <w:szCs w:val="16"/>
              </w:rPr>
              <w:br/>
              <w:t>If you do not hold the copyright for any item (in whole or part), included in your paper, you must complete and return a Third Party Rights Table (linked below)</w:t>
            </w:r>
            <w:r>
              <w:rPr>
                <w:rFonts w:ascii="Arial" w:hAnsi="Arial" w:cs="Arial"/>
                <w:sz w:val="16"/>
                <w:szCs w:val="16"/>
              </w:rPr>
              <w:br/>
            </w:r>
            <w:r>
              <w:rPr>
                <w:rFonts w:ascii="Arial" w:hAnsi="Arial" w:cs="Arial"/>
                <w:sz w:val="16"/>
                <w:szCs w:val="16"/>
              </w:rPr>
              <w:br/>
              <w:t xml:space="preserve">If any elements of your submitted work have been created with </w:t>
            </w:r>
            <w:proofErr w:type="spellStart"/>
            <w:r>
              <w:rPr>
                <w:rFonts w:ascii="Arial" w:hAnsi="Arial" w:cs="Arial"/>
                <w:sz w:val="16"/>
                <w:szCs w:val="16"/>
              </w:rPr>
              <w:t>BioRender</w:t>
            </w:r>
            <w:proofErr w:type="spellEnd"/>
            <w:r>
              <w:rPr>
                <w:rFonts w:ascii="Arial" w:hAnsi="Arial" w:cs="Arial"/>
                <w:sz w:val="16"/>
                <w:szCs w:val="16"/>
              </w:rPr>
              <w:t xml:space="preserve"> you will need to ensure you have obtained a publication license from </w:t>
            </w:r>
            <w:proofErr w:type="spellStart"/>
            <w:r>
              <w:rPr>
                <w:rFonts w:ascii="Arial" w:hAnsi="Arial" w:cs="Arial"/>
                <w:sz w:val="16"/>
                <w:szCs w:val="16"/>
              </w:rPr>
              <w:t>BioRender</w:t>
            </w:r>
            <w:proofErr w:type="spellEnd"/>
            <w:r>
              <w:rPr>
                <w:rFonts w:ascii="Arial" w:hAnsi="Arial" w:cs="Arial"/>
                <w:sz w:val="16"/>
                <w:szCs w:val="16"/>
              </w:rPr>
              <w:t xml:space="preserve">, adhering to the user requirements as </w:t>
            </w:r>
            <w:r w:rsidRPr="00635ED7">
              <w:rPr>
                <w:rFonts w:ascii="Arial" w:hAnsi="Arial" w:cs="Arial"/>
                <w:sz w:val="16"/>
                <w:szCs w:val="16"/>
              </w:rPr>
              <w:t xml:space="preserve">outlined within the license. The reference for </w:t>
            </w:r>
            <w:proofErr w:type="spellStart"/>
            <w:r w:rsidRPr="00635ED7">
              <w:rPr>
                <w:rFonts w:ascii="Arial" w:hAnsi="Arial" w:cs="Arial"/>
                <w:sz w:val="16"/>
                <w:szCs w:val="16"/>
              </w:rPr>
              <w:t>BioRender</w:t>
            </w:r>
            <w:proofErr w:type="spellEnd"/>
            <w:r w:rsidRPr="00635ED7">
              <w:rPr>
                <w:rFonts w:ascii="Arial" w:hAnsi="Arial" w:cs="Arial"/>
                <w:sz w:val="16"/>
                <w:szCs w:val="16"/>
              </w:rPr>
              <w:t xml:space="preserve"> created graphics should be present in the accompanying legend of the display material it is present in.</w:t>
            </w:r>
            <w:r w:rsidRPr="00635ED7">
              <w:rPr>
                <w:rFonts w:ascii="Arial" w:hAnsi="Arial" w:cs="Arial"/>
                <w:sz w:val="16"/>
                <w:szCs w:val="16"/>
              </w:rPr>
              <w:br/>
            </w:r>
            <w:r w:rsidRPr="00635ED7">
              <w:rPr>
                <w:rFonts w:ascii="Arial" w:hAnsi="Arial" w:cs="Arial"/>
                <w:sz w:val="16"/>
                <w:szCs w:val="16"/>
              </w:rPr>
              <w:br/>
              <w:t>A copy of the publication license should be uploaded to our system as a related manuscript file upon resubmission.</w:t>
            </w:r>
            <w:r>
              <w:rPr>
                <w:rFonts w:ascii="Arial" w:hAnsi="Arial" w:cs="Arial"/>
                <w:sz w:val="16"/>
                <w:szCs w:val="16"/>
              </w:rPr>
              <w:br/>
            </w:r>
            <w:r>
              <w:rPr>
                <w:rFonts w:ascii="Arial" w:hAnsi="Arial" w:cs="Arial"/>
                <w:sz w:val="16"/>
                <w:szCs w:val="16"/>
              </w:rPr>
              <w:br/>
              <w:t xml:space="preserve">For more information please see the </w:t>
            </w:r>
            <w:proofErr w:type="spellStart"/>
            <w:r>
              <w:rPr>
                <w:rFonts w:ascii="Arial" w:hAnsi="Arial" w:cs="Arial"/>
                <w:sz w:val="16"/>
                <w:szCs w:val="16"/>
              </w:rPr>
              <w:t>BioRender</w:t>
            </w:r>
            <w:proofErr w:type="spellEnd"/>
            <w:r>
              <w:rPr>
                <w:rFonts w:ascii="Arial" w:hAnsi="Arial" w:cs="Arial"/>
                <w:sz w:val="16"/>
                <w:szCs w:val="16"/>
              </w:rPr>
              <w:t xml:space="preserve"> knowledge article here: https://help.biorender.com/hc/en-gb/articles/21283116932765-CC-BY-publishing-and-reader-permissions</w:t>
            </w:r>
            <w:r>
              <w:rPr>
                <w:rFonts w:ascii="Arial" w:hAnsi="Arial" w:cs="Arial"/>
                <w:sz w:val="16"/>
                <w:szCs w:val="16"/>
              </w:rPr>
              <w:br/>
            </w:r>
            <w:r>
              <w:rPr>
                <w:rFonts w:ascii="Arial" w:hAnsi="Arial" w:cs="Arial"/>
                <w:sz w:val="16"/>
                <w:szCs w:val="16"/>
              </w:rPr>
              <w:br/>
              <w:t>For more information on what constitutes ownership by a third party, please contact our Editorial Assistant at methods@us.nature.com</w:t>
            </w:r>
          </w:p>
        </w:tc>
        <w:tc>
          <w:tcPr>
            <w:tcW w:w="0" w:type="auto"/>
            <w:tcBorders>
              <w:right w:val="single" w:sz="6" w:space="0" w:color="000000"/>
            </w:tcBorders>
            <w:tcMar>
              <w:top w:w="30" w:type="dxa"/>
              <w:left w:w="45" w:type="dxa"/>
              <w:bottom w:w="30" w:type="dxa"/>
              <w:right w:w="45" w:type="dxa"/>
            </w:tcMar>
            <w:vAlign w:val="bottom"/>
            <w:hideMark/>
          </w:tcPr>
          <w:p w14:paraId="077AF2E4" w14:textId="4A4537FB"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 xml:space="preserve">We have added the reference for </w:t>
            </w:r>
            <w:proofErr w:type="spellStart"/>
            <w:r w:rsidRPr="007473C5">
              <w:rPr>
                <w:rFonts w:ascii="Arial" w:hAnsi="Arial" w:cs="Arial"/>
                <w:color w:val="4472C4" w:themeColor="accent5"/>
                <w:sz w:val="16"/>
                <w:szCs w:val="16"/>
              </w:rPr>
              <w:t>BioRender</w:t>
            </w:r>
            <w:proofErr w:type="spellEnd"/>
            <w:r w:rsidRPr="007473C5">
              <w:rPr>
                <w:rFonts w:ascii="Arial" w:hAnsi="Arial" w:cs="Arial"/>
                <w:color w:val="4472C4" w:themeColor="accent5"/>
                <w:sz w:val="16"/>
                <w:szCs w:val="16"/>
              </w:rPr>
              <w:t xml:space="preserve"> created graphics.</w:t>
            </w:r>
          </w:p>
        </w:tc>
      </w:tr>
      <w:tr w:rsidR="00F76289" w14:paraId="0A4D89D9"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25308863" w14:textId="77777777" w:rsidR="00F76289" w:rsidRDefault="00F76289" w:rsidP="00F76289">
            <w:pPr>
              <w:rPr>
                <w:rFonts w:ascii="Arial" w:hAnsi="Arial" w:cs="Arial"/>
                <w:sz w:val="16"/>
                <w:szCs w:val="16"/>
              </w:rPr>
            </w:pPr>
            <w:r>
              <w:rPr>
                <w:rFonts w:ascii="Arial" w:hAnsi="Arial" w:cs="Arial"/>
                <w:sz w:val="16"/>
                <w:szCs w:val="16"/>
              </w:rPr>
              <w:t>https://www.nature.com/documents/thirdpartyrights-origres.docx</w:t>
            </w:r>
          </w:p>
        </w:tc>
        <w:tc>
          <w:tcPr>
            <w:tcW w:w="0" w:type="auto"/>
            <w:tcBorders>
              <w:right w:val="single" w:sz="6" w:space="0" w:color="000000"/>
            </w:tcBorders>
            <w:tcMar>
              <w:top w:w="30" w:type="dxa"/>
              <w:left w:w="45" w:type="dxa"/>
              <w:bottom w:w="30" w:type="dxa"/>
              <w:right w:w="45" w:type="dxa"/>
            </w:tcMar>
            <w:vAlign w:val="bottom"/>
            <w:hideMark/>
          </w:tcPr>
          <w:p w14:paraId="51ECF3B0" w14:textId="5B12DA1E"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uploaded a copy of the publication license.</w:t>
            </w:r>
          </w:p>
        </w:tc>
      </w:tr>
      <w:tr w:rsidR="00F76289" w14:paraId="1D632006"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5BADF451" w14:textId="77777777" w:rsidR="00F76289" w:rsidRDefault="00F76289" w:rsidP="00F76289">
            <w:pPr>
              <w:rPr>
                <w:rFonts w:ascii="Arial" w:hAnsi="Arial" w:cs="Arial"/>
                <w:sz w:val="16"/>
                <w:szCs w:val="16"/>
              </w:rPr>
            </w:pPr>
            <w:r>
              <w:rPr>
                <w:rFonts w:ascii="Arial" w:hAnsi="Arial" w:cs="Arial"/>
                <w:sz w:val="16"/>
                <w:szCs w:val="16"/>
              </w:rPr>
              <w:t>Please check in particular:</w:t>
            </w:r>
          </w:p>
        </w:tc>
        <w:tc>
          <w:tcPr>
            <w:tcW w:w="0" w:type="auto"/>
            <w:tcBorders>
              <w:right w:val="single" w:sz="6" w:space="0" w:color="000000"/>
            </w:tcBorders>
            <w:tcMar>
              <w:top w:w="30" w:type="dxa"/>
              <w:left w:w="45" w:type="dxa"/>
              <w:bottom w:w="30" w:type="dxa"/>
              <w:right w:w="45" w:type="dxa"/>
            </w:tcMar>
            <w:vAlign w:val="bottom"/>
            <w:hideMark/>
          </w:tcPr>
          <w:p w14:paraId="3B82A0E4" w14:textId="77777777" w:rsidR="00F76289" w:rsidRDefault="00F76289" w:rsidP="00F76289">
            <w:pPr>
              <w:rPr>
                <w:rFonts w:ascii="Arial" w:hAnsi="Arial" w:cs="Arial"/>
                <w:sz w:val="16"/>
                <w:szCs w:val="16"/>
              </w:rPr>
            </w:pPr>
          </w:p>
        </w:tc>
      </w:tr>
      <w:tr w:rsidR="00F76289" w14:paraId="4E381E71"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ED04DCF" w14:textId="77777777" w:rsidR="00F76289" w:rsidRDefault="00F76289" w:rsidP="00F76289">
            <w:pPr>
              <w:rPr>
                <w:rFonts w:ascii="Arial" w:hAnsi="Arial" w:cs="Arial"/>
                <w:b/>
                <w:bCs/>
                <w:sz w:val="16"/>
                <w:szCs w:val="16"/>
              </w:rPr>
            </w:pPr>
            <w:r>
              <w:rPr>
                <w:rFonts w:ascii="Arial" w:hAnsi="Arial" w:cs="Arial"/>
                <w:b/>
                <w:bCs/>
                <w:sz w:val="16"/>
                <w:szCs w:val="16"/>
              </w:rPr>
              <w:t>Figure 1, Figure 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845F0EB" w14:textId="77777777" w:rsidR="00F76289" w:rsidRDefault="00F76289" w:rsidP="00F76289">
            <w:pPr>
              <w:rPr>
                <w:rFonts w:ascii="Arial" w:hAnsi="Arial" w:cs="Arial"/>
                <w:b/>
                <w:bCs/>
                <w:sz w:val="16"/>
                <w:szCs w:val="16"/>
              </w:rPr>
            </w:pPr>
          </w:p>
        </w:tc>
      </w:tr>
      <w:tr w:rsidR="00F76289" w14:paraId="1D695393" w14:textId="77777777" w:rsidTr="00F676B0">
        <w:trPr>
          <w:trHeight w:val="315"/>
          <w:tblCellSpacing w:w="0" w:type="dxa"/>
        </w:trPr>
        <w:tc>
          <w:tcPr>
            <w:tcW w:w="0" w:type="auto"/>
            <w:tcMar>
              <w:top w:w="30" w:type="dxa"/>
              <w:left w:w="45" w:type="dxa"/>
              <w:bottom w:w="30" w:type="dxa"/>
              <w:right w:w="45" w:type="dxa"/>
            </w:tcMar>
            <w:vAlign w:val="bottom"/>
            <w:hideMark/>
          </w:tcPr>
          <w:p w14:paraId="59F4C24C" w14:textId="77777777" w:rsidR="00F76289" w:rsidRDefault="00F76289" w:rsidP="00F76289">
            <w:pPr>
              <w:rPr>
                <w:sz w:val="20"/>
                <w:szCs w:val="20"/>
              </w:rPr>
            </w:pPr>
          </w:p>
        </w:tc>
        <w:tc>
          <w:tcPr>
            <w:tcW w:w="0" w:type="auto"/>
            <w:tcMar>
              <w:top w:w="30" w:type="dxa"/>
              <w:left w:w="45" w:type="dxa"/>
              <w:bottom w:w="30" w:type="dxa"/>
              <w:right w:w="45" w:type="dxa"/>
            </w:tcMar>
            <w:vAlign w:val="bottom"/>
            <w:hideMark/>
          </w:tcPr>
          <w:p w14:paraId="1DCEB102" w14:textId="77777777" w:rsidR="00F76289" w:rsidRDefault="00F76289" w:rsidP="00F76289">
            <w:pPr>
              <w:rPr>
                <w:sz w:val="20"/>
                <w:szCs w:val="20"/>
              </w:rPr>
            </w:pPr>
          </w:p>
        </w:tc>
      </w:tr>
      <w:tr w:rsidR="00F76289" w14:paraId="57BEFF00" w14:textId="77777777" w:rsidTr="00F676B0">
        <w:trPr>
          <w:trHeight w:val="315"/>
          <w:tblCellSpacing w:w="0" w:type="dxa"/>
        </w:trPr>
        <w:tc>
          <w:tcPr>
            <w:tcW w:w="0" w:type="auto"/>
            <w:tcMar>
              <w:top w:w="30" w:type="dxa"/>
              <w:left w:w="45" w:type="dxa"/>
              <w:bottom w:w="30" w:type="dxa"/>
              <w:right w:w="45" w:type="dxa"/>
            </w:tcMar>
            <w:vAlign w:val="bottom"/>
            <w:hideMark/>
          </w:tcPr>
          <w:p w14:paraId="6CB7EA91" w14:textId="77777777" w:rsidR="00F76289" w:rsidRDefault="00F76289" w:rsidP="00F76289">
            <w:pPr>
              <w:rPr>
                <w:rFonts w:ascii="Arial" w:hAnsi="Arial" w:cs="Arial"/>
                <w:b/>
                <w:bCs/>
                <w:color w:val="666666"/>
                <w:sz w:val="28"/>
                <w:szCs w:val="28"/>
              </w:rPr>
            </w:pPr>
            <w:r>
              <w:rPr>
                <w:rFonts w:ascii="Arial" w:hAnsi="Arial" w:cs="Arial"/>
                <w:b/>
                <w:bCs/>
                <w:color w:val="666666"/>
                <w:sz w:val="28"/>
                <w:szCs w:val="28"/>
              </w:rPr>
              <w:t>Forms to complete</w:t>
            </w:r>
          </w:p>
        </w:tc>
        <w:tc>
          <w:tcPr>
            <w:tcW w:w="0" w:type="auto"/>
            <w:tcMar>
              <w:top w:w="30" w:type="dxa"/>
              <w:left w:w="45" w:type="dxa"/>
              <w:bottom w:w="30" w:type="dxa"/>
              <w:right w:w="45" w:type="dxa"/>
            </w:tcMar>
            <w:vAlign w:val="bottom"/>
            <w:hideMark/>
          </w:tcPr>
          <w:p w14:paraId="66AEB768" w14:textId="77777777" w:rsidR="00F76289" w:rsidRDefault="00F76289" w:rsidP="00F76289">
            <w:pPr>
              <w:rPr>
                <w:rFonts w:ascii="Arial" w:hAnsi="Arial" w:cs="Arial"/>
                <w:b/>
                <w:bCs/>
                <w:color w:val="666666"/>
                <w:sz w:val="28"/>
                <w:szCs w:val="28"/>
              </w:rPr>
            </w:pPr>
          </w:p>
        </w:tc>
      </w:tr>
      <w:tr w:rsidR="00F76289" w14:paraId="0A563FDD" w14:textId="77777777" w:rsidTr="00F676B0">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55498442" w14:textId="77777777" w:rsidR="00F76289" w:rsidRDefault="00F76289" w:rsidP="00F76289">
            <w:pPr>
              <w:rPr>
                <w:rFonts w:ascii="Arial" w:hAnsi="Arial" w:cs="Arial"/>
                <w:sz w:val="16"/>
                <w:szCs w:val="16"/>
              </w:rPr>
            </w:pPr>
            <w:r>
              <w:rPr>
                <w:rFonts w:ascii="Arial" w:hAnsi="Arial" w:cs="Arial"/>
                <w:sz w:val="16"/>
                <w:szCs w:val="16"/>
              </w:rPr>
              <w:t>Our guidance:</w:t>
            </w:r>
          </w:p>
        </w:tc>
        <w:tc>
          <w:tcPr>
            <w:tcW w:w="0" w:type="auto"/>
            <w:tcBorders>
              <w:bottom w:val="single" w:sz="6" w:space="0" w:color="000000"/>
            </w:tcBorders>
            <w:tcMar>
              <w:top w:w="30" w:type="dxa"/>
              <w:left w:w="45" w:type="dxa"/>
              <w:bottom w:w="30" w:type="dxa"/>
              <w:right w:w="45" w:type="dxa"/>
            </w:tcMar>
            <w:vAlign w:val="bottom"/>
            <w:hideMark/>
          </w:tcPr>
          <w:p w14:paraId="0063A8FA" w14:textId="77777777" w:rsidR="00F76289" w:rsidRDefault="00F76289" w:rsidP="00F76289">
            <w:pPr>
              <w:rPr>
                <w:rFonts w:ascii="Arial" w:hAnsi="Arial" w:cs="Arial"/>
                <w:sz w:val="16"/>
                <w:szCs w:val="16"/>
              </w:rPr>
            </w:pPr>
            <w:r>
              <w:rPr>
                <w:rFonts w:ascii="Arial" w:hAnsi="Arial" w:cs="Arial"/>
                <w:sz w:val="16"/>
                <w:szCs w:val="16"/>
              </w:rPr>
              <w:t>Your response:</w:t>
            </w:r>
          </w:p>
        </w:tc>
      </w:tr>
      <w:tr w:rsidR="00F76289" w14:paraId="3CE7D6FB"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29DCA7E0" w14:textId="77777777" w:rsidR="00F76289" w:rsidRDefault="00F76289" w:rsidP="00F76289">
            <w:pPr>
              <w:rPr>
                <w:rFonts w:ascii="Arial" w:hAnsi="Arial" w:cs="Arial"/>
                <w:b/>
                <w:bCs/>
                <w:sz w:val="16"/>
                <w:szCs w:val="16"/>
              </w:rPr>
            </w:pPr>
            <w:r>
              <w:rPr>
                <w:rFonts w:ascii="Arial" w:hAnsi="Arial" w:cs="Arial"/>
                <w:b/>
                <w:bCs/>
                <w:sz w:val="16"/>
                <w:szCs w:val="16"/>
              </w:rPr>
              <w:t>Editorial Policy Checklist</w:t>
            </w:r>
          </w:p>
        </w:tc>
        <w:tc>
          <w:tcPr>
            <w:tcW w:w="0" w:type="auto"/>
            <w:tcBorders>
              <w:right w:val="single" w:sz="6" w:space="0" w:color="000000"/>
            </w:tcBorders>
            <w:tcMar>
              <w:top w:w="30" w:type="dxa"/>
              <w:left w:w="45" w:type="dxa"/>
              <w:bottom w:w="30" w:type="dxa"/>
              <w:right w:w="45" w:type="dxa"/>
            </w:tcMar>
            <w:vAlign w:val="bottom"/>
            <w:hideMark/>
          </w:tcPr>
          <w:p w14:paraId="11211323" w14:textId="77777777" w:rsidR="00F76289" w:rsidRDefault="00F76289" w:rsidP="00F76289">
            <w:pPr>
              <w:rPr>
                <w:rFonts w:ascii="Arial" w:hAnsi="Arial" w:cs="Arial"/>
                <w:b/>
                <w:bCs/>
                <w:sz w:val="16"/>
                <w:szCs w:val="16"/>
              </w:rPr>
            </w:pPr>
          </w:p>
        </w:tc>
      </w:tr>
      <w:tr w:rsidR="00F76289" w14:paraId="567BF383"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252F324A" w14:textId="77777777" w:rsidR="00F76289" w:rsidRDefault="00F76289" w:rsidP="00F76289">
            <w:pPr>
              <w:rPr>
                <w:rFonts w:ascii="Arial" w:hAnsi="Arial" w:cs="Arial"/>
                <w:sz w:val="16"/>
                <w:szCs w:val="16"/>
              </w:rPr>
            </w:pPr>
            <w:r>
              <w:rPr>
                <w:rFonts w:ascii="Arial" w:hAnsi="Arial" w:cs="Arial"/>
                <w:sz w:val="16"/>
                <w:szCs w:val="16"/>
              </w:rPr>
              <w:t>Please update and upload a final version of the Editorial Policy Checklist with your revised manuscript files. A blank Editorial Policy Checklist can be found via the link below. Note that this form is a dynamic ‘smart pdf’ and must be downloaded and completed in Adobe Reader.</w:t>
            </w:r>
          </w:p>
        </w:tc>
        <w:tc>
          <w:tcPr>
            <w:tcW w:w="0" w:type="auto"/>
            <w:tcBorders>
              <w:right w:val="single" w:sz="6" w:space="0" w:color="000000"/>
            </w:tcBorders>
            <w:tcMar>
              <w:top w:w="30" w:type="dxa"/>
              <w:left w:w="45" w:type="dxa"/>
              <w:bottom w:w="30" w:type="dxa"/>
              <w:right w:w="45" w:type="dxa"/>
            </w:tcMar>
            <w:vAlign w:val="bottom"/>
            <w:hideMark/>
          </w:tcPr>
          <w:p w14:paraId="1EA90D9D" w14:textId="4388310D"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updated our final version of the Editorial Policy Checklist.</w:t>
            </w:r>
          </w:p>
        </w:tc>
      </w:tr>
      <w:tr w:rsidR="00F76289" w14:paraId="35D0553C"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6C39BA42" w14:textId="77777777" w:rsidR="00F76289" w:rsidRDefault="00F76289" w:rsidP="00F76289">
            <w:pPr>
              <w:rPr>
                <w:rFonts w:ascii="Arial" w:hAnsi="Arial" w:cs="Arial"/>
                <w:sz w:val="16"/>
                <w:szCs w:val="16"/>
              </w:rPr>
            </w:pPr>
            <w:r>
              <w:rPr>
                <w:rFonts w:ascii="Arial" w:hAnsi="Arial" w:cs="Arial"/>
                <w:sz w:val="16"/>
                <w:szCs w:val="16"/>
              </w:rPr>
              <w:t>Please update your current checklist or download from:</w:t>
            </w:r>
          </w:p>
        </w:tc>
        <w:tc>
          <w:tcPr>
            <w:tcW w:w="0" w:type="auto"/>
            <w:tcBorders>
              <w:right w:val="single" w:sz="6" w:space="0" w:color="000000"/>
            </w:tcBorders>
            <w:tcMar>
              <w:top w:w="30" w:type="dxa"/>
              <w:left w:w="45" w:type="dxa"/>
              <w:bottom w:w="30" w:type="dxa"/>
              <w:right w:w="45" w:type="dxa"/>
            </w:tcMar>
            <w:vAlign w:val="bottom"/>
            <w:hideMark/>
          </w:tcPr>
          <w:p w14:paraId="7DAB75BA" w14:textId="77777777" w:rsidR="00F76289" w:rsidRPr="007473C5" w:rsidRDefault="00F76289" w:rsidP="00F76289">
            <w:pPr>
              <w:rPr>
                <w:rFonts w:ascii="Arial" w:hAnsi="Arial" w:cs="Arial"/>
                <w:color w:val="4472C4" w:themeColor="accent5"/>
                <w:sz w:val="16"/>
                <w:szCs w:val="16"/>
              </w:rPr>
            </w:pPr>
          </w:p>
        </w:tc>
      </w:tr>
      <w:tr w:rsidR="00F76289" w14:paraId="2C69FA22" w14:textId="77777777" w:rsidTr="00F676B0">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462B198" w14:textId="77777777" w:rsidR="00F76289" w:rsidRDefault="00F76289" w:rsidP="00F76289">
            <w:pPr>
              <w:rPr>
                <w:rFonts w:ascii="Arial" w:hAnsi="Arial" w:cs="Arial"/>
                <w:color w:val="1155CC"/>
                <w:sz w:val="16"/>
                <w:szCs w:val="16"/>
                <w:u w:val="single"/>
              </w:rPr>
            </w:pPr>
            <w:hyperlink r:id="rId8" w:tgtFrame="_blank" w:history="1">
              <w:r>
                <w:rPr>
                  <w:rStyle w:val="Hyperlink"/>
                  <w:rFonts w:ascii="Arial" w:hAnsi="Arial" w:cs="Arial"/>
                  <w:sz w:val="16"/>
                  <w:szCs w:val="16"/>
                </w:rPr>
                <w:t>https://www.nature.com/documents/nr-editorial-policy-checklist.pdf</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943E30C" w14:textId="77777777" w:rsidR="00F76289" w:rsidRPr="007473C5" w:rsidRDefault="00F76289" w:rsidP="00F76289">
            <w:pPr>
              <w:rPr>
                <w:rFonts w:ascii="Arial" w:hAnsi="Arial" w:cs="Arial"/>
                <w:color w:val="4472C4" w:themeColor="accent5"/>
                <w:sz w:val="16"/>
                <w:szCs w:val="16"/>
                <w:u w:val="single"/>
              </w:rPr>
            </w:pPr>
          </w:p>
        </w:tc>
      </w:tr>
      <w:tr w:rsidR="00F76289" w14:paraId="089606C8" w14:textId="77777777" w:rsidTr="00F676B0">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8ADBBB8" w14:textId="77777777" w:rsidR="00F76289" w:rsidRDefault="00F76289" w:rsidP="00F76289">
            <w:pPr>
              <w:rPr>
                <w:rFonts w:ascii="Arial" w:hAnsi="Arial" w:cs="Arial"/>
                <w:b/>
                <w:bCs/>
                <w:sz w:val="16"/>
                <w:szCs w:val="16"/>
              </w:rPr>
            </w:pPr>
            <w:r>
              <w:rPr>
                <w:rFonts w:ascii="Arial" w:hAnsi="Arial" w:cs="Arial"/>
                <w:b/>
                <w:bCs/>
                <w:sz w:val="16"/>
                <w:szCs w:val="16"/>
              </w:rPr>
              <w:t>Reporting Summary</w:t>
            </w:r>
          </w:p>
        </w:tc>
        <w:tc>
          <w:tcPr>
            <w:tcW w:w="0" w:type="auto"/>
            <w:tcBorders>
              <w:right w:val="single" w:sz="6" w:space="0" w:color="000000"/>
            </w:tcBorders>
            <w:tcMar>
              <w:top w:w="30" w:type="dxa"/>
              <w:left w:w="45" w:type="dxa"/>
              <w:bottom w:w="30" w:type="dxa"/>
              <w:right w:w="45" w:type="dxa"/>
            </w:tcMar>
            <w:vAlign w:val="bottom"/>
            <w:hideMark/>
          </w:tcPr>
          <w:p w14:paraId="3C078C16" w14:textId="77777777" w:rsidR="00F76289" w:rsidRPr="007473C5" w:rsidRDefault="00F76289" w:rsidP="00F76289">
            <w:pPr>
              <w:rPr>
                <w:rFonts w:ascii="Arial" w:hAnsi="Arial" w:cs="Arial"/>
                <w:b/>
                <w:bCs/>
                <w:color w:val="4472C4" w:themeColor="accent5"/>
                <w:sz w:val="16"/>
                <w:szCs w:val="16"/>
              </w:rPr>
            </w:pPr>
          </w:p>
        </w:tc>
      </w:tr>
      <w:tr w:rsidR="00F76289" w14:paraId="0AC55A39" w14:textId="77777777" w:rsidTr="00F676B0">
        <w:trPr>
          <w:trHeight w:val="315"/>
          <w:tblCellSpacing w:w="0" w:type="dxa"/>
        </w:trPr>
        <w:tc>
          <w:tcPr>
            <w:tcW w:w="0" w:type="auto"/>
            <w:tcBorders>
              <w:left w:val="single" w:sz="6" w:space="0" w:color="000000"/>
              <w:right w:val="single" w:sz="6" w:space="0" w:color="000000"/>
            </w:tcBorders>
            <w:shd w:val="clear" w:color="auto" w:fill="FFFFFF"/>
            <w:tcMar>
              <w:top w:w="30" w:type="dxa"/>
              <w:left w:w="45" w:type="dxa"/>
              <w:bottom w:w="30" w:type="dxa"/>
              <w:right w:w="45" w:type="dxa"/>
            </w:tcMar>
            <w:vAlign w:val="bottom"/>
            <w:hideMark/>
          </w:tcPr>
          <w:p w14:paraId="7E8ED183" w14:textId="77777777" w:rsidR="00F76289" w:rsidRDefault="00F76289" w:rsidP="00F76289">
            <w:pPr>
              <w:rPr>
                <w:rFonts w:ascii="Arial" w:hAnsi="Arial" w:cs="Arial"/>
                <w:sz w:val="16"/>
                <w:szCs w:val="16"/>
              </w:rPr>
            </w:pPr>
            <w:r>
              <w:rPr>
                <w:rFonts w:ascii="Arial" w:hAnsi="Arial" w:cs="Arial"/>
                <w:sz w:val="16"/>
                <w:szCs w:val="16"/>
              </w:rPr>
              <w:lastRenderedPageBreak/>
              <w:t>Please update your current checklist or download from:</w:t>
            </w:r>
          </w:p>
        </w:tc>
        <w:tc>
          <w:tcPr>
            <w:tcW w:w="0" w:type="auto"/>
            <w:tcBorders>
              <w:right w:val="single" w:sz="6" w:space="0" w:color="000000"/>
            </w:tcBorders>
            <w:tcMar>
              <w:top w:w="30" w:type="dxa"/>
              <w:left w:w="45" w:type="dxa"/>
              <w:bottom w:w="30" w:type="dxa"/>
              <w:right w:w="45" w:type="dxa"/>
            </w:tcMar>
            <w:vAlign w:val="bottom"/>
            <w:hideMark/>
          </w:tcPr>
          <w:p w14:paraId="48088AE5" w14:textId="3BC89461"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updated our final version of the Reporting Summary.</w:t>
            </w:r>
          </w:p>
        </w:tc>
      </w:tr>
      <w:tr w:rsidR="00F76289" w14:paraId="52452071"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022E6D1" w14:textId="77777777" w:rsidR="00F76289" w:rsidRDefault="00F76289" w:rsidP="00F76289">
            <w:pPr>
              <w:rPr>
                <w:rFonts w:ascii="Arial" w:hAnsi="Arial" w:cs="Arial"/>
                <w:color w:val="1155CC"/>
                <w:sz w:val="16"/>
                <w:szCs w:val="16"/>
                <w:u w:val="single"/>
              </w:rPr>
            </w:pPr>
            <w:r>
              <w:rPr>
                <w:rFonts w:ascii="Arial" w:hAnsi="Arial" w:cs="Arial"/>
                <w:color w:val="1155CC"/>
                <w:sz w:val="16"/>
                <w:szCs w:val="16"/>
                <w:u w:val="single"/>
              </w:rPr>
              <w:t>https://www.nature.com/documents/nr-reporting-summary.pdf</w:t>
            </w:r>
          </w:p>
        </w:tc>
        <w:tc>
          <w:tcPr>
            <w:tcW w:w="0" w:type="auto"/>
            <w:tcBorders>
              <w:right w:val="single" w:sz="6" w:space="0" w:color="000000"/>
            </w:tcBorders>
            <w:tcMar>
              <w:top w:w="30" w:type="dxa"/>
              <w:left w:w="45" w:type="dxa"/>
              <w:bottom w:w="30" w:type="dxa"/>
              <w:right w:w="45" w:type="dxa"/>
            </w:tcMar>
            <w:vAlign w:val="bottom"/>
            <w:hideMark/>
          </w:tcPr>
          <w:p w14:paraId="65FDBCE9" w14:textId="77777777" w:rsidR="00F76289" w:rsidRPr="007473C5" w:rsidRDefault="00F76289" w:rsidP="00F76289">
            <w:pPr>
              <w:rPr>
                <w:rFonts w:ascii="Arial" w:hAnsi="Arial" w:cs="Arial"/>
                <w:color w:val="4472C4" w:themeColor="accent5"/>
                <w:sz w:val="16"/>
                <w:szCs w:val="16"/>
                <w:u w:val="single"/>
              </w:rPr>
            </w:pPr>
          </w:p>
        </w:tc>
      </w:tr>
      <w:tr w:rsidR="00F76289" w14:paraId="0B1A2937" w14:textId="77777777" w:rsidTr="00CD082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40FA7B2C" w14:textId="77777777" w:rsidR="00F76289" w:rsidRDefault="00F76289" w:rsidP="00F76289">
            <w:pPr>
              <w:rPr>
                <w:rFonts w:ascii="Arial" w:hAnsi="Arial" w:cs="Arial"/>
                <w:b/>
                <w:bCs/>
                <w:sz w:val="16"/>
                <w:szCs w:val="16"/>
              </w:rPr>
            </w:pPr>
            <w:r>
              <w:rPr>
                <w:rFonts w:ascii="Arial" w:hAnsi="Arial" w:cs="Arial"/>
                <w:b/>
                <w:bCs/>
                <w:sz w:val="16"/>
                <w:szCs w:val="16"/>
              </w:rPr>
              <w:t>Inventory of Supporting Information</w:t>
            </w:r>
          </w:p>
        </w:tc>
        <w:tc>
          <w:tcPr>
            <w:tcW w:w="0" w:type="auto"/>
            <w:tcBorders>
              <w:right w:val="single" w:sz="6" w:space="0" w:color="000000"/>
            </w:tcBorders>
            <w:tcMar>
              <w:top w:w="30" w:type="dxa"/>
              <w:left w:w="45" w:type="dxa"/>
              <w:bottom w:w="30" w:type="dxa"/>
              <w:right w:w="45" w:type="dxa"/>
            </w:tcMar>
            <w:vAlign w:val="bottom"/>
          </w:tcPr>
          <w:p w14:paraId="645424F1" w14:textId="0094E6E9" w:rsidR="00F76289" w:rsidRPr="007473C5" w:rsidRDefault="00F76289" w:rsidP="00F76289">
            <w:pPr>
              <w:rPr>
                <w:rFonts w:ascii="Arial" w:hAnsi="Arial" w:cs="Arial"/>
                <w:color w:val="4472C4" w:themeColor="accent5"/>
                <w:sz w:val="16"/>
                <w:szCs w:val="16"/>
              </w:rPr>
            </w:pPr>
          </w:p>
        </w:tc>
      </w:tr>
      <w:tr w:rsidR="00F76289" w14:paraId="1AA64542"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05ABD988" w14:textId="77777777" w:rsidR="00F76289" w:rsidRDefault="00F76289" w:rsidP="00F76289">
            <w:pPr>
              <w:rPr>
                <w:rFonts w:ascii="Arial" w:hAnsi="Arial" w:cs="Arial"/>
                <w:sz w:val="16"/>
                <w:szCs w:val="16"/>
              </w:rPr>
            </w:pPr>
            <w:r>
              <w:rPr>
                <w:rFonts w:ascii="Arial" w:hAnsi="Arial" w:cs="Arial"/>
                <w:sz w:val="16"/>
                <w:szCs w:val="16"/>
              </w:rPr>
              <w:t xml:space="preserve">The inventory must be completed with details of all Supplementary Information, Extended Data and Source Data files. </w:t>
            </w:r>
            <w:r>
              <w:rPr>
                <w:rFonts w:ascii="Arial" w:hAnsi="Arial" w:cs="Arial"/>
                <w:sz w:val="16"/>
                <w:szCs w:val="16"/>
              </w:rPr>
              <w:br/>
            </w:r>
            <w:r>
              <w:rPr>
                <w:rFonts w:ascii="Arial" w:hAnsi="Arial" w:cs="Arial"/>
                <w:sz w:val="16"/>
                <w:szCs w:val="16"/>
              </w:rPr>
              <w:br/>
              <w:t>Please download from:</w:t>
            </w:r>
          </w:p>
        </w:tc>
        <w:tc>
          <w:tcPr>
            <w:tcW w:w="0" w:type="auto"/>
            <w:tcBorders>
              <w:right w:val="single" w:sz="6" w:space="0" w:color="000000"/>
            </w:tcBorders>
            <w:tcMar>
              <w:top w:w="30" w:type="dxa"/>
              <w:left w:w="45" w:type="dxa"/>
              <w:bottom w:w="30" w:type="dxa"/>
              <w:right w:w="45" w:type="dxa"/>
            </w:tcMar>
            <w:vAlign w:val="bottom"/>
            <w:hideMark/>
          </w:tcPr>
          <w:p w14:paraId="2CC4F2E0" w14:textId="513CA39E"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completed the form of the “Inventory of Supporting Information”. We do not have ‘3 Source Data’, so we left the table empty.</w:t>
            </w:r>
          </w:p>
        </w:tc>
      </w:tr>
      <w:tr w:rsidR="00F76289" w14:paraId="5FD6227C" w14:textId="77777777" w:rsidTr="00F676B0">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7BBAC32" w14:textId="77777777" w:rsidR="00F76289" w:rsidRDefault="00F76289" w:rsidP="00F76289">
            <w:pPr>
              <w:rPr>
                <w:rFonts w:ascii="Arial" w:hAnsi="Arial" w:cs="Arial"/>
                <w:color w:val="1155CC"/>
                <w:sz w:val="16"/>
                <w:szCs w:val="16"/>
                <w:u w:val="single"/>
              </w:rPr>
            </w:pPr>
            <w:r>
              <w:rPr>
                <w:rFonts w:ascii="Arial" w:hAnsi="Arial" w:cs="Arial"/>
                <w:color w:val="1155CC"/>
                <w:sz w:val="16"/>
                <w:szCs w:val="16"/>
                <w:u w:val="single"/>
              </w:rPr>
              <w:t>http://www.nature.com/documents/Inventory_of_Supporting_Information_2021.docx</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5C9F558" w14:textId="77777777" w:rsidR="00F76289" w:rsidRPr="007473C5" w:rsidRDefault="00F76289" w:rsidP="00F76289">
            <w:pPr>
              <w:rPr>
                <w:rFonts w:ascii="Arial" w:hAnsi="Arial" w:cs="Arial"/>
                <w:color w:val="4472C4" w:themeColor="accent5"/>
                <w:sz w:val="16"/>
                <w:szCs w:val="16"/>
                <w:u w:val="single"/>
              </w:rPr>
            </w:pPr>
          </w:p>
        </w:tc>
      </w:tr>
      <w:tr w:rsidR="00F76289" w14:paraId="0AE3939D" w14:textId="77777777" w:rsidTr="00F676B0">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34F5D014" w14:textId="77777777" w:rsidR="00F76289" w:rsidRDefault="00F76289" w:rsidP="00F76289">
            <w:pPr>
              <w:rPr>
                <w:rFonts w:ascii="Arial" w:hAnsi="Arial" w:cs="Arial"/>
                <w:b/>
                <w:bCs/>
                <w:color w:val="FF0000"/>
                <w:sz w:val="28"/>
                <w:szCs w:val="28"/>
              </w:rPr>
            </w:pPr>
            <w:r>
              <w:rPr>
                <w:rFonts w:ascii="Arial" w:hAnsi="Arial" w:cs="Arial"/>
                <w:b/>
                <w:bCs/>
                <w:color w:val="FF0000"/>
                <w:sz w:val="28"/>
                <w:szCs w:val="28"/>
              </w:rPr>
              <w:t>You will need to upload:</w:t>
            </w:r>
          </w:p>
        </w:tc>
        <w:tc>
          <w:tcPr>
            <w:tcW w:w="0" w:type="auto"/>
            <w:tcBorders>
              <w:bottom w:val="single" w:sz="6" w:space="0" w:color="000000"/>
            </w:tcBorders>
            <w:tcMar>
              <w:top w:w="30" w:type="dxa"/>
              <w:left w:w="45" w:type="dxa"/>
              <w:bottom w:w="30" w:type="dxa"/>
              <w:right w:w="45" w:type="dxa"/>
            </w:tcMar>
            <w:vAlign w:val="bottom"/>
            <w:hideMark/>
          </w:tcPr>
          <w:p w14:paraId="553C71B8" w14:textId="77777777" w:rsidR="00F76289" w:rsidRPr="007473C5" w:rsidRDefault="00F76289" w:rsidP="00F76289">
            <w:pPr>
              <w:rPr>
                <w:rFonts w:ascii="Arial" w:hAnsi="Arial" w:cs="Arial"/>
                <w:b/>
                <w:bCs/>
                <w:color w:val="4472C4" w:themeColor="accent5"/>
                <w:sz w:val="28"/>
                <w:szCs w:val="28"/>
              </w:rPr>
            </w:pPr>
          </w:p>
        </w:tc>
      </w:tr>
      <w:tr w:rsidR="00F76289" w14:paraId="3810BA2D"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7A29380" w14:textId="77777777" w:rsidR="00F76289" w:rsidRDefault="00F76289" w:rsidP="00F76289">
            <w:pPr>
              <w:rPr>
                <w:rFonts w:ascii="Arial" w:hAnsi="Arial" w:cs="Arial"/>
                <w:sz w:val="16"/>
                <w:szCs w:val="16"/>
              </w:rPr>
            </w:pPr>
            <w:r>
              <w:rPr>
                <w:rFonts w:ascii="Arial" w:hAnsi="Arial" w:cs="Arial"/>
                <w:sz w:val="16"/>
                <w:szCs w:val="16"/>
              </w:rPr>
              <w:t>Editorial Policy Checklist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3016873" w14:textId="3F61491F"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completed and uploaded.</w:t>
            </w:r>
          </w:p>
        </w:tc>
      </w:tr>
      <w:tr w:rsidR="00F76289" w14:paraId="14DECFC8"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C3253D" w14:textId="77777777" w:rsidR="00F76289" w:rsidRDefault="00F76289" w:rsidP="00F76289">
            <w:pPr>
              <w:rPr>
                <w:rFonts w:ascii="Arial" w:hAnsi="Arial" w:cs="Arial"/>
                <w:sz w:val="16"/>
                <w:szCs w:val="16"/>
              </w:rPr>
            </w:pPr>
            <w:r>
              <w:rPr>
                <w:rFonts w:ascii="Arial" w:hAnsi="Arial" w:cs="Arial"/>
                <w:sz w:val="16"/>
                <w:szCs w:val="16"/>
              </w:rPr>
              <w:t>Completed Third Party Rights Table (if relevant)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D788DA4" w14:textId="23D0B8E8" w:rsidR="00F76289" w:rsidRPr="007473C5" w:rsidRDefault="00F31C26" w:rsidP="00F76289">
            <w:pPr>
              <w:rPr>
                <w:rFonts w:ascii="Arial" w:hAnsi="Arial" w:cs="Arial"/>
                <w:color w:val="4472C4" w:themeColor="accent5"/>
                <w:sz w:val="16"/>
                <w:szCs w:val="16"/>
              </w:rPr>
            </w:pPr>
            <w:r w:rsidRPr="007473C5">
              <w:rPr>
                <w:rFonts w:ascii="Arial" w:hAnsi="Arial" w:cs="Arial"/>
                <w:color w:val="4472C4" w:themeColor="accent5"/>
                <w:sz w:val="16"/>
                <w:szCs w:val="16"/>
              </w:rPr>
              <w:t>We completed and uploaded.</w:t>
            </w:r>
          </w:p>
        </w:tc>
      </w:tr>
      <w:tr w:rsidR="00F76289" w14:paraId="698E6D81"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2D5E13B" w14:textId="77777777" w:rsidR="00F76289" w:rsidRDefault="00F76289" w:rsidP="00F76289">
            <w:pPr>
              <w:rPr>
                <w:rFonts w:ascii="Arial" w:hAnsi="Arial" w:cs="Arial"/>
                <w:sz w:val="16"/>
                <w:szCs w:val="16"/>
              </w:rPr>
            </w:pPr>
            <w:r>
              <w:rPr>
                <w:rFonts w:ascii="Arial" w:hAnsi="Arial" w:cs="Arial"/>
                <w:sz w:val="16"/>
                <w:szCs w:val="16"/>
              </w:rPr>
              <w:t>A point-by-point response to the reviewers' comments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22E6968" w14:textId="6CFEE920"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completed and uploaded.</w:t>
            </w:r>
          </w:p>
        </w:tc>
      </w:tr>
      <w:tr w:rsidR="00F76289" w14:paraId="0383D0DE"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80BECF2" w14:textId="77777777" w:rsidR="00F76289" w:rsidRDefault="00F76289" w:rsidP="00F76289">
            <w:pPr>
              <w:rPr>
                <w:rFonts w:ascii="Arial" w:hAnsi="Arial" w:cs="Arial"/>
                <w:sz w:val="16"/>
                <w:szCs w:val="16"/>
              </w:rPr>
            </w:pPr>
            <w:r>
              <w:rPr>
                <w:rFonts w:ascii="Arial" w:hAnsi="Arial" w:cs="Arial"/>
                <w:sz w:val="16"/>
                <w:szCs w:val="16"/>
              </w:rPr>
              <w:t>A completed copy of this checklist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C8DB5CA" w14:textId="66BD7DD8"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completed and uploaded.</w:t>
            </w:r>
          </w:p>
        </w:tc>
      </w:tr>
      <w:tr w:rsidR="00F76289" w14:paraId="45CBEB25"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2F076E3" w14:textId="77777777" w:rsidR="00F76289" w:rsidRDefault="00F76289" w:rsidP="00F76289">
            <w:pPr>
              <w:rPr>
                <w:rFonts w:ascii="Arial" w:hAnsi="Arial" w:cs="Arial"/>
                <w:sz w:val="16"/>
                <w:szCs w:val="16"/>
              </w:rPr>
            </w:pPr>
            <w:r w:rsidRPr="00EF1C59">
              <w:rPr>
                <w:rFonts w:ascii="Arial" w:hAnsi="Arial" w:cs="Arial"/>
                <w:sz w:val="16"/>
                <w:szCs w:val="16"/>
              </w:rPr>
              <w:t>The main article file in either Microsoft Word format or LaTeX format. If using Microsoft Word, please supply a version with tracked changes and a version with tracked changes accepted</w:t>
            </w:r>
          </w:p>
        </w:tc>
        <w:tc>
          <w:tcPr>
            <w:tcW w:w="0" w:type="auto"/>
            <w:tcBorders>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E0DE30C" w14:textId="10797929" w:rsidR="00F76289" w:rsidRDefault="00F76289" w:rsidP="00F76289">
            <w:pPr>
              <w:rPr>
                <w:rFonts w:ascii="Arial" w:hAnsi="Arial" w:cs="Arial"/>
                <w:sz w:val="16"/>
                <w:szCs w:val="16"/>
              </w:rPr>
            </w:pPr>
            <w:r w:rsidRPr="007E7AD3">
              <w:rPr>
                <w:rFonts w:ascii="Arial" w:hAnsi="Arial" w:cs="Arial"/>
                <w:color w:val="4472C4" w:themeColor="accent5"/>
                <w:sz w:val="16"/>
                <w:szCs w:val="16"/>
              </w:rPr>
              <w:t>We provided the main article file with a version with tracked changed word and a version with tracked changed accepted.</w:t>
            </w:r>
          </w:p>
        </w:tc>
      </w:tr>
      <w:tr w:rsidR="00F76289" w14:paraId="03E15E27"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B08D597" w14:textId="77777777" w:rsidR="00F76289" w:rsidRDefault="00F76289" w:rsidP="00F76289">
            <w:pPr>
              <w:rPr>
                <w:rFonts w:ascii="Arial" w:hAnsi="Arial" w:cs="Arial"/>
                <w:sz w:val="16"/>
                <w:szCs w:val="16"/>
              </w:rPr>
            </w:pPr>
            <w:r>
              <w:rPr>
                <w:rFonts w:ascii="Arial" w:hAnsi="Arial" w:cs="Arial"/>
                <w:sz w:val="16"/>
                <w:szCs w:val="16"/>
              </w:rPr>
              <w:t>Separate Figure files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CF6D1F4" w14:textId="17247528"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upload the figure files separately.</w:t>
            </w:r>
          </w:p>
        </w:tc>
      </w:tr>
      <w:tr w:rsidR="00F76289" w14:paraId="79D4EB32"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E5AFD8" w14:textId="77777777" w:rsidR="00F76289" w:rsidRDefault="00F76289" w:rsidP="00F76289">
            <w:pPr>
              <w:rPr>
                <w:rFonts w:ascii="Arial" w:hAnsi="Arial" w:cs="Arial"/>
                <w:sz w:val="16"/>
                <w:szCs w:val="16"/>
              </w:rPr>
            </w:pPr>
            <w:r>
              <w:rPr>
                <w:rFonts w:ascii="Arial" w:hAnsi="Arial" w:cs="Arial"/>
                <w:sz w:val="16"/>
                <w:szCs w:val="16"/>
              </w:rPr>
              <w:t>Separate Extended Data files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197DBB8" w14:textId="4B648A21"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upload the figure files separately.</w:t>
            </w:r>
          </w:p>
        </w:tc>
      </w:tr>
      <w:tr w:rsidR="00F76289" w14:paraId="6BA4B139"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84FD6B2" w14:textId="77777777" w:rsidR="00F76289" w:rsidRDefault="00F76289" w:rsidP="00F76289">
            <w:pPr>
              <w:rPr>
                <w:rFonts w:ascii="Arial" w:hAnsi="Arial" w:cs="Arial"/>
                <w:sz w:val="16"/>
                <w:szCs w:val="16"/>
              </w:rPr>
            </w:pPr>
            <w:r>
              <w:rPr>
                <w:rFonts w:ascii="Arial" w:hAnsi="Arial" w:cs="Arial"/>
                <w:sz w:val="16"/>
                <w:szCs w:val="16"/>
              </w:rPr>
              <w:t>Inventory of Supporting Information</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9EC5C7B" w14:textId="0B78D628"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completed and uploaded.</w:t>
            </w:r>
          </w:p>
        </w:tc>
      </w:tr>
      <w:tr w:rsidR="00F76289" w14:paraId="1EC7690A"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82FD00B" w14:textId="77777777" w:rsidR="00F76289" w:rsidRDefault="00F76289" w:rsidP="00F76289">
            <w:pPr>
              <w:rPr>
                <w:rFonts w:ascii="Arial" w:hAnsi="Arial" w:cs="Arial"/>
                <w:sz w:val="16"/>
                <w:szCs w:val="16"/>
              </w:rPr>
            </w:pPr>
            <w:r>
              <w:rPr>
                <w:rFonts w:ascii="Arial" w:hAnsi="Arial" w:cs="Arial"/>
                <w:sz w:val="16"/>
                <w:szCs w:val="16"/>
              </w:rPr>
              <w:t>A Supplementary Information file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D4D050C" w14:textId="35BC745B"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completed and uploaded.</w:t>
            </w:r>
          </w:p>
        </w:tc>
      </w:tr>
      <w:tr w:rsidR="00F76289" w14:paraId="78E43145"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31569A4" w14:textId="77777777" w:rsidR="00F76289" w:rsidRDefault="00F76289" w:rsidP="00F76289">
            <w:pPr>
              <w:rPr>
                <w:rFonts w:ascii="Arial" w:hAnsi="Arial" w:cs="Arial"/>
                <w:sz w:val="16"/>
                <w:szCs w:val="16"/>
              </w:rPr>
            </w:pPr>
            <w:r>
              <w:rPr>
                <w:rFonts w:ascii="Arial" w:hAnsi="Arial" w:cs="Arial"/>
                <w:sz w:val="16"/>
                <w:szCs w:val="16"/>
              </w:rPr>
              <w:t>Supplementary Table, Video, Audio, Data, or Software files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7829D95" w14:textId="1D400713" w:rsidR="00F76289" w:rsidRPr="007473C5" w:rsidRDefault="003141EC" w:rsidP="00F76289">
            <w:pPr>
              <w:rPr>
                <w:rFonts w:ascii="Arial" w:hAnsi="Arial" w:cs="Arial"/>
                <w:color w:val="4472C4" w:themeColor="accent5"/>
                <w:sz w:val="16"/>
                <w:szCs w:val="16"/>
              </w:rPr>
            </w:pPr>
            <w:r w:rsidRPr="007473C5">
              <w:rPr>
                <w:rFonts w:ascii="Arial" w:hAnsi="Arial" w:cs="Arial"/>
                <w:color w:val="4472C4" w:themeColor="accent5"/>
                <w:sz w:val="16"/>
                <w:szCs w:val="16"/>
              </w:rPr>
              <w:t xml:space="preserve">We have provided Supplementary Tables as a single workbook with multiple tabs. </w:t>
            </w:r>
            <w:r w:rsidR="00F76289" w:rsidRPr="007473C5">
              <w:rPr>
                <w:rFonts w:ascii="Arial" w:hAnsi="Arial" w:cs="Arial"/>
                <w:color w:val="4472C4" w:themeColor="accent5"/>
                <w:sz w:val="16"/>
                <w:szCs w:val="16"/>
              </w:rPr>
              <w:t>We do not have Video, Audio, Data, or Software files to be submitted.</w:t>
            </w:r>
          </w:p>
        </w:tc>
      </w:tr>
      <w:tr w:rsidR="00F76289" w14:paraId="7159FEC6"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432398" w14:textId="77777777" w:rsidR="00F76289" w:rsidRDefault="00F76289" w:rsidP="00F76289">
            <w:pPr>
              <w:rPr>
                <w:rFonts w:ascii="Arial" w:hAnsi="Arial" w:cs="Arial"/>
                <w:sz w:val="16"/>
                <w:szCs w:val="16"/>
              </w:rPr>
            </w:pPr>
            <w:r>
              <w:rPr>
                <w:rFonts w:ascii="Arial" w:hAnsi="Arial" w:cs="Arial"/>
                <w:sz w:val="16"/>
                <w:szCs w:val="16"/>
              </w:rPr>
              <w:t>Reporting Summary</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BB95E0D" w14:textId="3A65F2A2"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completed and uploaded.</w:t>
            </w:r>
          </w:p>
        </w:tc>
      </w:tr>
      <w:tr w:rsidR="00F76289" w14:paraId="18B96956" w14:textId="77777777" w:rsidTr="00F676B0">
        <w:trPr>
          <w:trHeight w:val="315"/>
          <w:tblCellSpacing w:w="0" w:type="dxa"/>
        </w:trPr>
        <w:tc>
          <w:tcPr>
            <w:tcW w:w="0" w:type="auto"/>
            <w:tcMar>
              <w:top w:w="30" w:type="dxa"/>
              <w:left w:w="45" w:type="dxa"/>
              <w:bottom w:w="30" w:type="dxa"/>
              <w:right w:w="45" w:type="dxa"/>
            </w:tcMar>
            <w:vAlign w:val="bottom"/>
            <w:hideMark/>
          </w:tcPr>
          <w:p w14:paraId="248FDAE8" w14:textId="77777777" w:rsidR="00F76289" w:rsidRDefault="00F76289" w:rsidP="00F76289">
            <w:pPr>
              <w:rPr>
                <w:sz w:val="20"/>
                <w:szCs w:val="20"/>
              </w:rPr>
            </w:pPr>
          </w:p>
        </w:tc>
        <w:tc>
          <w:tcPr>
            <w:tcW w:w="0" w:type="auto"/>
            <w:tcMar>
              <w:top w:w="30" w:type="dxa"/>
              <w:left w:w="45" w:type="dxa"/>
              <w:bottom w:w="30" w:type="dxa"/>
              <w:right w:w="45" w:type="dxa"/>
            </w:tcMar>
            <w:vAlign w:val="bottom"/>
            <w:hideMark/>
          </w:tcPr>
          <w:p w14:paraId="3DCDBC31" w14:textId="77777777" w:rsidR="00F76289" w:rsidRDefault="00F76289" w:rsidP="00F76289">
            <w:pPr>
              <w:rPr>
                <w:sz w:val="20"/>
                <w:szCs w:val="20"/>
              </w:rPr>
            </w:pPr>
          </w:p>
        </w:tc>
      </w:tr>
    </w:tbl>
    <w:p w14:paraId="045E69C1" w14:textId="77777777" w:rsidR="000F6B3F" w:rsidRDefault="000F6B3F"/>
    <w:sectPr w:rsidR="000F6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41"/>
    <w:rsid w:val="000005FE"/>
    <w:rsid w:val="000037C9"/>
    <w:rsid w:val="00005F73"/>
    <w:rsid w:val="00010B64"/>
    <w:rsid w:val="00011E6F"/>
    <w:rsid w:val="00012221"/>
    <w:rsid w:val="00013E40"/>
    <w:rsid w:val="00014323"/>
    <w:rsid w:val="00015C22"/>
    <w:rsid w:val="00016EDC"/>
    <w:rsid w:val="00017DBE"/>
    <w:rsid w:val="00017F3E"/>
    <w:rsid w:val="00031044"/>
    <w:rsid w:val="00031A94"/>
    <w:rsid w:val="000344D0"/>
    <w:rsid w:val="0003543B"/>
    <w:rsid w:val="00036053"/>
    <w:rsid w:val="0003765D"/>
    <w:rsid w:val="00037D57"/>
    <w:rsid w:val="00040DCF"/>
    <w:rsid w:val="00041D80"/>
    <w:rsid w:val="000449CD"/>
    <w:rsid w:val="00054E8A"/>
    <w:rsid w:val="0005547A"/>
    <w:rsid w:val="00056BBB"/>
    <w:rsid w:val="00057FF0"/>
    <w:rsid w:val="00067494"/>
    <w:rsid w:val="00072D01"/>
    <w:rsid w:val="00083079"/>
    <w:rsid w:val="000858EA"/>
    <w:rsid w:val="00086887"/>
    <w:rsid w:val="00093BCF"/>
    <w:rsid w:val="00096D92"/>
    <w:rsid w:val="000A012B"/>
    <w:rsid w:val="000A1D9E"/>
    <w:rsid w:val="000A2943"/>
    <w:rsid w:val="000A485C"/>
    <w:rsid w:val="000B7EF6"/>
    <w:rsid w:val="000C117D"/>
    <w:rsid w:val="000C2C47"/>
    <w:rsid w:val="000C4CBA"/>
    <w:rsid w:val="000C50F7"/>
    <w:rsid w:val="000C5B7A"/>
    <w:rsid w:val="000D00F2"/>
    <w:rsid w:val="000D235F"/>
    <w:rsid w:val="000E246B"/>
    <w:rsid w:val="000E6B62"/>
    <w:rsid w:val="000F4E24"/>
    <w:rsid w:val="000F6B3F"/>
    <w:rsid w:val="000F722F"/>
    <w:rsid w:val="000F7E5D"/>
    <w:rsid w:val="00101E6C"/>
    <w:rsid w:val="001055DD"/>
    <w:rsid w:val="00105B39"/>
    <w:rsid w:val="00120300"/>
    <w:rsid w:val="00125DA5"/>
    <w:rsid w:val="00134206"/>
    <w:rsid w:val="00145376"/>
    <w:rsid w:val="0014749C"/>
    <w:rsid w:val="00155053"/>
    <w:rsid w:val="00155DC4"/>
    <w:rsid w:val="00157BD1"/>
    <w:rsid w:val="00165CE5"/>
    <w:rsid w:val="00177A51"/>
    <w:rsid w:val="0018057D"/>
    <w:rsid w:val="00180CC9"/>
    <w:rsid w:val="0018127F"/>
    <w:rsid w:val="00197DD1"/>
    <w:rsid w:val="001A122F"/>
    <w:rsid w:val="001B696F"/>
    <w:rsid w:val="001B7A4B"/>
    <w:rsid w:val="001C2763"/>
    <w:rsid w:val="001C63C5"/>
    <w:rsid w:val="001D1479"/>
    <w:rsid w:val="001D257B"/>
    <w:rsid w:val="001D387B"/>
    <w:rsid w:val="001D4CDA"/>
    <w:rsid w:val="001D5A22"/>
    <w:rsid w:val="001F11AC"/>
    <w:rsid w:val="001F3B39"/>
    <w:rsid w:val="00201F1D"/>
    <w:rsid w:val="00204F30"/>
    <w:rsid w:val="00205C5B"/>
    <w:rsid w:val="0020756F"/>
    <w:rsid w:val="00211A51"/>
    <w:rsid w:val="00212450"/>
    <w:rsid w:val="00214B29"/>
    <w:rsid w:val="002158A2"/>
    <w:rsid w:val="0021632D"/>
    <w:rsid w:val="00222615"/>
    <w:rsid w:val="00242FE8"/>
    <w:rsid w:val="00243ABA"/>
    <w:rsid w:val="00247AD3"/>
    <w:rsid w:val="0025094D"/>
    <w:rsid w:val="00253359"/>
    <w:rsid w:val="00253809"/>
    <w:rsid w:val="002541D1"/>
    <w:rsid w:val="00255269"/>
    <w:rsid w:val="00256801"/>
    <w:rsid w:val="0027015D"/>
    <w:rsid w:val="00276FA6"/>
    <w:rsid w:val="00282C9D"/>
    <w:rsid w:val="00282DD8"/>
    <w:rsid w:val="00282E6C"/>
    <w:rsid w:val="00285B8C"/>
    <w:rsid w:val="00290D50"/>
    <w:rsid w:val="00295F5E"/>
    <w:rsid w:val="00296662"/>
    <w:rsid w:val="002A247B"/>
    <w:rsid w:val="002A46A1"/>
    <w:rsid w:val="002A4892"/>
    <w:rsid w:val="002A6E84"/>
    <w:rsid w:val="002B5CC3"/>
    <w:rsid w:val="002C243D"/>
    <w:rsid w:val="002C2513"/>
    <w:rsid w:val="002C27E0"/>
    <w:rsid w:val="002D108A"/>
    <w:rsid w:val="002D3F8C"/>
    <w:rsid w:val="002D7FB0"/>
    <w:rsid w:val="002E12B1"/>
    <w:rsid w:val="002E1FA1"/>
    <w:rsid w:val="002E2D07"/>
    <w:rsid w:val="002E701B"/>
    <w:rsid w:val="002F2AC1"/>
    <w:rsid w:val="002F4FB9"/>
    <w:rsid w:val="002F715C"/>
    <w:rsid w:val="002F7B0E"/>
    <w:rsid w:val="003008D3"/>
    <w:rsid w:val="00304FB5"/>
    <w:rsid w:val="0030732F"/>
    <w:rsid w:val="0031383D"/>
    <w:rsid w:val="00313EB6"/>
    <w:rsid w:val="003141EC"/>
    <w:rsid w:val="00314921"/>
    <w:rsid w:val="00323D83"/>
    <w:rsid w:val="00324124"/>
    <w:rsid w:val="00325E5E"/>
    <w:rsid w:val="00345454"/>
    <w:rsid w:val="0034581F"/>
    <w:rsid w:val="003508D2"/>
    <w:rsid w:val="003644E8"/>
    <w:rsid w:val="003644F0"/>
    <w:rsid w:val="0037644B"/>
    <w:rsid w:val="0037766C"/>
    <w:rsid w:val="0038208E"/>
    <w:rsid w:val="00384F4B"/>
    <w:rsid w:val="00386F6A"/>
    <w:rsid w:val="0039000B"/>
    <w:rsid w:val="00391733"/>
    <w:rsid w:val="00392AE9"/>
    <w:rsid w:val="003A3F45"/>
    <w:rsid w:val="003A6624"/>
    <w:rsid w:val="003B066C"/>
    <w:rsid w:val="003B0762"/>
    <w:rsid w:val="003B1270"/>
    <w:rsid w:val="003B6FBD"/>
    <w:rsid w:val="003C1807"/>
    <w:rsid w:val="003C1A86"/>
    <w:rsid w:val="003C416E"/>
    <w:rsid w:val="003C60EC"/>
    <w:rsid w:val="003D4056"/>
    <w:rsid w:val="003D5DE5"/>
    <w:rsid w:val="003D65DF"/>
    <w:rsid w:val="003E1CD6"/>
    <w:rsid w:val="003E41DE"/>
    <w:rsid w:val="003E552F"/>
    <w:rsid w:val="003E56E5"/>
    <w:rsid w:val="003E6F5F"/>
    <w:rsid w:val="003E75A4"/>
    <w:rsid w:val="003F5288"/>
    <w:rsid w:val="003F68FD"/>
    <w:rsid w:val="0040398C"/>
    <w:rsid w:val="004059C2"/>
    <w:rsid w:val="00405EE6"/>
    <w:rsid w:val="00410201"/>
    <w:rsid w:val="004136C5"/>
    <w:rsid w:val="004137B7"/>
    <w:rsid w:val="00414829"/>
    <w:rsid w:val="00416393"/>
    <w:rsid w:val="00420678"/>
    <w:rsid w:val="0042404B"/>
    <w:rsid w:val="00424077"/>
    <w:rsid w:val="0043012A"/>
    <w:rsid w:val="00435997"/>
    <w:rsid w:val="00441122"/>
    <w:rsid w:val="004442E9"/>
    <w:rsid w:val="00451BA8"/>
    <w:rsid w:val="00455204"/>
    <w:rsid w:val="004557DE"/>
    <w:rsid w:val="00455EBF"/>
    <w:rsid w:val="00456C2D"/>
    <w:rsid w:val="004636F7"/>
    <w:rsid w:val="00464529"/>
    <w:rsid w:val="0047373A"/>
    <w:rsid w:val="00474F65"/>
    <w:rsid w:val="00477F4E"/>
    <w:rsid w:val="00491339"/>
    <w:rsid w:val="00496052"/>
    <w:rsid w:val="004A13F5"/>
    <w:rsid w:val="004B1A8B"/>
    <w:rsid w:val="004B3D03"/>
    <w:rsid w:val="004D75F0"/>
    <w:rsid w:val="004E15CB"/>
    <w:rsid w:val="004F012A"/>
    <w:rsid w:val="004F1E8B"/>
    <w:rsid w:val="004F7F1A"/>
    <w:rsid w:val="0050093B"/>
    <w:rsid w:val="005034CD"/>
    <w:rsid w:val="0051334D"/>
    <w:rsid w:val="00513632"/>
    <w:rsid w:val="005177A7"/>
    <w:rsid w:val="00523DD1"/>
    <w:rsid w:val="00525CC9"/>
    <w:rsid w:val="0053016C"/>
    <w:rsid w:val="00543070"/>
    <w:rsid w:val="00543F36"/>
    <w:rsid w:val="005456E8"/>
    <w:rsid w:val="005512FB"/>
    <w:rsid w:val="005535C5"/>
    <w:rsid w:val="00555EE2"/>
    <w:rsid w:val="00557758"/>
    <w:rsid w:val="005604F6"/>
    <w:rsid w:val="00562180"/>
    <w:rsid w:val="0056412B"/>
    <w:rsid w:val="005729DC"/>
    <w:rsid w:val="00576035"/>
    <w:rsid w:val="00577CF2"/>
    <w:rsid w:val="00582B27"/>
    <w:rsid w:val="00583782"/>
    <w:rsid w:val="00591837"/>
    <w:rsid w:val="00594DF9"/>
    <w:rsid w:val="005A0125"/>
    <w:rsid w:val="005A48BA"/>
    <w:rsid w:val="005A62C4"/>
    <w:rsid w:val="005A7037"/>
    <w:rsid w:val="005B0E05"/>
    <w:rsid w:val="005B18E7"/>
    <w:rsid w:val="005C1F41"/>
    <w:rsid w:val="005C2BF5"/>
    <w:rsid w:val="005C6177"/>
    <w:rsid w:val="005C6B7A"/>
    <w:rsid w:val="005D7185"/>
    <w:rsid w:val="005E299C"/>
    <w:rsid w:val="005E3A49"/>
    <w:rsid w:val="005E4C75"/>
    <w:rsid w:val="005E505F"/>
    <w:rsid w:val="005E5224"/>
    <w:rsid w:val="005E66F2"/>
    <w:rsid w:val="005F288C"/>
    <w:rsid w:val="005F33E0"/>
    <w:rsid w:val="006032E1"/>
    <w:rsid w:val="006103D8"/>
    <w:rsid w:val="006104E1"/>
    <w:rsid w:val="00612601"/>
    <w:rsid w:val="00613CFC"/>
    <w:rsid w:val="00624892"/>
    <w:rsid w:val="00624C89"/>
    <w:rsid w:val="00627D87"/>
    <w:rsid w:val="0063036B"/>
    <w:rsid w:val="0063201B"/>
    <w:rsid w:val="00635ED7"/>
    <w:rsid w:val="00642CA9"/>
    <w:rsid w:val="0064490B"/>
    <w:rsid w:val="0064726E"/>
    <w:rsid w:val="00656929"/>
    <w:rsid w:val="00665BF9"/>
    <w:rsid w:val="00671154"/>
    <w:rsid w:val="006711C1"/>
    <w:rsid w:val="00671A4F"/>
    <w:rsid w:val="0067223F"/>
    <w:rsid w:val="00672683"/>
    <w:rsid w:val="0067337F"/>
    <w:rsid w:val="00676279"/>
    <w:rsid w:val="00683283"/>
    <w:rsid w:val="0068464A"/>
    <w:rsid w:val="00685719"/>
    <w:rsid w:val="006A325A"/>
    <w:rsid w:val="006A34F8"/>
    <w:rsid w:val="006A3D48"/>
    <w:rsid w:val="006A500C"/>
    <w:rsid w:val="006B03A9"/>
    <w:rsid w:val="006C2C4E"/>
    <w:rsid w:val="006C4840"/>
    <w:rsid w:val="006C75E1"/>
    <w:rsid w:val="006C7766"/>
    <w:rsid w:val="006C7B2B"/>
    <w:rsid w:val="006E4D3D"/>
    <w:rsid w:val="006E525E"/>
    <w:rsid w:val="006F2856"/>
    <w:rsid w:val="006F3501"/>
    <w:rsid w:val="007046BA"/>
    <w:rsid w:val="00711F29"/>
    <w:rsid w:val="0071216C"/>
    <w:rsid w:val="00712ACA"/>
    <w:rsid w:val="00713087"/>
    <w:rsid w:val="00714C97"/>
    <w:rsid w:val="007206CB"/>
    <w:rsid w:val="007237B1"/>
    <w:rsid w:val="0073713B"/>
    <w:rsid w:val="007429F4"/>
    <w:rsid w:val="00743FED"/>
    <w:rsid w:val="007472A6"/>
    <w:rsid w:val="007473C5"/>
    <w:rsid w:val="00747A39"/>
    <w:rsid w:val="00747F26"/>
    <w:rsid w:val="00751D4B"/>
    <w:rsid w:val="00752179"/>
    <w:rsid w:val="00780E82"/>
    <w:rsid w:val="00781AFB"/>
    <w:rsid w:val="00781F30"/>
    <w:rsid w:val="007975DF"/>
    <w:rsid w:val="007B006C"/>
    <w:rsid w:val="007B29B1"/>
    <w:rsid w:val="007B4540"/>
    <w:rsid w:val="007B7B8D"/>
    <w:rsid w:val="007D0243"/>
    <w:rsid w:val="007D15E3"/>
    <w:rsid w:val="007D7B75"/>
    <w:rsid w:val="007E0120"/>
    <w:rsid w:val="007E12B3"/>
    <w:rsid w:val="007E7AD3"/>
    <w:rsid w:val="007F1902"/>
    <w:rsid w:val="0080435E"/>
    <w:rsid w:val="008059D2"/>
    <w:rsid w:val="00806B6B"/>
    <w:rsid w:val="00810686"/>
    <w:rsid w:val="00810C49"/>
    <w:rsid w:val="00814057"/>
    <w:rsid w:val="0081549D"/>
    <w:rsid w:val="00820A5E"/>
    <w:rsid w:val="00821FD9"/>
    <w:rsid w:val="008253A3"/>
    <w:rsid w:val="00833FAB"/>
    <w:rsid w:val="0083532A"/>
    <w:rsid w:val="00840BCD"/>
    <w:rsid w:val="00840C7D"/>
    <w:rsid w:val="00841F83"/>
    <w:rsid w:val="00843CC9"/>
    <w:rsid w:val="00845280"/>
    <w:rsid w:val="008455FD"/>
    <w:rsid w:val="008475CD"/>
    <w:rsid w:val="00847F28"/>
    <w:rsid w:val="00863506"/>
    <w:rsid w:val="008664F3"/>
    <w:rsid w:val="00873526"/>
    <w:rsid w:val="00875BFC"/>
    <w:rsid w:val="00876548"/>
    <w:rsid w:val="008768AE"/>
    <w:rsid w:val="00885B1B"/>
    <w:rsid w:val="008929F5"/>
    <w:rsid w:val="008942F4"/>
    <w:rsid w:val="008978C5"/>
    <w:rsid w:val="008A1A5E"/>
    <w:rsid w:val="008A21C0"/>
    <w:rsid w:val="008A66DA"/>
    <w:rsid w:val="008A72EE"/>
    <w:rsid w:val="008B163E"/>
    <w:rsid w:val="008B7816"/>
    <w:rsid w:val="008C065C"/>
    <w:rsid w:val="008C20E8"/>
    <w:rsid w:val="008C3AA9"/>
    <w:rsid w:val="008C4071"/>
    <w:rsid w:val="008C6126"/>
    <w:rsid w:val="008C6B1D"/>
    <w:rsid w:val="008D2226"/>
    <w:rsid w:val="008D456E"/>
    <w:rsid w:val="008D51AC"/>
    <w:rsid w:val="008D564E"/>
    <w:rsid w:val="008E1C27"/>
    <w:rsid w:val="00906987"/>
    <w:rsid w:val="00906B45"/>
    <w:rsid w:val="00911045"/>
    <w:rsid w:val="00911AC5"/>
    <w:rsid w:val="0091518A"/>
    <w:rsid w:val="00917E20"/>
    <w:rsid w:val="009247B8"/>
    <w:rsid w:val="00931701"/>
    <w:rsid w:val="009343FE"/>
    <w:rsid w:val="00937A01"/>
    <w:rsid w:val="00940FF0"/>
    <w:rsid w:val="00944A74"/>
    <w:rsid w:val="009531A1"/>
    <w:rsid w:val="009546CC"/>
    <w:rsid w:val="009618E0"/>
    <w:rsid w:val="00963E14"/>
    <w:rsid w:val="00964505"/>
    <w:rsid w:val="00982956"/>
    <w:rsid w:val="00982A1F"/>
    <w:rsid w:val="009831F8"/>
    <w:rsid w:val="00984B66"/>
    <w:rsid w:val="00990C9E"/>
    <w:rsid w:val="009A577E"/>
    <w:rsid w:val="009B7DD9"/>
    <w:rsid w:val="009C304D"/>
    <w:rsid w:val="009C3F23"/>
    <w:rsid w:val="009C7D0C"/>
    <w:rsid w:val="009D09D2"/>
    <w:rsid w:val="009D56B0"/>
    <w:rsid w:val="009E3D8E"/>
    <w:rsid w:val="009E3F09"/>
    <w:rsid w:val="009E4597"/>
    <w:rsid w:val="009E47BD"/>
    <w:rsid w:val="009E67B5"/>
    <w:rsid w:val="009E6B2F"/>
    <w:rsid w:val="009E6C98"/>
    <w:rsid w:val="00A02E59"/>
    <w:rsid w:val="00A04AF7"/>
    <w:rsid w:val="00A054CB"/>
    <w:rsid w:val="00A05854"/>
    <w:rsid w:val="00A05B2F"/>
    <w:rsid w:val="00A10B85"/>
    <w:rsid w:val="00A12856"/>
    <w:rsid w:val="00A14AD5"/>
    <w:rsid w:val="00A172FF"/>
    <w:rsid w:val="00A21F74"/>
    <w:rsid w:val="00A2251D"/>
    <w:rsid w:val="00A24C3B"/>
    <w:rsid w:val="00A259E9"/>
    <w:rsid w:val="00A3568C"/>
    <w:rsid w:val="00A370A3"/>
    <w:rsid w:val="00A370E3"/>
    <w:rsid w:val="00A37E6F"/>
    <w:rsid w:val="00A406CF"/>
    <w:rsid w:val="00A51696"/>
    <w:rsid w:val="00A53235"/>
    <w:rsid w:val="00A536E4"/>
    <w:rsid w:val="00A550EA"/>
    <w:rsid w:val="00A60E35"/>
    <w:rsid w:val="00A660BA"/>
    <w:rsid w:val="00A677C2"/>
    <w:rsid w:val="00A71EA2"/>
    <w:rsid w:val="00A74523"/>
    <w:rsid w:val="00A77480"/>
    <w:rsid w:val="00A77630"/>
    <w:rsid w:val="00A80C8C"/>
    <w:rsid w:val="00A81129"/>
    <w:rsid w:val="00A813AC"/>
    <w:rsid w:val="00A857F0"/>
    <w:rsid w:val="00A86D50"/>
    <w:rsid w:val="00A875EE"/>
    <w:rsid w:val="00A87E48"/>
    <w:rsid w:val="00A94A5D"/>
    <w:rsid w:val="00A9501A"/>
    <w:rsid w:val="00A9588E"/>
    <w:rsid w:val="00A96E6C"/>
    <w:rsid w:val="00A97A0B"/>
    <w:rsid w:val="00AA7C08"/>
    <w:rsid w:val="00AB05A2"/>
    <w:rsid w:val="00AB108F"/>
    <w:rsid w:val="00AB1E6D"/>
    <w:rsid w:val="00AC0FDD"/>
    <w:rsid w:val="00AC37D2"/>
    <w:rsid w:val="00AC3AE1"/>
    <w:rsid w:val="00AC3D2C"/>
    <w:rsid w:val="00AC5BE9"/>
    <w:rsid w:val="00AC72EA"/>
    <w:rsid w:val="00AD4002"/>
    <w:rsid w:val="00AD5A74"/>
    <w:rsid w:val="00AE1B1E"/>
    <w:rsid w:val="00AE3100"/>
    <w:rsid w:val="00AE5E81"/>
    <w:rsid w:val="00AE7B43"/>
    <w:rsid w:val="00AF7D0A"/>
    <w:rsid w:val="00B00027"/>
    <w:rsid w:val="00B123F4"/>
    <w:rsid w:val="00B1655D"/>
    <w:rsid w:val="00B244C2"/>
    <w:rsid w:val="00B25678"/>
    <w:rsid w:val="00B27FEA"/>
    <w:rsid w:val="00B4116A"/>
    <w:rsid w:val="00B44D45"/>
    <w:rsid w:val="00B4593E"/>
    <w:rsid w:val="00B514A3"/>
    <w:rsid w:val="00B67E7F"/>
    <w:rsid w:val="00B70F2C"/>
    <w:rsid w:val="00B73650"/>
    <w:rsid w:val="00B74611"/>
    <w:rsid w:val="00B77BB5"/>
    <w:rsid w:val="00B77C93"/>
    <w:rsid w:val="00B80472"/>
    <w:rsid w:val="00B91E41"/>
    <w:rsid w:val="00B963C8"/>
    <w:rsid w:val="00BA0146"/>
    <w:rsid w:val="00BA3106"/>
    <w:rsid w:val="00BA7118"/>
    <w:rsid w:val="00BB3BE3"/>
    <w:rsid w:val="00BB67FE"/>
    <w:rsid w:val="00BB71DB"/>
    <w:rsid w:val="00BB76BD"/>
    <w:rsid w:val="00BC3172"/>
    <w:rsid w:val="00BC5F56"/>
    <w:rsid w:val="00BD0A0A"/>
    <w:rsid w:val="00BD1414"/>
    <w:rsid w:val="00BD4EA3"/>
    <w:rsid w:val="00BD5831"/>
    <w:rsid w:val="00BD778D"/>
    <w:rsid w:val="00BE60D6"/>
    <w:rsid w:val="00BE7019"/>
    <w:rsid w:val="00C077CC"/>
    <w:rsid w:val="00C1015F"/>
    <w:rsid w:val="00C12A0F"/>
    <w:rsid w:val="00C12A63"/>
    <w:rsid w:val="00C1323F"/>
    <w:rsid w:val="00C13CC6"/>
    <w:rsid w:val="00C20CB8"/>
    <w:rsid w:val="00C24A4B"/>
    <w:rsid w:val="00C24DB7"/>
    <w:rsid w:val="00C40EDF"/>
    <w:rsid w:val="00C41065"/>
    <w:rsid w:val="00C4640B"/>
    <w:rsid w:val="00C5252D"/>
    <w:rsid w:val="00C53848"/>
    <w:rsid w:val="00C555CF"/>
    <w:rsid w:val="00C6311C"/>
    <w:rsid w:val="00C63564"/>
    <w:rsid w:val="00C63BE2"/>
    <w:rsid w:val="00C6472D"/>
    <w:rsid w:val="00C67C1B"/>
    <w:rsid w:val="00C73A6E"/>
    <w:rsid w:val="00C7766A"/>
    <w:rsid w:val="00C82A68"/>
    <w:rsid w:val="00C875E8"/>
    <w:rsid w:val="00C907A4"/>
    <w:rsid w:val="00C90D95"/>
    <w:rsid w:val="00C9144E"/>
    <w:rsid w:val="00C924CE"/>
    <w:rsid w:val="00CA61D2"/>
    <w:rsid w:val="00CB2380"/>
    <w:rsid w:val="00CB3467"/>
    <w:rsid w:val="00CB59F3"/>
    <w:rsid w:val="00CC0DD6"/>
    <w:rsid w:val="00CC3EFD"/>
    <w:rsid w:val="00CC6973"/>
    <w:rsid w:val="00CD0827"/>
    <w:rsid w:val="00CD262B"/>
    <w:rsid w:val="00CD3B84"/>
    <w:rsid w:val="00CD67F5"/>
    <w:rsid w:val="00CE28F0"/>
    <w:rsid w:val="00CF0302"/>
    <w:rsid w:val="00CF20D4"/>
    <w:rsid w:val="00CF516C"/>
    <w:rsid w:val="00CF64CB"/>
    <w:rsid w:val="00D03311"/>
    <w:rsid w:val="00D048AC"/>
    <w:rsid w:val="00D13707"/>
    <w:rsid w:val="00D21812"/>
    <w:rsid w:val="00D273A3"/>
    <w:rsid w:val="00D32144"/>
    <w:rsid w:val="00D42AB3"/>
    <w:rsid w:val="00D478CF"/>
    <w:rsid w:val="00D508AF"/>
    <w:rsid w:val="00D53D0D"/>
    <w:rsid w:val="00D54668"/>
    <w:rsid w:val="00D563A2"/>
    <w:rsid w:val="00D614F8"/>
    <w:rsid w:val="00D71AF3"/>
    <w:rsid w:val="00D72DC5"/>
    <w:rsid w:val="00D74179"/>
    <w:rsid w:val="00D7447F"/>
    <w:rsid w:val="00D76E28"/>
    <w:rsid w:val="00D80631"/>
    <w:rsid w:val="00D81A15"/>
    <w:rsid w:val="00D8360E"/>
    <w:rsid w:val="00D97229"/>
    <w:rsid w:val="00DA1CEC"/>
    <w:rsid w:val="00DA2CD5"/>
    <w:rsid w:val="00DA2E61"/>
    <w:rsid w:val="00DB2163"/>
    <w:rsid w:val="00DB4B25"/>
    <w:rsid w:val="00DB4C8B"/>
    <w:rsid w:val="00DB5310"/>
    <w:rsid w:val="00DB583F"/>
    <w:rsid w:val="00DC611C"/>
    <w:rsid w:val="00DD1FCB"/>
    <w:rsid w:val="00DD219B"/>
    <w:rsid w:val="00DD6593"/>
    <w:rsid w:val="00DE1BC7"/>
    <w:rsid w:val="00DE3A3B"/>
    <w:rsid w:val="00DE5AF6"/>
    <w:rsid w:val="00DF3468"/>
    <w:rsid w:val="00DF535D"/>
    <w:rsid w:val="00DF6418"/>
    <w:rsid w:val="00DF77B0"/>
    <w:rsid w:val="00DF77B6"/>
    <w:rsid w:val="00E00BDC"/>
    <w:rsid w:val="00E0476A"/>
    <w:rsid w:val="00E052D3"/>
    <w:rsid w:val="00E07374"/>
    <w:rsid w:val="00E13883"/>
    <w:rsid w:val="00E20BAB"/>
    <w:rsid w:val="00E2232F"/>
    <w:rsid w:val="00E2528D"/>
    <w:rsid w:val="00E27966"/>
    <w:rsid w:val="00E343C2"/>
    <w:rsid w:val="00E36A93"/>
    <w:rsid w:val="00E401BC"/>
    <w:rsid w:val="00E417D5"/>
    <w:rsid w:val="00E43A28"/>
    <w:rsid w:val="00E47636"/>
    <w:rsid w:val="00E47ACC"/>
    <w:rsid w:val="00E50735"/>
    <w:rsid w:val="00E61F3A"/>
    <w:rsid w:val="00E67A24"/>
    <w:rsid w:val="00E82DC2"/>
    <w:rsid w:val="00E83E1C"/>
    <w:rsid w:val="00E840F8"/>
    <w:rsid w:val="00E871E1"/>
    <w:rsid w:val="00E8752A"/>
    <w:rsid w:val="00E8769E"/>
    <w:rsid w:val="00E91148"/>
    <w:rsid w:val="00E9159E"/>
    <w:rsid w:val="00E976A5"/>
    <w:rsid w:val="00EA0F43"/>
    <w:rsid w:val="00EA522B"/>
    <w:rsid w:val="00EB005D"/>
    <w:rsid w:val="00EB0475"/>
    <w:rsid w:val="00EB0838"/>
    <w:rsid w:val="00EB683F"/>
    <w:rsid w:val="00EC1B7C"/>
    <w:rsid w:val="00EC20B5"/>
    <w:rsid w:val="00EC2315"/>
    <w:rsid w:val="00EC2878"/>
    <w:rsid w:val="00EC5127"/>
    <w:rsid w:val="00ED53F5"/>
    <w:rsid w:val="00ED6680"/>
    <w:rsid w:val="00EE0C47"/>
    <w:rsid w:val="00EE0EA6"/>
    <w:rsid w:val="00EE1109"/>
    <w:rsid w:val="00EE30EC"/>
    <w:rsid w:val="00EE7BAC"/>
    <w:rsid w:val="00EF1C59"/>
    <w:rsid w:val="00EF387D"/>
    <w:rsid w:val="00F06EA3"/>
    <w:rsid w:val="00F11FDF"/>
    <w:rsid w:val="00F121C4"/>
    <w:rsid w:val="00F12F23"/>
    <w:rsid w:val="00F1444B"/>
    <w:rsid w:val="00F152D6"/>
    <w:rsid w:val="00F16505"/>
    <w:rsid w:val="00F22388"/>
    <w:rsid w:val="00F31C26"/>
    <w:rsid w:val="00F31EA2"/>
    <w:rsid w:val="00F333D6"/>
    <w:rsid w:val="00F43094"/>
    <w:rsid w:val="00F44132"/>
    <w:rsid w:val="00F56FAA"/>
    <w:rsid w:val="00F61DE9"/>
    <w:rsid w:val="00F62FC4"/>
    <w:rsid w:val="00F676B0"/>
    <w:rsid w:val="00F70E3E"/>
    <w:rsid w:val="00F72F84"/>
    <w:rsid w:val="00F73B77"/>
    <w:rsid w:val="00F76289"/>
    <w:rsid w:val="00F76E71"/>
    <w:rsid w:val="00F82724"/>
    <w:rsid w:val="00F836F0"/>
    <w:rsid w:val="00F87D5E"/>
    <w:rsid w:val="00F978F9"/>
    <w:rsid w:val="00FA0FA6"/>
    <w:rsid w:val="00FB5786"/>
    <w:rsid w:val="00FC5431"/>
    <w:rsid w:val="00FD1A62"/>
    <w:rsid w:val="00FF196B"/>
    <w:rsid w:val="00FF4AE1"/>
    <w:rsid w:val="00FF4BE2"/>
    <w:rsid w:val="00FF5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88EE"/>
  <w15:docId w15:val="{D2D6C2FC-F095-4B17-B590-92D663C3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4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E41"/>
    <w:rPr>
      <w:color w:val="0000FF"/>
      <w:u w:val="single"/>
    </w:rPr>
  </w:style>
  <w:style w:type="paragraph" w:styleId="BalloonText">
    <w:name w:val="Balloon Text"/>
    <w:basedOn w:val="Normal"/>
    <w:link w:val="BalloonTextChar"/>
    <w:uiPriority w:val="99"/>
    <w:semiHidden/>
    <w:unhideWhenUsed/>
    <w:rsid w:val="00276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FA6"/>
    <w:rPr>
      <w:rFonts w:ascii="Segoe UI" w:hAnsi="Segoe UI" w:cs="Segoe UI"/>
      <w:sz w:val="18"/>
      <w:szCs w:val="18"/>
    </w:rPr>
  </w:style>
  <w:style w:type="character" w:customStyle="1" w:styleId="highlight">
    <w:name w:val="highlight"/>
    <w:basedOn w:val="DefaultParagraphFont"/>
    <w:rsid w:val="00424077"/>
  </w:style>
  <w:style w:type="paragraph" w:styleId="NormalWeb">
    <w:name w:val="Normal (Web)"/>
    <w:basedOn w:val="Normal"/>
    <w:uiPriority w:val="99"/>
    <w:semiHidden/>
    <w:unhideWhenUsed/>
    <w:rsid w:val="00CD3B8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CD3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349584">
      <w:bodyDiv w:val="1"/>
      <w:marLeft w:val="0"/>
      <w:marRight w:val="0"/>
      <w:marTop w:val="0"/>
      <w:marBottom w:val="0"/>
      <w:divBdr>
        <w:top w:val="none" w:sz="0" w:space="0" w:color="auto"/>
        <w:left w:val="none" w:sz="0" w:space="0" w:color="auto"/>
        <w:bottom w:val="none" w:sz="0" w:space="0" w:color="auto"/>
        <w:right w:val="none" w:sz="0" w:space="0" w:color="auto"/>
      </w:divBdr>
    </w:div>
    <w:div w:id="921262185">
      <w:bodyDiv w:val="1"/>
      <w:marLeft w:val="0"/>
      <w:marRight w:val="0"/>
      <w:marTop w:val="0"/>
      <w:marBottom w:val="0"/>
      <w:divBdr>
        <w:top w:val="none" w:sz="0" w:space="0" w:color="auto"/>
        <w:left w:val="none" w:sz="0" w:space="0" w:color="auto"/>
        <w:bottom w:val="none" w:sz="0" w:space="0" w:color="auto"/>
        <w:right w:val="none" w:sz="0" w:space="0" w:color="auto"/>
      </w:divBdr>
    </w:div>
    <w:div w:id="2007127600">
      <w:bodyDiv w:val="1"/>
      <w:marLeft w:val="0"/>
      <w:marRight w:val="0"/>
      <w:marTop w:val="0"/>
      <w:marBottom w:val="0"/>
      <w:divBdr>
        <w:top w:val="none" w:sz="0" w:space="0" w:color="auto"/>
        <w:left w:val="none" w:sz="0" w:space="0" w:color="auto"/>
        <w:bottom w:val="none" w:sz="0" w:space="0" w:color="auto"/>
        <w:right w:val="none" w:sz="0" w:space="0" w:color="auto"/>
      </w:divBdr>
    </w:div>
    <w:div w:id="2113236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documents/nr-editorial-policy-checklist.pdf" TargetMode="External"/><Relationship Id="rId3" Type="http://schemas.openxmlformats.org/officeDocument/2006/relationships/webSettings" Target="webSettings.xml"/><Relationship Id="rId7" Type="http://schemas.openxmlformats.org/officeDocument/2006/relationships/hyperlink" Target="https://www.nature.com/nature-research/editorial-policies/competing-interes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ure.com/nature-research/editorial-policies/reporting-standards" TargetMode="External"/><Relationship Id="rId5" Type="http://schemas.openxmlformats.org/officeDocument/2006/relationships/hyperlink" Target="https://www.nature.com/documents/NRJs-guide-to-preparing-final-artwork.pdf"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8</Pages>
  <Words>3576</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Springer Nature</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Sanders</dc:creator>
  <cp:keywords/>
  <dc:description/>
  <cp:lastModifiedBy>Weiqing Chen</cp:lastModifiedBy>
  <cp:revision>157</cp:revision>
  <dcterms:created xsi:type="dcterms:W3CDTF">2025-03-26T17:21:00Z</dcterms:created>
  <dcterms:modified xsi:type="dcterms:W3CDTF">2025-04-10T18:07:00Z</dcterms:modified>
</cp:coreProperties>
</file>