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DD288" w14:textId="043CE4EB" w:rsidR="007949A7" w:rsidRDefault="007949A7"/>
    <w:p w14:paraId="41E71C8A" w14:textId="77777777" w:rsidR="007949A7" w:rsidRDefault="007949A7"/>
    <w:p w14:paraId="7D72046B" w14:textId="77777777" w:rsidR="007949A7" w:rsidRDefault="007949A7" w:rsidP="00C2426E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bookmarkStart w:id="0" w:name="_Hlk177723494"/>
      <w:bookmarkStart w:id="1" w:name="_Hlk172117869"/>
    </w:p>
    <w:p w14:paraId="688E148D" w14:textId="77777777" w:rsidR="007949A7" w:rsidRDefault="007949A7" w:rsidP="007949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1570E74" w14:textId="77777777" w:rsidR="007949A7" w:rsidRDefault="007949A7" w:rsidP="007949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5160D92" w14:textId="46F2C9ED" w:rsidR="007949A7" w:rsidRDefault="002535A8" w:rsidP="007949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5D8D67B" wp14:editId="18EB5F3E">
            <wp:simplePos x="0" y="0"/>
            <wp:positionH relativeFrom="margin">
              <wp:posOffset>1143000</wp:posOffset>
            </wp:positionH>
            <wp:positionV relativeFrom="paragraph">
              <wp:posOffset>146050</wp:posOffset>
            </wp:positionV>
            <wp:extent cx="2176145" cy="2135505"/>
            <wp:effectExtent l="19050" t="19050" r="14605" b="17145"/>
            <wp:wrapSquare wrapText="bothSides"/>
            <wp:docPr id="84" name="Imagen 84" descr="Imagen que contiene interior, tabla, taza, viend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n 84" descr="Imagen que contiene interior, tabla, taza, viend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145" cy="2135505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5F01B9" w14:textId="77777777" w:rsidR="007949A7" w:rsidRDefault="007949A7" w:rsidP="007949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0266058" w14:textId="35822F59" w:rsidR="007949A7" w:rsidRDefault="007949A7" w:rsidP="007949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E27A5D7" w14:textId="56EFC203" w:rsidR="007949A7" w:rsidRDefault="007949A7" w:rsidP="006E6C6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9F35978" w14:textId="77777777" w:rsidR="007949A7" w:rsidRDefault="007949A7" w:rsidP="007949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C43ED00" w14:textId="77777777" w:rsidR="007949A7" w:rsidRDefault="007949A7" w:rsidP="007949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0FD180C" w14:textId="77777777" w:rsidR="007949A7" w:rsidRDefault="007949A7" w:rsidP="007949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2CB9B1B" w14:textId="77777777" w:rsidR="007949A7" w:rsidRDefault="007949A7" w:rsidP="007949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E63EA01" w14:textId="77777777" w:rsidR="007949A7" w:rsidRDefault="007949A7" w:rsidP="007949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5AE77DB" w14:textId="77777777" w:rsidR="007949A7" w:rsidRDefault="007949A7" w:rsidP="007949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263E0C4" w14:textId="77777777" w:rsidR="007949A7" w:rsidRDefault="007949A7" w:rsidP="007949A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bookmarkEnd w:id="0"/>
    <w:bookmarkEnd w:id="1"/>
    <w:p w14:paraId="4CD6120B" w14:textId="77777777" w:rsidR="007949A7" w:rsidRPr="007949A7" w:rsidRDefault="007949A7">
      <w:pPr>
        <w:rPr>
          <w:lang w:val="en-US"/>
        </w:rPr>
      </w:pPr>
    </w:p>
    <w:p w14:paraId="15D8C49F" w14:textId="0013AA92" w:rsidR="00A52921" w:rsidRDefault="00A52921">
      <w:pPr>
        <w:rPr>
          <w:lang w:val="en-US"/>
        </w:rPr>
      </w:pPr>
    </w:p>
    <w:p w14:paraId="499C438B" w14:textId="77777777" w:rsidR="002535A8" w:rsidRDefault="002535A8">
      <w:pPr>
        <w:rPr>
          <w:lang w:val="en-US"/>
        </w:rPr>
      </w:pPr>
    </w:p>
    <w:p w14:paraId="59753FCF" w14:textId="77777777" w:rsidR="002535A8" w:rsidRDefault="002535A8">
      <w:pPr>
        <w:rPr>
          <w:lang w:val="en-US"/>
        </w:rPr>
      </w:pPr>
    </w:p>
    <w:p w14:paraId="4C7E5639" w14:textId="6D8F7DB1" w:rsidR="002535A8" w:rsidRPr="00067AA2" w:rsidRDefault="002535A8">
      <w:pPr>
        <w:rPr>
          <w:sz w:val="18"/>
          <w:szCs w:val="18"/>
          <w:lang w:val="en-US"/>
        </w:rPr>
      </w:pPr>
      <w:r w:rsidRPr="00067AA2">
        <w:rPr>
          <w:rFonts w:ascii="Times New Roman" w:hAnsi="Times New Roman" w:cs="Times New Roman"/>
          <w:b/>
          <w:bCs/>
          <w:kern w:val="0"/>
          <w:sz w:val="18"/>
          <w:szCs w:val="18"/>
          <w:lang w:val="en-US"/>
          <w14:ligatures w14:val="none"/>
        </w:rPr>
        <w:t>Fig</w:t>
      </w:r>
      <w:r w:rsidR="00067AA2" w:rsidRPr="00067AA2">
        <w:rPr>
          <w:rFonts w:ascii="Times New Roman" w:hAnsi="Times New Roman" w:cs="Times New Roman"/>
          <w:b/>
          <w:bCs/>
          <w:kern w:val="0"/>
          <w:sz w:val="18"/>
          <w:szCs w:val="18"/>
          <w:lang w:val="en-US"/>
          <w14:ligatures w14:val="none"/>
        </w:rPr>
        <w:t>ure</w:t>
      </w:r>
      <w:r w:rsidRPr="00067AA2">
        <w:rPr>
          <w:rFonts w:ascii="Times New Roman" w:hAnsi="Times New Roman" w:cs="Times New Roman"/>
          <w:b/>
          <w:bCs/>
          <w:kern w:val="0"/>
          <w:sz w:val="18"/>
          <w:szCs w:val="18"/>
          <w:lang w:val="en-US"/>
          <w14:ligatures w14:val="none"/>
        </w:rPr>
        <w:t xml:space="preserve"> </w:t>
      </w:r>
      <w:r w:rsidR="00C2426E" w:rsidRPr="00067AA2">
        <w:rPr>
          <w:rFonts w:ascii="Times New Roman" w:hAnsi="Times New Roman" w:cs="Times New Roman"/>
          <w:b/>
          <w:bCs/>
          <w:kern w:val="0"/>
          <w:sz w:val="18"/>
          <w:szCs w:val="18"/>
          <w:lang w:val="en-US"/>
          <w14:ligatures w14:val="none"/>
        </w:rPr>
        <w:t>S</w:t>
      </w:r>
      <w:r w:rsidR="00C375A8">
        <w:rPr>
          <w:rFonts w:ascii="Times New Roman" w:hAnsi="Times New Roman" w:cs="Times New Roman"/>
          <w:b/>
          <w:bCs/>
          <w:kern w:val="0"/>
          <w:sz w:val="18"/>
          <w:szCs w:val="18"/>
          <w:lang w:val="en-US"/>
          <w14:ligatures w14:val="none"/>
        </w:rPr>
        <w:t>3</w:t>
      </w:r>
      <w:r w:rsidRPr="00067AA2">
        <w:rPr>
          <w:rFonts w:ascii="Times New Roman" w:hAnsi="Times New Roman" w:cs="Times New Roman"/>
          <w:kern w:val="0"/>
          <w:sz w:val="18"/>
          <w:szCs w:val="18"/>
          <w:lang w:val="en-US"/>
          <w14:ligatures w14:val="none"/>
        </w:rPr>
        <w:t xml:space="preserve">. Antibiogram of </w:t>
      </w:r>
      <w:r w:rsidRPr="00067AA2">
        <w:rPr>
          <w:rFonts w:ascii="Times New Roman" w:hAnsi="Times New Roman" w:cs="Times New Roman"/>
          <w:i/>
          <w:iCs/>
          <w:kern w:val="0"/>
          <w:sz w:val="18"/>
          <w:szCs w:val="18"/>
          <w:lang w:val="en-US"/>
          <w14:ligatures w14:val="none"/>
        </w:rPr>
        <w:t xml:space="preserve">M. </w:t>
      </w:r>
      <w:proofErr w:type="spellStart"/>
      <w:r w:rsidRPr="00067AA2">
        <w:rPr>
          <w:rFonts w:ascii="Times New Roman" w:hAnsi="Times New Roman" w:cs="Times New Roman"/>
          <w:i/>
          <w:iCs/>
          <w:kern w:val="0"/>
          <w:sz w:val="18"/>
          <w:szCs w:val="18"/>
          <w:lang w:val="en-US"/>
          <w14:ligatures w14:val="none"/>
        </w:rPr>
        <w:t>hydrocarbonoxydans</w:t>
      </w:r>
      <w:proofErr w:type="spellEnd"/>
      <w:r w:rsidRPr="00067AA2">
        <w:rPr>
          <w:rFonts w:ascii="Times New Roman" w:hAnsi="Times New Roman" w:cs="Times New Roman"/>
          <w:i/>
          <w:iCs/>
          <w:kern w:val="0"/>
          <w:sz w:val="18"/>
          <w:szCs w:val="18"/>
          <w:lang w:val="en-US"/>
          <w14:ligatures w14:val="none"/>
        </w:rPr>
        <w:t xml:space="preserve">. </w:t>
      </w:r>
      <w:r w:rsidRPr="00067AA2">
        <w:rPr>
          <w:rFonts w:ascii="Times New Roman" w:hAnsi="Times New Roman" w:cs="Times New Roman"/>
          <w:kern w:val="0"/>
          <w:sz w:val="18"/>
          <w:szCs w:val="18"/>
          <w:lang w:val="en-US"/>
          <w14:ligatures w14:val="none"/>
        </w:rPr>
        <w:t xml:space="preserve">According to the results, the strain is sensitive to most of the antibiotics tested, being only resistant to </w:t>
      </w:r>
      <w:r w:rsidRPr="00067AA2">
        <w:rPr>
          <w:rFonts w:ascii="Times New Roman" w:hAnsi="Times New Roman" w:cs="Times New Roman"/>
          <w:b/>
          <w:bCs/>
          <w:kern w:val="0"/>
          <w:sz w:val="18"/>
          <w:szCs w:val="18"/>
          <w:lang w:val="en-US"/>
          <w14:ligatures w14:val="none"/>
        </w:rPr>
        <w:t>NF</w:t>
      </w:r>
      <w:r w:rsidRPr="00067AA2">
        <w:rPr>
          <w:rFonts w:ascii="Times New Roman" w:hAnsi="Times New Roman" w:cs="Times New Roman"/>
          <w:kern w:val="0"/>
          <w:sz w:val="18"/>
          <w:szCs w:val="18"/>
          <w:lang w:val="en-US"/>
          <w14:ligatures w14:val="none"/>
        </w:rPr>
        <w:t xml:space="preserve"> (nitrofurantoin) and </w:t>
      </w:r>
      <w:r w:rsidRPr="00067AA2">
        <w:rPr>
          <w:rFonts w:ascii="Times New Roman" w:hAnsi="Times New Roman" w:cs="Times New Roman"/>
          <w:b/>
          <w:bCs/>
          <w:kern w:val="0"/>
          <w:sz w:val="18"/>
          <w:szCs w:val="18"/>
          <w:lang w:val="en-US"/>
          <w14:ligatures w14:val="none"/>
        </w:rPr>
        <w:t>PE</w:t>
      </w:r>
      <w:r w:rsidRPr="00067AA2">
        <w:rPr>
          <w:rFonts w:ascii="Times New Roman" w:hAnsi="Times New Roman" w:cs="Times New Roman"/>
          <w:kern w:val="0"/>
          <w:sz w:val="18"/>
          <w:szCs w:val="18"/>
          <w:lang w:val="en-US"/>
          <w14:ligatures w14:val="none"/>
        </w:rPr>
        <w:t xml:space="preserve"> (penicillin)</w:t>
      </w:r>
      <w:r w:rsidR="00067AA2" w:rsidRPr="00067AA2">
        <w:rPr>
          <w:rFonts w:ascii="Times New Roman" w:hAnsi="Times New Roman" w:cs="Times New Roman"/>
          <w:kern w:val="0"/>
          <w:sz w:val="18"/>
          <w:szCs w:val="18"/>
          <w:lang w:val="en-US"/>
          <w14:ligatures w14:val="none"/>
        </w:rPr>
        <w:t>.</w:t>
      </w:r>
    </w:p>
    <w:sectPr w:rsidR="002535A8" w:rsidRPr="00067A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921"/>
    <w:rsid w:val="00067AA2"/>
    <w:rsid w:val="002535A8"/>
    <w:rsid w:val="002C0AAC"/>
    <w:rsid w:val="006E6C64"/>
    <w:rsid w:val="007627F7"/>
    <w:rsid w:val="007949A7"/>
    <w:rsid w:val="008A5E57"/>
    <w:rsid w:val="009702B6"/>
    <w:rsid w:val="00A52921"/>
    <w:rsid w:val="00AD76C1"/>
    <w:rsid w:val="00C2426E"/>
    <w:rsid w:val="00C37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57834"/>
  <w15:chartTrackingRefBased/>
  <w15:docId w15:val="{F4FD3EE2-29B1-4146-9CBC-7F8E1D6BA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292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A5292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5292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5292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5292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5292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5292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5292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5292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5292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529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529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529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5292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5292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5292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5292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5292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5292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529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529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5292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529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52921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A5292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52921"/>
    <w:pPr>
      <w:spacing w:line="278" w:lineRule="auto"/>
      <w:ind w:left="720"/>
      <w:contextualSpacing/>
    </w:pPr>
    <w:rPr>
      <w:sz w:val="24"/>
      <w:szCs w:val="24"/>
    </w:rPr>
  </w:style>
  <w:style w:type="character" w:styleId="nfasisintenso">
    <w:name w:val="Intense Emphasis"/>
    <w:basedOn w:val="Fuentedeprrafopredeter"/>
    <w:uiPriority w:val="21"/>
    <w:qFormat/>
    <w:rsid w:val="00A5292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529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5292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52921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A52921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187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Hortensia Serafin Muñoz</dc:creator>
  <cp:keywords/>
  <dc:description/>
  <cp:lastModifiedBy>Alma Hortensia Serafin Muñoz</cp:lastModifiedBy>
  <cp:revision>2</cp:revision>
  <dcterms:created xsi:type="dcterms:W3CDTF">2025-02-22T19:43:00Z</dcterms:created>
  <dcterms:modified xsi:type="dcterms:W3CDTF">2025-02-22T19:43:00Z</dcterms:modified>
</cp:coreProperties>
</file>