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8E5559" w14:textId="53B303F9" w:rsidR="00DA1E61" w:rsidRPr="00615AE8" w:rsidRDefault="00902BE6" w:rsidP="00DA1E61">
      <w:pPr>
        <w:rPr>
          <w:lang w:val="en-US"/>
        </w:rPr>
      </w:pPr>
      <w:proofErr w:type="spellStart"/>
      <w:r>
        <w:rPr>
          <w:color w:val="000000"/>
          <w:lang w:val="en-US"/>
        </w:rPr>
        <w:t>e</w:t>
      </w:r>
      <w:r w:rsidR="00DA1E61" w:rsidRPr="00EE41B9">
        <w:rPr>
          <w:color w:val="000000"/>
          <w:lang w:val="en-US"/>
        </w:rPr>
        <w:t>Table</w:t>
      </w:r>
      <w:proofErr w:type="spellEnd"/>
      <w:r w:rsidR="00DA1E61" w:rsidRPr="00EE41B9">
        <w:rPr>
          <w:color w:val="000000"/>
          <w:lang w:val="en-US"/>
        </w:rPr>
        <w:t xml:space="preserve"> 1. Admission diagnoses in patients with </w:t>
      </w:r>
      <w:r w:rsidR="00DA1E61" w:rsidRPr="00EE41B9">
        <w:rPr>
          <w:lang w:val="en-US"/>
        </w:rPr>
        <w:t>no</w:t>
      </w:r>
      <w:r w:rsidR="00DA1E61" w:rsidRPr="00615AE8">
        <w:rPr>
          <w:lang w:val="en-US"/>
        </w:rPr>
        <w:t xml:space="preserve"> </w:t>
      </w:r>
      <w:r w:rsidR="00DA1E61" w:rsidRPr="00EE41B9">
        <w:rPr>
          <w:lang w:val="en-US"/>
        </w:rPr>
        <w:t>SARS-Cov-2 associated respiratory failure</w:t>
      </w:r>
    </w:p>
    <w:p w14:paraId="436D354A" w14:textId="77777777" w:rsidR="00DA1E61" w:rsidRPr="00615AE8" w:rsidRDefault="00DA1E61" w:rsidP="00DA1E61">
      <w:pPr>
        <w:rPr>
          <w:lang w:val="en-US"/>
        </w:rPr>
      </w:pPr>
    </w:p>
    <w:tbl>
      <w:tblPr>
        <w:tblStyle w:val="Tabellrutnt"/>
        <w:tblW w:w="8926" w:type="dxa"/>
        <w:tblLook w:val="04A0" w:firstRow="1" w:lastRow="0" w:firstColumn="1" w:lastColumn="0" w:noHBand="0" w:noVBand="1"/>
      </w:tblPr>
      <w:tblGrid>
        <w:gridCol w:w="4957"/>
        <w:gridCol w:w="1564"/>
        <w:gridCol w:w="2405"/>
      </w:tblGrid>
      <w:tr w:rsidR="00DA1E61" w:rsidRPr="00A40BDB" w14:paraId="5D39767F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4FA223C9" w14:textId="77777777" w:rsidR="00DA1E61" w:rsidRPr="00A40BDB" w:rsidRDefault="00DA1E61" w:rsidP="00EE41B9">
            <w:pPr>
              <w:spacing w:line="276" w:lineRule="auto"/>
              <w:rPr>
                <w:b/>
                <w:bCs/>
                <w:sz w:val="20"/>
                <w:szCs w:val="20"/>
                <w:lang w:val="en-US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  <w:lang w:val="en-US"/>
              </w:rPr>
              <w:t>Diagnoses</w:t>
            </w:r>
          </w:p>
        </w:tc>
        <w:tc>
          <w:tcPr>
            <w:tcW w:w="1564" w:type="dxa"/>
            <w:noWrap/>
            <w:vAlign w:val="center"/>
            <w:hideMark/>
          </w:tcPr>
          <w:p w14:paraId="1A43AFF0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ICU</w:t>
            </w:r>
            <w:proofErr w:type="spellEnd"/>
          </w:p>
        </w:tc>
        <w:tc>
          <w:tcPr>
            <w:tcW w:w="2405" w:type="dxa"/>
            <w:noWrap/>
            <w:vAlign w:val="center"/>
            <w:hideMark/>
          </w:tcPr>
          <w:p w14:paraId="31C13C77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</w:rPr>
              <w:t>Medical/</w:t>
            </w: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surgical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ward</w:t>
            </w:r>
            <w:proofErr w:type="spellEnd"/>
          </w:p>
        </w:tc>
      </w:tr>
      <w:tr w:rsidR="00DA1E61" w:rsidRPr="00A40BDB" w14:paraId="63B2C059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0083DB1B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4" w:type="dxa"/>
            <w:noWrap/>
            <w:vAlign w:val="center"/>
            <w:hideMark/>
          </w:tcPr>
          <w:p w14:paraId="5D793CAD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n=23</w:t>
            </w:r>
          </w:p>
        </w:tc>
        <w:tc>
          <w:tcPr>
            <w:tcW w:w="2405" w:type="dxa"/>
            <w:noWrap/>
            <w:vAlign w:val="center"/>
            <w:hideMark/>
          </w:tcPr>
          <w:p w14:paraId="0F199696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n=63</w:t>
            </w:r>
          </w:p>
        </w:tc>
      </w:tr>
      <w:tr w:rsidR="00DA1E61" w:rsidRPr="00A40BDB" w14:paraId="2E485089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5B89F796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</w:rPr>
              <w:t>Trauma:</w:t>
            </w:r>
          </w:p>
        </w:tc>
        <w:tc>
          <w:tcPr>
            <w:tcW w:w="1564" w:type="dxa"/>
            <w:noWrap/>
            <w:vAlign w:val="center"/>
            <w:hideMark/>
          </w:tcPr>
          <w:p w14:paraId="56EC2CDA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5" w:type="dxa"/>
            <w:noWrap/>
            <w:vAlign w:val="center"/>
            <w:hideMark/>
          </w:tcPr>
          <w:p w14:paraId="3D818E99" w14:textId="77777777" w:rsidR="00DA1E61" w:rsidRPr="00A40BDB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A40BDB" w14:paraId="166E5468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27466027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Multitrauma</w:t>
            </w:r>
          </w:p>
        </w:tc>
        <w:tc>
          <w:tcPr>
            <w:tcW w:w="1564" w:type="dxa"/>
            <w:noWrap/>
            <w:vAlign w:val="center"/>
            <w:hideMark/>
          </w:tcPr>
          <w:p w14:paraId="51E37D7A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405" w:type="dxa"/>
            <w:noWrap/>
            <w:vAlign w:val="center"/>
            <w:hideMark/>
          </w:tcPr>
          <w:p w14:paraId="1F518BD6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7</w:t>
            </w:r>
          </w:p>
        </w:tc>
      </w:tr>
      <w:tr w:rsidR="00DA1E61" w:rsidRPr="00A40BDB" w14:paraId="4882401F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21A8CE15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Traumatic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brain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injury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63F6CD39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405" w:type="dxa"/>
            <w:noWrap/>
            <w:vAlign w:val="center"/>
            <w:hideMark/>
          </w:tcPr>
          <w:p w14:paraId="0E2BFC7F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</w:tr>
      <w:tr w:rsidR="00DA1E61" w:rsidRPr="00A40BDB" w14:paraId="20CCCFFA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47E2B0A4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Cardiac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564" w:type="dxa"/>
            <w:noWrap/>
            <w:vAlign w:val="center"/>
            <w:hideMark/>
          </w:tcPr>
          <w:p w14:paraId="5E9F5313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5" w:type="dxa"/>
            <w:noWrap/>
            <w:vAlign w:val="center"/>
            <w:hideMark/>
          </w:tcPr>
          <w:p w14:paraId="2142F564" w14:textId="77777777" w:rsidR="00DA1E61" w:rsidRPr="00A40BDB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A40BDB" w14:paraId="58B46240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6C536AB5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Myocardial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infarction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/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Coronary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syndrome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57318721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2219F40D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12</w:t>
            </w:r>
          </w:p>
        </w:tc>
      </w:tr>
      <w:tr w:rsidR="00DA1E61" w:rsidRPr="00A40BDB" w14:paraId="0CED74C9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1B2A0EB0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Cardiac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arrest</w:t>
            </w:r>
          </w:p>
        </w:tc>
        <w:tc>
          <w:tcPr>
            <w:tcW w:w="1564" w:type="dxa"/>
            <w:noWrap/>
            <w:vAlign w:val="center"/>
            <w:hideMark/>
          </w:tcPr>
          <w:p w14:paraId="37823CD2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405" w:type="dxa"/>
            <w:noWrap/>
            <w:vAlign w:val="center"/>
            <w:hideMark/>
          </w:tcPr>
          <w:p w14:paraId="1A6417B0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</w:tr>
      <w:tr w:rsidR="00DA1E61" w:rsidRPr="00A40BDB" w14:paraId="5B3F9B9A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0CA5FF31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Arrythmias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/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congestive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heart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failure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573BA8CE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05" w:type="dxa"/>
            <w:noWrap/>
            <w:vAlign w:val="center"/>
            <w:hideMark/>
          </w:tcPr>
          <w:p w14:paraId="26C7D4E8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3</w:t>
            </w:r>
          </w:p>
        </w:tc>
      </w:tr>
      <w:tr w:rsidR="00DA1E61" w:rsidRPr="00A40BDB" w14:paraId="3438F1E8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32413C30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Pulmonary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564" w:type="dxa"/>
            <w:noWrap/>
            <w:vAlign w:val="center"/>
            <w:hideMark/>
          </w:tcPr>
          <w:p w14:paraId="0BAEBDBB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5" w:type="dxa"/>
            <w:noWrap/>
            <w:vAlign w:val="center"/>
            <w:hideMark/>
          </w:tcPr>
          <w:p w14:paraId="49B15C91" w14:textId="77777777" w:rsidR="00DA1E61" w:rsidRPr="00A40BDB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A40BDB" w14:paraId="580EC982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07A512D9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Pneumothorax/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pulmonary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bleeding</w:t>
            </w:r>
          </w:p>
        </w:tc>
        <w:tc>
          <w:tcPr>
            <w:tcW w:w="1564" w:type="dxa"/>
            <w:noWrap/>
            <w:vAlign w:val="center"/>
            <w:hideMark/>
          </w:tcPr>
          <w:p w14:paraId="62D0BFD5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7D5C46A3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2</w:t>
            </w:r>
          </w:p>
        </w:tc>
      </w:tr>
      <w:tr w:rsidR="00DA1E61" w:rsidRPr="00A40BDB" w14:paraId="79746CDC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4A556874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</w:rPr>
              <w:t>Cerebral:</w:t>
            </w:r>
          </w:p>
        </w:tc>
        <w:tc>
          <w:tcPr>
            <w:tcW w:w="1564" w:type="dxa"/>
            <w:noWrap/>
            <w:vAlign w:val="center"/>
            <w:hideMark/>
          </w:tcPr>
          <w:p w14:paraId="4994F704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5" w:type="dxa"/>
            <w:noWrap/>
            <w:vAlign w:val="center"/>
            <w:hideMark/>
          </w:tcPr>
          <w:p w14:paraId="72D53C3A" w14:textId="77777777" w:rsidR="00DA1E61" w:rsidRPr="00A40BDB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A40BDB" w14:paraId="454401EE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0281346E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Cerobrovascular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diseases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31C500DB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405" w:type="dxa"/>
            <w:noWrap/>
            <w:vAlign w:val="center"/>
            <w:hideMark/>
          </w:tcPr>
          <w:p w14:paraId="6DBEA16F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13</w:t>
            </w:r>
          </w:p>
        </w:tc>
      </w:tr>
      <w:tr w:rsidR="00DA1E61" w:rsidRPr="00A40BDB" w14:paraId="37D50E29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5D0AE2CC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Vascular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564" w:type="dxa"/>
            <w:noWrap/>
            <w:vAlign w:val="center"/>
            <w:hideMark/>
          </w:tcPr>
          <w:p w14:paraId="05AB9610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5" w:type="dxa"/>
            <w:noWrap/>
            <w:vAlign w:val="center"/>
            <w:hideMark/>
          </w:tcPr>
          <w:p w14:paraId="22A89125" w14:textId="77777777" w:rsidR="00DA1E61" w:rsidRPr="00A40BDB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A40BDB" w14:paraId="3014EE30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038D0CF2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Ischemia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,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peripheral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55364F6B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1F919BDB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2</w:t>
            </w:r>
          </w:p>
        </w:tc>
      </w:tr>
      <w:tr w:rsidR="00DA1E61" w:rsidRPr="00A40BDB" w14:paraId="298AA4D4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2E0261CF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Infections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1564" w:type="dxa"/>
            <w:noWrap/>
            <w:vAlign w:val="center"/>
            <w:hideMark/>
          </w:tcPr>
          <w:p w14:paraId="2C6F08C8" w14:textId="77777777" w:rsidR="00DA1E61" w:rsidRPr="00A40BDB" w:rsidRDefault="00DA1E61" w:rsidP="00EE41B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5" w:type="dxa"/>
            <w:noWrap/>
            <w:vAlign w:val="center"/>
            <w:hideMark/>
          </w:tcPr>
          <w:p w14:paraId="3AB0BE8B" w14:textId="77777777" w:rsidR="00DA1E61" w:rsidRPr="00A40BDB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A40BDB" w14:paraId="42D1FD87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46E213AF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Pneumonia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,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bacterial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6A1A0307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05" w:type="dxa"/>
            <w:noWrap/>
            <w:vAlign w:val="center"/>
            <w:hideMark/>
          </w:tcPr>
          <w:p w14:paraId="02F31750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</w:tr>
      <w:tr w:rsidR="00DA1E61" w:rsidRPr="00A40BDB" w14:paraId="3DA7EACB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0CF7F6FF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Urosepsis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1FCB3BAD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05" w:type="dxa"/>
            <w:noWrap/>
            <w:vAlign w:val="center"/>
            <w:hideMark/>
          </w:tcPr>
          <w:p w14:paraId="52BD27AD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3</w:t>
            </w:r>
          </w:p>
        </w:tc>
      </w:tr>
      <w:tr w:rsidR="00DA1E61" w:rsidRPr="00A40BDB" w14:paraId="34E3E94F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6DE74A81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Catheter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related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infectionS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5D22321E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03E9A176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</w:tr>
      <w:tr w:rsidR="00DA1E61" w:rsidRPr="00A40BDB" w14:paraId="45C9F19E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267A5371" w14:textId="77777777" w:rsidR="00DA1E61" w:rsidRPr="00A40BDB" w:rsidRDefault="00DA1E61" w:rsidP="00EE41B9">
            <w:pPr>
              <w:pStyle w:val="Liststyck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Chemo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induced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neutropen</w:t>
            </w:r>
            <w:proofErr w:type="spellEnd"/>
            <w:r w:rsidRPr="00A40B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 xml:space="preserve"> sepsis</w:t>
            </w:r>
          </w:p>
        </w:tc>
        <w:tc>
          <w:tcPr>
            <w:tcW w:w="1564" w:type="dxa"/>
            <w:noWrap/>
            <w:vAlign w:val="center"/>
            <w:hideMark/>
          </w:tcPr>
          <w:p w14:paraId="3DDFE46D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514B0349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</w:tr>
      <w:tr w:rsidR="00DA1E61" w:rsidRPr="00A40BDB" w14:paraId="6BAD9D9E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6F471C07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Surgery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160B2C63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05" w:type="dxa"/>
            <w:noWrap/>
            <w:vAlign w:val="center"/>
            <w:hideMark/>
          </w:tcPr>
          <w:p w14:paraId="45B27E8C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</w:tr>
      <w:tr w:rsidR="00DA1E61" w:rsidRPr="00A40BDB" w14:paraId="4AF7B8FD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7E84B1A7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Complications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 xml:space="preserve"> from </w:t>
            </w: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surgery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43A04C3A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405" w:type="dxa"/>
            <w:noWrap/>
            <w:vAlign w:val="center"/>
            <w:hideMark/>
          </w:tcPr>
          <w:p w14:paraId="779930F2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4</w:t>
            </w:r>
          </w:p>
        </w:tc>
      </w:tr>
      <w:tr w:rsidR="00DA1E61" w:rsidRPr="00A40BDB" w14:paraId="0F9D1C2E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1C808C2B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</w:rPr>
              <w:t xml:space="preserve">New </w:t>
            </w: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onset</w:t>
            </w:r>
            <w:proofErr w:type="spellEnd"/>
            <w:r w:rsidRPr="00A40BDB">
              <w:rPr>
                <w:b/>
                <w:bCs/>
                <w:color w:val="000000"/>
                <w:sz w:val="20"/>
                <w:szCs w:val="20"/>
              </w:rPr>
              <w:t xml:space="preserve"> diabetes </w:t>
            </w: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mellitus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0A8E0153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04D58D5F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3</w:t>
            </w:r>
          </w:p>
        </w:tc>
      </w:tr>
      <w:tr w:rsidR="00DA1E61" w:rsidRPr="00A40BDB" w14:paraId="03D0B43B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194EB9B3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  <w:lang w:val="en-US"/>
              </w:rPr>
              <w:t>Deterioration in general condition/ dehydration</w:t>
            </w:r>
          </w:p>
        </w:tc>
        <w:tc>
          <w:tcPr>
            <w:tcW w:w="1564" w:type="dxa"/>
            <w:noWrap/>
            <w:vAlign w:val="center"/>
            <w:hideMark/>
          </w:tcPr>
          <w:p w14:paraId="7C36C936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5CD21DDE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10</w:t>
            </w:r>
          </w:p>
        </w:tc>
      </w:tr>
      <w:tr w:rsidR="00DA1E61" w:rsidRPr="00A40BDB" w14:paraId="7E023B59" w14:textId="77777777" w:rsidTr="00EE41B9">
        <w:trPr>
          <w:trHeight w:val="320"/>
        </w:trPr>
        <w:tc>
          <w:tcPr>
            <w:tcW w:w="4957" w:type="dxa"/>
            <w:noWrap/>
            <w:vAlign w:val="center"/>
            <w:hideMark/>
          </w:tcPr>
          <w:p w14:paraId="789EE218" w14:textId="77777777" w:rsidR="00DA1E61" w:rsidRPr="00A40BDB" w:rsidRDefault="00DA1E61" w:rsidP="00EE41B9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0BDB">
              <w:rPr>
                <w:b/>
                <w:bCs/>
                <w:color w:val="000000"/>
                <w:sz w:val="20"/>
                <w:szCs w:val="20"/>
              </w:rPr>
              <w:t xml:space="preserve">In-hospital </w:t>
            </w:r>
            <w:proofErr w:type="spellStart"/>
            <w:r w:rsidRPr="00A40BDB">
              <w:rPr>
                <w:b/>
                <w:bCs/>
                <w:color w:val="000000"/>
                <w:sz w:val="20"/>
                <w:szCs w:val="20"/>
              </w:rPr>
              <w:t>hemodialysis</w:t>
            </w:r>
            <w:proofErr w:type="spellEnd"/>
          </w:p>
        </w:tc>
        <w:tc>
          <w:tcPr>
            <w:tcW w:w="1564" w:type="dxa"/>
            <w:noWrap/>
            <w:vAlign w:val="center"/>
            <w:hideMark/>
          </w:tcPr>
          <w:p w14:paraId="0254A86F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405" w:type="dxa"/>
            <w:noWrap/>
            <w:vAlign w:val="center"/>
            <w:hideMark/>
          </w:tcPr>
          <w:p w14:paraId="04CE6B97" w14:textId="77777777" w:rsidR="00DA1E61" w:rsidRPr="00A40BDB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 w:rsidRPr="00A40BDB">
              <w:rPr>
                <w:color w:val="000000"/>
                <w:sz w:val="20"/>
                <w:szCs w:val="20"/>
              </w:rPr>
              <w:t>1</w:t>
            </w:r>
          </w:p>
        </w:tc>
      </w:tr>
      <w:tr w:rsidR="00DA1E61" w:rsidRPr="00902BE6" w14:paraId="75BFFA58" w14:textId="77777777" w:rsidTr="00EE41B9">
        <w:trPr>
          <w:trHeight w:val="320"/>
        </w:trPr>
        <w:tc>
          <w:tcPr>
            <w:tcW w:w="8926" w:type="dxa"/>
            <w:gridSpan w:val="3"/>
            <w:noWrap/>
            <w:vAlign w:val="center"/>
          </w:tcPr>
          <w:p w14:paraId="36ABBEB5" w14:textId="77777777" w:rsidR="00DA1E61" w:rsidRPr="00A40BDB" w:rsidRDefault="00DA1E61" w:rsidP="00EE41B9">
            <w:pPr>
              <w:rPr>
                <w:color w:val="000000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A40BD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Abbreviations:ICU</w:t>
            </w:r>
            <w:proofErr w:type="spellEnd"/>
            <w:proofErr w:type="gramEnd"/>
            <w:r w:rsidRPr="00A40BDB">
              <w:rPr>
                <w:color w:val="000000" w:themeColor="text1"/>
                <w:kern w:val="24"/>
                <w:sz w:val="20"/>
                <w:szCs w:val="20"/>
                <w:lang w:val="en-US"/>
              </w:rPr>
              <w:t>=intensive care unit.</w:t>
            </w:r>
          </w:p>
        </w:tc>
      </w:tr>
    </w:tbl>
    <w:p w14:paraId="60F404F1" w14:textId="77777777" w:rsidR="00DA1E61" w:rsidRDefault="00DA1E61" w:rsidP="00DA1E61">
      <w:pPr>
        <w:rPr>
          <w:lang w:val="en-US"/>
        </w:rPr>
      </w:pPr>
    </w:p>
    <w:p w14:paraId="0C6E7EE0" w14:textId="77777777" w:rsidR="00DA1E61" w:rsidRPr="008E091C" w:rsidRDefault="00DA1E61" w:rsidP="00DA1E61">
      <w:pPr>
        <w:rPr>
          <w:lang w:val="en-US"/>
        </w:rPr>
      </w:pPr>
    </w:p>
    <w:p w14:paraId="06060B61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30EF3DF7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6528E945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6D89F346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6046C441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15E3ED53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6414385B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76C2E587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2DEC7085" w14:textId="77777777" w:rsidR="00DA1E61" w:rsidRDefault="00DA1E61" w:rsidP="00DA1E61">
      <w:pPr>
        <w:rPr>
          <w:color w:val="000000" w:themeColor="text1"/>
          <w:kern w:val="24"/>
          <w:sz w:val="20"/>
          <w:szCs w:val="20"/>
          <w:lang w:val="en-US"/>
        </w:rPr>
      </w:pPr>
    </w:p>
    <w:p w14:paraId="62A5572F" w14:textId="77777777" w:rsidR="00DA1E61" w:rsidRDefault="00DA1E61" w:rsidP="00DA1E61">
      <w:pPr>
        <w:spacing w:line="276" w:lineRule="auto"/>
        <w:rPr>
          <w:color w:val="000000" w:themeColor="text1"/>
          <w:kern w:val="24"/>
          <w:lang w:val="en-US"/>
        </w:rPr>
      </w:pPr>
    </w:p>
    <w:p w14:paraId="7C0EA11A" w14:textId="77777777" w:rsidR="00DA1E61" w:rsidRDefault="00DA1E61" w:rsidP="00DA1E61">
      <w:pPr>
        <w:spacing w:line="276" w:lineRule="auto"/>
        <w:rPr>
          <w:color w:val="000000" w:themeColor="text1"/>
          <w:kern w:val="24"/>
          <w:lang w:val="en-US"/>
        </w:rPr>
      </w:pPr>
    </w:p>
    <w:p w14:paraId="58476C63" w14:textId="77777777" w:rsidR="00DA1E61" w:rsidRDefault="00DA1E61" w:rsidP="00DA1E61">
      <w:pPr>
        <w:spacing w:line="276" w:lineRule="auto"/>
        <w:rPr>
          <w:color w:val="000000" w:themeColor="text1"/>
          <w:kern w:val="24"/>
          <w:lang w:val="en-US"/>
        </w:rPr>
      </w:pPr>
    </w:p>
    <w:p w14:paraId="4715FB3D" w14:textId="77777777" w:rsidR="00DA1E61" w:rsidRDefault="00DA1E61" w:rsidP="00DA1E61">
      <w:pPr>
        <w:spacing w:line="276" w:lineRule="auto"/>
        <w:rPr>
          <w:color w:val="000000" w:themeColor="text1"/>
          <w:kern w:val="24"/>
          <w:lang w:val="en-US"/>
        </w:rPr>
      </w:pPr>
    </w:p>
    <w:p w14:paraId="315434DE" w14:textId="77777777" w:rsidR="00DA1E61" w:rsidRDefault="00DA1E61" w:rsidP="00DA1E61">
      <w:pPr>
        <w:spacing w:line="276" w:lineRule="auto"/>
        <w:rPr>
          <w:color w:val="000000" w:themeColor="text1"/>
          <w:kern w:val="24"/>
          <w:lang w:val="en-US"/>
        </w:rPr>
      </w:pPr>
    </w:p>
    <w:p w14:paraId="7F87DE4E" w14:textId="77777777" w:rsidR="00902BE6" w:rsidRDefault="00902BE6" w:rsidP="00DA1E61">
      <w:pPr>
        <w:rPr>
          <w:color w:val="000000"/>
          <w:lang w:val="en-US"/>
        </w:rPr>
      </w:pPr>
    </w:p>
    <w:p w14:paraId="067CFD19" w14:textId="3BA33728" w:rsidR="00DA1E61" w:rsidRDefault="00902BE6" w:rsidP="00DA1E61">
      <w:pPr>
        <w:rPr>
          <w:lang w:val="en-US"/>
        </w:rPr>
      </w:pPr>
      <w:proofErr w:type="spellStart"/>
      <w:r>
        <w:rPr>
          <w:color w:val="000000"/>
          <w:lang w:val="en-US"/>
        </w:rPr>
        <w:lastRenderedPageBreak/>
        <w:t>e</w:t>
      </w:r>
      <w:r w:rsidR="00DA1E61">
        <w:rPr>
          <w:color w:val="000000"/>
          <w:lang w:val="en-US"/>
        </w:rPr>
        <w:t>Table</w:t>
      </w:r>
      <w:proofErr w:type="spellEnd"/>
      <w:r w:rsidR="00DA1E61">
        <w:rPr>
          <w:color w:val="000000"/>
          <w:lang w:val="en-US"/>
        </w:rPr>
        <w:t xml:space="preserve"> 2. </w:t>
      </w:r>
      <w:r w:rsidR="00DA1E61" w:rsidRPr="00622B95">
        <w:rPr>
          <w:color w:val="000000"/>
          <w:lang w:val="en-US"/>
        </w:rPr>
        <w:t xml:space="preserve">Table </w:t>
      </w:r>
      <w:r w:rsidR="00DA1E61" w:rsidRPr="00EE41B9">
        <w:rPr>
          <w:color w:val="000000" w:themeColor="text1"/>
          <w:kern w:val="24"/>
          <w:lang w:val="en-US"/>
        </w:rPr>
        <w:t xml:space="preserve">Interventions and outcomes </w:t>
      </w:r>
      <w:r w:rsidR="00DA1E61">
        <w:rPr>
          <w:color w:val="000000" w:themeColor="text1"/>
          <w:kern w:val="24"/>
          <w:lang w:val="en-US"/>
        </w:rPr>
        <w:t xml:space="preserve">by </w:t>
      </w:r>
      <w:proofErr w:type="spellStart"/>
      <w:r w:rsidR="00DA1E61" w:rsidRPr="00622B95">
        <w:rPr>
          <w:color w:val="000000"/>
          <w:lang w:val="en-US"/>
        </w:rPr>
        <w:t>dysglycemia</w:t>
      </w:r>
      <w:proofErr w:type="spellEnd"/>
      <w:r w:rsidR="00DA1E61" w:rsidRPr="00622B95">
        <w:rPr>
          <w:color w:val="000000"/>
          <w:lang w:val="en-US"/>
        </w:rPr>
        <w:t xml:space="preserve"> categories</w:t>
      </w:r>
      <w:r w:rsidR="00DA1E61">
        <w:rPr>
          <w:lang w:val="en-US"/>
        </w:rPr>
        <w:t xml:space="preserve"> </w:t>
      </w:r>
      <w:r w:rsidR="00DA1E61" w:rsidRPr="00EE41B9">
        <w:rPr>
          <w:lang w:val="en-US"/>
        </w:rPr>
        <w:t>in SARS-CoV-2</w:t>
      </w:r>
      <w:r w:rsidR="00DA1E61">
        <w:rPr>
          <w:lang w:val="en-US"/>
        </w:rPr>
        <w:t>-</w:t>
      </w:r>
      <w:r w:rsidR="00DA1E61" w:rsidRPr="00EE41B9">
        <w:rPr>
          <w:lang w:val="en-US"/>
        </w:rPr>
        <w:t xml:space="preserve">positive hospitalized patients at Karolinska University Hospital, Sweden. </w:t>
      </w:r>
    </w:p>
    <w:tbl>
      <w:tblPr>
        <w:tblpPr w:leftFromText="141" w:rightFromText="141" w:vertAnchor="text" w:horzAnchor="page" w:tblpX="696" w:tblpY="79"/>
        <w:tblW w:w="111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2"/>
        <w:gridCol w:w="1151"/>
        <w:gridCol w:w="1559"/>
        <w:gridCol w:w="1427"/>
        <w:gridCol w:w="1434"/>
        <w:gridCol w:w="1434"/>
        <w:gridCol w:w="746"/>
      </w:tblGrid>
      <w:tr w:rsidR="00DA1E61" w14:paraId="5D5AB2A7" w14:textId="77777777" w:rsidTr="00EE41B9">
        <w:trPr>
          <w:trHeight w:val="308"/>
        </w:trPr>
        <w:tc>
          <w:tcPr>
            <w:tcW w:w="33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5066" w14:textId="77777777" w:rsidR="00DA1E61" w:rsidRPr="00622B95" w:rsidRDefault="00DA1E61" w:rsidP="00EE41B9">
            <w:pPr>
              <w:rPr>
                <w:lang w:val="en-US"/>
              </w:rPr>
            </w:pPr>
          </w:p>
        </w:tc>
        <w:tc>
          <w:tcPr>
            <w:tcW w:w="11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01E5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No </w:t>
            </w:r>
            <w:proofErr w:type="spellStart"/>
            <w:r>
              <w:rPr>
                <w:color w:val="000000"/>
                <w:sz w:val="20"/>
                <w:szCs w:val="20"/>
              </w:rPr>
              <w:t>dysglycemia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6172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Prediabetes</w:t>
            </w:r>
          </w:p>
        </w:tc>
        <w:tc>
          <w:tcPr>
            <w:tcW w:w="14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0F2F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Unknown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diabetes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48F7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Controlled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diabetes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077B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Uncontrolled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diabetes</w:t>
            </w:r>
          </w:p>
        </w:tc>
        <w:tc>
          <w:tcPr>
            <w:tcW w:w="74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5D073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DA1E61" w14:paraId="2D42B086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9990" w14:textId="77777777" w:rsidR="00DA1E61" w:rsidRPr="00622B95" w:rsidRDefault="00DA1E61" w:rsidP="00EE41B9">
            <w:pPr>
              <w:rPr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34E8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n=110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6B0B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n=88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58C5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n=68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33E4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n=36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7FC2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n=83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3E55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A1E61" w14:paraId="4B5D9CFF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BDB3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22B95">
              <w:rPr>
                <w:color w:val="000000"/>
                <w:sz w:val="20"/>
                <w:szCs w:val="20"/>
              </w:rPr>
              <w:t>ICU</w:t>
            </w:r>
            <w:proofErr w:type="spellEnd"/>
            <w:r w:rsidRPr="00622B95">
              <w:rPr>
                <w:color w:val="000000"/>
                <w:sz w:val="20"/>
                <w:szCs w:val="20"/>
              </w:rPr>
              <w:t xml:space="preserve"> n=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5EA1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 (</w:t>
            </w:r>
            <w:proofErr w:type="gramStart"/>
            <w:r>
              <w:rPr>
                <w:color w:val="000000"/>
                <w:sz w:val="20"/>
                <w:szCs w:val="20"/>
              </w:rPr>
              <w:t>49.1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4830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 (</w:t>
            </w:r>
            <w:proofErr w:type="gramStart"/>
            <w:r>
              <w:rPr>
                <w:color w:val="000000"/>
                <w:sz w:val="20"/>
                <w:szCs w:val="20"/>
              </w:rPr>
              <w:t>75.0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4364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 (</w:t>
            </w:r>
            <w:proofErr w:type="gramStart"/>
            <w:r>
              <w:rPr>
                <w:color w:val="000000"/>
                <w:sz w:val="20"/>
                <w:szCs w:val="20"/>
              </w:rPr>
              <w:t>60.3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00A9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 (</w:t>
            </w:r>
            <w:proofErr w:type="gramStart"/>
            <w:r>
              <w:rPr>
                <w:color w:val="000000"/>
                <w:sz w:val="20"/>
                <w:szCs w:val="20"/>
              </w:rPr>
              <w:t>44.4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291D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 (</w:t>
            </w:r>
            <w:proofErr w:type="gramStart"/>
            <w:r>
              <w:rPr>
                <w:color w:val="000000"/>
                <w:sz w:val="20"/>
                <w:szCs w:val="20"/>
              </w:rPr>
              <w:t>39.8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70F95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</w:t>
            </w:r>
            <w:proofErr w:type="gramStart"/>
            <w:r>
              <w:rPr>
                <w:color w:val="000000"/>
                <w:sz w:val="20"/>
                <w:szCs w:val="20"/>
              </w:rPr>
              <w:t>0.001</w:t>
            </w:r>
            <w:proofErr w:type="gramEnd"/>
          </w:p>
        </w:tc>
      </w:tr>
      <w:tr w:rsidR="00DA1E61" w14:paraId="46BAAD1C" w14:textId="77777777" w:rsidTr="00EE41B9">
        <w:trPr>
          <w:trHeight w:val="366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C29E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22B95">
              <w:rPr>
                <w:color w:val="000000"/>
                <w:sz w:val="20"/>
                <w:szCs w:val="20"/>
              </w:rPr>
              <w:t>Mechanical</w:t>
            </w:r>
            <w:proofErr w:type="spellEnd"/>
            <w:r w:rsidRPr="00622B95">
              <w:rPr>
                <w:color w:val="000000"/>
                <w:sz w:val="20"/>
                <w:szCs w:val="20"/>
              </w:rPr>
              <w:t xml:space="preserve"> Ventilation, n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1B63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 (</w:t>
            </w:r>
            <w:proofErr w:type="gramStart"/>
            <w:r>
              <w:rPr>
                <w:color w:val="000000"/>
                <w:sz w:val="20"/>
                <w:szCs w:val="20"/>
              </w:rPr>
              <w:t>44.5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85B3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 (</w:t>
            </w:r>
            <w:proofErr w:type="gramStart"/>
            <w:r>
              <w:rPr>
                <w:color w:val="000000"/>
                <w:sz w:val="20"/>
                <w:szCs w:val="20"/>
              </w:rPr>
              <w:t>75.0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EA9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 (</w:t>
            </w:r>
            <w:proofErr w:type="gramStart"/>
            <w:r>
              <w:rPr>
                <w:color w:val="000000"/>
                <w:sz w:val="20"/>
                <w:szCs w:val="20"/>
              </w:rPr>
              <w:t>60.3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408F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 (</w:t>
            </w:r>
            <w:proofErr w:type="gramStart"/>
            <w:r>
              <w:rPr>
                <w:color w:val="000000"/>
                <w:sz w:val="20"/>
                <w:szCs w:val="20"/>
              </w:rPr>
              <w:t>44.4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7847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 (</w:t>
            </w:r>
            <w:proofErr w:type="gramStart"/>
            <w:r>
              <w:rPr>
                <w:color w:val="000000"/>
                <w:sz w:val="20"/>
                <w:szCs w:val="20"/>
              </w:rPr>
              <w:t>39.8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C1CD4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</w:t>
            </w:r>
            <w:proofErr w:type="gramStart"/>
            <w:r>
              <w:rPr>
                <w:color w:val="000000"/>
                <w:sz w:val="20"/>
                <w:szCs w:val="20"/>
              </w:rPr>
              <w:t>0.001</w:t>
            </w:r>
            <w:proofErr w:type="gramEnd"/>
          </w:p>
        </w:tc>
      </w:tr>
      <w:tr w:rsidR="00DA1E61" w14:paraId="3DEE58E7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D894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  <w:lang w:val="en-US"/>
              </w:rPr>
            </w:pPr>
            <w:r w:rsidRPr="00622B95">
              <w:rPr>
                <w:color w:val="000000"/>
                <w:sz w:val="20"/>
                <w:szCs w:val="20"/>
                <w:lang w:val="en-US"/>
              </w:rPr>
              <w:t>Non-invasive ventilatory support, n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4B3A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 (10%)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E961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0 </w:t>
            </w:r>
            <w:proofErr w:type="gramStart"/>
            <w:r>
              <w:rPr>
                <w:color w:val="000000"/>
                <w:sz w:val="20"/>
                <w:szCs w:val="20"/>
              </w:rPr>
              <w:t>( 0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2201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</w:t>
            </w:r>
            <w:proofErr w:type="gramStart"/>
            <w:r>
              <w:rPr>
                <w:color w:val="000000"/>
                <w:sz w:val="20"/>
                <w:szCs w:val="20"/>
              </w:rPr>
              <w:t>( 2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4C44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(4%)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A69F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 (8%)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7D40A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0.019</w:t>
            </w:r>
            <w:proofErr w:type="gramEnd"/>
          </w:p>
        </w:tc>
      </w:tr>
      <w:tr w:rsidR="00DA1E61" w14:paraId="57BFE3DA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6484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  <w:lang w:val="en-US"/>
              </w:rPr>
            </w:pPr>
            <w:r w:rsidRPr="00622B95">
              <w:rPr>
                <w:color w:val="000000"/>
                <w:sz w:val="20"/>
                <w:szCs w:val="20"/>
                <w:lang w:val="en-US"/>
              </w:rPr>
              <w:t>High-flow-oxygen support, n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0A8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(3%)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7A99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</w:t>
            </w:r>
            <w:proofErr w:type="gramStart"/>
            <w:r>
              <w:rPr>
                <w:color w:val="000000"/>
                <w:sz w:val="20"/>
                <w:szCs w:val="20"/>
              </w:rPr>
              <w:t>( 1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FBF9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 </w:t>
            </w:r>
            <w:proofErr w:type="gramStart"/>
            <w:r>
              <w:rPr>
                <w:color w:val="000000"/>
                <w:sz w:val="20"/>
                <w:szCs w:val="20"/>
              </w:rPr>
              <w:t>( 5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68BB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AFA5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 (10%)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9FB06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0.036</w:t>
            </w:r>
            <w:proofErr w:type="gramEnd"/>
          </w:p>
        </w:tc>
      </w:tr>
      <w:tr w:rsidR="00DA1E61" w14:paraId="035DF896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17C1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  <w:lang w:val="en-US"/>
              </w:rPr>
            </w:pPr>
            <w:r w:rsidRPr="00622B95">
              <w:rPr>
                <w:color w:val="000000"/>
                <w:sz w:val="20"/>
                <w:szCs w:val="20"/>
                <w:lang w:val="en-US"/>
              </w:rPr>
              <w:t>Low-flow oxygen support, n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4718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 (</w:t>
            </w:r>
            <w:proofErr w:type="gramStart"/>
            <w:r>
              <w:rPr>
                <w:color w:val="000000"/>
                <w:sz w:val="20"/>
                <w:szCs w:val="20"/>
              </w:rPr>
              <w:t>41.2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207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 (</w:t>
            </w:r>
            <w:proofErr w:type="gramStart"/>
            <w:r>
              <w:rPr>
                <w:color w:val="000000"/>
                <w:sz w:val="20"/>
                <w:szCs w:val="20"/>
              </w:rPr>
              <w:t>22.1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1AC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 (</w:t>
            </w:r>
            <w:proofErr w:type="gramStart"/>
            <w:r>
              <w:rPr>
                <w:color w:val="000000"/>
                <w:sz w:val="20"/>
                <w:szCs w:val="20"/>
              </w:rPr>
              <w:t>31.3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F793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 (44%)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98C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 (</w:t>
            </w:r>
            <w:proofErr w:type="gramStart"/>
            <w:r>
              <w:rPr>
                <w:color w:val="000000"/>
                <w:sz w:val="20"/>
                <w:szCs w:val="20"/>
              </w:rPr>
              <w:t>41.2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48E24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0.016</w:t>
            </w:r>
            <w:proofErr w:type="gramEnd"/>
          </w:p>
        </w:tc>
      </w:tr>
      <w:tr w:rsidR="00DA1E61" w14:paraId="7F223BFB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4F7C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622B95">
              <w:rPr>
                <w:color w:val="000000"/>
                <w:sz w:val="20"/>
                <w:szCs w:val="20"/>
              </w:rPr>
              <w:t>CRRT</w:t>
            </w:r>
            <w:proofErr w:type="spellEnd"/>
            <w:r w:rsidRPr="00622B95">
              <w:rPr>
                <w:color w:val="000000"/>
                <w:sz w:val="20"/>
                <w:szCs w:val="20"/>
              </w:rPr>
              <w:t>, n=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1C57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 (</w:t>
            </w:r>
            <w:proofErr w:type="gramStart"/>
            <w:r>
              <w:rPr>
                <w:color w:val="000000"/>
                <w:sz w:val="20"/>
                <w:szCs w:val="20"/>
              </w:rPr>
              <w:t>10.0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1CB5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 (</w:t>
            </w:r>
            <w:proofErr w:type="gramStart"/>
            <w:r>
              <w:rPr>
                <w:color w:val="000000"/>
                <w:sz w:val="20"/>
                <w:szCs w:val="20"/>
              </w:rPr>
              <w:t>17.0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2333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 (</w:t>
            </w:r>
            <w:proofErr w:type="gramStart"/>
            <w:r>
              <w:rPr>
                <w:color w:val="000000"/>
                <w:sz w:val="20"/>
                <w:szCs w:val="20"/>
              </w:rPr>
              <w:t>13.2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0E07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(</w:t>
            </w:r>
            <w:proofErr w:type="gramStart"/>
            <w:r>
              <w:rPr>
                <w:color w:val="000000"/>
                <w:sz w:val="20"/>
                <w:szCs w:val="20"/>
              </w:rPr>
              <w:t>2.8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0CB7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 (</w:t>
            </w:r>
            <w:proofErr w:type="gramStart"/>
            <w:r>
              <w:rPr>
                <w:color w:val="000000"/>
                <w:sz w:val="20"/>
                <w:szCs w:val="20"/>
              </w:rPr>
              <w:t>8.4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CB115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0.15</w:t>
            </w:r>
          </w:p>
        </w:tc>
      </w:tr>
      <w:tr w:rsidR="00DA1E61" w14:paraId="68C0E646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05B7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  <w:lang w:val="en-US"/>
              </w:rPr>
            </w:pPr>
            <w:r w:rsidRPr="00622B95">
              <w:rPr>
                <w:color w:val="000000"/>
                <w:sz w:val="20"/>
                <w:szCs w:val="20"/>
                <w:lang w:val="en-US"/>
              </w:rPr>
              <w:t>ICU Los (days),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2F4D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7.51 (2.36-18.65)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4D13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15.43 (9.22-24.14)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C344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13.09 (8.62-22.16)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012B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17.51 (12.6-21.07)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6CAC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13.81 (</w:t>
            </w:r>
            <w:proofErr w:type="gramStart"/>
            <w:r>
              <w:rPr>
                <w:color w:val="000000"/>
                <w:sz w:val="20"/>
                <w:szCs w:val="20"/>
              </w:rPr>
              <w:t>7.5-20.98</w:t>
            </w:r>
            <w:proofErr w:type="gramEnd"/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6AFBE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0.052</w:t>
            </w:r>
            <w:proofErr w:type="gramEnd"/>
          </w:p>
        </w:tc>
      </w:tr>
      <w:tr w:rsidR="00DA1E61" w14:paraId="2CFBA2C8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F048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  <w:lang w:val="en-US"/>
              </w:rPr>
            </w:pPr>
            <w:r w:rsidRPr="00622B95">
              <w:rPr>
                <w:color w:val="000000"/>
                <w:sz w:val="20"/>
                <w:szCs w:val="20"/>
                <w:lang w:val="en-US"/>
              </w:rPr>
              <w:t>Hospital, Los (days)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E6BB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10.98 (5.24-21.77)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4EF9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21.58 (8.37-38.57)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ABC2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13.13 (7.05-26.86)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EA58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13.10 (</w:t>
            </w:r>
            <w:proofErr w:type="gramStart"/>
            <w:r>
              <w:rPr>
                <w:color w:val="000000"/>
                <w:sz w:val="20"/>
                <w:szCs w:val="20"/>
              </w:rPr>
              <w:t>4.94-23.67</w:t>
            </w:r>
            <w:proofErr w:type="gramEnd"/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2D00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14.01 (6.13-29.38)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93CBB" w14:textId="77777777" w:rsidR="00DA1E61" w:rsidRDefault="00DA1E61" w:rsidP="00EE41B9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0.020</w:t>
            </w:r>
            <w:proofErr w:type="gramEnd"/>
          </w:p>
        </w:tc>
      </w:tr>
      <w:tr w:rsidR="00DA1E61" w14:paraId="341AD7DD" w14:textId="77777777" w:rsidTr="00EE41B9">
        <w:trPr>
          <w:trHeight w:val="308"/>
        </w:trPr>
        <w:tc>
          <w:tcPr>
            <w:tcW w:w="3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AC1F" w14:textId="77777777" w:rsidR="00DA1E61" w:rsidRPr="00622B95" w:rsidRDefault="00DA1E61" w:rsidP="00EE41B9">
            <w:pPr>
              <w:rPr>
                <w:color w:val="000000"/>
                <w:sz w:val="20"/>
                <w:szCs w:val="20"/>
              </w:rPr>
            </w:pPr>
            <w:r w:rsidRPr="00622B95">
              <w:rPr>
                <w:color w:val="000000"/>
                <w:sz w:val="20"/>
                <w:szCs w:val="20"/>
              </w:rPr>
              <w:t>Death, n= (%)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F674" w14:textId="77777777" w:rsidR="00DA1E61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 (</w:t>
            </w:r>
            <w:proofErr w:type="gramStart"/>
            <w:r>
              <w:rPr>
                <w:color w:val="000000"/>
                <w:sz w:val="20"/>
                <w:szCs w:val="20"/>
              </w:rPr>
              <w:t>20.0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AE23" w14:textId="77777777" w:rsidR="00DA1E61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 (</w:t>
            </w:r>
            <w:proofErr w:type="gramStart"/>
            <w:r>
              <w:rPr>
                <w:color w:val="000000"/>
                <w:sz w:val="20"/>
                <w:szCs w:val="20"/>
              </w:rPr>
              <w:t>21.6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4110" w14:textId="77777777" w:rsidR="00DA1E61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 (</w:t>
            </w:r>
            <w:proofErr w:type="gramStart"/>
            <w:r>
              <w:rPr>
                <w:color w:val="000000"/>
                <w:sz w:val="20"/>
                <w:szCs w:val="20"/>
              </w:rPr>
              <w:t>11.8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0689" w14:textId="77777777" w:rsidR="00DA1E61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 (</w:t>
            </w:r>
            <w:proofErr w:type="gramStart"/>
            <w:r>
              <w:rPr>
                <w:color w:val="000000"/>
                <w:sz w:val="20"/>
                <w:szCs w:val="20"/>
              </w:rPr>
              <w:t>16.7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9C32" w14:textId="77777777" w:rsidR="00DA1E61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 (</w:t>
            </w:r>
            <w:proofErr w:type="gramStart"/>
            <w:r>
              <w:rPr>
                <w:color w:val="000000"/>
                <w:sz w:val="20"/>
                <w:szCs w:val="20"/>
              </w:rPr>
              <w:t>21.7</w:t>
            </w:r>
            <w:proofErr w:type="gramEnd"/>
            <w:r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40FB2" w14:textId="77777777" w:rsidR="00DA1E61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0.51</w:t>
            </w:r>
          </w:p>
        </w:tc>
      </w:tr>
      <w:tr w:rsidR="00DA1E61" w:rsidRPr="00B25BD6" w14:paraId="6BF5F740" w14:textId="77777777" w:rsidTr="00EE41B9">
        <w:trPr>
          <w:trHeight w:val="308"/>
        </w:trPr>
        <w:tc>
          <w:tcPr>
            <w:tcW w:w="11143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7F59B" w14:textId="77777777" w:rsidR="00DA1E61" w:rsidRPr="00B25BD6" w:rsidRDefault="00DA1E61" w:rsidP="00EE41B9">
            <w:pPr>
              <w:rPr>
                <w:sz w:val="20"/>
                <w:szCs w:val="20"/>
                <w:lang w:val="en-US"/>
              </w:rPr>
            </w:pPr>
            <w:r w:rsidRPr="00622B95">
              <w:rPr>
                <w:sz w:val="20"/>
                <w:szCs w:val="20"/>
                <w:lang w:val="en-US"/>
              </w:rPr>
              <w:t>Data are presented as median (</w:t>
            </w:r>
            <w:proofErr w:type="spellStart"/>
            <w:r w:rsidRPr="00622B95">
              <w:rPr>
                <w:sz w:val="20"/>
                <w:szCs w:val="20"/>
                <w:lang w:val="en-US"/>
              </w:rPr>
              <w:t>IQR</w:t>
            </w:r>
            <w:proofErr w:type="spellEnd"/>
            <w:r w:rsidRPr="00622B95">
              <w:rPr>
                <w:sz w:val="20"/>
                <w:szCs w:val="20"/>
                <w:lang w:val="en-US"/>
              </w:rPr>
              <w:t xml:space="preserve">) for continuous measures, and n (%) for categorical measures. </w:t>
            </w:r>
            <w:r w:rsidRPr="00622B95">
              <w:rPr>
                <w:color w:val="000000" w:themeColor="text1"/>
                <w:kern w:val="24"/>
                <w:sz w:val="20"/>
                <w:szCs w:val="20"/>
                <w:lang w:val="en-US"/>
              </w:rPr>
              <w:t>Abbreviations: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 </w:t>
            </w:r>
            <w:r w:rsidRPr="00622B95">
              <w:rPr>
                <w:color w:val="000000" w:themeColor="text1"/>
                <w:kern w:val="24"/>
                <w:sz w:val="20"/>
                <w:szCs w:val="20"/>
                <w:lang w:val="en-US"/>
              </w:rPr>
              <w:t>ICU=intensive care unit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; Los=</w:t>
            </w:r>
            <w:r w:rsidRPr="00622B95">
              <w:rPr>
                <w:color w:val="000000"/>
                <w:sz w:val="20"/>
                <w:szCs w:val="20"/>
                <w:lang w:val="en-US"/>
              </w:rPr>
              <w:t xml:space="preserve"> length of stay</w:t>
            </w:r>
          </w:p>
        </w:tc>
      </w:tr>
    </w:tbl>
    <w:p w14:paraId="561B3814" w14:textId="77777777" w:rsidR="00DA1E61" w:rsidRDefault="00DA1E61" w:rsidP="00DA1E61">
      <w:pPr>
        <w:spacing w:line="276" w:lineRule="auto"/>
        <w:rPr>
          <w:lang w:val="en-US"/>
        </w:rPr>
      </w:pPr>
    </w:p>
    <w:p w14:paraId="6D432B68" w14:textId="77777777" w:rsidR="00DA1E61" w:rsidRDefault="00DA1E61" w:rsidP="00DA1E61">
      <w:pPr>
        <w:rPr>
          <w:lang w:val="en-US"/>
        </w:rPr>
      </w:pPr>
    </w:p>
    <w:p w14:paraId="44E5344F" w14:textId="77777777" w:rsidR="00DA1E61" w:rsidRDefault="00DA1E61" w:rsidP="00DA1E61">
      <w:pPr>
        <w:rPr>
          <w:color w:val="000000" w:themeColor="text1"/>
          <w:kern w:val="24"/>
          <w:lang w:val="en-US"/>
        </w:rPr>
      </w:pPr>
      <w:r>
        <w:rPr>
          <w:color w:val="000000" w:themeColor="text1"/>
          <w:kern w:val="24"/>
          <w:lang w:val="en-US"/>
        </w:rPr>
        <w:br w:type="page"/>
      </w:r>
    </w:p>
    <w:p w14:paraId="28149A89" w14:textId="77777777" w:rsidR="00DA1E61" w:rsidRDefault="00DA1E61" w:rsidP="00DA1E61">
      <w:pPr>
        <w:spacing w:line="276" w:lineRule="auto"/>
        <w:rPr>
          <w:color w:val="000000" w:themeColor="text1"/>
          <w:kern w:val="24"/>
          <w:lang w:val="en-US"/>
        </w:rPr>
      </w:pPr>
    </w:p>
    <w:p w14:paraId="39793976" w14:textId="4897110D" w:rsidR="00DA1E61" w:rsidRPr="00795FF1" w:rsidRDefault="00902BE6" w:rsidP="00DA1E61">
      <w:pPr>
        <w:spacing w:line="276" w:lineRule="auto"/>
        <w:rPr>
          <w:lang w:val="en-US"/>
        </w:rPr>
      </w:pPr>
      <w:proofErr w:type="spellStart"/>
      <w:r>
        <w:rPr>
          <w:color w:val="000000" w:themeColor="text1"/>
          <w:kern w:val="24"/>
          <w:lang w:val="en-US"/>
        </w:rPr>
        <w:t>e</w:t>
      </w:r>
      <w:r w:rsidR="00DA1E61" w:rsidRPr="00777AF2">
        <w:rPr>
          <w:color w:val="000000" w:themeColor="text1"/>
          <w:kern w:val="24"/>
          <w:lang w:val="en-US"/>
        </w:rPr>
        <w:t>Table</w:t>
      </w:r>
      <w:proofErr w:type="spellEnd"/>
      <w:r w:rsidR="00DA1E61" w:rsidRPr="00777AF2">
        <w:rPr>
          <w:color w:val="000000" w:themeColor="text1"/>
          <w:kern w:val="24"/>
          <w:lang w:val="en-US"/>
        </w:rPr>
        <w:t xml:space="preserve"> </w:t>
      </w:r>
      <w:r w:rsidR="00DA1E61">
        <w:rPr>
          <w:color w:val="000000" w:themeColor="text1"/>
          <w:kern w:val="24"/>
          <w:lang w:val="en-US"/>
        </w:rPr>
        <w:t>3</w:t>
      </w:r>
      <w:r w:rsidR="00DA1E61" w:rsidRPr="00777AF2">
        <w:rPr>
          <w:color w:val="000000" w:themeColor="text1"/>
          <w:kern w:val="24"/>
          <w:lang w:val="en-US"/>
        </w:rPr>
        <w:t xml:space="preserve">. Uni- and multivariate logistic regression analysis of the association of </w:t>
      </w:r>
      <w:proofErr w:type="spellStart"/>
      <w:r w:rsidR="00DA1E61" w:rsidRPr="00777AF2">
        <w:rPr>
          <w:color w:val="000000" w:themeColor="text1"/>
          <w:kern w:val="24"/>
          <w:lang w:val="en-US"/>
        </w:rPr>
        <w:t>dysglycemia</w:t>
      </w:r>
      <w:proofErr w:type="spellEnd"/>
      <w:r w:rsidR="00DA1E61" w:rsidRPr="00777AF2">
        <w:rPr>
          <w:color w:val="000000" w:themeColor="text1"/>
          <w:kern w:val="24"/>
          <w:lang w:val="en-US"/>
        </w:rPr>
        <w:t xml:space="preserve"> and SARS-Cov-2 induced respiratory failure in SARS-Cov-2 positive hospitalized patients </w:t>
      </w:r>
      <w:r w:rsidR="00DA1E61" w:rsidRPr="00777AF2">
        <w:rPr>
          <w:lang w:val="en-US"/>
        </w:rPr>
        <w:t>at Karolinska University Hospital, Sweden.</w:t>
      </w:r>
      <w:r w:rsidR="00DA1E61" w:rsidRPr="00795FF1">
        <w:rPr>
          <w:lang w:val="en-US"/>
        </w:rPr>
        <w:tab/>
      </w:r>
      <w:r w:rsidR="00DA1E61" w:rsidRPr="00795FF1">
        <w:rPr>
          <w:lang w:val="en-US"/>
        </w:rPr>
        <w:tab/>
      </w:r>
      <w:r w:rsidR="00DA1E61" w:rsidRPr="00795FF1">
        <w:rPr>
          <w:lang w:val="en-US"/>
        </w:rPr>
        <w:tab/>
      </w:r>
      <w:r w:rsidR="00DA1E61" w:rsidRPr="00795FF1">
        <w:rPr>
          <w:lang w:val="en-US"/>
        </w:rPr>
        <w:tab/>
      </w:r>
      <w:r w:rsidR="00DA1E61" w:rsidRPr="00795FF1">
        <w:rPr>
          <w:lang w:val="en-US"/>
        </w:rPr>
        <w:tab/>
      </w:r>
    </w:p>
    <w:tbl>
      <w:tblPr>
        <w:tblStyle w:val="Tabellrutnt"/>
        <w:tblpPr w:leftFromText="141" w:rightFromText="141" w:vertAnchor="text" w:horzAnchor="margin" w:tblpY="206"/>
        <w:tblW w:w="0" w:type="auto"/>
        <w:tblLook w:val="0420" w:firstRow="1" w:lastRow="0" w:firstColumn="0" w:lastColumn="0" w:noHBand="0" w:noVBand="1"/>
      </w:tblPr>
      <w:tblGrid>
        <w:gridCol w:w="3056"/>
        <w:gridCol w:w="2363"/>
        <w:gridCol w:w="1019"/>
        <w:gridCol w:w="2330"/>
        <w:gridCol w:w="1019"/>
      </w:tblGrid>
      <w:tr w:rsidR="00DA1E61" w:rsidRPr="00EF1794" w14:paraId="353FB947" w14:textId="77777777" w:rsidTr="00EE41B9">
        <w:trPr>
          <w:trHeight w:val="274"/>
        </w:trPr>
        <w:tc>
          <w:tcPr>
            <w:tcW w:w="0" w:type="auto"/>
            <w:vAlign w:val="center"/>
          </w:tcPr>
          <w:p w14:paraId="7A9E267A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20370285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Univariate </w:t>
            </w:r>
          </w:p>
        </w:tc>
        <w:tc>
          <w:tcPr>
            <w:tcW w:w="0" w:type="auto"/>
            <w:gridSpan w:val="2"/>
            <w:vAlign w:val="center"/>
          </w:tcPr>
          <w:p w14:paraId="796866E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Multivariate</w:t>
            </w:r>
          </w:p>
        </w:tc>
      </w:tr>
      <w:tr w:rsidR="00DA1E61" w:rsidRPr="00EF1794" w14:paraId="622FD87D" w14:textId="77777777" w:rsidTr="00EE41B9">
        <w:trPr>
          <w:trHeight w:val="568"/>
        </w:trPr>
        <w:tc>
          <w:tcPr>
            <w:tcW w:w="0" w:type="auto"/>
            <w:vAlign w:val="center"/>
          </w:tcPr>
          <w:p w14:paraId="68B3B63A" w14:textId="77777777" w:rsidR="00DA1E61" w:rsidRPr="00EF1794" w:rsidRDefault="00DA1E61" w:rsidP="00EE41B9">
            <w:pPr>
              <w:rPr>
                <w:b/>
                <w:bCs/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0" w:type="auto"/>
            <w:vAlign w:val="center"/>
          </w:tcPr>
          <w:p w14:paraId="5162BC5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Odds Ratio</w:t>
            </w:r>
            <w:r w:rsidRPr="00EF1794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F1794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0" w:type="auto"/>
            <w:vAlign w:val="center"/>
          </w:tcPr>
          <w:p w14:paraId="53DF42D2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0" w:type="auto"/>
            <w:vAlign w:val="center"/>
          </w:tcPr>
          <w:p w14:paraId="3713527F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Odds Ratio [95% CI|</w:t>
            </w:r>
          </w:p>
        </w:tc>
        <w:tc>
          <w:tcPr>
            <w:tcW w:w="0" w:type="auto"/>
            <w:vAlign w:val="center"/>
          </w:tcPr>
          <w:p w14:paraId="7B50B4AA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DA1E61" w:rsidRPr="00EF1794" w14:paraId="77874FE1" w14:textId="77777777" w:rsidTr="00EE41B9">
        <w:trPr>
          <w:trHeight w:val="311"/>
        </w:trPr>
        <w:tc>
          <w:tcPr>
            <w:tcW w:w="0" w:type="auto"/>
            <w:vAlign w:val="center"/>
          </w:tcPr>
          <w:p w14:paraId="609121A1" w14:textId="77777777" w:rsidR="00DA1E61" w:rsidRPr="00EF1794" w:rsidRDefault="00DA1E61" w:rsidP="00EE41B9">
            <w:pPr>
              <w:rPr>
                <w:b/>
                <w:bCs/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0" w:type="auto"/>
            <w:vAlign w:val="center"/>
          </w:tcPr>
          <w:p w14:paraId="3AC3FEBF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1.52 (0.90-2.57)</w:t>
            </w:r>
          </w:p>
        </w:tc>
        <w:tc>
          <w:tcPr>
            <w:tcW w:w="0" w:type="auto"/>
            <w:vAlign w:val="center"/>
          </w:tcPr>
          <w:p w14:paraId="0C10B663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0.116</w:t>
            </w:r>
          </w:p>
        </w:tc>
        <w:tc>
          <w:tcPr>
            <w:tcW w:w="0" w:type="auto"/>
            <w:vAlign w:val="center"/>
          </w:tcPr>
          <w:p w14:paraId="7831B500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2.13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1.06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4.28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25F9B451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 w:rsidRPr="00EF1794">
              <w:rPr>
                <w:sz w:val="20"/>
                <w:szCs w:val="20"/>
                <w:lang w:val="en-US"/>
              </w:rPr>
              <w:t>0.0</w:t>
            </w:r>
            <w:r>
              <w:rPr>
                <w:sz w:val="20"/>
                <w:szCs w:val="20"/>
                <w:lang w:val="en-US"/>
              </w:rPr>
              <w:t>34</w:t>
            </w:r>
          </w:p>
        </w:tc>
      </w:tr>
      <w:tr w:rsidR="00DA1E61" w:rsidRPr="00EF1794" w14:paraId="11DA52CB" w14:textId="77777777" w:rsidTr="00EE41B9">
        <w:trPr>
          <w:trHeight w:val="311"/>
        </w:trPr>
        <w:tc>
          <w:tcPr>
            <w:tcW w:w="0" w:type="auto"/>
            <w:vAlign w:val="center"/>
          </w:tcPr>
          <w:p w14:paraId="1D105D62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Age, years</w:t>
            </w:r>
          </w:p>
        </w:tc>
        <w:tc>
          <w:tcPr>
            <w:tcW w:w="0" w:type="auto"/>
            <w:vAlign w:val="center"/>
          </w:tcPr>
          <w:p w14:paraId="17DB28C9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1.01 (0.99-1.02)</w:t>
            </w:r>
          </w:p>
        </w:tc>
        <w:tc>
          <w:tcPr>
            <w:tcW w:w="0" w:type="auto"/>
            <w:vAlign w:val="center"/>
          </w:tcPr>
          <w:p w14:paraId="4DB852A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0.542</w:t>
            </w:r>
          </w:p>
        </w:tc>
        <w:tc>
          <w:tcPr>
            <w:tcW w:w="0" w:type="auto"/>
            <w:vAlign w:val="center"/>
          </w:tcPr>
          <w:p w14:paraId="3346B96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1.00</w:t>
            </w:r>
            <w:r w:rsidRPr="00EF1794">
              <w:rPr>
                <w:sz w:val="20"/>
                <w:szCs w:val="20"/>
                <w:lang w:val="en-US"/>
              </w:rPr>
              <w:t xml:space="preserve"> (0.97-1.0</w:t>
            </w:r>
            <w:r>
              <w:rPr>
                <w:sz w:val="20"/>
                <w:szCs w:val="20"/>
                <w:lang w:val="en-US"/>
              </w:rPr>
              <w:t>2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3B42EF12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proofErr w:type="gramStart"/>
            <w:r w:rsidRPr="00EF1794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</w:t>
            </w:r>
            <w:r w:rsidRPr="00EF1794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proofErr w:type="gramEnd"/>
          </w:p>
        </w:tc>
      </w:tr>
      <w:tr w:rsidR="00DA1E61" w:rsidRPr="00EF1794" w14:paraId="6EB85F0B" w14:textId="77777777" w:rsidTr="00EE41B9">
        <w:trPr>
          <w:trHeight w:val="311"/>
        </w:trPr>
        <w:tc>
          <w:tcPr>
            <w:tcW w:w="0" w:type="auto"/>
            <w:vAlign w:val="center"/>
          </w:tcPr>
          <w:p w14:paraId="7FA6F3A2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BMI, kg/m</w:t>
            </w:r>
            <w:r w:rsidRPr="00F75970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14:paraId="42DD8F67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1.09 (1.03-1.16)</w:t>
            </w:r>
          </w:p>
        </w:tc>
        <w:tc>
          <w:tcPr>
            <w:tcW w:w="0" w:type="auto"/>
            <w:vAlign w:val="center"/>
          </w:tcPr>
          <w:p w14:paraId="48D33E8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0.005</w:t>
            </w:r>
          </w:p>
        </w:tc>
        <w:tc>
          <w:tcPr>
            <w:tcW w:w="0" w:type="auto"/>
            <w:vAlign w:val="center"/>
          </w:tcPr>
          <w:p w14:paraId="6B11BDC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</w:t>
            </w:r>
            <w:r>
              <w:rPr>
                <w:sz w:val="20"/>
                <w:szCs w:val="20"/>
                <w:lang w:val="en-US"/>
              </w:rPr>
              <w:t>5</w:t>
            </w:r>
            <w:r w:rsidRPr="00EF1794">
              <w:rPr>
                <w:sz w:val="20"/>
                <w:szCs w:val="20"/>
                <w:lang w:val="en-US"/>
              </w:rPr>
              <w:t xml:space="preserve"> (0.99-1.13)</w:t>
            </w:r>
          </w:p>
        </w:tc>
        <w:tc>
          <w:tcPr>
            <w:tcW w:w="0" w:type="auto"/>
            <w:vAlign w:val="center"/>
          </w:tcPr>
          <w:p w14:paraId="22A9FF6B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0.113</w:t>
            </w:r>
          </w:p>
        </w:tc>
      </w:tr>
      <w:tr w:rsidR="00DA1E61" w:rsidRPr="00EF1794" w14:paraId="5F78560E" w14:textId="77777777" w:rsidTr="00EE41B9">
        <w:trPr>
          <w:trHeight w:val="311"/>
        </w:trPr>
        <w:tc>
          <w:tcPr>
            <w:tcW w:w="0" w:type="auto"/>
            <w:vAlign w:val="center"/>
          </w:tcPr>
          <w:p w14:paraId="32232B86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 xml:space="preserve">Chronic </w:t>
            </w:r>
            <w:proofErr w:type="spellStart"/>
            <w:r w:rsidRPr="00EF1794">
              <w:rPr>
                <w:sz w:val="20"/>
                <w:szCs w:val="20"/>
                <w:lang w:val="en-US"/>
              </w:rPr>
              <w:t>dysglycemia</w:t>
            </w:r>
            <w:proofErr w:type="spellEnd"/>
          </w:p>
        </w:tc>
        <w:tc>
          <w:tcPr>
            <w:tcW w:w="0" w:type="auto"/>
            <w:vAlign w:val="center"/>
          </w:tcPr>
          <w:p w14:paraId="0A497758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3F741F45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4E06BA9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08F2B2F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EF1794" w14:paraId="2CBCAB92" w14:textId="77777777" w:rsidTr="00EE41B9">
        <w:trPr>
          <w:trHeight w:val="311"/>
        </w:trPr>
        <w:tc>
          <w:tcPr>
            <w:tcW w:w="0" w:type="auto"/>
            <w:vAlign w:val="center"/>
          </w:tcPr>
          <w:p w14:paraId="268A48D4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 xml:space="preserve">No chronic </w:t>
            </w:r>
            <w:proofErr w:type="spellStart"/>
            <w:r w:rsidRPr="00EF1794">
              <w:rPr>
                <w:sz w:val="20"/>
                <w:szCs w:val="20"/>
                <w:lang w:val="en-US"/>
              </w:rPr>
              <w:t>dysglycemia</w:t>
            </w:r>
            <w:proofErr w:type="spellEnd"/>
          </w:p>
        </w:tc>
        <w:tc>
          <w:tcPr>
            <w:tcW w:w="0" w:type="auto"/>
            <w:vAlign w:val="center"/>
          </w:tcPr>
          <w:p w14:paraId="2218BC8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1.00</w:t>
            </w:r>
          </w:p>
        </w:tc>
        <w:tc>
          <w:tcPr>
            <w:tcW w:w="0" w:type="auto"/>
            <w:vAlign w:val="center"/>
          </w:tcPr>
          <w:p w14:paraId="2A04E31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88848EA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3F61F9E5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EF1794" w14:paraId="5AE8C0D0" w14:textId="77777777" w:rsidTr="00EE41B9">
        <w:trPr>
          <w:trHeight w:val="311"/>
        </w:trPr>
        <w:tc>
          <w:tcPr>
            <w:tcW w:w="0" w:type="auto"/>
            <w:vAlign w:val="center"/>
          </w:tcPr>
          <w:p w14:paraId="5D0ED0A9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Prediabetes</w:t>
            </w:r>
          </w:p>
        </w:tc>
        <w:tc>
          <w:tcPr>
            <w:tcW w:w="0" w:type="auto"/>
            <w:vAlign w:val="center"/>
          </w:tcPr>
          <w:p w14:paraId="1C67CE52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 w:rsidRPr="00EF1794">
              <w:rPr>
                <w:sz w:val="20"/>
                <w:szCs w:val="20"/>
                <w:lang w:val="en-US"/>
              </w:rPr>
              <w:t>14.17 (5.71-35.19)</w:t>
            </w:r>
          </w:p>
        </w:tc>
        <w:tc>
          <w:tcPr>
            <w:tcW w:w="0" w:type="auto"/>
            <w:vAlign w:val="center"/>
          </w:tcPr>
          <w:p w14:paraId="5562DAFB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4C77BC0E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6.00</w:t>
            </w:r>
            <w:r w:rsidRPr="00EF1794">
              <w:rPr>
                <w:sz w:val="20"/>
                <w:szCs w:val="20"/>
                <w:lang w:val="en-US"/>
              </w:rPr>
              <w:t xml:space="preserve"> (5.</w:t>
            </w:r>
            <w:r>
              <w:rPr>
                <w:sz w:val="20"/>
                <w:szCs w:val="20"/>
                <w:lang w:val="en-US"/>
              </w:rPr>
              <w:t>64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45.37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28763C0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</w:tr>
      <w:tr w:rsidR="00DA1E61" w:rsidRPr="00EF1794" w14:paraId="252B21D9" w14:textId="77777777" w:rsidTr="00EE41B9">
        <w:trPr>
          <w:trHeight w:val="311"/>
        </w:trPr>
        <w:tc>
          <w:tcPr>
            <w:tcW w:w="0" w:type="auto"/>
            <w:vAlign w:val="center"/>
          </w:tcPr>
          <w:p w14:paraId="2E39CC39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Unknown diabetes</w:t>
            </w:r>
          </w:p>
        </w:tc>
        <w:tc>
          <w:tcPr>
            <w:tcW w:w="0" w:type="auto"/>
            <w:vAlign w:val="center"/>
          </w:tcPr>
          <w:p w14:paraId="7A5C665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13.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7 (4.88-34.97)</w:t>
            </w:r>
          </w:p>
        </w:tc>
        <w:tc>
          <w:tcPr>
            <w:tcW w:w="0" w:type="auto"/>
            <w:vAlign w:val="center"/>
          </w:tcPr>
          <w:p w14:paraId="45CE39CC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138C111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3.37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3.81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46.94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7F77775D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&lt; 0.001</w:t>
            </w:r>
          </w:p>
        </w:tc>
      </w:tr>
      <w:tr w:rsidR="00DA1E61" w:rsidRPr="00EF1794" w14:paraId="305F5752" w14:textId="77777777" w:rsidTr="00EE41B9">
        <w:trPr>
          <w:trHeight w:val="311"/>
        </w:trPr>
        <w:tc>
          <w:tcPr>
            <w:tcW w:w="0" w:type="auto"/>
            <w:vAlign w:val="center"/>
          </w:tcPr>
          <w:p w14:paraId="02BE4D70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Controlled diabetes</w:t>
            </w:r>
          </w:p>
        </w:tc>
        <w:tc>
          <w:tcPr>
            <w:tcW w:w="0" w:type="auto"/>
            <w:vAlign w:val="center"/>
          </w:tcPr>
          <w:p w14:paraId="59AD7FBA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1.83 (0.84-3.99)</w:t>
            </w:r>
          </w:p>
        </w:tc>
        <w:tc>
          <w:tcPr>
            <w:tcW w:w="0" w:type="auto"/>
            <w:vAlign w:val="center"/>
          </w:tcPr>
          <w:p w14:paraId="7009EBB2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  </w:t>
            </w:r>
            <w:proofErr w:type="gramStart"/>
            <w:r w:rsidRPr="00EF1794">
              <w:rPr>
                <w:sz w:val="20"/>
                <w:szCs w:val="20"/>
              </w:rPr>
              <w:t>0.125</w:t>
            </w:r>
            <w:proofErr w:type="gramEnd"/>
          </w:p>
        </w:tc>
        <w:tc>
          <w:tcPr>
            <w:tcW w:w="0" w:type="auto"/>
            <w:vAlign w:val="center"/>
          </w:tcPr>
          <w:p w14:paraId="47A3F670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2.0</w:t>
            </w:r>
            <w:r>
              <w:rPr>
                <w:sz w:val="20"/>
                <w:szCs w:val="20"/>
                <w:lang w:val="en-US"/>
              </w:rPr>
              <w:t>5</w:t>
            </w:r>
            <w:r w:rsidRPr="00EF1794">
              <w:rPr>
                <w:sz w:val="20"/>
                <w:szCs w:val="20"/>
                <w:lang w:val="en-US"/>
              </w:rPr>
              <w:t xml:space="preserve"> (0.8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-5.</w:t>
            </w:r>
            <w:r>
              <w:rPr>
                <w:sz w:val="20"/>
                <w:szCs w:val="20"/>
                <w:lang w:val="en-US"/>
              </w:rPr>
              <w:t>24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7831FA6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0.1</w:t>
            </w:r>
            <w:r>
              <w:rPr>
                <w:sz w:val="20"/>
                <w:szCs w:val="20"/>
                <w:lang w:val="en-US"/>
              </w:rPr>
              <w:t>35</w:t>
            </w:r>
          </w:p>
        </w:tc>
      </w:tr>
      <w:tr w:rsidR="00DA1E61" w:rsidRPr="00EF1794" w14:paraId="69F4E7AD" w14:textId="77777777" w:rsidTr="00EE41B9">
        <w:trPr>
          <w:trHeight w:val="311"/>
        </w:trPr>
        <w:tc>
          <w:tcPr>
            <w:tcW w:w="0" w:type="auto"/>
            <w:vAlign w:val="center"/>
          </w:tcPr>
          <w:p w14:paraId="54A5B6D6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Uncontrolled diabetes</w:t>
            </w:r>
          </w:p>
        </w:tc>
        <w:tc>
          <w:tcPr>
            <w:tcW w:w="0" w:type="auto"/>
            <w:vAlign w:val="center"/>
          </w:tcPr>
          <w:p w14:paraId="7464059B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13.31 (5.35-33.10)</w:t>
            </w:r>
          </w:p>
        </w:tc>
        <w:tc>
          <w:tcPr>
            <w:tcW w:w="0" w:type="auto"/>
            <w:vAlign w:val="center"/>
          </w:tcPr>
          <w:p w14:paraId="3C3811A8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4E0A27BB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6</w:t>
            </w:r>
            <w:r w:rsidRPr="00EF1794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16</w:t>
            </w:r>
            <w:r w:rsidRPr="00EF1794">
              <w:rPr>
                <w:sz w:val="20"/>
                <w:szCs w:val="20"/>
                <w:lang w:val="en-US"/>
              </w:rPr>
              <w:t xml:space="preserve"> (5.</w:t>
            </w:r>
            <w:r>
              <w:rPr>
                <w:sz w:val="20"/>
                <w:szCs w:val="20"/>
                <w:lang w:val="en-US"/>
              </w:rPr>
              <w:t>24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49.86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76A318A2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&lt; 0.001</w:t>
            </w:r>
          </w:p>
        </w:tc>
      </w:tr>
      <w:tr w:rsidR="00DA1E61" w:rsidRPr="00EF1794" w14:paraId="0BF603BD" w14:textId="77777777" w:rsidTr="00EE41B9">
        <w:trPr>
          <w:trHeight w:val="311"/>
        </w:trPr>
        <w:tc>
          <w:tcPr>
            <w:tcW w:w="0" w:type="auto"/>
            <w:vAlign w:val="center"/>
          </w:tcPr>
          <w:p w14:paraId="7368B62E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Cerebrovascular disease</w:t>
            </w:r>
          </w:p>
        </w:tc>
        <w:tc>
          <w:tcPr>
            <w:tcW w:w="0" w:type="auto"/>
            <w:vAlign w:val="center"/>
          </w:tcPr>
          <w:p w14:paraId="1321F6DA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0.27 (0.14-0.54)</w:t>
            </w:r>
          </w:p>
        </w:tc>
        <w:tc>
          <w:tcPr>
            <w:tcW w:w="0" w:type="auto"/>
            <w:vAlign w:val="center"/>
          </w:tcPr>
          <w:p w14:paraId="1907D1A7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5C02BFF2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0.23 (0.02-0.61)</w:t>
            </w:r>
          </w:p>
        </w:tc>
        <w:tc>
          <w:tcPr>
            <w:tcW w:w="0" w:type="auto"/>
            <w:vAlign w:val="center"/>
          </w:tcPr>
          <w:p w14:paraId="708A7D4E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0.003</w:t>
            </w:r>
          </w:p>
        </w:tc>
      </w:tr>
      <w:tr w:rsidR="00DA1E61" w:rsidRPr="00902BE6" w14:paraId="50D51E0B" w14:textId="77777777" w:rsidTr="00EE41B9">
        <w:trPr>
          <w:trHeight w:val="311"/>
        </w:trPr>
        <w:tc>
          <w:tcPr>
            <w:tcW w:w="0" w:type="auto"/>
            <w:gridSpan w:val="5"/>
            <w:vAlign w:val="center"/>
          </w:tcPr>
          <w:p w14:paraId="77FA1A6F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Abbreviations: CI = confidence interval; BMI = 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b</w:t>
            </w: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ody 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m</w:t>
            </w: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ass 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i</w:t>
            </w: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>ndex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. </w:t>
            </w:r>
            <w:r w:rsidRPr="004A2705">
              <w:rPr>
                <w:i/>
                <w:iCs/>
                <w:color w:val="000000" w:themeColor="text1"/>
                <w:kern w:val="24"/>
                <w:sz w:val="20"/>
                <w:szCs w:val="20"/>
                <w:lang w:val="en-US"/>
              </w:rPr>
              <w:t>Footnote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: AOC 0.836, Hosmer-</w:t>
            </w:r>
            <w:proofErr w:type="spellStart"/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Lemeshow</w:t>
            </w:r>
            <w:proofErr w:type="spellEnd"/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, p= 0.913</w:t>
            </w:r>
          </w:p>
        </w:tc>
      </w:tr>
    </w:tbl>
    <w:p w14:paraId="1AEE6071" w14:textId="77777777" w:rsidR="00DA1E61" w:rsidRDefault="00DA1E61" w:rsidP="00DA1E61">
      <w:pPr>
        <w:rPr>
          <w:lang w:val="en-US"/>
        </w:rPr>
      </w:pPr>
      <w:r w:rsidRPr="00C5546E">
        <w:rPr>
          <w:lang w:val="en-US"/>
        </w:rPr>
        <w:tab/>
      </w:r>
      <w:r w:rsidRPr="00C5546E">
        <w:rPr>
          <w:lang w:val="en-US"/>
        </w:rPr>
        <w:tab/>
      </w:r>
      <w:r w:rsidRPr="00C5546E">
        <w:rPr>
          <w:lang w:val="en-US"/>
        </w:rPr>
        <w:tab/>
      </w:r>
      <w:r w:rsidRPr="00C5546E">
        <w:rPr>
          <w:lang w:val="en-US"/>
        </w:rPr>
        <w:tab/>
      </w:r>
      <w:r w:rsidRPr="00C5546E">
        <w:rPr>
          <w:lang w:val="en-US"/>
        </w:rPr>
        <w:tab/>
      </w:r>
    </w:p>
    <w:p w14:paraId="45F69DBA" w14:textId="77777777" w:rsidR="00DA1E61" w:rsidRDefault="00DA1E61" w:rsidP="00DA1E61">
      <w:pPr>
        <w:rPr>
          <w:lang w:val="en-US"/>
        </w:rPr>
      </w:pPr>
    </w:p>
    <w:p w14:paraId="210DB7C6" w14:textId="77777777" w:rsidR="00DA1E61" w:rsidRDefault="00DA1E61" w:rsidP="00DA1E61">
      <w:pPr>
        <w:rPr>
          <w:lang w:val="en-US"/>
        </w:rPr>
      </w:pPr>
    </w:p>
    <w:p w14:paraId="264FDA2F" w14:textId="77777777" w:rsidR="00DA1E61" w:rsidRDefault="00DA1E61" w:rsidP="00DA1E61">
      <w:pPr>
        <w:rPr>
          <w:lang w:val="en-US"/>
        </w:rPr>
      </w:pPr>
    </w:p>
    <w:p w14:paraId="6071F9D7" w14:textId="77777777" w:rsidR="00DA1E61" w:rsidRDefault="00DA1E61" w:rsidP="00DA1E61">
      <w:pPr>
        <w:rPr>
          <w:lang w:val="en-US"/>
        </w:rPr>
      </w:pPr>
    </w:p>
    <w:p w14:paraId="0F8A92DD" w14:textId="77777777" w:rsidR="00DA1E61" w:rsidRDefault="00DA1E61" w:rsidP="00DA1E61">
      <w:pPr>
        <w:rPr>
          <w:lang w:val="en-US"/>
        </w:rPr>
      </w:pPr>
    </w:p>
    <w:p w14:paraId="5230CF06" w14:textId="77777777" w:rsidR="00DA1E61" w:rsidRDefault="00DA1E61" w:rsidP="00DA1E61">
      <w:pPr>
        <w:rPr>
          <w:lang w:val="en-US"/>
        </w:rPr>
      </w:pPr>
    </w:p>
    <w:p w14:paraId="3582EF7F" w14:textId="77777777" w:rsidR="00DA1E61" w:rsidRDefault="00DA1E61" w:rsidP="00DA1E61">
      <w:pPr>
        <w:rPr>
          <w:lang w:val="en-US"/>
        </w:rPr>
      </w:pPr>
    </w:p>
    <w:p w14:paraId="7B2ABE90" w14:textId="69FD2033" w:rsidR="00DA1E61" w:rsidRPr="00795FF1" w:rsidRDefault="00902BE6" w:rsidP="00DA1E61">
      <w:pPr>
        <w:rPr>
          <w:lang w:val="en-US"/>
        </w:rPr>
      </w:pPr>
      <w:proofErr w:type="spellStart"/>
      <w:r>
        <w:rPr>
          <w:color w:val="000000" w:themeColor="text1"/>
          <w:kern w:val="24"/>
          <w:lang w:val="en-US"/>
        </w:rPr>
        <w:t>e</w:t>
      </w:r>
      <w:r w:rsidR="00DA1E61" w:rsidRPr="00777AF2">
        <w:rPr>
          <w:color w:val="000000" w:themeColor="text1"/>
          <w:kern w:val="24"/>
          <w:lang w:val="en-US"/>
        </w:rPr>
        <w:t>Table</w:t>
      </w:r>
      <w:proofErr w:type="spellEnd"/>
      <w:r w:rsidR="00DA1E61" w:rsidRPr="00777AF2">
        <w:rPr>
          <w:color w:val="000000" w:themeColor="text1"/>
          <w:kern w:val="24"/>
          <w:lang w:val="en-US"/>
        </w:rPr>
        <w:t xml:space="preserve"> </w:t>
      </w:r>
      <w:r w:rsidR="00DA1E61">
        <w:rPr>
          <w:color w:val="000000" w:themeColor="text1"/>
          <w:kern w:val="24"/>
          <w:lang w:val="en-US"/>
        </w:rPr>
        <w:t>4</w:t>
      </w:r>
      <w:r w:rsidR="00DA1E61" w:rsidRPr="00777AF2">
        <w:rPr>
          <w:color w:val="000000" w:themeColor="text1"/>
          <w:kern w:val="24"/>
          <w:lang w:val="en-US"/>
        </w:rPr>
        <w:t xml:space="preserve">. Uni- and multivariate logistic regression analysis of the association of HbA1c and SARS-Cov-2-induced respiratory failure in SARS-Cov-2 positive hospitalized patients </w:t>
      </w:r>
      <w:r w:rsidR="00DA1E61" w:rsidRPr="00777AF2">
        <w:rPr>
          <w:lang w:val="en-US"/>
        </w:rPr>
        <w:t>at Karolinska University Hospital, Sweden.</w:t>
      </w:r>
    </w:p>
    <w:tbl>
      <w:tblPr>
        <w:tblStyle w:val="Tabellrutnt"/>
        <w:tblpPr w:leftFromText="141" w:rightFromText="141" w:vertAnchor="text" w:horzAnchor="margin" w:tblpY="206"/>
        <w:tblW w:w="9183" w:type="dxa"/>
        <w:tblLook w:val="0420" w:firstRow="1" w:lastRow="0" w:firstColumn="0" w:lastColumn="0" w:noHBand="0" w:noVBand="1"/>
      </w:tblPr>
      <w:tblGrid>
        <w:gridCol w:w="2518"/>
        <w:gridCol w:w="2238"/>
        <w:gridCol w:w="1108"/>
        <w:gridCol w:w="2211"/>
        <w:gridCol w:w="1108"/>
      </w:tblGrid>
      <w:tr w:rsidR="00DA1E61" w:rsidRPr="00EF1794" w14:paraId="163B27D1" w14:textId="77777777" w:rsidTr="00EE41B9">
        <w:trPr>
          <w:trHeight w:val="290"/>
        </w:trPr>
        <w:tc>
          <w:tcPr>
            <w:tcW w:w="0" w:type="auto"/>
            <w:vAlign w:val="center"/>
          </w:tcPr>
          <w:p w14:paraId="31DD9BF1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1DB42952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Univariate </w:t>
            </w:r>
          </w:p>
        </w:tc>
        <w:tc>
          <w:tcPr>
            <w:tcW w:w="0" w:type="auto"/>
            <w:gridSpan w:val="2"/>
            <w:vAlign w:val="center"/>
          </w:tcPr>
          <w:p w14:paraId="23A1EE2E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Multivariate</w:t>
            </w:r>
          </w:p>
        </w:tc>
      </w:tr>
      <w:tr w:rsidR="00DA1E61" w:rsidRPr="00EF1794" w14:paraId="63136FF5" w14:textId="77777777" w:rsidTr="00EE41B9">
        <w:trPr>
          <w:trHeight w:val="601"/>
        </w:trPr>
        <w:tc>
          <w:tcPr>
            <w:tcW w:w="0" w:type="auto"/>
            <w:vAlign w:val="center"/>
          </w:tcPr>
          <w:p w14:paraId="76732CE0" w14:textId="77777777" w:rsidR="00DA1E61" w:rsidRPr="00EF1794" w:rsidRDefault="00DA1E61" w:rsidP="00EE41B9">
            <w:pPr>
              <w:rPr>
                <w:b/>
                <w:bCs/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0" w:type="auto"/>
            <w:vAlign w:val="center"/>
          </w:tcPr>
          <w:p w14:paraId="3B8D972B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Odds Ratio</w:t>
            </w:r>
            <w:r w:rsidRPr="00EF1794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F1794">
              <w:rPr>
                <w:sz w:val="20"/>
                <w:szCs w:val="20"/>
                <w:lang w:val="en-US"/>
              </w:rPr>
              <w:t>(95% CI)</w:t>
            </w:r>
          </w:p>
        </w:tc>
        <w:tc>
          <w:tcPr>
            <w:tcW w:w="0" w:type="auto"/>
            <w:vAlign w:val="center"/>
          </w:tcPr>
          <w:p w14:paraId="41ED27F5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0" w:type="auto"/>
            <w:vAlign w:val="center"/>
          </w:tcPr>
          <w:p w14:paraId="4222CBF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Odds Ratio [95% CI|</w:t>
            </w:r>
          </w:p>
        </w:tc>
        <w:tc>
          <w:tcPr>
            <w:tcW w:w="0" w:type="auto"/>
            <w:vAlign w:val="center"/>
          </w:tcPr>
          <w:p w14:paraId="4BF72356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DA1E61" w:rsidRPr="00EF1794" w14:paraId="471C8606" w14:textId="77777777" w:rsidTr="00EE41B9">
        <w:trPr>
          <w:trHeight w:val="329"/>
        </w:trPr>
        <w:tc>
          <w:tcPr>
            <w:tcW w:w="0" w:type="auto"/>
            <w:vAlign w:val="center"/>
          </w:tcPr>
          <w:p w14:paraId="7BBB0269" w14:textId="77777777" w:rsidR="00DA1E61" w:rsidRPr="00EF1794" w:rsidRDefault="00DA1E61" w:rsidP="00EE41B9">
            <w:pPr>
              <w:rPr>
                <w:b/>
                <w:bCs/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0" w:type="auto"/>
            <w:vAlign w:val="center"/>
          </w:tcPr>
          <w:p w14:paraId="50587260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1.52 (0.90-2.57)</w:t>
            </w:r>
          </w:p>
        </w:tc>
        <w:tc>
          <w:tcPr>
            <w:tcW w:w="0" w:type="auto"/>
            <w:vAlign w:val="center"/>
          </w:tcPr>
          <w:p w14:paraId="6C28AD0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0.116</w:t>
            </w:r>
          </w:p>
        </w:tc>
        <w:tc>
          <w:tcPr>
            <w:tcW w:w="0" w:type="auto"/>
            <w:vAlign w:val="center"/>
          </w:tcPr>
          <w:p w14:paraId="6F820149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1.9</w:t>
            </w:r>
            <w:r>
              <w:rPr>
                <w:sz w:val="20"/>
                <w:szCs w:val="20"/>
                <w:lang w:val="en-US"/>
              </w:rPr>
              <w:t>8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1.00</w:t>
            </w:r>
            <w:r w:rsidRPr="00EF1794">
              <w:rPr>
                <w:sz w:val="20"/>
                <w:szCs w:val="20"/>
                <w:lang w:val="en-US"/>
              </w:rPr>
              <w:t>-3.</w:t>
            </w:r>
            <w:r>
              <w:rPr>
                <w:sz w:val="20"/>
                <w:szCs w:val="20"/>
                <w:lang w:val="en-US"/>
              </w:rPr>
              <w:t>92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69784C85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 w:rsidRPr="00EF1794">
              <w:rPr>
                <w:sz w:val="20"/>
                <w:szCs w:val="20"/>
                <w:lang w:val="en-US"/>
              </w:rPr>
              <w:t>0.0</w:t>
            </w:r>
            <w:r>
              <w:rPr>
                <w:sz w:val="20"/>
                <w:szCs w:val="20"/>
                <w:lang w:val="en-US"/>
              </w:rPr>
              <w:t>49</w:t>
            </w:r>
          </w:p>
        </w:tc>
      </w:tr>
      <w:tr w:rsidR="00DA1E61" w:rsidRPr="00EF1794" w14:paraId="686495F7" w14:textId="77777777" w:rsidTr="00EE41B9">
        <w:trPr>
          <w:trHeight w:val="329"/>
        </w:trPr>
        <w:tc>
          <w:tcPr>
            <w:tcW w:w="0" w:type="auto"/>
            <w:vAlign w:val="center"/>
          </w:tcPr>
          <w:p w14:paraId="2C4E69C0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Age, years</w:t>
            </w:r>
          </w:p>
        </w:tc>
        <w:tc>
          <w:tcPr>
            <w:tcW w:w="0" w:type="auto"/>
            <w:vAlign w:val="center"/>
          </w:tcPr>
          <w:p w14:paraId="573BAEDC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1.01 (0.99-1.02)</w:t>
            </w:r>
          </w:p>
        </w:tc>
        <w:tc>
          <w:tcPr>
            <w:tcW w:w="0" w:type="auto"/>
            <w:vAlign w:val="center"/>
          </w:tcPr>
          <w:p w14:paraId="27B00C09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0.542</w:t>
            </w:r>
          </w:p>
        </w:tc>
        <w:tc>
          <w:tcPr>
            <w:tcW w:w="0" w:type="auto"/>
            <w:vAlign w:val="center"/>
          </w:tcPr>
          <w:p w14:paraId="27CA6E2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0.9</w:t>
            </w:r>
            <w:r>
              <w:rPr>
                <w:sz w:val="20"/>
                <w:szCs w:val="20"/>
                <w:lang w:val="en-US"/>
              </w:rPr>
              <w:t>8</w:t>
            </w:r>
            <w:r w:rsidRPr="00EF1794">
              <w:rPr>
                <w:sz w:val="20"/>
                <w:szCs w:val="20"/>
                <w:lang w:val="en-US"/>
              </w:rPr>
              <w:t xml:space="preserve"> (0.9</w:t>
            </w:r>
            <w:r>
              <w:rPr>
                <w:sz w:val="20"/>
                <w:szCs w:val="20"/>
                <w:lang w:val="en-US"/>
              </w:rPr>
              <w:t>6</w:t>
            </w:r>
            <w:r w:rsidRPr="00EF1794">
              <w:rPr>
                <w:sz w:val="20"/>
                <w:szCs w:val="20"/>
                <w:lang w:val="en-US"/>
              </w:rPr>
              <w:t>-1.0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1BF02FC0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proofErr w:type="gramStart"/>
            <w:r w:rsidRPr="00EF1794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100</w:t>
            </w:r>
            <w:proofErr w:type="gramEnd"/>
          </w:p>
        </w:tc>
      </w:tr>
      <w:tr w:rsidR="00DA1E61" w:rsidRPr="00EF1794" w14:paraId="258BBE32" w14:textId="77777777" w:rsidTr="00EE41B9">
        <w:trPr>
          <w:trHeight w:val="329"/>
        </w:trPr>
        <w:tc>
          <w:tcPr>
            <w:tcW w:w="0" w:type="auto"/>
            <w:vAlign w:val="center"/>
          </w:tcPr>
          <w:p w14:paraId="75DA0DED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BMI, kg/m</w:t>
            </w:r>
            <w:r w:rsidRPr="00F75970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14:paraId="49553E33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1.09 (1.03-1.16)</w:t>
            </w:r>
          </w:p>
        </w:tc>
        <w:tc>
          <w:tcPr>
            <w:tcW w:w="0" w:type="auto"/>
            <w:vAlign w:val="center"/>
          </w:tcPr>
          <w:p w14:paraId="6640032A" w14:textId="77777777" w:rsidR="00DA1E61" w:rsidRPr="00777AF2" w:rsidRDefault="00DA1E61" w:rsidP="00EE41B9">
            <w:pPr>
              <w:jc w:val="center"/>
              <w:rPr>
                <w:sz w:val="20"/>
                <w:szCs w:val="20"/>
                <w:lang w:val="en-GB"/>
              </w:rPr>
            </w:pPr>
            <w:r w:rsidRPr="00EF1794">
              <w:rPr>
                <w:sz w:val="20"/>
                <w:szCs w:val="20"/>
                <w:lang w:val="en-US"/>
              </w:rPr>
              <w:t>0.005</w:t>
            </w:r>
          </w:p>
        </w:tc>
        <w:tc>
          <w:tcPr>
            <w:tcW w:w="0" w:type="auto"/>
            <w:vAlign w:val="center"/>
          </w:tcPr>
          <w:p w14:paraId="40C65DE4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1.06 (0.99-1.13)</w:t>
            </w:r>
          </w:p>
        </w:tc>
        <w:tc>
          <w:tcPr>
            <w:tcW w:w="0" w:type="auto"/>
            <w:vAlign w:val="center"/>
          </w:tcPr>
          <w:p w14:paraId="150CC26E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0.085</w:t>
            </w:r>
          </w:p>
        </w:tc>
      </w:tr>
      <w:tr w:rsidR="00DA1E61" w:rsidRPr="00EF1794" w14:paraId="4B5E1F5F" w14:textId="77777777" w:rsidTr="00EE41B9">
        <w:trPr>
          <w:trHeight w:val="329"/>
        </w:trPr>
        <w:tc>
          <w:tcPr>
            <w:tcW w:w="0" w:type="auto"/>
            <w:vAlign w:val="center"/>
          </w:tcPr>
          <w:p w14:paraId="7D0C3B88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 xml:space="preserve">Chronic </w:t>
            </w:r>
            <w:proofErr w:type="spellStart"/>
            <w:r w:rsidRPr="00EF1794">
              <w:rPr>
                <w:sz w:val="20"/>
                <w:szCs w:val="20"/>
                <w:lang w:val="en-US"/>
              </w:rPr>
              <w:t>dysglycemia</w:t>
            </w:r>
            <w:proofErr w:type="spellEnd"/>
            <w:r>
              <w:rPr>
                <w:sz w:val="20"/>
                <w:szCs w:val="20"/>
                <w:lang w:val="en-US"/>
              </w:rPr>
              <w:t>:</w:t>
            </w:r>
          </w:p>
        </w:tc>
        <w:tc>
          <w:tcPr>
            <w:tcW w:w="0" w:type="auto"/>
            <w:vAlign w:val="center"/>
          </w:tcPr>
          <w:p w14:paraId="5954D986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729D31B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0A947C18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7D694A8E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EF1794" w14:paraId="6A4547B9" w14:textId="77777777" w:rsidTr="00EE41B9">
        <w:trPr>
          <w:trHeight w:val="329"/>
        </w:trPr>
        <w:tc>
          <w:tcPr>
            <w:tcW w:w="0" w:type="auto"/>
            <w:vAlign w:val="center"/>
          </w:tcPr>
          <w:p w14:paraId="74E66E07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proofErr w:type="gramStart"/>
            <w:r w:rsidRPr="00F86C39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</w:t>
            </w:r>
            <w:r w:rsidRPr="00F86C39">
              <w:rPr>
                <w:sz w:val="20"/>
                <w:szCs w:val="20"/>
              </w:rPr>
              <w:t>42</w:t>
            </w:r>
            <w:proofErr w:type="gramEnd"/>
            <w:r w:rsidRPr="00F86C39">
              <w:rPr>
                <w:sz w:val="20"/>
                <w:szCs w:val="20"/>
              </w:rPr>
              <w:t xml:space="preserve"> </w:t>
            </w:r>
            <w:proofErr w:type="spellStart"/>
            <w:r w:rsidRPr="00F86C39">
              <w:rPr>
                <w:sz w:val="20"/>
                <w:szCs w:val="20"/>
              </w:rPr>
              <w:t>mmol</w:t>
            </w:r>
            <w:proofErr w:type="spellEnd"/>
            <w:r w:rsidRPr="00F86C39">
              <w:rPr>
                <w:sz w:val="20"/>
                <w:szCs w:val="20"/>
              </w:rPr>
              <w:t>/mol</w:t>
            </w:r>
          </w:p>
        </w:tc>
        <w:tc>
          <w:tcPr>
            <w:tcW w:w="0" w:type="auto"/>
            <w:vAlign w:val="center"/>
          </w:tcPr>
          <w:p w14:paraId="4717FFAC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1.00</w:t>
            </w:r>
          </w:p>
        </w:tc>
        <w:tc>
          <w:tcPr>
            <w:tcW w:w="0" w:type="auto"/>
            <w:vAlign w:val="center"/>
          </w:tcPr>
          <w:p w14:paraId="7EB85082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7FF5820F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1.00</w:t>
            </w:r>
          </w:p>
        </w:tc>
        <w:tc>
          <w:tcPr>
            <w:tcW w:w="0" w:type="auto"/>
            <w:vAlign w:val="center"/>
          </w:tcPr>
          <w:p w14:paraId="088B7CF4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</w:p>
        </w:tc>
      </w:tr>
      <w:tr w:rsidR="00DA1E61" w:rsidRPr="00EF1794" w14:paraId="0F7E7A15" w14:textId="77777777" w:rsidTr="00EE41B9">
        <w:trPr>
          <w:trHeight w:val="329"/>
        </w:trPr>
        <w:tc>
          <w:tcPr>
            <w:tcW w:w="0" w:type="auto"/>
            <w:vAlign w:val="center"/>
          </w:tcPr>
          <w:p w14:paraId="7EDD6F0D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proofErr w:type="gramStart"/>
            <w:r w:rsidRPr="00AF7278">
              <w:rPr>
                <w:sz w:val="18"/>
                <w:szCs w:val="18"/>
              </w:rPr>
              <w:t>42-4</w:t>
            </w:r>
            <w:r>
              <w:rPr>
                <w:sz w:val="18"/>
                <w:szCs w:val="18"/>
              </w:rPr>
              <w:t>7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mmol</w:t>
            </w:r>
            <w:proofErr w:type="spellEnd"/>
            <w:r>
              <w:rPr>
                <w:sz w:val="18"/>
                <w:szCs w:val="18"/>
              </w:rPr>
              <w:t>/mol</w:t>
            </w:r>
          </w:p>
        </w:tc>
        <w:tc>
          <w:tcPr>
            <w:tcW w:w="0" w:type="auto"/>
            <w:vAlign w:val="center"/>
          </w:tcPr>
          <w:p w14:paraId="0FFA46AD" w14:textId="77777777" w:rsidR="00DA1E61" w:rsidRPr="00EF1794" w:rsidRDefault="00DA1E61" w:rsidP="00EE41B9">
            <w:pPr>
              <w:jc w:val="center"/>
              <w:rPr>
                <w:sz w:val="20"/>
                <w:szCs w:val="20"/>
              </w:rPr>
            </w:pPr>
            <w:r w:rsidRPr="00EF1794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2.59</w:t>
            </w:r>
            <w:r w:rsidRPr="00EF1794">
              <w:rPr>
                <w:sz w:val="20"/>
                <w:szCs w:val="20"/>
                <w:lang w:val="en-US"/>
              </w:rPr>
              <w:t xml:space="preserve"> (5.</w:t>
            </w:r>
            <w:r>
              <w:rPr>
                <w:sz w:val="20"/>
                <w:szCs w:val="20"/>
                <w:lang w:val="en-US"/>
              </w:rPr>
              <w:t>6</w:t>
            </w:r>
            <w:r w:rsidRPr="00EF1794">
              <w:rPr>
                <w:sz w:val="20"/>
                <w:szCs w:val="20"/>
                <w:lang w:val="en-US"/>
              </w:rPr>
              <w:t>1-</w:t>
            </w:r>
            <w:r>
              <w:rPr>
                <w:sz w:val="20"/>
                <w:szCs w:val="20"/>
                <w:lang w:val="en-US"/>
              </w:rPr>
              <w:t>28</w:t>
            </w:r>
            <w:r w:rsidRPr="00EF1794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25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0F76258E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428B6FBC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2</w:t>
            </w:r>
            <w:r w:rsidRPr="00EF1794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62</w:t>
            </w:r>
            <w:r w:rsidRPr="00EF1794">
              <w:rPr>
                <w:sz w:val="20"/>
                <w:szCs w:val="20"/>
                <w:lang w:val="en-US"/>
              </w:rPr>
              <w:t xml:space="preserve"> (5.</w:t>
            </w:r>
            <w:r>
              <w:rPr>
                <w:sz w:val="20"/>
                <w:szCs w:val="20"/>
                <w:lang w:val="en-US"/>
              </w:rPr>
              <w:t>18</w:t>
            </w:r>
            <w:r w:rsidRPr="00EF1794">
              <w:rPr>
                <w:sz w:val="20"/>
                <w:szCs w:val="20"/>
                <w:lang w:val="en-US"/>
              </w:rPr>
              <w:t>-3</w:t>
            </w:r>
            <w:r>
              <w:rPr>
                <w:sz w:val="20"/>
                <w:szCs w:val="20"/>
                <w:lang w:val="en-US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75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7A4A4D25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Pr="00EF1794">
              <w:rPr>
                <w:sz w:val="20"/>
                <w:szCs w:val="20"/>
                <w:lang w:val="en-US"/>
              </w:rPr>
              <w:t>001</w:t>
            </w:r>
            <w:proofErr w:type="gramEnd"/>
          </w:p>
        </w:tc>
      </w:tr>
      <w:tr w:rsidR="00DA1E61" w:rsidRPr="00EF1794" w14:paraId="657CB8FA" w14:textId="77777777" w:rsidTr="00EE41B9">
        <w:trPr>
          <w:trHeight w:val="329"/>
        </w:trPr>
        <w:tc>
          <w:tcPr>
            <w:tcW w:w="0" w:type="auto"/>
            <w:vAlign w:val="center"/>
          </w:tcPr>
          <w:p w14:paraId="021E3201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proofErr w:type="gramStart"/>
            <w:r w:rsidRPr="00AF7278">
              <w:rPr>
                <w:sz w:val="18"/>
                <w:szCs w:val="18"/>
              </w:rPr>
              <w:t>48-5</w:t>
            </w:r>
            <w:r>
              <w:rPr>
                <w:sz w:val="18"/>
                <w:szCs w:val="18"/>
              </w:rPr>
              <w:t>1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mmol</w:t>
            </w:r>
            <w:proofErr w:type="spellEnd"/>
            <w:r>
              <w:rPr>
                <w:sz w:val="18"/>
                <w:szCs w:val="18"/>
              </w:rPr>
              <w:t>/mol</w:t>
            </w:r>
          </w:p>
        </w:tc>
        <w:tc>
          <w:tcPr>
            <w:tcW w:w="0" w:type="auto"/>
            <w:vAlign w:val="center"/>
          </w:tcPr>
          <w:p w14:paraId="5B70F095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6.48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2.69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15.62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16CA6205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6D1F14C8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6.45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2.39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17.35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5C6D3AFC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&lt; 0.001</w:t>
            </w:r>
          </w:p>
        </w:tc>
      </w:tr>
      <w:tr w:rsidR="00DA1E61" w:rsidRPr="00EF1794" w14:paraId="61E266C7" w14:textId="77777777" w:rsidTr="00EE41B9">
        <w:trPr>
          <w:trHeight w:val="329"/>
        </w:trPr>
        <w:tc>
          <w:tcPr>
            <w:tcW w:w="0" w:type="auto"/>
            <w:vAlign w:val="center"/>
          </w:tcPr>
          <w:p w14:paraId="7CD12A14" w14:textId="77777777" w:rsidR="00DA1E61" w:rsidRPr="00EF1794" w:rsidRDefault="00DA1E61" w:rsidP="00EE41B9">
            <w:pPr>
              <w:ind w:firstLine="314"/>
              <w:rPr>
                <w:sz w:val="20"/>
                <w:szCs w:val="20"/>
                <w:lang w:val="en-US"/>
              </w:rPr>
            </w:pPr>
            <w:r>
              <w:rPr>
                <w:sz w:val="18"/>
                <w:szCs w:val="18"/>
              </w:rPr>
              <w:t xml:space="preserve">≥ </w:t>
            </w:r>
            <w:r w:rsidRPr="00AF7278">
              <w:rPr>
                <w:sz w:val="18"/>
                <w:szCs w:val="18"/>
              </w:rPr>
              <w:t>52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mmol</w:t>
            </w:r>
            <w:proofErr w:type="spellEnd"/>
            <w:r>
              <w:rPr>
                <w:sz w:val="18"/>
                <w:szCs w:val="18"/>
              </w:rPr>
              <w:t>/mol</w:t>
            </w:r>
          </w:p>
        </w:tc>
        <w:tc>
          <w:tcPr>
            <w:tcW w:w="0" w:type="auto"/>
            <w:vAlign w:val="center"/>
          </w:tcPr>
          <w:p w14:paraId="7F484A9B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13.65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6.33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29.47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13631A9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</w:rPr>
              <w:t xml:space="preserve">&lt; </w:t>
            </w:r>
            <w:proofErr w:type="gramStart"/>
            <w:r w:rsidRPr="00EF1794">
              <w:rPr>
                <w:sz w:val="20"/>
                <w:szCs w:val="20"/>
              </w:rPr>
              <w:t>0</w:t>
            </w:r>
            <w:r w:rsidRPr="00EF1794">
              <w:rPr>
                <w:sz w:val="20"/>
                <w:szCs w:val="20"/>
                <w:lang w:val="en-US"/>
              </w:rPr>
              <w:t>.001</w:t>
            </w:r>
            <w:proofErr w:type="gramEnd"/>
          </w:p>
        </w:tc>
        <w:tc>
          <w:tcPr>
            <w:tcW w:w="0" w:type="auto"/>
            <w:vAlign w:val="center"/>
          </w:tcPr>
          <w:p w14:paraId="5BFEE2B3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16.85</w:t>
            </w:r>
            <w:r w:rsidRPr="00EF1794">
              <w:rPr>
                <w:sz w:val="20"/>
                <w:szCs w:val="20"/>
                <w:lang w:val="en-US"/>
              </w:rPr>
              <w:t xml:space="preserve"> (</w:t>
            </w:r>
            <w:r>
              <w:rPr>
                <w:sz w:val="20"/>
                <w:szCs w:val="20"/>
                <w:lang w:val="en-US"/>
              </w:rPr>
              <w:t>6.53</w:t>
            </w:r>
            <w:r w:rsidRPr="00EF1794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43.49</w:t>
            </w:r>
            <w:r w:rsidRPr="00EF179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14:paraId="5C4BC571" w14:textId="77777777" w:rsidR="00DA1E61" w:rsidRPr="00EF1794" w:rsidRDefault="00DA1E61" w:rsidP="00EE41B9">
            <w:pPr>
              <w:jc w:val="center"/>
              <w:rPr>
                <w:sz w:val="20"/>
                <w:szCs w:val="20"/>
                <w:lang w:val="en-US"/>
              </w:rPr>
            </w:pPr>
            <w:r w:rsidRPr="00EF1794">
              <w:rPr>
                <w:sz w:val="20"/>
                <w:szCs w:val="20"/>
                <w:lang w:val="en-US"/>
              </w:rPr>
              <w:t>&lt; 0.001</w:t>
            </w:r>
          </w:p>
        </w:tc>
      </w:tr>
      <w:tr w:rsidR="00DA1E61" w:rsidRPr="00C97F27" w14:paraId="69559A15" w14:textId="77777777" w:rsidTr="00EE41B9">
        <w:trPr>
          <w:trHeight w:val="329"/>
        </w:trPr>
        <w:tc>
          <w:tcPr>
            <w:tcW w:w="0" w:type="auto"/>
            <w:gridSpan w:val="5"/>
            <w:vAlign w:val="center"/>
          </w:tcPr>
          <w:p w14:paraId="458DBB42" w14:textId="77777777" w:rsidR="00DA1E61" w:rsidRPr="00EF1794" w:rsidRDefault="00DA1E61" w:rsidP="00EE41B9">
            <w:pPr>
              <w:rPr>
                <w:sz w:val="20"/>
                <w:szCs w:val="20"/>
                <w:lang w:val="en-US"/>
              </w:rPr>
            </w:pP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Abbreviations: CI = confidence interval; BMI = 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b</w:t>
            </w: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ody 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m</w:t>
            </w: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ass 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i</w:t>
            </w:r>
            <w:r w:rsidRPr="0027406E">
              <w:rPr>
                <w:color w:val="000000" w:themeColor="text1"/>
                <w:kern w:val="24"/>
                <w:sz w:val="20"/>
                <w:szCs w:val="20"/>
                <w:lang w:val="en-US"/>
              </w:rPr>
              <w:t>ndex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; HbA1c=</w:t>
            </w:r>
            <w:r w:rsidRPr="0036224B">
              <w:rPr>
                <w:sz w:val="20"/>
                <w:szCs w:val="20"/>
                <w:lang w:val="en-US"/>
              </w:rPr>
              <w:t xml:space="preserve"> glycated hemoglobin A1c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 xml:space="preserve">. </w:t>
            </w:r>
            <w:r w:rsidRPr="004A2705">
              <w:rPr>
                <w:i/>
                <w:iCs/>
                <w:color w:val="000000" w:themeColor="text1"/>
                <w:kern w:val="24"/>
                <w:sz w:val="20"/>
                <w:szCs w:val="20"/>
                <w:lang w:val="en-US"/>
              </w:rPr>
              <w:t>Footnote</w:t>
            </w:r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: AOC 0.821, Hosmer-</w:t>
            </w:r>
            <w:proofErr w:type="spellStart"/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Lemeshow</w:t>
            </w:r>
            <w:proofErr w:type="spellEnd"/>
            <w:r>
              <w:rPr>
                <w:color w:val="000000" w:themeColor="text1"/>
                <w:kern w:val="24"/>
                <w:sz w:val="20"/>
                <w:szCs w:val="20"/>
                <w:lang w:val="en-US"/>
              </w:rPr>
              <w:t>, p= 0.942</w:t>
            </w:r>
          </w:p>
        </w:tc>
      </w:tr>
    </w:tbl>
    <w:p w14:paraId="1404FFEF" w14:textId="77777777" w:rsidR="00DA1E61" w:rsidRPr="000F29C0" w:rsidRDefault="00DA1E61" w:rsidP="00DA1E61">
      <w:pPr>
        <w:rPr>
          <w:lang w:val="en-US"/>
        </w:rPr>
      </w:pP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</w:p>
    <w:p w14:paraId="1EDB214F" w14:textId="77777777" w:rsidR="00DA1E61" w:rsidRPr="000F29C0" w:rsidRDefault="00DA1E61" w:rsidP="00DA1E61">
      <w:pPr>
        <w:rPr>
          <w:lang w:val="en-US"/>
        </w:rPr>
      </w:pPr>
    </w:p>
    <w:p w14:paraId="579990FD" w14:textId="77777777" w:rsidR="00DA1E61" w:rsidRPr="000F29C0" w:rsidRDefault="00DA1E61" w:rsidP="00DA1E61">
      <w:pPr>
        <w:pStyle w:val="Rubrik1"/>
        <w:rPr>
          <w:lang w:val="en-US"/>
        </w:rPr>
      </w:pPr>
      <w:r w:rsidRPr="000F29C0">
        <w:rPr>
          <w:lang w:val="en-US"/>
        </w:rPr>
        <w:lastRenderedPageBreak/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  <w:r w:rsidRPr="000F29C0">
        <w:rPr>
          <w:lang w:val="en-US"/>
        </w:rPr>
        <w:tab/>
      </w:r>
    </w:p>
    <w:p w14:paraId="395C2A14" w14:textId="77777777" w:rsidR="00DA1E61" w:rsidRDefault="00DA1E61" w:rsidP="00DA1E61">
      <w:pPr>
        <w:spacing w:line="276" w:lineRule="auto"/>
        <w:rPr>
          <w:lang w:val="en-US"/>
        </w:rPr>
      </w:pPr>
    </w:p>
    <w:p w14:paraId="1FC717E3" w14:textId="77777777" w:rsidR="00DA1E61" w:rsidRPr="008E091C" w:rsidRDefault="00DA1E61" w:rsidP="00DA1E61">
      <w:pPr>
        <w:rPr>
          <w:lang w:val="en-US"/>
        </w:rPr>
      </w:pPr>
    </w:p>
    <w:p w14:paraId="2FA60505" w14:textId="77777777" w:rsidR="00EE4E6D" w:rsidRDefault="00902BE6"/>
    <w:sectPr w:rsidR="00EE4E6D" w:rsidSect="00622B95">
      <w:pgSz w:w="11900" w:h="16840"/>
      <w:pgMar w:top="1418" w:right="1418" w:bottom="1418" w:left="68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E61"/>
    <w:rsid w:val="00047156"/>
    <w:rsid w:val="00047266"/>
    <w:rsid w:val="00067207"/>
    <w:rsid w:val="000915FF"/>
    <w:rsid w:val="000B3433"/>
    <w:rsid w:val="000B34C4"/>
    <w:rsid w:val="0011549F"/>
    <w:rsid w:val="001163D6"/>
    <w:rsid w:val="001414FB"/>
    <w:rsid w:val="00142C6D"/>
    <w:rsid w:val="00187B00"/>
    <w:rsid w:val="001D249F"/>
    <w:rsid w:val="001F50AE"/>
    <w:rsid w:val="00206E19"/>
    <w:rsid w:val="00221428"/>
    <w:rsid w:val="0023541E"/>
    <w:rsid w:val="00257EC9"/>
    <w:rsid w:val="002B4BA7"/>
    <w:rsid w:val="002B501C"/>
    <w:rsid w:val="00335050"/>
    <w:rsid w:val="00422FF7"/>
    <w:rsid w:val="00455CB5"/>
    <w:rsid w:val="00480456"/>
    <w:rsid w:val="00485DCB"/>
    <w:rsid w:val="004C58C1"/>
    <w:rsid w:val="004E25F7"/>
    <w:rsid w:val="004E709C"/>
    <w:rsid w:val="00537BDE"/>
    <w:rsid w:val="00581426"/>
    <w:rsid w:val="00581834"/>
    <w:rsid w:val="005821D4"/>
    <w:rsid w:val="0059513C"/>
    <w:rsid w:val="005D5F20"/>
    <w:rsid w:val="00642A4C"/>
    <w:rsid w:val="0069549A"/>
    <w:rsid w:val="00696D87"/>
    <w:rsid w:val="006A663C"/>
    <w:rsid w:val="007034E6"/>
    <w:rsid w:val="0070737C"/>
    <w:rsid w:val="00722636"/>
    <w:rsid w:val="00725EA9"/>
    <w:rsid w:val="00733A4D"/>
    <w:rsid w:val="00791C38"/>
    <w:rsid w:val="007D78CF"/>
    <w:rsid w:val="008B6D84"/>
    <w:rsid w:val="008D37B9"/>
    <w:rsid w:val="00902BE6"/>
    <w:rsid w:val="00906920"/>
    <w:rsid w:val="00940719"/>
    <w:rsid w:val="00940D2E"/>
    <w:rsid w:val="00983D59"/>
    <w:rsid w:val="00993DB1"/>
    <w:rsid w:val="00A433E3"/>
    <w:rsid w:val="00A51EC4"/>
    <w:rsid w:val="00A76D74"/>
    <w:rsid w:val="00A77D4B"/>
    <w:rsid w:val="00A84A09"/>
    <w:rsid w:val="00A92274"/>
    <w:rsid w:val="00A9548F"/>
    <w:rsid w:val="00AA5C03"/>
    <w:rsid w:val="00AB3B6E"/>
    <w:rsid w:val="00AB4114"/>
    <w:rsid w:val="00AB61EE"/>
    <w:rsid w:val="00B426B9"/>
    <w:rsid w:val="00BB3EDE"/>
    <w:rsid w:val="00BF4E40"/>
    <w:rsid w:val="00C1646A"/>
    <w:rsid w:val="00C978EB"/>
    <w:rsid w:val="00D00EA4"/>
    <w:rsid w:val="00D038B8"/>
    <w:rsid w:val="00D74DBB"/>
    <w:rsid w:val="00D77975"/>
    <w:rsid w:val="00DA1E61"/>
    <w:rsid w:val="00DA3EBD"/>
    <w:rsid w:val="00DA6800"/>
    <w:rsid w:val="00DB438A"/>
    <w:rsid w:val="00DE5AAA"/>
    <w:rsid w:val="00E00A5D"/>
    <w:rsid w:val="00E01C48"/>
    <w:rsid w:val="00E605CC"/>
    <w:rsid w:val="00E648E1"/>
    <w:rsid w:val="00F513A5"/>
    <w:rsid w:val="00FA7E11"/>
    <w:rsid w:val="00FF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9563AE"/>
  <w14:defaultImageDpi w14:val="32767"/>
  <w15:chartTrackingRefBased/>
  <w15:docId w15:val="{F28326D8-DB56-C74A-8BA4-91C00D750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A1E61"/>
    <w:rPr>
      <w:rFonts w:ascii="Times New Roman" w:eastAsia="Times New Roman" w:hAnsi="Times New Roman" w:cs="Times New Roman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DA1E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A1E6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v-SE"/>
    </w:rPr>
  </w:style>
  <w:style w:type="table" w:styleId="Tabellrutnt">
    <w:name w:val="Table Grid"/>
    <w:basedOn w:val="Normaltabell"/>
    <w:uiPriority w:val="39"/>
    <w:rsid w:val="00DA1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DA1E6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633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Rysz</dc:creator>
  <cp:keywords/>
  <dc:description/>
  <cp:lastModifiedBy>Susanne Rysz</cp:lastModifiedBy>
  <cp:revision>3</cp:revision>
  <dcterms:created xsi:type="dcterms:W3CDTF">2021-05-11T10:11:00Z</dcterms:created>
  <dcterms:modified xsi:type="dcterms:W3CDTF">2021-05-12T08:30:00Z</dcterms:modified>
</cp:coreProperties>
</file>