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78F7CB" w14:textId="0361CEA6" w:rsidR="00CC30B5" w:rsidRDefault="00CC30B5" w:rsidP="00CC30B5">
      <w:pPr>
        <w:spacing w:line="480" w:lineRule="auto"/>
        <w:rPr>
          <w:rFonts w:ascii="Times New Roman" w:hAnsi="Times New Roman" w:cs="Times New Roman"/>
          <w:b/>
          <w:bCs/>
        </w:rPr>
      </w:pPr>
      <w:bookmarkStart w:id="0" w:name="_Hlk177151862"/>
      <w:r>
        <w:rPr>
          <w:rFonts w:ascii="Times New Roman" w:hAnsi="Times New Roman" w:cs="Times New Roman" w:hint="eastAsia"/>
          <w:b/>
          <w:bCs/>
        </w:rPr>
        <w:t>Supporting Information for</w:t>
      </w:r>
    </w:p>
    <w:p w14:paraId="0528A14F" w14:textId="77777777" w:rsidR="00CC30B5" w:rsidRDefault="00CC30B5" w:rsidP="00CC30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2C0AD91" w14:textId="24C71977" w:rsidR="00CC30B5" w:rsidRPr="00CC30B5" w:rsidRDefault="00CC30B5" w:rsidP="00CC30B5">
      <w:pPr>
        <w:spacing w:line="480" w:lineRule="auto"/>
        <w:rPr>
          <w:rFonts w:ascii="Times New Roman" w:hAnsi="Times New Roman" w:cs="Times New Roman"/>
          <w:b/>
          <w:bCs/>
        </w:rPr>
      </w:pPr>
      <w:r w:rsidRPr="00CC30B5">
        <w:rPr>
          <w:rFonts w:ascii="Times New Roman" w:hAnsi="Times New Roman" w:cs="Times New Roman"/>
          <w:b/>
          <w:bCs/>
        </w:rPr>
        <w:t xml:space="preserve">Dual Natural Enzyme-Tuned </w:t>
      </w:r>
      <w:bookmarkStart w:id="1" w:name="_Hlk175753617"/>
      <w:bookmarkStart w:id="2" w:name="_Hlk176773129"/>
      <w:r w:rsidRPr="00CC30B5">
        <w:rPr>
          <w:rFonts w:ascii="Times New Roman" w:hAnsi="Times New Roman" w:cs="Times New Roman"/>
          <w:b/>
          <w:bCs/>
        </w:rPr>
        <w:t>Biomineralized</w:t>
      </w:r>
      <w:bookmarkEnd w:id="1"/>
      <w:r w:rsidRPr="00CC30B5">
        <w:rPr>
          <w:rFonts w:ascii="Times New Roman" w:hAnsi="Times New Roman" w:cs="Times New Roman"/>
          <w:b/>
          <w:bCs/>
        </w:rPr>
        <w:t xml:space="preserve"> </w:t>
      </w:r>
      <w:bookmarkEnd w:id="2"/>
      <w:r w:rsidRPr="00CC30B5">
        <w:rPr>
          <w:rFonts w:ascii="Times New Roman" w:hAnsi="Times New Roman" w:cs="Times New Roman"/>
          <w:b/>
          <w:bCs/>
        </w:rPr>
        <w:t>Nanoflowers for</w:t>
      </w:r>
      <w:bookmarkStart w:id="3" w:name="_Hlk176809083"/>
      <w:r w:rsidRPr="00CC30B5">
        <w:rPr>
          <w:rFonts w:ascii="Times New Roman" w:hAnsi="Times New Roman" w:cs="Times New Roman"/>
          <w:b/>
          <w:bCs/>
        </w:rPr>
        <w:t xml:space="preserve"> Boosting </w:t>
      </w:r>
      <w:bookmarkStart w:id="4" w:name="_Hlk175693662"/>
      <w:r w:rsidRPr="00CC30B5">
        <w:rPr>
          <w:rFonts w:ascii="Times New Roman" w:hAnsi="Times New Roman" w:cs="Times New Roman"/>
          <w:b/>
          <w:bCs/>
        </w:rPr>
        <w:t>Cascade Catalytic Antibacterial Therapy and Relieving Inflammation</w:t>
      </w:r>
      <w:bookmarkEnd w:id="4"/>
    </w:p>
    <w:p w14:paraId="04CF46A2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  <w:b/>
          <w:bCs/>
        </w:rPr>
      </w:pPr>
    </w:p>
    <w:bookmarkEnd w:id="0"/>
    <w:bookmarkEnd w:id="3"/>
    <w:p w14:paraId="1ED555BF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</w:rPr>
      </w:pPr>
      <w:r w:rsidRPr="00CC30B5">
        <w:rPr>
          <w:rFonts w:ascii="Times New Roman" w:hAnsi="Times New Roman" w:cs="Times New Roman"/>
          <w:b/>
          <w:bCs/>
        </w:rPr>
        <w:t>Hanyu Zhang,</w:t>
      </w:r>
      <w:r w:rsidRPr="00CC30B5">
        <w:rPr>
          <w:rFonts w:ascii="Times New Roman" w:hAnsi="Times New Roman" w:cs="Times New Roman"/>
          <w:b/>
          <w:bCs/>
          <w:vertAlign w:val="superscript"/>
        </w:rPr>
        <w:t>1</w:t>
      </w:r>
      <w:r w:rsidRPr="00CC30B5">
        <w:rPr>
          <w:rFonts w:ascii="Times New Roman" w:hAnsi="Times New Roman" w:cs="Times New Roman"/>
          <w:b/>
          <w:bCs/>
        </w:rPr>
        <w:t xml:space="preserve"> </w:t>
      </w:r>
      <w:r w:rsidRPr="00CC30B5">
        <w:rPr>
          <w:rFonts w:ascii="Times New Roman" w:hAnsi="Times New Roman" w:cs="Times New Roman"/>
        </w:rPr>
        <w:t>Meng Hao,</w:t>
      </w:r>
      <w:proofErr w:type="gramStart"/>
      <w:r w:rsidRPr="00CC30B5">
        <w:rPr>
          <w:rFonts w:ascii="Times New Roman" w:hAnsi="Times New Roman" w:cs="Times New Roman"/>
          <w:vertAlign w:val="superscript"/>
        </w:rPr>
        <w:t>2,</w:t>
      </w:r>
      <w:r w:rsidRPr="00CC30B5">
        <w:rPr>
          <w:rFonts w:ascii="Times New Roman" w:hAnsi="Times New Roman" w:cs="Times New Roman"/>
        </w:rPr>
        <w:t>*</w:t>
      </w:r>
      <w:proofErr w:type="gramEnd"/>
      <w:r w:rsidRPr="00CC30B5">
        <w:rPr>
          <w:rFonts w:ascii="Times New Roman" w:hAnsi="Times New Roman" w:cs="Times New Roman"/>
        </w:rPr>
        <w:t xml:space="preserve"> Xiao Dong,</w:t>
      </w:r>
      <w:r w:rsidRPr="00CC30B5">
        <w:rPr>
          <w:rFonts w:ascii="Times New Roman" w:hAnsi="Times New Roman" w:cs="Times New Roman"/>
          <w:vertAlign w:val="superscript"/>
        </w:rPr>
        <w:t>3,</w:t>
      </w:r>
      <w:r w:rsidRPr="00CC30B5">
        <w:rPr>
          <w:rFonts w:ascii="Times New Roman" w:hAnsi="Times New Roman" w:cs="Times New Roman"/>
        </w:rPr>
        <w:t xml:space="preserve">* </w:t>
      </w:r>
      <w:proofErr w:type="spellStart"/>
      <w:r w:rsidRPr="00CC30B5">
        <w:rPr>
          <w:rFonts w:ascii="Times New Roman" w:hAnsi="Times New Roman" w:cs="Times New Roman"/>
        </w:rPr>
        <w:t>Gemeng</w:t>
      </w:r>
      <w:proofErr w:type="spellEnd"/>
      <w:r w:rsidRPr="00CC30B5">
        <w:rPr>
          <w:rFonts w:ascii="Times New Roman" w:hAnsi="Times New Roman" w:cs="Times New Roman"/>
        </w:rPr>
        <w:t xml:space="preserve"> Liang,</w:t>
      </w:r>
      <w:r w:rsidRPr="00CC30B5">
        <w:rPr>
          <w:rFonts w:ascii="Times New Roman" w:hAnsi="Times New Roman" w:cs="Times New Roman"/>
          <w:vertAlign w:val="superscript"/>
        </w:rPr>
        <w:t>4</w:t>
      </w:r>
      <w:r w:rsidRPr="00CC30B5">
        <w:rPr>
          <w:rFonts w:ascii="Times New Roman" w:hAnsi="Times New Roman" w:cs="Times New Roman"/>
        </w:rPr>
        <w:t xml:space="preserve"> </w:t>
      </w:r>
      <w:proofErr w:type="spellStart"/>
      <w:r w:rsidRPr="00CC30B5">
        <w:rPr>
          <w:rFonts w:ascii="Times New Roman" w:hAnsi="Times New Roman" w:cs="Times New Roman"/>
        </w:rPr>
        <w:t>Jinshuo</w:t>
      </w:r>
      <w:proofErr w:type="spellEnd"/>
      <w:r w:rsidRPr="00CC30B5">
        <w:rPr>
          <w:rFonts w:ascii="Times New Roman" w:hAnsi="Times New Roman" w:cs="Times New Roman"/>
        </w:rPr>
        <w:t xml:space="preserve"> Zou,</w:t>
      </w:r>
      <w:r w:rsidRPr="00CC30B5">
        <w:rPr>
          <w:rFonts w:ascii="Times New Roman" w:hAnsi="Times New Roman" w:cs="Times New Roman"/>
          <w:vertAlign w:val="superscript"/>
        </w:rPr>
        <w:t>4</w:t>
      </w:r>
      <w:r w:rsidRPr="00CC30B5">
        <w:rPr>
          <w:rFonts w:ascii="Times New Roman" w:hAnsi="Times New Roman" w:cs="Times New Roman"/>
        </w:rPr>
        <w:t xml:space="preserve"> </w:t>
      </w:r>
      <w:proofErr w:type="spellStart"/>
      <w:r w:rsidRPr="00CC30B5">
        <w:rPr>
          <w:rFonts w:ascii="Times New Roman" w:hAnsi="Times New Roman" w:cs="Times New Roman"/>
          <w:b/>
          <w:bCs/>
        </w:rPr>
        <w:t>Yongxin</w:t>
      </w:r>
      <w:proofErr w:type="spellEnd"/>
      <w:r w:rsidRPr="00CC30B5">
        <w:rPr>
          <w:rFonts w:ascii="Times New Roman" w:hAnsi="Times New Roman" w:cs="Times New Roman"/>
          <w:b/>
          <w:bCs/>
        </w:rPr>
        <w:t xml:space="preserve"> Li</w:t>
      </w:r>
      <w:r w:rsidRPr="00CC30B5">
        <w:rPr>
          <w:rFonts w:ascii="Times New Roman" w:hAnsi="Times New Roman" w:cs="Times New Roman"/>
        </w:rPr>
        <w:t>,</w:t>
      </w:r>
      <w:r w:rsidRPr="00CC30B5">
        <w:rPr>
          <w:rFonts w:ascii="Times New Roman" w:hAnsi="Times New Roman" w:cs="Times New Roman"/>
          <w:b/>
          <w:bCs/>
          <w:vertAlign w:val="superscript"/>
        </w:rPr>
        <w:t>1</w:t>
      </w:r>
      <w:r w:rsidRPr="00CC30B5">
        <w:rPr>
          <w:rFonts w:ascii="Times New Roman" w:hAnsi="Times New Roman" w:cs="Times New Roman"/>
          <w:vertAlign w:val="superscript"/>
        </w:rPr>
        <w:t>,</w:t>
      </w:r>
      <w:r w:rsidRPr="00CC30B5">
        <w:rPr>
          <w:rFonts w:ascii="Times New Roman" w:hAnsi="Times New Roman" w:cs="Times New Roman"/>
          <w:b/>
          <w:bCs/>
        </w:rPr>
        <w:t>*</w:t>
      </w:r>
      <w:r w:rsidRPr="00CC30B5">
        <w:rPr>
          <w:rFonts w:ascii="Times New Roman" w:hAnsi="Times New Roman" w:cs="Times New Roman"/>
        </w:rPr>
        <w:t xml:space="preserve"> </w:t>
      </w:r>
      <w:proofErr w:type="spellStart"/>
      <w:r w:rsidRPr="00CC30B5">
        <w:rPr>
          <w:rFonts w:ascii="Times New Roman" w:hAnsi="Times New Roman" w:cs="Times New Roman"/>
        </w:rPr>
        <w:t>Peitao</w:t>
      </w:r>
      <w:proofErr w:type="spellEnd"/>
      <w:r w:rsidRPr="00CC30B5">
        <w:rPr>
          <w:rFonts w:ascii="Times New Roman" w:hAnsi="Times New Roman" w:cs="Times New Roman"/>
        </w:rPr>
        <w:t xml:space="preserve"> Xie</w:t>
      </w:r>
      <w:r w:rsidRPr="00CC30B5">
        <w:rPr>
          <w:rFonts w:ascii="Times New Roman" w:hAnsi="Times New Roman" w:cs="Times New Roman"/>
          <w:vertAlign w:val="superscript"/>
        </w:rPr>
        <w:t>1</w:t>
      </w:r>
    </w:p>
    <w:p w14:paraId="79475042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  <w:vertAlign w:val="superscript"/>
        </w:rPr>
      </w:pPr>
    </w:p>
    <w:p w14:paraId="3FDEE5F1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</w:rPr>
      </w:pPr>
      <w:r w:rsidRPr="00CC30B5">
        <w:rPr>
          <w:rFonts w:ascii="Times New Roman" w:hAnsi="Times New Roman" w:cs="Times New Roman"/>
          <w:vertAlign w:val="superscript"/>
        </w:rPr>
        <w:t>1</w:t>
      </w:r>
      <w:r w:rsidRPr="00CC30B5">
        <w:rPr>
          <w:rFonts w:ascii="Times New Roman" w:hAnsi="Times New Roman" w:cs="Times New Roman"/>
        </w:rPr>
        <w:t xml:space="preserve"> State Key Laboratory of Bio-fibers and Eco-textiles, Institute of Biochemical Engineering, College of Materials Science and Engineering, Qingdao University, Qingdao 266071, China </w:t>
      </w:r>
    </w:p>
    <w:p w14:paraId="65283307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</w:rPr>
      </w:pPr>
      <w:r w:rsidRPr="00CC30B5">
        <w:rPr>
          <w:rFonts w:ascii="Times New Roman" w:hAnsi="Times New Roman" w:cs="Times New Roman"/>
          <w:vertAlign w:val="superscript"/>
        </w:rPr>
        <w:t>2</w:t>
      </w:r>
      <w:r w:rsidRPr="00CC30B5">
        <w:rPr>
          <w:rFonts w:ascii="Times New Roman" w:hAnsi="Times New Roman" w:cs="Times New Roman"/>
        </w:rPr>
        <w:t xml:space="preserve"> Spine Surgery Department, </w:t>
      </w:r>
      <w:bookmarkStart w:id="5" w:name="_Hlk178580962"/>
      <w:r w:rsidRPr="00CC30B5">
        <w:rPr>
          <w:rFonts w:ascii="Times New Roman" w:hAnsi="Times New Roman" w:cs="Times New Roman"/>
        </w:rPr>
        <w:t>Qingdao Municipal Hospital</w:t>
      </w:r>
      <w:bookmarkEnd w:id="5"/>
      <w:r w:rsidRPr="00CC30B5">
        <w:rPr>
          <w:rFonts w:ascii="Times New Roman" w:hAnsi="Times New Roman" w:cs="Times New Roman"/>
        </w:rPr>
        <w:t xml:space="preserve">, Qingdao 266000, China </w:t>
      </w:r>
    </w:p>
    <w:p w14:paraId="523A83A3" w14:textId="4F8B6B7F" w:rsidR="00CC30B5" w:rsidRPr="00CC30B5" w:rsidRDefault="00CC30B5" w:rsidP="00CC30B5">
      <w:pPr>
        <w:spacing w:line="480" w:lineRule="auto"/>
        <w:rPr>
          <w:rFonts w:ascii="Times New Roman" w:hAnsi="Times New Roman" w:cs="Times New Roman"/>
        </w:rPr>
      </w:pPr>
      <w:r w:rsidRPr="00CC30B5">
        <w:rPr>
          <w:rFonts w:ascii="Times New Roman" w:hAnsi="Times New Roman" w:cs="Times New Roman"/>
          <w:vertAlign w:val="superscript"/>
        </w:rPr>
        <w:t>3</w:t>
      </w:r>
      <w:r w:rsidRPr="00CC30B5">
        <w:rPr>
          <w:rFonts w:ascii="Times New Roman" w:hAnsi="Times New Roman" w:cs="Times New Roman"/>
        </w:rPr>
        <w:t xml:space="preserve"> Department of Oncology, </w:t>
      </w:r>
      <w:bookmarkStart w:id="6" w:name="_Hlk178581100"/>
      <w:r w:rsidR="00F15803" w:rsidRPr="00F15803">
        <w:rPr>
          <w:rFonts w:ascii="Times New Roman" w:hAnsi="Times New Roman" w:cs="Times New Roman"/>
        </w:rPr>
        <w:t>Shanghai First People's Hospital</w:t>
      </w:r>
      <w:r w:rsidRPr="00CC30B5">
        <w:rPr>
          <w:rFonts w:ascii="Times New Roman" w:hAnsi="Times New Roman" w:cs="Times New Roman"/>
        </w:rPr>
        <w:t>,</w:t>
      </w:r>
      <w:bookmarkEnd w:id="6"/>
      <w:r w:rsidRPr="00CC30B5">
        <w:rPr>
          <w:rFonts w:ascii="Times New Roman" w:hAnsi="Times New Roman" w:cs="Times New Roman"/>
        </w:rPr>
        <w:t xml:space="preserve"> Shanghai 201620, China </w:t>
      </w:r>
    </w:p>
    <w:p w14:paraId="29D8D3DE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</w:rPr>
      </w:pPr>
      <w:r w:rsidRPr="00CC30B5">
        <w:rPr>
          <w:rFonts w:ascii="Times New Roman" w:hAnsi="Times New Roman" w:cs="Times New Roman"/>
          <w:vertAlign w:val="superscript"/>
        </w:rPr>
        <w:t>4</w:t>
      </w:r>
      <w:r w:rsidRPr="00CC30B5">
        <w:rPr>
          <w:rFonts w:ascii="Times New Roman" w:hAnsi="Times New Roman" w:cs="Times New Roman"/>
        </w:rPr>
        <w:t xml:space="preserve"> School of Chemical Engineering &amp; Advanced Materials, The University of Adelaide, Adelaide, Australia </w:t>
      </w:r>
    </w:p>
    <w:p w14:paraId="7E44A258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</w:rPr>
      </w:pPr>
    </w:p>
    <w:p w14:paraId="2A14FABD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</w:rPr>
      </w:pPr>
      <w:r w:rsidRPr="00CC30B5">
        <w:rPr>
          <w:rFonts w:ascii="Times New Roman" w:hAnsi="Times New Roman" w:cs="Times New Roman"/>
        </w:rPr>
        <w:t xml:space="preserve">*Corresponding author, E-mail: </w:t>
      </w:r>
    </w:p>
    <w:p w14:paraId="01E3E660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</w:rPr>
      </w:pPr>
      <w:r w:rsidRPr="00CC30B5">
        <w:rPr>
          <w:rFonts w:ascii="Times New Roman" w:hAnsi="Times New Roman" w:cs="Times New Roman"/>
        </w:rPr>
        <w:t xml:space="preserve">E-mail: </w:t>
      </w:r>
      <w:bookmarkStart w:id="7" w:name="_Hlk178580924"/>
      <w:r w:rsidRPr="00CC30B5">
        <w:rPr>
          <w:rFonts w:ascii="Times New Roman" w:hAnsi="Times New Roman" w:cs="Times New Roman"/>
        </w:rPr>
        <w:fldChar w:fldCharType="begin"/>
      </w:r>
      <w:r w:rsidRPr="00CC30B5">
        <w:rPr>
          <w:rFonts w:ascii="Times New Roman" w:hAnsi="Times New Roman" w:cs="Times New Roman"/>
        </w:rPr>
        <w:instrText>HYPERLINK "mailto:hm1984@163.com"</w:instrText>
      </w:r>
      <w:r w:rsidRPr="00CC30B5">
        <w:rPr>
          <w:rFonts w:ascii="Times New Roman" w:hAnsi="Times New Roman" w:cs="Times New Roman"/>
        </w:rPr>
      </w:r>
      <w:r w:rsidRPr="00CC30B5">
        <w:rPr>
          <w:rFonts w:ascii="Times New Roman" w:hAnsi="Times New Roman" w:cs="Times New Roman"/>
        </w:rPr>
        <w:fldChar w:fldCharType="separate"/>
      </w:r>
      <w:r w:rsidRPr="00CC30B5">
        <w:rPr>
          <w:rStyle w:val="a7"/>
          <w:rFonts w:ascii="Times New Roman" w:hAnsi="Times New Roman" w:cs="Times New Roman"/>
        </w:rPr>
        <w:t>hm1984@163.com</w:t>
      </w:r>
      <w:r w:rsidRPr="00CC30B5">
        <w:rPr>
          <w:rFonts w:ascii="Times New Roman" w:hAnsi="Times New Roman" w:cs="Times New Roman"/>
        </w:rPr>
        <w:fldChar w:fldCharType="end"/>
      </w:r>
      <w:bookmarkEnd w:id="7"/>
      <w:r w:rsidRPr="00CC30B5">
        <w:rPr>
          <w:rFonts w:ascii="Times New Roman" w:hAnsi="Times New Roman" w:cs="Times New Roman"/>
        </w:rPr>
        <w:t xml:space="preserve"> (M. Hao)</w:t>
      </w:r>
      <w:bookmarkStart w:id="8" w:name="_Hlk178581119"/>
      <w:r w:rsidRPr="00CC30B5">
        <w:rPr>
          <w:rFonts w:ascii="Times New Roman" w:hAnsi="Times New Roman" w:cs="Times New Roman"/>
        </w:rPr>
        <w:t xml:space="preserve"> </w:t>
      </w:r>
      <w:hyperlink r:id="rId4" w:history="1">
        <w:r w:rsidRPr="00CC30B5">
          <w:rPr>
            <w:rStyle w:val="a7"/>
            <w:rFonts w:ascii="Times New Roman" w:hAnsi="Times New Roman" w:cs="Times New Roman"/>
          </w:rPr>
          <w:t>dongxiaodx@alumni.sjtu.edu.cn</w:t>
        </w:r>
      </w:hyperlink>
      <w:bookmarkEnd w:id="8"/>
      <w:r w:rsidRPr="00CC30B5">
        <w:rPr>
          <w:rFonts w:ascii="Times New Roman" w:hAnsi="Times New Roman" w:cs="Times New Roman"/>
        </w:rPr>
        <w:t xml:space="preserve"> (X. Dong); </w:t>
      </w:r>
      <w:hyperlink r:id="rId5" w:history="1">
        <w:r w:rsidRPr="00CC30B5">
          <w:rPr>
            <w:rStyle w:val="a7"/>
            <w:rFonts w:ascii="Times New Roman" w:hAnsi="Times New Roman" w:cs="Times New Roman"/>
          </w:rPr>
          <w:t>liyx@qdu.edu.cn</w:t>
        </w:r>
      </w:hyperlink>
      <w:r w:rsidRPr="00CC30B5">
        <w:rPr>
          <w:rFonts w:ascii="Times New Roman" w:hAnsi="Times New Roman" w:cs="Times New Roman"/>
        </w:rPr>
        <w:t xml:space="preserve"> (Y. Li) </w:t>
      </w:r>
    </w:p>
    <w:p w14:paraId="1F09AFD1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1AAAE95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BF869D1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40028AE" w14:textId="77777777" w:rsidR="00CC30B5" w:rsidRPr="00CC30B5" w:rsidRDefault="00CC30B5" w:rsidP="00CC30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78E494C" w14:textId="77777777" w:rsidR="00A4137A" w:rsidRDefault="00000000">
      <w:pPr>
        <w:jc w:val="center"/>
        <w:rPr>
          <w14:ligatures w14:val="standardContextual"/>
        </w:rPr>
      </w:pPr>
      <w:r>
        <w:rPr>
          <w:rFonts w:hint="eastAsia"/>
          <w:noProof/>
          <w14:ligatures w14:val="standardContextual"/>
        </w:rPr>
        <w:lastRenderedPageBreak/>
        <w:drawing>
          <wp:inline distT="0" distB="0" distL="114300" distR="114300" wp14:anchorId="799529B4" wp14:editId="6A6DC591">
            <wp:extent cx="4836160" cy="1534160"/>
            <wp:effectExtent l="0" t="0" r="2540" b="8890"/>
            <wp:docPr id="5" name="图片 5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6160" cy="153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EADFE" w14:textId="77777777" w:rsidR="00A4137A" w:rsidRDefault="00A4137A">
      <w:pPr>
        <w:jc w:val="center"/>
        <w:rPr>
          <w14:ligatures w14:val="standardContextual"/>
        </w:rPr>
      </w:pPr>
    </w:p>
    <w:p w14:paraId="0A85CAC2" w14:textId="77777777" w:rsidR="00A4137A" w:rsidRDefault="00000000" w:rsidP="00CC30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</w:t>
      </w:r>
      <w:r>
        <w:rPr>
          <w:rFonts w:ascii="Times New Roman" w:hAnsi="Times New Roman" w:cs="Times New Roman" w:hint="eastAsia"/>
          <w:sz w:val="24"/>
          <w:szCs w:val="24"/>
        </w:rPr>
        <w:t xml:space="preserve"> TEM images of Cu/Bro/Gox nanoflowers.</w:t>
      </w:r>
    </w:p>
    <w:p w14:paraId="49C03404" w14:textId="77777777" w:rsidR="00A4137A" w:rsidRDefault="00A4137A">
      <w:pPr>
        <w:jc w:val="center"/>
        <w:rPr>
          <w14:ligatures w14:val="standardContextual"/>
        </w:rPr>
      </w:pPr>
    </w:p>
    <w:p w14:paraId="6D98587D" w14:textId="77777777" w:rsidR="00A4137A" w:rsidRDefault="00A4137A">
      <w:pPr>
        <w:jc w:val="center"/>
        <w:rPr>
          <w14:ligatures w14:val="standardContextual"/>
        </w:rPr>
      </w:pPr>
    </w:p>
    <w:p w14:paraId="0887A7DA" w14:textId="77777777" w:rsidR="00A4137A" w:rsidRDefault="00A4137A">
      <w:pPr>
        <w:jc w:val="center"/>
        <w:rPr>
          <w14:ligatures w14:val="standardContextual"/>
        </w:rPr>
      </w:pPr>
    </w:p>
    <w:p w14:paraId="573F1429" w14:textId="77777777" w:rsidR="00A4137A" w:rsidRDefault="00000000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10412A2A" wp14:editId="2EFB429C">
            <wp:extent cx="4347845" cy="3338830"/>
            <wp:effectExtent l="0" t="0" r="0" b="0"/>
            <wp:docPr id="13134397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439759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919" cy="334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54B0D" w14:textId="77777777" w:rsidR="00A4137A" w:rsidRDefault="00A4137A">
      <w:pPr>
        <w:rPr>
          <w:rFonts w:ascii="Times New Roman" w:hAnsi="Times New Roman" w:cs="Times New Roman"/>
          <w:sz w:val="24"/>
          <w:szCs w:val="24"/>
        </w:rPr>
      </w:pPr>
    </w:p>
    <w:p w14:paraId="424D099D" w14:textId="77777777" w:rsidR="00A4137A" w:rsidRDefault="00000000" w:rsidP="00CC30B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9" w:name="_Hlk177153141"/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>2 High resolution XPS spectra of the Cu/Bro/Gox nanoflowers.</w:t>
      </w:r>
    </w:p>
    <w:bookmarkEnd w:id="9"/>
    <w:p w14:paraId="2076A859" w14:textId="77777777" w:rsidR="00A4137A" w:rsidRDefault="00A4137A"/>
    <w:p w14:paraId="03252FC8" w14:textId="77777777" w:rsidR="00A4137A" w:rsidRDefault="00A4137A"/>
    <w:p w14:paraId="44A6D024" w14:textId="77777777" w:rsidR="00A4137A" w:rsidRDefault="00A4137A"/>
    <w:p w14:paraId="4E8BCFAB" w14:textId="77777777" w:rsidR="00A4137A" w:rsidRDefault="00000000">
      <w:pPr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78371ABC" wp14:editId="750983BF">
            <wp:extent cx="3041650" cy="2152015"/>
            <wp:effectExtent l="0" t="0" r="0" b="635"/>
            <wp:docPr id="892078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0782" name="图片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521" cy="2156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AB4C0" w14:textId="77777777" w:rsidR="00A4137A" w:rsidRDefault="00A4137A"/>
    <w:p w14:paraId="03E51D98" w14:textId="77777777" w:rsidR="00A4137A" w:rsidRDefault="00000000" w:rsidP="00CC30B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0" w:name="_Hlk177153555"/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Change in hydrodynamic diameter (</w:t>
      </w:r>
      <w:r>
        <w:rPr>
          <w:rFonts w:ascii="Times New Roman" w:hAnsi="Times New Roman" w:cs="Times New Roman"/>
          <w:color w:val="FF9900"/>
          <w:sz w:val="24"/>
          <w:szCs w:val="24"/>
        </w:rPr>
        <w:sym w:font="Wingdings 3" w:char="F084"/>
      </w:r>
      <w:r>
        <w:rPr>
          <w:rFonts w:ascii="Times New Roman" w:hAnsi="Times New Roman" w:cs="Times New Roman"/>
          <w:sz w:val="24"/>
          <w:szCs w:val="24"/>
        </w:rPr>
        <w:t>) and PDI (</w:t>
      </w:r>
      <w:r>
        <w:rPr>
          <w:rFonts w:ascii="Times New Roman" w:hAnsi="Times New Roman" w:cs="Times New Roman"/>
          <w:color w:val="007BB8"/>
          <w:sz w:val="24"/>
          <w:szCs w:val="24"/>
        </w:rPr>
        <w:sym w:font="Wingdings" w:char="F06C"/>
      </w:r>
      <w:r>
        <w:rPr>
          <w:rFonts w:ascii="Times New Roman" w:hAnsi="Times New Roman" w:cs="Times New Roman"/>
          <w:sz w:val="24"/>
          <w:szCs w:val="24"/>
        </w:rPr>
        <w:t>) of</w:t>
      </w:r>
      <w:r>
        <w:rPr>
          <w:rFonts w:ascii="Times New Roman" w:hAnsi="Times New Roman" w:cs="Times New Roman" w:hint="eastAsia"/>
          <w:sz w:val="24"/>
          <w:szCs w:val="24"/>
        </w:rPr>
        <w:t xml:space="preserve"> Cu/Bro/Gox </w:t>
      </w:r>
      <w:r>
        <w:rPr>
          <w:rFonts w:ascii="Times New Roman" w:hAnsi="Times New Roman" w:cs="Times New Roman"/>
          <w:sz w:val="24"/>
          <w:szCs w:val="24"/>
        </w:rPr>
        <w:t xml:space="preserve">in PBS over a period of </w:t>
      </w:r>
      <w:r>
        <w:rPr>
          <w:rFonts w:ascii="Times New Roman" w:hAnsi="Times New Roman" w:cs="Times New Roman" w:hint="eastAsia"/>
          <w:sz w:val="24"/>
          <w:szCs w:val="24"/>
        </w:rPr>
        <w:t>30 days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10"/>
    <w:p w14:paraId="07ACFCA8" w14:textId="77777777" w:rsidR="00A4137A" w:rsidRDefault="00A4137A">
      <w:pPr>
        <w:rPr>
          <w:rFonts w:ascii="Times New Roman" w:hAnsi="Times New Roman" w:cs="Times New Roman"/>
          <w:sz w:val="24"/>
          <w:szCs w:val="24"/>
        </w:rPr>
      </w:pPr>
    </w:p>
    <w:p w14:paraId="1265617F" w14:textId="77777777" w:rsidR="00A4137A" w:rsidRDefault="00A4137A"/>
    <w:p w14:paraId="5659FBE9" w14:textId="77777777" w:rsidR="00A4137A" w:rsidRDefault="00A4137A"/>
    <w:p w14:paraId="5521EB04" w14:textId="77777777" w:rsidR="00A4137A" w:rsidRDefault="00A4137A"/>
    <w:p w14:paraId="1141DC56" w14:textId="77777777" w:rsidR="00A4137A" w:rsidRDefault="00A4137A"/>
    <w:p w14:paraId="26AE8797" w14:textId="77777777" w:rsidR="00A4137A" w:rsidRDefault="00A4137A"/>
    <w:p w14:paraId="1094761D" w14:textId="77777777" w:rsidR="00A4137A" w:rsidRDefault="00000000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0910347F" wp14:editId="4DBA9439">
            <wp:extent cx="3448050" cy="2625090"/>
            <wp:effectExtent l="0" t="0" r="0" b="3810"/>
            <wp:docPr id="115825558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255587" name="图片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9769" cy="2634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3EA3D" w14:textId="5A417132" w:rsidR="00A4137A" w:rsidRDefault="00000000" w:rsidP="00CC30B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1" w:name="_Hlk177154692"/>
      <w:r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 xml:space="preserve">MB degradation showing ·OH generation </w:t>
      </w:r>
      <w:r>
        <w:rPr>
          <w:rFonts w:ascii="Times New Roman" w:hAnsi="Times New Roman" w:cs="Times New Roman" w:hint="eastAsia"/>
          <w:sz w:val="24"/>
          <w:szCs w:val="24"/>
        </w:rPr>
        <w:t>in the presence Cu/Bro + glucose, Cu/Bro/Gox, Cu/Bro/Gox + glucose.</w:t>
      </w:r>
    </w:p>
    <w:bookmarkEnd w:id="11"/>
    <w:p w14:paraId="21BDE660" w14:textId="77777777" w:rsidR="00A4137A" w:rsidRDefault="00A4137A"/>
    <w:p w14:paraId="0D3BBDE8" w14:textId="77777777" w:rsidR="00A4137A" w:rsidRDefault="00A4137A"/>
    <w:p w14:paraId="47F11644" w14:textId="77777777" w:rsidR="00A4137A" w:rsidRDefault="00A4137A"/>
    <w:p w14:paraId="7E5D95F5" w14:textId="77777777" w:rsidR="00CC30B5" w:rsidRDefault="00CC30B5"/>
    <w:p w14:paraId="5384C08F" w14:textId="77777777" w:rsidR="00CC30B5" w:rsidRDefault="00CC30B5"/>
    <w:p w14:paraId="6390B1A1" w14:textId="77777777" w:rsidR="00CC30B5" w:rsidRDefault="00CC30B5"/>
    <w:p w14:paraId="04E8FC4D" w14:textId="77777777" w:rsidR="00CC30B5" w:rsidRDefault="00CC30B5"/>
    <w:p w14:paraId="6CCEB421" w14:textId="77777777" w:rsidR="00CC30B5" w:rsidRDefault="00CC30B5"/>
    <w:p w14:paraId="6C2DD027" w14:textId="77777777" w:rsidR="00CC30B5" w:rsidRDefault="00CC30B5"/>
    <w:p w14:paraId="2A9D8A0B" w14:textId="77777777" w:rsidR="00CC30B5" w:rsidRDefault="00CC30B5" w:rsidP="00CC30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 S1 </w:t>
      </w:r>
      <w:bookmarkStart w:id="12" w:name="_Hlk177154855"/>
      <w:r>
        <w:rPr>
          <w:rFonts w:ascii="Times New Roman" w:hAnsi="Times New Roman" w:cs="Times New Roman" w:hint="eastAsia"/>
          <w:sz w:val="24"/>
          <w:szCs w:val="24"/>
        </w:rPr>
        <w:t>The encapsulation efficiency of Bro with different concentrations in Cu/Bro/Gox when fixing the concentration of Gox is 0.5 mg mL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12"/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 encapsulation efficiency of Gox with different concentrations in Cu/Bro/Gox when fixing the concentration of Bro is 0.15 mg mL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6F01642" w14:textId="77777777" w:rsidR="00A4137A" w:rsidRDefault="00000000">
      <w:pPr>
        <w:jc w:val="center"/>
      </w:pPr>
      <w:r>
        <w:rPr>
          <w:rFonts w:hint="eastAsia"/>
          <w:noProof/>
          <w14:ligatures w14:val="standardContextual"/>
        </w:rPr>
        <w:drawing>
          <wp:inline distT="0" distB="0" distL="0" distR="0" wp14:anchorId="09D52F5E" wp14:editId="5286E8C3">
            <wp:extent cx="5616575" cy="1187450"/>
            <wp:effectExtent l="0" t="0" r="3175" b="0"/>
            <wp:docPr id="67607570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075706" name="图片 4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172" cy="1187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29680" w14:textId="77777777" w:rsidR="00A4137A" w:rsidRDefault="00A4137A"/>
    <w:p w14:paraId="69A8536B" w14:textId="77777777" w:rsidR="00A4137A" w:rsidRDefault="00A4137A"/>
    <w:sectPr w:rsidR="00A413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Semibold">
    <w:altName w:val="Cambria"/>
    <w:charset w:val="00"/>
    <w:family w:val="roman"/>
    <w:pitch w:val="default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c3M2Y5NzIzMDFlZjAyY2Q4Njk5ODkyYjFjNzBiNTQifQ=="/>
  </w:docVars>
  <w:rsids>
    <w:rsidRoot w:val="009E48CE"/>
    <w:rsid w:val="00112A7C"/>
    <w:rsid w:val="002B15D7"/>
    <w:rsid w:val="0047069A"/>
    <w:rsid w:val="004B3137"/>
    <w:rsid w:val="00676AF0"/>
    <w:rsid w:val="009E48CE"/>
    <w:rsid w:val="00A4137A"/>
    <w:rsid w:val="00CC30B5"/>
    <w:rsid w:val="00F15803"/>
    <w:rsid w:val="104809D0"/>
    <w:rsid w:val="2D3832F5"/>
    <w:rsid w:val="4E4F6075"/>
    <w:rsid w:val="57E4516A"/>
    <w:rsid w:val="69B16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74B93"/>
  <w15:docId w15:val="{7094EEDD-B6C6-43B0-8C17-63086B454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MyriadPro-Semibold" w:hAnsi="MyriadPro-Semibold" w:hint="default"/>
      <w:b/>
      <w:bCs/>
      <w:color w:val="000000"/>
      <w:sz w:val="34"/>
      <w:szCs w:val="34"/>
    </w:rPr>
  </w:style>
  <w:style w:type="character" w:styleId="a8">
    <w:name w:val="Unresolved Mention"/>
    <w:basedOn w:val="a0"/>
    <w:uiPriority w:val="99"/>
    <w:semiHidden/>
    <w:unhideWhenUsed/>
    <w:rsid w:val="00CC30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31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liyx@qdu.edu.cn" TargetMode="External"/><Relationship Id="rId10" Type="http://schemas.openxmlformats.org/officeDocument/2006/relationships/image" Target="media/image5.png"/><Relationship Id="rId4" Type="http://schemas.openxmlformats.org/officeDocument/2006/relationships/hyperlink" Target="mailto:dongxiaodx@alumni.sjtu.edu.cn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永新 李</dc:creator>
  <cp:lastModifiedBy>祖祥 慕</cp:lastModifiedBy>
  <cp:revision>4</cp:revision>
  <dcterms:created xsi:type="dcterms:W3CDTF">2024-09-13T12:30:00Z</dcterms:created>
  <dcterms:modified xsi:type="dcterms:W3CDTF">2024-09-30T04:19:00Z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A0FEB4C28B7B44A9AED221976821CAF1_12</vt:lpwstr>
  </property>
</Properties>
</file>