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51126" w14:textId="1AED4086" w:rsidR="00531096" w:rsidRDefault="002237C9" w:rsidP="00531096">
      <w:pPr>
        <w:spacing w:line="480" w:lineRule="auto"/>
        <w:ind w:left="567" w:right="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90575390"/>
      <w:r>
        <w:rPr>
          <w:rFonts w:ascii="Times New Roman" w:hAnsi="Times New Roman" w:cs="Times New Roman"/>
          <w:sz w:val="24"/>
          <w:szCs w:val="24"/>
          <w:u w:val="single"/>
        </w:rPr>
        <w:t>SUPPLEMENTARY FIGURES</w:t>
      </w:r>
    </w:p>
    <w:bookmarkEnd w:id="0"/>
    <w:p w14:paraId="016FCEC0" w14:textId="77777777" w:rsidR="00531096" w:rsidRDefault="003E5483" w:rsidP="00531096">
      <w:pPr>
        <w:rPr>
          <w:rFonts w:ascii="Calibri" w:eastAsia="Calibri" w:hAnsi="Calibri" w:cs="Times New Roman"/>
          <w:lang w:eastAsia="en-US"/>
        </w:rPr>
        <w:sectPr w:rsidR="00531096">
          <w:headerReference w:type="default" r:id="rId8"/>
          <w:pgSz w:w="11909" w:h="16834"/>
          <w:pgMar w:top="720" w:right="720" w:bottom="720" w:left="720" w:header="709" w:footer="709" w:gutter="0"/>
          <w:cols w:space="720"/>
        </w:sectPr>
      </w:pPr>
      <w:r>
        <w:rPr>
          <w:rFonts w:ascii="Calibri" w:eastAsia="Calibri" w:hAnsi="Calibri" w:cs="Times New Roman"/>
          <w:lang w:eastAsia="en-US"/>
        </w:rPr>
        <w:br w:type="page"/>
      </w:r>
    </w:p>
    <w:p w14:paraId="7ECF58BF" w14:textId="0AB568B5" w:rsidR="00A30647" w:rsidRDefault="000B12E7" w:rsidP="002237C9">
      <w:pPr>
        <w:spacing w:line="240" w:lineRule="auto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0800" behindDoc="1" locked="0" layoutInCell="1" allowOverlap="1" wp14:anchorId="6C7E9409" wp14:editId="278743E8">
            <wp:simplePos x="0" y="0"/>
            <wp:positionH relativeFrom="margin">
              <wp:align>center</wp:align>
            </wp:positionH>
            <wp:positionV relativeFrom="paragraph">
              <wp:posOffset>-200025</wp:posOffset>
            </wp:positionV>
            <wp:extent cx="6433887" cy="9210675"/>
            <wp:effectExtent l="0" t="0" r="508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3887" cy="921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12191E" w14:textId="5A3F76B7" w:rsidR="00A30647" w:rsidRDefault="00A30647" w:rsidP="00A30647">
      <w:pPr>
        <w:tabs>
          <w:tab w:val="left" w:pos="1848"/>
        </w:tabs>
      </w:pPr>
    </w:p>
    <w:p w14:paraId="4FBA3AA6" w14:textId="1CDDF459" w:rsidR="00A30647" w:rsidRDefault="00895250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9F3AA37" wp14:editId="0786E32E">
                <wp:simplePos x="0" y="0"/>
                <wp:positionH relativeFrom="margin">
                  <wp:align>center</wp:align>
                </wp:positionH>
                <wp:positionV relativeFrom="paragraph">
                  <wp:posOffset>8528685</wp:posOffset>
                </wp:positionV>
                <wp:extent cx="7346950" cy="1404620"/>
                <wp:effectExtent l="0" t="0" r="0" b="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0B4188" w14:textId="56A911CE" w:rsidR="00895250" w:rsidRPr="00BB7769" w:rsidRDefault="00895250" w:rsidP="0089525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B7769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E14CE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BB7769">
                              <w:rPr>
                                <w:sz w:val="18"/>
                                <w:szCs w:val="18"/>
                              </w:rPr>
                              <w:t xml:space="preserve"> 1: </w:t>
                            </w:r>
                            <w:r w:rsidR="00BB7769" w:rsidRPr="00BB7769">
                              <w:rPr>
                                <w:sz w:val="18"/>
                                <w:szCs w:val="18"/>
                              </w:rPr>
                              <w:t>Pie charts illustrating the percentages of studies and patients categorized by publication year (a), application of patient matching (b), number of referral centers (c), and class according to the ROBINS-I tool</w:t>
                            </w:r>
                            <w:r w:rsidR="006B44FC">
                              <w:rPr>
                                <w:sz w:val="18"/>
                                <w:szCs w:val="18"/>
                              </w:rPr>
                              <w:t xml:space="preserve"> (d)</w:t>
                            </w:r>
                            <w:r w:rsidR="00BB7769" w:rsidRPr="00BB7769">
                              <w:rPr>
                                <w:sz w:val="18"/>
                                <w:szCs w:val="18"/>
                              </w:rPr>
                              <w:t>. Abbreviations: 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9F3AA3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71.55pt;width:578.5pt;height:110.6pt;z-index:25166028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" filled="f" stroked="f">
                <v:textbox style="mso-fit-shape-to-text:t">
                  <w:txbxContent>
                    <w:p w14:paraId="7A0B4188" w14:textId="56A911CE" w:rsidR="00895250" w:rsidRPr="00BB7769" w:rsidRDefault="00895250" w:rsidP="0089525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BB7769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E14CE">
                        <w:rPr>
                          <w:sz w:val="18"/>
                          <w:szCs w:val="18"/>
                        </w:rPr>
                        <w:t>Figure</w:t>
                      </w:r>
                      <w:r w:rsidRPr="00BB7769">
                        <w:rPr>
                          <w:sz w:val="18"/>
                          <w:szCs w:val="18"/>
                        </w:rPr>
                        <w:t xml:space="preserve"> 1: </w:t>
                      </w:r>
                      <w:r w:rsidR="00BB7769" w:rsidRPr="00BB7769">
                        <w:rPr>
                          <w:sz w:val="18"/>
                          <w:szCs w:val="18"/>
                        </w:rPr>
                        <w:t>Pie charts illustrating the percentages of studies and patients categorized by publication year (a), application of patient matching (b), number of referral centers (c), and class according to the ROBINS-I tool</w:t>
                      </w:r>
                      <w:r w:rsidR="006B44FC">
                        <w:rPr>
                          <w:sz w:val="18"/>
                          <w:szCs w:val="18"/>
                        </w:rPr>
                        <w:t xml:space="preserve"> (d)</w:t>
                      </w:r>
                      <w:r w:rsidR="00BB7769" w:rsidRPr="00BB7769">
                        <w:rPr>
                          <w:sz w:val="18"/>
                          <w:szCs w:val="18"/>
                        </w:rPr>
                        <w:t>. Abbreviations: 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0647">
        <w:br w:type="page"/>
      </w:r>
    </w:p>
    <w:p w14:paraId="06891AA7" w14:textId="77777777" w:rsidR="00DD3DF0" w:rsidRDefault="00DD3DF0" w:rsidP="00A30647">
      <w:pPr>
        <w:tabs>
          <w:tab w:val="left" w:pos="1848"/>
        </w:tabs>
        <w:sectPr w:rsidR="00DD3DF0" w:rsidSect="00A33183">
          <w:headerReference w:type="default" r:id="rId10"/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2419D61" w14:textId="4848CED5" w:rsidR="00A30647" w:rsidRDefault="00255EE2" w:rsidP="00A30647">
      <w:pPr>
        <w:tabs>
          <w:tab w:val="left" w:pos="1848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1824" behindDoc="1" locked="0" layoutInCell="1" allowOverlap="1" wp14:anchorId="5644AB8E" wp14:editId="383A7A25">
            <wp:simplePos x="0" y="0"/>
            <wp:positionH relativeFrom="margin">
              <wp:align>center</wp:align>
            </wp:positionH>
            <wp:positionV relativeFrom="paragraph">
              <wp:posOffset>180975</wp:posOffset>
            </wp:positionV>
            <wp:extent cx="10539445" cy="4191000"/>
            <wp:effectExtent l="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όνα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9445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3A7C1" w14:textId="2ED1F8F6" w:rsidR="00A30647" w:rsidRDefault="00431D98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004DC9C" wp14:editId="7CAD90CF">
                <wp:simplePos x="0" y="0"/>
                <wp:positionH relativeFrom="margin">
                  <wp:posOffset>-337185</wp:posOffset>
                </wp:positionH>
                <wp:positionV relativeFrom="paragraph">
                  <wp:posOffset>4345305</wp:posOffset>
                </wp:positionV>
                <wp:extent cx="10451465" cy="1404620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A0EE5" w14:textId="568A2070" w:rsidR="005856DB" w:rsidRPr="006B44FC" w:rsidRDefault="005856DB" w:rsidP="005856D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106AC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297A8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7106AC">
                              <w:rPr>
                                <w:sz w:val="18"/>
                                <w:szCs w:val="18"/>
                              </w:rPr>
                              <w:t xml:space="preserve"> 2: </w:t>
                            </w:r>
                            <w:r w:rsidR="00A07291">
                              <w:rPr>
                                <w:sz w:val="18"/>
                                <w:szCs w:val="18"/>
                              </w:rPr>
                              <w:t>H</w:t>
                            </w:r>
                            <w:r w:rsidR="00A07291" w:rsidRPr="00A07291">
                              <w:rPr>
                                <w:sz w:val="18"/>
                                <w:szCs w:val="18"/>
                              </w:rPr>
                              <w:t>orizontal stacked bar chart</w:t>
                            </w:r>
                            <w:r w:rsidR="006B44FC" w:rsidRPr="007106AC">
                              <w:rPr>
                                <w:sz w:val="18"/>
                                <w:szCs w:val="18"/>
                              </w:rPr>
                              <w:t>s illustrating the time</w:t>
                            </w:r>
                            <w:r w:rsidR="009A0FE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50793">
                              <w:rPr>
                                <w:sz w:val="18"/>
                                <w:szCs w:val="18"/>
                              </w:rPr>
                              <w:t>frames of activity with respect to the</w:t>
                            </w:r>
                            <w:r w:rsidR="00F429D6">
                              <w:rPr>
                                <w:sz w:val="18"/>
                                <w:szCs w:val="18"/>
                              </w:rPr>
                              <w:t xml:space="preserve"> subgroups</w:t>
                            </w:r>
                            <w:r w:rsidR="006B44FC" w:rsidRPr="007106AC">
                              <w:rPr>
                                <w:sz w:val="18"/>
                                <w:szCs w:val="18"/>
                              </w:rPr>
                              <w:t xml:space="preserve"> based on patient matching (a), the number of referral centers</w:t>
                            </w:r>
                            <w:r w:rsidR="00C5639A" w:rsidRPr="00C5639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5639A">
                              <w:rPr>
                                <w:sz w:val="18"/>
                                <w:szCs w:val="18"/>
                              </w:rPr>
                              <w:t>involved</w:t>
                            </w:r>
                            <w:r w:rsidR="006B44FC" w:rsidRPr="007106AC">
                              <w:rPr>
                                <w:sz w:val="18"/>
                                <w:szCs w:val="18"/>
                              </w:rPr>
                              <w:t xml:space="preserve"> (b), and </w:t>
                            </w:r>
                            <w:r w:rsidR="00263383">
                              <w:rPr>
                                <w:sz w:val="18"/>
                                <w:szCs w:val="18"/>
                              </w:rPr>
                              <w:t>ROB clustering</w:t>
                            </w:r>
                            <w:r w:rsidR="006B44FC" w:rsidRPr="007106AC">
                              <w:rPr>
                                <w:sz w:val="18"/>
                                <w:szCs w:val="18"/>
                              </w:rPr>
                              <w:t xml:space="preserve"> according to the ROBINS-I tool (c). Abbreviations: </w:t>
                            </w:r>
                            <w:r w:rsidR="00263383">
                              <w:rPr>
                                <w:sz w:val="18"/>
                                <w:szCs w:val="18"/>
                              </w:rPr>
                              <w:t xml:space="preserve">ROB: Risk of Bias, </w:t>
                            </w:r>
                            <w:r w:rsidR="006B44FC" w:rsidRPr="007106AC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04DC9C" id="_x0000_s1027" type="#_x0000_t202" style="position:absolute;margin-left:-26.55pt;margin-top:342.15pt;width:822.9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" filled="f" stroked="f">
                <v:textbox style="mso-fit-shape-to-text:t">
                  <w:txbxContent>
                    <w:p w14:paraId="441A0EE5" w14:textId="568A2070" w:rsidR="005856DB" w:rsidRPr="006B44FC" w:rsidRDefault="005856DB" w:rsidP="005856D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7106AC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297A8D">
                        <w:rPr>
                          <w:sz w:val="18"/>
                          <w:szCs w:val="18"/>
                        </w:rPr>
                        <w:t>Figure</w:t>
                      </w:r>
                      <w:r w:rsidRPr="007106AC">
                        <w:rPr>
                          <w:sz w:val="18"/>
                          <w:szCs w:val="18"/>
                        </w:rPr>
                        <w:t xml:space="preserve"> 2: </w:t>
                      </w:r>
                      <w:r w:rsidR="00A07291">
                        <w:rPr>
                          <w:sz w:val="18"/>
                          <w:szCs w:val="18"/>
                        </w:rPr>
                        <w:t>H</w:t>
                      </w:r>
                      <w:r w:rsidR="00A07291" w:rsidRPr="00A07291">
                        <w:rPr>
                          <w:sz w:val="18"/>
                          <w:szCs w:val="18"/>
                        </w:rPr>
                        <w:t>orizontal stacked bar chart</w:t>
                      </w:r>
                      <w:r w:rsidR="006B44FC" w:rsidRPr="007106AC">
                        <w:rPr>
                          <w:sz w:val="18"/>
                          <w:szCs w:val="18"/>
                        </w:rPr>
                        <w:t>s illustrating the time</w:t>
                      </w:r>
                      <w:r w:rsidR="009A0FE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050793">
                        <w:rPr>
                          <w:sz w:val="18"/>
                          <w:szCs w:val="18"/>
                        </w:rPr>
                        <w:t>frames of activity with respect to the</w:t>
                      </w:r>
                      <w:r w:rsidR="00F429D6">
                        <w:rPr>
                          <w:sz w:val="18"/>
                          <w:szCs w:val="18"/>
                        </w:rPr>
                        <w:t xml:space="preserve"> subgroups</w:t>
                      </w:r>
                      <w:r w:rsidR="006B44FC" w:rsidRPr="007106AC">
                        <w:rPr>
                          <w:sz w:val="18"/>
                          <w:szCs w:val="18"/>
                        </w:rPr>
                        <w:t xml:space="preserve"> based on patient matching (a), the number of referral centers</w:t>
                      </w:r>
                      <w:r w:rsidR="00C5639A" w:rsidRPr="00C5639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C5639A">
                        <w:rPr>
                          <w:sz w:val="18"/>
                          <w:szCs w:val="18"/>
                        </w:rPr>
                        <w:t>involved</w:t>
                      </w:r>
                      <w:r w:rsidR="006B44FC" w:rsidRPr="007106AC">
                        <w:rPr>
                          <w:sz w:val="18"/>
                          <w:szCs w:val="18"/>
                        </w:rPr>
                        <w:t xml:space="preserve"> (b), and </w:t>
                      </w:r>
                      <w:r w:rsidR="00263383">
                        <w:rPr>
                          <w:sz w:val="18"/>
                          <w:szCs w:val="18"/>
                        </w:rPr>
                        <w:t>ROB clustering</w:t>
                      </w:r>
                      <w:r w:rsidR="006B44FC" w:rsidRPr="007106AC">
                        <w:rPr>
                          <w:sz w:val="18"/>
                          <w:szCs w:val="18"/>
                        </w:rPr>
                        <w:t xml:space="preserve"> according to the ROBINS-I tool (c). Abbreviations: </w:t>
                      </w:r>
                      <w:r w:rsidR="00263383">
                        <w:rPr>
                          <w:sz w:val="18"/>
                          <w:szCs w:val="18"/>
                        </w:rPr>
                        <w:t xml:space="preserve">ROB: Risk of Bias, </w:t>
                      </w:r>
                      <w:r w:rsidR="006B44FC" w:rsidRPr="007106AC">
                        <w:rPr>
                          <w:sz w:val="18"/>
                          <w:szCs w:val="18"/>
                        </w:rPr>
                        <w:t>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0647">
        <w:br w:type="page"/>
      </w:r>
    </w:p>
    <w:p w14:paraId="6CF0DEAC" w14:textId="4C7FA3A7" w:rsidR="00A30647" w:rsidRDefault="00844BAD" w:rsidP="00A30647">
      <w:pPr>
        <w:tabs>
          <w:tab w:val="left" w:pos="1848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2848" behindDoc="1" locked="0" layoutInCell="1" allowOverlap="1" wp14:anchorId="57B616E8" wp14:editId="69C2687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0571839" cy="4810125"/>
            <wp:effectExtent l="0" t="0" r="1270" b="0"/>
            <wp:wrapNone/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Εικόνα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1839" cy="481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F44AB1" w14:textId="6B419115" w:rsidR="00A30647" w:rsidRDefault="005856DB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DF61092" wp14:editId="5519AE17">
                <wp:simplePos x="0" y="0"/>
                <wp:positionH relativeFrom="margin">
                  <wp:align>right</wp:align>
                </wp:positionH>
                <wp:positionV relativeFrom="paragraph">
                  <wp:posOffset>4749165</wp:posOffset>
                </wp:positionV>
                <wp:extent cx="9864090" cy="1404620"/>
                <wp:effectExtent l="0" t="0" r="0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6409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9C07A" w14:textId="576F216E" w:rsidR="005856DB" w:rsidRPr="0087284F" w:rsidRDefault="005856DB" w:rsidP="005856D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87284F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2937FA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87284F">
                              <w:rPr>
                                <w:sz w:val="18"/>
                                <w:szCs w:val="18"/>
                              </w:rPr>
                              <w:t xml:space="preserve"> 3: </w:t>
                            </w:r>
                            <w:r w:rsidR="005F4E93">
                              <w:rPr>
                                <w:sz w:val="18"/>
                                <w:szCs w:val="18"/>
                              </w:rPr>
                              <w:t>Histograms</w:t>
                            </w:r>
                            <w:r w:rsidR="0087284F" w:rsidRPr="0087284F">
                              <w:rPr>
                                <w:sz w:val="18"/>
                                <w:szCs w:val="18"/>
                              </w:rPr>
                              <w:t xml:space="preserve"> depicting the percentage distributions of </w:t>
                            </w:r>
                            <w:r w:rsidR="0044458D">
                              <w:rPr>
                                <w:sz w:val="18"/>
                                <w:szCs w:val="18"/>
                              </w:rPr>
                              <w:t xml:space="preserve">NOS ratings across the </w:t>
                            </w:r>
                            <w:r w:rsidR="009B6748">
                              <w:rPr>
                                <w:sz w:val="18"/>
                                <w:szCs w:val="18"/>
                              </w:rPr>
                              <w:t>different subgroups</w:t>
                            </w:r>
                            <w:r w:rsidR="0044458D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87284F" w:rsidRPr="0087284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83AB6">
                              <w:rPr>
                                <w:sz w:val="18"/>
                                <w:szCs w:val="18"/>
                              </w:rPr>
                              <w:t>according to</w:t>
                            </w:r>
                            <w:r w:rsidR="0087284F" w:rsidRPr="0087284F">
                              <w:rPr>
                                <w:sz w:val="18"/>
                                <w:szCs w:val="18"/>
                              </w:rPr>
                              <w:t xml:space="preserve"> publication year (a), </w:t>
                            </w:r>
                            <w:r w:rsidR="00183AB6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87284F" w:rsidRPr="0087284F">
                              <w:rPr>
                                <w:sz w:val="18"/>
                                <w:szCs w:val="18"/>
                              </w:rPr>
                              <w:t>adoption of patient matching (b), and the number of referral centers involved (</w:t>
                            </w:r>
                            <w:r w:rsidR="00CF07CC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87284F" w:rsidRPr="0087284F">
                              <w:rPr>
                                <w:sz w:val="18"/>
                                <w:szCs w:val="18"/>
                              </w:rPr>
                              <w:t>).</w:t>
                            </w:r>
                            <w:r w:rsidR="005E17B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E17B5" w:rsidRPr="007106AC">
                              <w:rPr>
                                <w:sz w:val="18"/>
                                <w:szCs w:val="18"/>
                              </w:rPr>
                              <w:t xml:space="preserve">Abbreviations: </w:t>
                            </w:r>
                            <w:r w:rsidR="005E17B5" w:rsidRPr="00DC7979">
                              <w:rPr>
                                <w:sz w:val="18"/>
                                <w:szCs w:val="18"/>
                              </w:rPr>
                              <w:t>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F61092" id="_x0000_s1028" type="#_x0000_t202" style="position:absolute;margin-left:725.5pt;margin-top:373.95pt;width:776.7pt;height:110.6pt;z-index:2516664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" filled="f" stroked="f">
                <v:textbox style="mso-fit-shape-to-text:t">
                  <w:txbxContent>
                    <w:p w14:paraId="2629C07A" w14:textId="576F216E" w:rsidR="005856DB" w:rsidRPr="0087284F" w:rsidRDefault="005856DB" w:rsidP="005856D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87284F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2937FA">
                        <w:rPr>
                          <w:sz w:val="18"/>
                          <w:szCs w:val="18"/>
                        </w:rPr>
                        <w:t>Figure</w:t>
                      </w:r>
                      <w:r w:rsidRPr="0087284F">
                        <w:rPr>
                          <w:sz w:val="18"/>
                          <w:szCs w:val="18"/>
                        </w:rPr>
                        <w:t xml:space="preserve"> 3: </w:t>
                      </w:r>
                      <w:r w:rsidR="005F4E93">
                        <w:rPr>
                          <w:sz w:val="18"/>
                          <w:szCs w:val="18"/>
                        </w:rPr>
                        <w:t>Histograms</w:t>
                      </w:r>
                      <w:r w:rsidR="0087284F" w:rsidRPr="0087284F">
                        <w:rPr>
                          <w:sz w:val="18"/>
                          <w:szCs w:val="18"/>
                        </w:rPr>
                        <w:t xml:space="preserve"> depicting the percentage distributions of </w:t>
                      </w:r>
                      <w:r w:rsidR="0044458D">
                        <w:rPr>
                          <w:sz w:val="18"/>
                          <w:szCs w:val="18"/>
                        </w:rPr>
                        <w:t xml:space="preserve">NOS ratings across the </w:t>
                      </w:r>
                      <w:r w:rsidR="009B6748">
                        <w:rPr>
                          <w:sz w:val="18"/>
                          <w:szCs w:val="18"/>
                        </w:rPr>
                        <w:t>different subgroups</w:t>
                      </w:r>
                      <w:r w:rsidR="0044458D">
                        <w:rPr>
                          <w:sz w:val="18"/>
                          <w:szCs w:val="18"/>
                        </w:rPr>
                        <w:t>,</w:t>
                      </w:r>
                      <w:r w:rsidR="0087284F" w:rsidRPr="0087284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83AB6">
                        <w:rPr>
                          <w:sz w:val="18"/>
                          <w:szCs w:val="18"/>
                        </w:rPr>
                        <w:t>according to</w:t>
                      </w:r>
                      <w:r w:rsidR="0087284F" w:rsidRPr="0087284F">
                        <w:rPr>
                          <w:sz w:val="18"/>
                          <w:szCs w:val="18"/>
                        </w:rPr>
                        <w:t xml:space="preserve"> publication year (a), </w:t>
                      </w:r>
                      <w:r w:rsidR="00183AB6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87284F" w:rsidRPr="0087284F">
                        <w:rPr>
                          <w:sz w:val="18"/>
                          <w:szCs w:val="18"/>
                        </w:rPr>
                        <w:t>adoption of patient matching (b), and the number of referral centers involved (</w:t>
                      </w:r>
                      <w:r w:rsidR="00CF07CC">
                        <w:rPr>
                          <w:sz w:val="18"/>
                          <w:szCs w:val="18"/>
                        </w:rPr>
                        <w:t>c</w:t>
                      </w:r>
                      <w:r w:rsidR="0087284F" w:rsidRPr="0087284F">
                        <w:rPr>
                          <w:sz w:val="18"/>
                          <w:szCs w:val="18"/>
                        </w:rPr>
                        <w:t>).</w:t>
                      </w:r>
                      <w:r w:rsidR="005E17B5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E17B5" w:rsidRPr="007106AC">
                        <w:rPr>
                          <w:sz w:val="18"/>
                          <w:szCs w:val="18"/>
                        </w:rPr>
                        <w:t xml:space="preserve">Abbreviations: </w:t>
                      </w:r>
                      <w:r w:rsidR="005E17B5" w:rsidRPr="00DC7979">
                        <w:rPr>
                          <w:sz w:val="18"/>
                          <w:szCs w:val="18"/>
                        </w:rPr>
                        <w:t>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0647">
        <w:br w:type="page"/>
      </w:r>
    </w:p>
    <w:p w14:paraId="6601CC7A" w14:textId="77777777" w:rsidR="00801D7C" w:rsidRDefault="00801D7C" w:rsidP="00A30647">
      <w:pPr>
        <w:tabs>
          <w:tab w:val="left" w:pos="1848"/>
        </w:tabs>
        <w:sectPr w:rsidR="00801D7C" w:rsidSect="00DD3DF0">
          <w:type w:val="continuous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BD495F0" w14:textId="15D6CA9B" w:rsidR="00A30647" w:rsidRDefault="00516A2D" w:rsidP="00A30647">
      <w:pPr>
        <w:tabs>
          <w:tab w:val="left" w:pos="1848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3872" behindDoc="1" locked="0" layoutInCell="1" allowOverlap="1" wp14:anchorId="2D2516F9" wp14:editId="0405E87B">
            <wp:simplePos x="0" y="0"/>
            <wp:positionH relativeFrom="margin">
              <wp:align>center</wp:align>
            </wp:positionH>
            <wp:positionV relativeFrom="paragraph">
              <wp:posOffset>180339</wp:posOffset>
            </wp:positionV>
            <wp:extent cx="10637630" cy="3495675"/>
            <wp:effectExtent l="0" t="0" r="0" b="0"/>
            <wp:wrapNone/>
            <wp:docPr id="7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Εικόνα 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763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50D394" w14:textId="7DAAA05B" w:rsidR="00A30647" w:rsidRDefault="00CF470D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6681EB8" wp14:editId="762EAC74">
                <wp:simplePos x="0" y="0"/>
                <wp:positionH relativeFrom="margin">
                  <wp:posOffset>-171450</wp:posOffset>
                </wp:positionH>
                <wp:positionV relativeFrom="paragraph">
                  <wp:posOffset>3691255</wp:posOffset>
                </wp:positionV>
                <wp:extent cx="10153650" cy="1404620"/>
                <wp:effectExtent l="0" t="0" r="0" b="0"/>
                <wp:wrapSquare wrapText="bothSides"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53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52B5D" w14:textId="6C349A63" w:rsidR="005856DB" w:rsidRPr="00D66478" w:rsidRDefault="005856DB" w:rsidP="005856D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95CBD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95CBD">
                              <w:rPr>
                                <w:sz w:val="18"/>
                                <w:szCs w:val="18"/>
                              </w:rPr>
                              <w:t xml:space="preserve"> 4: </w:t>
                            </w:r>
                            <w:r w:rsidR="00450F37">
                              <w:rPr>
                                <w:sz w:val="18"/>
                                <w:szCs w:val="18"/>
                              </w:rPr>
                              <w:t>Robvis s</w:t>
                            </w:r>
                            <w:r w:rsidRPr="00C95CBD">
                              <w:rPr>
                                <w:sz w:val="18"/>
                                <w:szCs w:val="18"/>
                              </w:rPr>
                              <w:t>ummary plot</w:t>
                            </w:r>
                            <w:r w:rsidR="00244F37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C95CBD">
                              <w:rPr>
                                <w:sz w:val="18"/>
                                <w:szCs w:val="18"/>
                              </w:rPr>
                              <w:t xml:space="preserve"> illustrating the 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 xml:space="preserve">ROBINS-I assessment </w:t>
                            </w:r>
                            <w:r w:rsidRPr="00C95CBD">
                              <w:rPr>
                                <w:sz w:val="18"/>
                                <w:szCs w:val="18"/>
                              </w:rPr>
                              <w:t xml:space="preserve">of </w:t>
                            </w:r>
                            <w:r w:rsidR="002422D0">
                              <w:rPr>
                                <w:sz w:val="18"/>
                                <w:szCs w:val="18"/>
                              </w:rPr>
                              <w:t>subgroups</w:t>
                            </w:r>
                            <w:r w:rsidRPr="00C95CBD">
                              <w:rPr>
                                <w:sz w:val="18"/>
                                <w:szCs w:val="18"/>
                              </w:rPr>
                              <w:t xml:space="preserve"> by </w:t>
                            </w:r>
                            <w:r w:rsidR="00CF470D">
                              <w:rPr>
                                <w:sz w:val="18"/>
                                <w:szCs w:val="18"/>
                              </w:rPr>
                              <w:t xml:space="preserve">publication year (a), 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>patient matching (</w:t>
                            </w:r>
                            <w:r w:rsidR="00CF470D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C95CBD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 xml:space="preserve"> and the number of referral centers involved (</w:t>
                            </w:r>
                            <w:r w:rsidR="00CF470D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>).</w:t>
                            </w:r>
                            <w:r w:rsidR="00C95CB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95CBD" w:rsidRPr="006B44FC">
                              <w:rPr>
                                <w:sz w:val="18"/>
                                <w:szCs w:val="18"/>
                              </w:rPr>
                              <w:t>Abbreviations: 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681EB8" id="_x0000_s1029" type="#_x0000_t202" style="position:absolute;margin-left:-13.5pt;margin-top:290.65pt;width:799.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" filled="f" stroked="f">
                <v:textbox style="mso-fit-shape-to-text:t">
                  <w:txbxContent>
                    <w:p w14:paraId="3C952B5D" w14:textId="6C349A63" w:rsidR="005856DB" w:rsidRPr="00D66478" w:rsidRDefault="005856DB" w:rsidP="005856D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95CBD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C95CBD">
                        <w:rPr>
                          <w:sz w:val="18"/>
                          <w:szCs w:val="18"/>
                        </w:rPr>
                        <w:t xml:space="preserve"> 4: </w:t>
                      </w:r>
                      <w:r w:rsidR="00450F37">
                        <w:rPr>
                          <w:sz w:val="18"/>
                          <w:szCs w:val="18"/>
                        </w:rPr>
                        <w:t>Robvis s</w:t>
                      </w:r>
                      <w:r w:rsidRPr="00C95CBD">
                        <w:rPr>
                          <w:sz w:val="18"/>
                          <w:szCs w:val="18"/>
                        </w:rPr>
                        <w:t>ummary plot</w:t>
                      </w:r>
                      <w:r w:rsidR="00244F37">
                        <w:rPr>
                          <w:sz w:val="18"/>
                          <w:szCs w:val="18"/>
                        </w:rPr>
                        <w:t>s</w:t>
                      </w:r>
                      <w:r w:rsidRPr="00C95CBD">
                        <w:rPr>
                          <w:sz w:val="18"/>
                          <w:szCs w:val="18"/>
                        </w:rPr>
                        <w:t xml:space="preserve"> illustrating the 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 xml:space="preserve">ROBINS-I assessment </w:t>
                      </w:r>
                      <w:r w:rsidRPr="00C95CBD">
                        <w:rPr>
                          <w:sz w:val="18"/>
                          <w:szCs w:val="18"/>
                        </w:rPr>
                        <w:t xml:space="preserve">of </w:t>
                      </w:r>
                      <w:r w:rsidR="002422D0">
                        <w:rPr>
                          <w:sz w:val="18"/>
                          <w:szCs w:val="18"/>
                        </w:rPr>
                        <w:t>subgroups</w:t>
                      </w:r>
                      <w:r w:rsidRPr="00C95CBD">
                        <w:rPr>
                          <w:sz w:val="18"/>
                          <w:szCs w:val="18"/>
                        </w:rPr>
                        <w:t xml:space="preserve"> by </w:t>
                      </w:r>
                      <w:r w:rsidR="00CF470D">
                        <w:rPr>
                          <w:sz w:val="18"/>
                          <w:szCs w:val="18"/>
                        </w:rPr>
                        <w:t xml:space="preserve">publication year (a), 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>patient matching (</w:t>
                      </w:r>
                      <w:r w:rsidR="00CF470D">
                        <w:rPr>
                          <w:sz w:val="18"/>
                          <w:szCs w:val="18"/>
                        </w:rPr>
                        <w:t>b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>)</w:t>
                      </w:r>
                      <w:r w:rsidRPr="00C95CBD">
                        <w:rPr>
                          <w:sz w:val="18"/>
                          <w:szCs w:val="18"/>
                        </w:rPr>
                        <w:t>,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 xml:space="preserve"> and the number of referral centers involved (</w:t>
                      </w:r>
                      <w:r w:rsidR="00CF470D">
                        <w:rPr>
                          <w:sz w:val="18"/>
                          <w:szCs w:val="18"/>
                        </w:rPr>
                        <w:t>c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>).</w:t>
                      </w:r>
                      <w:r w:rsidR="00C95CB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C95CBD" w:rsidRPr="006B44FC">
                        <w:rPr>
                          <w:sz w:val="18"/>
                          <w:szCs w:val="18"/>
                        </w:rPr>
                        <w:t>Abbreviations: 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0647">
        <w:br w:type="page"/>
      </w:r>
    </w:p>
    <w:p w14:paraId="4F7EF604" w14:textId="77777777" w:rsidR="00801D7C" w:rsidRPr="00C95CBD" w:rsidRDefault="00801D7C" w:rsidP="00A30647">
      <w:pPr>
        <w:tabs>
          <w:tab w:val="left" w:pos="1848"/>
        </w:tabs>
        <w:sectPr w:rsidR="00801D7C" w:rsidRPr="00C95CBD" w:rsidSect="00CF470D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4F7B6584" w14:textId="4C071A92" w:rsidR="00A30647" w:rsidRDefault="00C22279" w:rsidP="00A30647">
      <w:pPr>
        <w:tabs>
          <w:tab w:val="left" w:pos="1848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4896" behindDoc="1" locked="0" layoutInCell="1" allowOverlap="1" wp14:anchorId="479341DC" wp14:editId="72380199">
            <wp:simplePos x="0" y="0"/>
            <wp:positionH relativeFrom="margin">
              <wp:posOffset>189865</wp:posOffset>
            </wp:positionH>
            <wp:positionV relativeFrom="paragraph">
              <wp:posOffset>-581025</wp:posOffset>
            </wp:positionV>
            <wp:extent cx="9398000" cy="6645910"/>
            <wp:effectExtent l="0" t="0" r="0" b="2540"/>
            <wp:wrapNone/>
            <wp:docPr id="10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Εικόνα 1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800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284228" w14:textId="3E7EDD3C" w:rsidR="005856DB" w:rsidRPr="005856DB" w:rsidRDefault="005856DB" w:rsidP="005856DB"/>
    <w:p w14:paraId="23FA256F" w14:textId="4E7AD69C" w:rsidR="005856DB" w:rsidRPr="005856DB" w:rsidRDefault="005856DB" w:rsidP="005856DB"/>
    <w:p w14:paraId="5987FCDB" w14:textId="50FC43C3" w:rsidR="005856DB" w:rsidRPr="005856DB" w:rsidRDefault="005856DB" w:rsidP="005856DB"/>
    <w:p w14:paraId="78C06062" w14:textId="073E99EC" w:rsidR="005856DB" w:rsidRPr="005856DB" w:rsidRDefault="005856DB" w:rsidP="005856DB"/>
    <w:p w14:paraId="07A3B234" w14:textId="2DF82299" w:rsidR="005856DB" w:rsidRPr="005856DB" w:rsidRDefault="005856DB" w:rsidP="005856DB"/>
    <w:p w14:paraId="235419C8" w14:textId="6C6DCB18" w:rsidR="005856DB" w:rsidRPr="005856DB" w:rsidRDefault="005856DB" w:rsidP="005856DB"/>
    <w:p w14:paraId="4B1555D3" w14:textId="0C8A4E1B" w:rsidR="005856DB" w:rsidRPr="005856DB" w:rsidRDefault="005856DB" w:rsidP="005856DB"/>
    <w:p w14:paraId="30E31C1B" w14:textId="13B9F76D" w:rsidR="005856DB" w:rsidRPr="005856DB" w:rsidRDefault="005856DB" w:rsidP="005856DB"/>
    <w:p w14:paraId="6055CC3D" w14:textId="5689307A" w:rsidR="005856DB" w:rsidRPr="005856DB" w:rsidRDefault="005856DB" w:rsidP="005856DB"/>
    <w:p w14:paraId="68159CDF" w14:textId="20300E13" w:rsidR="005856DB" w:rsidRPr="005856DB" w:rsidRDefault="005856DB" w:rsidP="005856DB"/>
    <w:p w14:paraId="6E98BA6D" w14:textId="7434EB65" w:rsidR="005856DB" w:rsidRPr="005856DB" w:rsidRDefault="005856DB" w:rsidP="005856DB"/>
    <w:p w14:paraId="2D376F03" w14:textId="42AAA087" w:rsidR="005856DB" w:rsidRPr="005856DB" w:rsidRDefault="005856DB" w:rsidP="005856DB"/>
    <w:p w14:paraId="26DD3E1A" w14:textId="10A423DF" w:rsidR="005856DB" w:rsidRPr="005856DB" w:rsidRDefault="005856DB" w:rsidP="005856DB"/>
    <w:p w14:paraId="0400CCE0" w14:textId="2DC05CF5" w:rsidR="005856DB" w:rsidRPr="005856DB" w:rsidRDefault="005856DB" w:rsidP="005856DB"/>
    <w:p w14:paraId="47BAE398" w14:textId="67BA07B9" w:rsidR="005856DB" w:rsidRPr="005856DB" w:rsidRDefault="005856DB" w:rsidP="005856DB"/>
    <w:p w14:paraId="66C72550" w14:textId="00EF577E" w:rsidR="005856DB" w:rsidRPr="005856DB" w:rsidRDefault="005856DB" w:rsidP="005856DB"/>
    <w:p w14:paraId="78FC1FB0" w14:textId="7B589580" w:rsidR="005856DB" w:rsidRPr="005856DB" w:rsidRDefault="005856DB" w:rsidP="005856DB"/>
    <w:p w14:paraId="106C50E8" w14:textId="26687C12" w:rsidR="005856DB" w:rsidRPr="005856DB" w:rsidRDefault="005856DB" w:rsidP="005856DB"/>
    <w:p w14:paraId="116C8354" w14:textId="0AF6D741" w:rsidR="005856DB" w:rsidRPr="005856DB" w:rsidRDefault="005856DB" w:rsidP="005856DB"/>
    <w:p w14:paraId="3AAC92C2" w14:textId="0986F485" w:rsidR="005856DB" w:rsidRPr="005856DB" w:rsidRDefault="005856DB" w:rsidP="005856DB"/>
    <w:p w14:paraId="195F5634" w14:textId="797AD218" w:rsidR="005856DB" w:rsidRPr="005856DB" w:rsidRDefault="005856DB" w:rsidP="005856DB"/>
    <w:p w14:paraId="77DACE50" w14:textId="2029CCF9" w:rsidR="005856DB" w:rsidRPr="005856DB" w:rsidRDefault="005856DB" w:rsidP="005856DB"/>
    <w:p w14:paraId="7EA9344F" w14:textId="3C48C252" w:rsidR="005856DB" w:rsidRPr="005856DB" w:rsidRDefault="005856DB" w:rsidP="005856DB"/>
    <w:p w14:paraId="4E5394F0" w14:textId="77858A29" w:rsidR="005856DB" w:rsidRPr="005856DB" w:rsidRDefault="005856DB" w:rsidP="005856DB"/>
    <w:p w14:paraId="591231F7" w14:textId="2A13C04D" w:rsidR="005856DB" w:rsidRPr="005856DB" w:rsidRDefault="005856DB" w:rsidP="005856DB"/>
    <w:p w14:paraId="52C50F35" w14:textId="6CE537CC" w:rsidR="005856DB" w:rsidRPr="005856DB" w:rsidRDefault="005856DB" w:rsidP="005856DB"/>
    <w:p w14:paraId="309A7B41" w14:textId="3177470E" w:rsidR="005856DB" w:rsidRPr="005856DB" w:rsidRDefault="005856DB" w:rsidP="005856DB"/>
    <w:p w14:paraId="47EDA0C7" w14:textId="023DD115" w:rsidR="005856DB" w:rsidRPr="005856DB" w:rsidRDefault="005856DB" w:rsidP="005856DB"/>
    <w:p w14:paraId="188ABD7E" w14:textId="1D943A5C" w:rsidR="005856DB" w:rsidRPr="005856DB" w:rsidRDefault="005856DB" w:rsidP="005856DB"/>
    <w:p w14:paraId="5A8F8CA6" w14:textId="7919FDCA" w:rsidR="005856DB" w:rsidRPr="005856DB" w:rsidRDefault="00801D7C" w:rsidP="005856DB"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864339C" wp14:editId="5D2BBCC9">
                <wp:simplePos x="0" y="0"/>
                <wp:positionH relativeFrom="margin">
                  <wp:align>center</wp:align>
                </wp:positionH>
                <wp:positionV relativeFrom="paragraph">
                  <wp:posOffset>353857</wp:posOffset>
                </wp:positionV>
                <wp:extent cx="10376535" cy="1404620"/>
                <wp:effectExtent l="0" t="0" r="0" b="0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765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F461E" w14:textId="12695AC8" w:rsidR="005856DB" w:rsidRPr="00D66478" w:rsidRDefault="005856DB" w:rsidP="005856D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95CBD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95CBD">
                              <w:rPr>
                                <w:sz w:val="18"/>
                                <w:szCs w:val="18"/>
                              </w:rPr>
                              <w:t xml:space="preserve"> 5: </w:t>
                            </w:r>
                            <w:r w:rsidR="00450F37">
                              <w:rPr>
                                <w:sz w:val="18"/>
                                <w:szCs w:val="18"/>
                              </w:rPr>
                              <w:t>Robvis t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>raffic light plot illustrating the evaluation of all included studies</w:t>
                            </w:r>
                            <w:r w:rsidR="00C95CB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>using</w:t>
                            </w:r>
                            <w:r w:rsidR="00C95CB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E6D83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>ROBINS-I</w:t>
                            </w:r>
                            <w:r w:rsidR="005E6D83">
                              <w:rPr>
                                <w:sz w:val="18"/>
                                <w:szCs w:val="18"/>
                              </w:rPr>
                              <w:t xml:space="preserve"> tool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 xml:space="preserve">, presenting their </w:t>
                            </w:r>
                            <w:r w:rsidR="00ED5506">
                              <w:rPr>
                                <w:sz w:val="18"/>
                                <w:szCs w:val="18"/>
                              </w:rPr>
                              <w:t>ROB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 xml:space="preserve"> level within each of the seven domains of the tool. Abbreviations: ROBINS-I: Risk of Bias In Non-randomized Studies of Interventions</w:t>
                            </w:r>
                            <w:r w:rsidR="00ED5506">
                              <w:rPr>
                                <w:sz w:val="18"/>
                                <w:szCs w:val="18"/>
                              </w:rPr>
                              <w:t xml:space="preserve">, ROB: Risk of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ED5506">
                              <w:rPr>
                                <w:sz w:val="18"/>
                                <w:szCs w:val="18"/>
                              </w:rPr>
                              <w:t>ias</w:t>
                            </w:r>
                            <w:r w:rsidR="00C95CBD" w:rsidRPr="00C95CBD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64339C" id="_x0000_s1030" type="#_x0000_t202" style="position:absolute;margin-left:0;margin-top:27.85pt;width:817.05pt;height:110.6pt;z-index:25167257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" filled="f" stroked="f">
                <v:textbox style="mso-fit-shape-to-text:t">
                  <w:txbxContent>
                    <w:p w14:paraId="7CCF461E" w14:textId="12695AC8" w:rsidR="005856DB" w:rsidRPr="00D66478" w:rsidRDefault="005856DB" w:rsidP="005856D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95CBD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C95CBD">
                        <w:rPr>
                          <w:sz w:val="18"/>
                          <w:szCs w:val="18"/>
                        </w:rPr>
                        <w:t xml:space="preserve"> 5: </w:t>
                      </w:r>
                      <w:r w:rsidR="00450F37">
                        <w:rPr>
                          <w:sz w:val="18"/>
                          <w:szCs w:val="18"/>
                        </w:rPr>
                        <w:t>Robvis t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>raffic light plot illustrating the evaluation of all included studies</w:t>
                      </w:r>
                      <w:r w:rsidR="00C95CB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>using</w:t>
                      </w:r>
                      <w:r w:rsidR="00C95CB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E6D83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>ROBINS-I</w:t>
                      </w:r>
                      <w:r w:rsidR="005E6D83">
                        <w:rPr>
                          <w:sz w:val="18"/>
                          <w:szCs w:val="18"/>
                        </w:rPr>
                        <w:t xml:space="preserve"> tool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 xml:space="preserve">, presenting their </w:t>
                      </w:r>
                      <w:r w:rsidR="00ED5506">
                        <w:rPr>
                          <w:sz w:val="18"/>
                          <w:szCs w:val="18"/>
                        </w:rPr>
                        <w:t>ROB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 xml:space="preserve"> level within each of the seven domains of the tool. Abbreviations: ROBINS-I: Risk of Bias In Non-randomized Studies of Interventions</w:t>
                      </w:r>
                      <w:r w:rsidR="00ED5506">
                        <w:rPr>
                          <w:sz w:val="18"/>
                          <w:szCs w:val="18"/>
                        </w:rPr>
                        <w:t xml:space="preserve">, ROB: Risk of </w:t>
                      </w:r>
                      <w:r w:rsidR="00000EE2">
                        <w:rPr>
                          <w:sz w:val="18"/>
                          <w:szCs w:val="18"/>
                        </w:rPr>
                        <w:t>B</w:t>
                      </w:r>
                      <w:r w:rsidR="00ED5506">
                        <w:rPr>
                          <w:sz w:val="18"/>
                          <w:szCs w:val="18"/>
                        </w:rPr>
                        <w:t>ias</w:t>
                      </w:r>
                      <w:r w:rsidR="00C95CBD" w:rsidRPr="00C95CBD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C6524BE" w14:textId="3A86A3AB" w:rsidR="005856DB" w:rsidRPr="005856DB" w:rsidRDefault="006B5160" w:rsidP="005856DB"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5920" behindDoc="1" locked="0" layoutInCell="1" allowOverlap="1" wp14:anchorId="5A41A32C" wp14:editId="316CF41C">
            <wp:simplePos x="0" y="0"/>
            <wp:positionH relativeFrom="margin">
              <wp:align>center</wp:align>
            </wp:positionH>
            <wp:positionV relativeFrom="paragraph">
              <wp:posOffset>-542925</wp:posOffset>
            </wp:positionV>
            <wp:extent cx="9391015" cy="6645910"/>
            <wp:effectExtent l="0" t="0" r="635" b="2540"/>
            <wp:wrapNone/>
            <wp:docPr id="12" name="Εικόνα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Εικόνα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ED4566" w14:textId="7EB33151" w:rsidR="005856DB" w:rsidRPr="005856DB" w:rsidRDefault="005856DB" w:rsidP="005856DB"/>
    <w:p w14:paraId="41053805" w14:textId="4E3AB0B1" w:rsidR="005856DB" w:rsidRPr="005856DB" w:rsidRDefault="005856DB" w:rsidP="005856DB"/>
    <w:p w14:paraId="218B7F3C" w14:textId="298ABD05" w:rsidR="005856DB" w:rsidRPr="005856DB" w:rsidRDefault="005856DB" w:rsidP="005856DB"/>
    <w:p w14:paraId="3FBBF3A6" w14:textId="0BD3BCF7" w:rsidR="005856DB" w:rsidRPr="005856DB" w:rsidRDefault="005856DB" w:rsidP="005856DB"/>
    <w:p w14:paraId="2D7DE18B" w14:textId="51425B26" w:rsidR="005856DB" w:rsidRPr="005856DB" w:rsidRDefault="005856DB" w:rsidP="005856DB"/>
    <w:p w14:paraId="79AFAFD8" w14:textId="63F9F903" w:rsidR="005856DB" w:rsidRPr="005856DB" w:rsidRDefault="005856DB" w:rsidP="005856DB"/>
    <w:p w14:paraId="07D2D890" w14:textId="25E97571" w:rsidR="005856DB" w:rsidRDefault="005856DB" w:rsidP="005856DB">
      <w:pPr>
        <w:tabs>
          <w:tab w:val="left" w:pos="5850"/>
        </w:tabs>
      </w:pPr>
      <w:r>
        <w:tab/>
      </w:r>
    </w:p>
    <w:p w14:paraId="084B3F97" w14:textId="67511BD2" w:rsidR="005856DB" w:rsidRDefault="00801D7C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D9A4AD9" wp14:editId="05A8DB87">
                <wp:simplePos x="0" y="0"/>
                <wp:positionH relativeFrom="margin">
                  <wp:align>center</wp:align>
                </wp:positionH>
                <wp:positionV relativeFrom="paragraph">
                  <wp:posOffset>4428490</wp:posOffset>
                </wp:positionV>
                <wp:extent cx="10408285" cy="1404620"/>
                <wp:effectExtent l="0" t="0" r="0" b="0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828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7C27E" w14:textId="7AD31215" w:rsidR="005856DB" w:rsidRPr="00D66478" w:rsidRDefault="005856DB" w:rsidP="005856D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9505F8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9505F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6477E" w:rsidRPr="009505F8"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r w:rsidRPr="009505F8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Robvis t</w:t>
                            </w:r>
                            <w:r w:rsidR="009505F8" w:rsidRPr="009505F8">
                              <w:rPr>
                                <w:sz w:val="18"/>
                                <w:szCs w:val="18"/>
                              </w:rPr>
                              <w:t xml:space="preserve">raffic light plot illustrating the evaluation of studies published post-2018 </w:t>
                            </w:r>
                            <w:r w:rsidR="005E6D83" w:rsidRPr="00C95CBD">
                              <w:rPr>
                                <w:sz w:val="18"/>
                                <w:szCs w:val="18"/>
                              </w:rPr>
                              <w:t>using</w:t>
                            </w:r>
                            <w:r w:rsidR="005E6D83">
                              <w:rPr>
                                <w:sz w:val="18"/>
                                <w:szCs w:val="18"/>
                              </w:rPr>
                              <w:t xml:space="preserve"> the </w:t>
                            </w:r>
                            <w:r w:rsidR="005E6D83" w:rsidRPr="00C95CBD">
                              <w:rPr>
                                <w:sz w:val="18"/>
                                <w:szCs w:val="18"/>
                              </w:rPr>
                              <w:t>ROBINS-I</w:t>
                            </w:r>
                            <w:r w:rsidR="005E6D83">
                              <w:rPr>
                                <w:sz w:val="18"/>
                                <w:szCs w:val="18"/>
                              </w:rPr>
                              <w:t xml:space="preserve"> tool</w:t>
                            </w:r>
                            <w:r w:rsidR="009505F8" w:rsidRPr="009505F8">
                              <w:rPr>
                                <w:sz w:val="18"/>
                                <w:szCs w:val="18"/>
                              </w:rPr>
                              <w:t xml:space="preserve">, presenting their </w:t>
                            </w:r>
                            <w:r w:rsidR="00ED5506">
                              <w:rPr>
                                <w:sz w:val="18"/>
                                <w:szCs w:val="18"/>
                              </w:rPr>
                              <w:t>ROB</w:t>
                            </w:r>
                            <w:r w:rsidR="009505F8" w:rsidRPr="009505F8">
                              <w:rPr>
                                <w:sz w:val="18"/>
                                <w:szCs w:val="18"/>
                              </w:rPr>
                              <w:t xml:space="preserve"> level within each of the seven domains of the tool. Abbreviations: ROBINS-I: Risk of Bias In Non-randomized Studies of Interventions</w:t>
                            </w:r>
                            <w:r w:rsidR="00ED5506">
                              <w:rPr>
                                <w:sz w:val="18"/>
                                <w:szCs w:val="18"/>
                              </w:rPr>
                              <w:t xml:space="preserve">, ROB: Risk of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ED5506">
                              <w:rPr>
                                <w:sz w:val="18"/>
                                <w:szCs w:val="18"/>
                              </w:rPr>
                              <w:t>ias</w:t>
                            </w:r>
                            <w:r w:rsidR="009505F8" w:rsidRPr="009505F8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9A4AD9" id="_x0000_s1031" type="#_x0000_t202" style="position:absolute;margin-left:0;margin-top:348.7pt;width:819.55pt;height:110.6pt;z-index:25167564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" filled="f" stroked="f">
                <v:textbox style="mso-fit-shape-to-text:t">
                  <w:txbxContent>
                    <w:p w14:paraId="1727C27E" w14:textId="7AD31215" w:rsidR="005856DB" w:rsidRPr="00D66478" w:rsidRDefault="005856DB" w:rsidP="005856D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9505F8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9505F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6477E" w:rsidRPr="009505F8">
                        <w:rPr>
                          <w:sz w:val="18"/>
                          <w:szCs w:val="18"/>
                        </w:rPr>
                        <w:t>6</w:t>
                      </w:r>
                      <w:r w:rsidRPr="009505F8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000EE2">
                        <w:rPr>
                          <w:sz w:val="18"/>
                          <w:szCs w:val="18"/>
                        </w:rPr>
                        <w:t>Robvis t</w:t>
                      </w:r>
                      <w:r w:rsidR="009505F8" w:rsidRPr="009505F8">
                        <w:rPr>
                          <w:sz w:val="18"/>
                          <w:szCs w:val="18"/>
                        </w:rPr>
                        <w:t xml:space="preserve">raffic light plot illustrating the evaluation of studies published post-2018 </w:t>
                      </w:r>
                      <w:r w:rsidR="005E6D83" w:rsidRPr="00C95CBD">
                        <w:rPr>
                          <w:sz w:val="18"/>
                          <w:szCs w:val="18"/>
                        </w:rPr>
                        <w:t>using</w:t>
                      </w:r>
                      <w:r w:rsidR="005E6D83">
                        <w:rPr>
                          <w:sz w:val="18"/>
                          <w:szCs w:val="18"/>
                        </w:rPr>
                        <w:t xml:space="preserve"> the </w:t>
                      </w:r>
                      <w:r w:rsidR="005E6D83" w:rsidRPr="00C95CBD">
                        <w:rPr>
                          <w:sz w:val="18"/>
                          <w:szCs w:val="18"/>
                        </w:rPr>
                        <w:t>ROBINS-I</w:t>
                      </w:r>
                      <w:r w:rsidR="005E6D83">
                        <w:rPr>
                          <w:sz w:val="18"/>
                          <w:szCs w:val="18"/>
                        </w:rPr>
                        <w:t xml:space="preserve"> tool</w:t>
                      </w:r>
                      <w:r w:rsidR="009505F8" w:rsidRPr="009505F8">
                        <w:rPr>
                          <w:sz w:val="18"/>
                          <w:szCs w:val="18"/>
                        </w:rPr>
                        <w:t xml:space="preserve">, presenting their </w:t>
                      </w:r>
                      <w:r w:rsidR="00ED5506">
                        <w:rPr>
                          <w:sz w:val="18"/>
                          <w:szCs w:val="18"/>
                        </w:rPr>
                        <w:t>ROB</w:t>
                      </w:r>
                      <w:r w:rsidR="009505F8" w:rsidRPr="009505F8">
                        <w:rPr>
                          <w:sz w:val="18"/>
                          <w:szCs w:val="18"/>
                        </w:rPr>
                        <w:t xml:space="preserve"> level within each of the seven domains of the tool. Abbreviations: ROBINS-I: Risk of Bias In Non-randomized Studies of Interventions</w:t>
                      </w:r>
                      <w:r w:rsidR="00ED5506">
                        <w:rPr>
                          <w:sz w:val="18"/>
                          <w:szCs w:val="18"/>
                        </w:rPr>
                        <w:t xml:space="preserve">, ROB: Risk of </w:t>
                      </w:r>
                      <w:r w:rsidR="00000EE2">
                        <w:rPr>
                          <w:sz w:val="18"/>
                          <w:szCs w:val="18"/>
                        </w:rPr>
                        <w:t>B</w:t>
                      </w:r>
                      <w:r w:rsidR="00ED5506">
                        <w:rPr>
                          <w:sz w:val="18"/>
                          <w:szCs w:val="18"/>
                        </w:rPr>
                        <w:t>ias</w:t>
                      </w:r>
                      <w:r w:rsidR="009505F8" w:rsidRPr="009505F8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07FD927D" w14:textId="4F474286" w:rsidR="005856DB" w:rsidRDefault="00C9470E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6944" behindDoc="1" locked="0" layoutInCell="1" allowOverlap="1" wp14:anchorId="7BCFE0DF" wp14:editId="4718526D">
            <wp:simplePos x="0" y="0"/>
            <wp:positionH relativeFrom="margin">
              <wp:align>center</wp:align>
            </wp:positionH>
            <wp:positionV relativeFrom="paragraph">
              <wp:posOffset>-523875</wp:posOffset>
            </wp:positionV>
            <wp:extent cx="9391015" cy="6645910"/>
            <wp:effectExtent l="0" t="0" r="635" b="2540"/>
            <wp:wrapNone/>
            <wp:docPr id="18" name="Εικόνα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Εικόνα 18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A140AB" w14:textId="28A7F883" w:rsidR="005856DB" w:rsidRDefault="00801D7C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F3E6C38" wp14:editId="60732BC3">
                <wp:simplePos x="0" y="0"/>
                <wp:positionH relativeFrom="margin">
                  <wp:align>center</wp:align>
                </wp:positionH>
                <wp:positionV relativeFrom="paragraph">
                  <wp:posOffset>5721985</wp:posOffset>
                </wp:positionV>
                <wp:extent cx="10387330" cy="1404620"/>
                <wp:effectExtent l="0" t="0" r="0" b="0"/>
                <wp:wrapSquare wrapText="bothSides"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73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247828" w14:textId="579B45D6" w:rsidR="00D15B6D" w:rsidRPr="00D66478" w:rsidRDefault="00D15B6D" w:rsidP="00D15B6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EA32D3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EA32D3">
                              <w:rPr>
                                <w:sz w:val="18"/>
                                <w:szCs w:val="18"/>
                              </w:rPr>
                              <w:t xml:space="preserve"> 7: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Robvis t</w:t>
                            </w:r>
                            <w:r w:rsidR="009505F8" w:rsidRPr="00EA32D3">
                              <w:rPr>
                                <w:sz w:val="18"/>
                                <w:szCs w:val="18"/>
                              </w:rPr>
                              <w:t xml:space="preserve">raffic light plot illustrating the evaluation of studies published pre-2018 using </w:t>
                            </w:r>
                            <w:r w:rsidR="00DA2838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9505F8" w:rsidRPr="00EA32D3">
                              <w:rPr>
                                <w:sz w:val="18"/>
                                <w:szCs w:val="18"/>
                              </w:rPr>
                              <w:t>ROBINS-I</w:t>
                            </w:r>
                            <w:r w:rsidR="00DA2838">
                              <w:rPr>
                                <w:sz w:val="18"/>
                                <w:szCs w:val="18"/>
                              </w:rPr>
                              <w:t xml:space="preserve"> tool</w:t>
                            </w:r>
                            <w:r w:rsidR="009505F8" w:rsidRPr="00EA32D3">
                              <w:rPr>
                                <w:sz w:val="18"/>
                                <w:szCs w:val="18"/>
                              </w:rPr>
                              <w:t xml:space="preserve">, presenting their </w:t>
                            </w:r>
                            <w:r w:rsidR="00DA2838">
                              <w:rPr>
                                <w:sz w:val="18"/>
                                <w:szCs w:val="18"/>
                              </w:rPr>
                              <w:t>ROB</w:t>
                            </w:r>
                            <w:r w:rsidR="009505F8" w:rsidRPr="00EA32D3">
                              <w:rPr>
                                <w:sz w:val="18"/>
                                <w:szCs w:val="18"/>
                              </w:rPr>
                              <w:t xml:space="preserve"> level within each of the seven domains of the tool. Abbreviations: ROBINS-I: Risk of Bias In Non-randomized Studies of Interventions</w:t>
                            </w:r>
                            <w:r w:rsidR="00DA2838">
                              <w:rPr>
                                <w:sz w:val="18"/>
                                <w:szCs w:val="18"/>
                              </w:rPr>
                              <w:t xml:space="preserve">, ROB: Risk of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DA2838">
                              <w:rPr>
                                <w:sz w:val="18"/>
                                <w:szCs w:val="18"/>
                              </w:rPr>
                              <w:t>ias</w:t>
                            </w:r>
                            <w:r w:rsidR="009505F8" w:rsidRPr="00EA32D3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3E6C38" id="_x0000_s1032" type="#_x0000_t202" style="position:absolute;margin-left:0;margin-top:450.55pt;width:817.9pt;height:110.6pt;z-index:25167872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" filled="f" stroked="f">
                <v:textbox style="mso-fit-shape-to-text:t">
                  <w:txbxContent>
                    <w:p w14:paraId="0D247828" w14:textId="579B45D6" w:rsidR="00D15B6D" w:rsidRPr="00D66478" w:rsidRDefault="00D15B6D" w:rsidP="00D15B6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EA32D3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EA32D3">
                        <w:rPr>
                          <w:sz w:val="18"/>
                          <w:szCs w:val="18"/>
                        </w:rPr>
                        <w:t xml:space="preserve"> 7: </w:t>
                      </w:r>
                      <w:r w:rsidR="00000EE2">
                        <w:rPr>
                          <w:sz w:val="18"/>
                          <w:szCs w:val="18"/>
                        </w:rPr>
                        <w:t>Robvis t</w:t>
                      </w:r>
                      <w:r w:rsidR="009505F8" w:rsidRPr="00EA32D3">
                        <w:rPr>
                          <w:sz w:val="18"/>
                          <w:szCs w:val="18"/>
                        </w:rPr>
                        <w:t xml:space="preserve">raffic light plot illustrating the evaluation of studies published pre-2018 using </w:t>
                      </w:r>
                      <w:r w:rsidR="00DA2838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9505F8" w:rsidRPr="00EA32D3">
                        <w:rPr>
                          <w:sz w:val="18"/>
                          <w:szCs w:val="18"/>
                        </w:rPr>
                        <w:t>ROBINS-I</w:t>
                      </w:r>
                      <w:r w:rsidR="00DA2838">
                        <w:rPr>
                          <w:sz w:val="18"/>
                          <w:szCs w:val="18"/>
                        </w:rPr>
                        <w:t xml:space="preserve"> tool</w:t>
                      </w:r>
                      <w:r w:rsidR="009505F8" w:rsidRPr="00EA32D3">
                        <w:rPr>
                          <w:sz w:val="18"/>
                          <w:szCs w:val="18"/>
                        </w:rPr>
                        <w:t xml:space="preserve">, presenting their </w:t>
                      </w:r>
                      <w:r w:rsidR="00DA2838">
                        <w:rPr>
                          <w:sz w:val="18"/>
                          <w:szCs w:val="18"/>
                        </w:rPr>
                        <w:t>ROB</w:t>
                      </w:r>
                      <w:r w:rsidR="009505F8" w:rsidRPr="00EA32D3">
                        <w:rPr>
                          <w:sz w:val="18"/>
                          <w:szCs w:val="18"/>
                        </w:rPr>
                        <w:t xml:space="preserve"> level within each of the seven domains of the tool. Abbreviations: ROBINS-I: Risk of Bias In Non-randomized Studies of Interventions</w:t>
                      </w:r>
                      <w:r w:rsidR="00DA2838">
                        <w:rPr>
                          <w:sz w:val="18"/>
                          <w:szCs w:val="18"/>
                        </w:rPr>
                        <w:t xml:space="preserve">, ROB: Risk of </w:t>
                      </w:r>
                      <w:r w:rsidR="00000EE2">
                        <w:rPr>
                          <w:sz w:val="18"/>
                          <w:szCs w:val="18"/>
                        </w:rPr>
                        <w:t>B</w:t>
                      </w:r>
                      <w:r w:rsidR="00DA2838">
                        <w:rPr>
                          <w:sz w:val="18"/>
                          <w:szCs w:val="18"/>
                        </w:rPr>
                        <w:t>ias</w:t>
                      </w:r>
                      <w:r w:rsidR="009505F8" w:rsidRPr="00EA32D3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6D81B010" w14:textId="77777777" w:rsidR="00D15B6D" w:rsidRDefault="00D15B6D" w:rsidP="005856DB">
      <w:pPr>
        <w:tabs>
          <w:tab w:val="left" w:pos="5850"/>
        </w:tabs>
        <w:sectPr w:rsidR="00D15B6D" w:rsidSect="00801D7C">
          <w:type w:val="continuous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8C904EC" w14:textId="0E90AA11" w:rsidR="005856DB" w:rsidRDefault="00853B98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7968" behindDoc="1" locked="0" layoutInCell="1" allowOverlap="1" wp14:anchorId="5ED918BA" wp14:editId="5DDDE278">
            <wp:simplePos x="0" y="0"/>
            <wp:positionH relativeFrom="margin">
              <wp:align>center</wp:align>
            </wp:positionH>
            <wp:positionV relativeFrom="paragraph">
              <wp:posOffset>-534035</wp:posOffset>
            </wp:positionV>
            <wp:extent cx="9391015" cy="6645910"/>
            <wp:effectExtent l="0" t="0" r="635" b="2540"/>
            <wp:wrapNone/>
            <wp:docPr id="19" name="Εικόνα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Εικόνα 1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E80E29" w14:textId="315FE904" w:rsidR="005856DB" w:rsidRDefault="00801D7C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1662681" wp14:editId="1DD332BF">
                <wp:simplePos x="0" y="0"/>
                <wp:positionH relativeFrom="margin">
                  <wp:align>center</wp:align>
                </wp:positionH>
                <wp:positionV relativeFrom="paragraph">
                  <wp:posOffset>5721350</wp:posOffset>
                </wp:positionV>
                <wp:extent cx="10398125" cy="1404620"/>
                <wp:effectExtent l="0" t="0" r="0" b="0"/>
                <wp:wrapSquare wrapText="bothSides"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9DF24" w14:textId="4404B4BF" w:rsidR="00F2283D" w:rsidRPr="00D66478" w:rsidRDefault="00F2283D" w:rsidP="00F2283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EA32D3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EA32D3">
                              <w:rPr>
                                <w:sz w:val="18"/>
                                <w:szCs w:val="18"/>
                              </w:rPr>
                              <w:t xml:space="preserve"> 8: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Robvis t</w:t>
                            </w:r>
                            <w:r w:rsidR="00EA32D3" w:rsidRPr="00EA32D3">
                              <w:rPr>
                                <w:sz w:val="18"/>
                                <w:szCs w:val="18"/>
                              </w:rPr>
                              <w:t xml:space="preserve">raffic light plot illustrating the evaluation of matched analyses using </w:t>
                            </w:r>
                            <w:r w:rsidR="00EB4011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EA32D3" w:rsidRPr="00EA32D3">
                              <w:rPr>
                                <w:sz w:val="18"/>
                                <w:szCs w:val="18"/>
                              </w:rPr>
                              <w:t>ROBINS-I</w:t>
                            </w:r>
                            <w:r w:rsidR="00EB4011">
                              <w:rPr>
                                <w:sz w:val="18"/>
                                <w:szCs w:val="18"/>
                              </w:rPr>
                              <w:t xml:space="preserve"> tool</w:t>
                            </w:r>
                            <w:r w:rsidR="00EA32D3" w:rsidRPr="00EA32D3">
                              <w:rPr>
                                <w:sz w:val="18"/>
                                <w:szCs w:val="18"/>
                              </w:rPr>
                              <w:t xml:space="preserve">, presenting their </w:t>
                            </w:r>
                            <w:r w:rsidR="00EB4011">
                              <w:rPr>
                                <w:sz w:val="18"/>
                                <w:szCs w:val="18"/>
                              </w:rPr>
                              <w:t>ROB</w:t>
                            </w:r>
                            <w:r w:rsidR="00EA32D3" w:rsidRPr="00EA32D3">
                              <w:rPr>
                                <w:sz w:val="18"/>
                                <w:szCs w:val="18"/>
                              </w:rPr>
                              <w:t xml:space="preserve"> level within each of the seven domains of the tool. Abbreviations: ROBINS-I: Risk of Bias In Non-randomized Studies of Interventions</w:t>
                            </w:r>
                            <w:r w:rsidR="00EB4011">
                              <w:rPr>
                                <w:sz w:val="18"/>
                                <w:szCs w:val="18"/>
                              </w:rPr>
                              <w:t xml:space="preserve">, ROB: Risk of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EB4011">
                              <w:rPr>
                                <w:sz w:val="18"/>
                                <w:szCs w:val="18"/>
                              </w:rPr>
                              <w:t>ias</w:t>
                            </w:r>
                            <w:r w:rsidR="00EA32D3" w:rsidRPr="00EA32D3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662681" id="_x0000_s1033" type="#_x0000_t202" style="position:absolute;margin-left:0;margin-top:450.5pt;width:818.75pt;height:110.6pt;z-index:25168179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" filled="f" stroked="f">
                <v:textbox style="mso-fit-shape-to-text:t">
                  <w:txbxContent>
                    <w:p w14:paraId="3559DF24" w14:textId="4404B4BF" w:rsidR="00F2283D" w:rsidRPr="00D66478" w:rsidRDefault="00F2283D" w:rsidP="00F2283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EA32D3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EA32D3">
                        <w:rPr>
                          <w:sz w:val="18"/>
                          <w:szCs w:val="18"/>
                        </w:rPr>
                        <w:t xml:space="preserve"> 8: </w:t>
                      </w:r>
                      <w:r w:rsidR="00000EE2">
                        <w:rPr>
                          <w:sz w:val="18"/>
                          <w:szCs w:val="18"/>
                        </w:rPr>
                        <w:t>Robvis t</w:t>
                      </w:r>
                      <w:r w:rsidR="00EA32D3" w:rsidRPr="00EA32D3">
                        <w:rPr>
                          <w:sz w:val="18"/>
                          <w:szCs w:val="18"/>
                        </w:rPr>
                        <w:t xml:space="preserve">raffic light plot illustrating the evaluation of matched analyses using </w:t>
                      </w:r>
                      <w:r w:rsidR="00EB4011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EA32D3" w:rsidRPr="00EA32D3">
                        <w:rPr>
                          <w:sz w:val="18"/>
                          <w:szCs w:val="18"/>
                        </w:rPr>
                        <w:t>ROBINS-I</w:t>
                      </w:r>
                      <w:r w:rsidR="00EB4011">
                        <w:rPr>
                          <w:sz w:val="18"/>
                          <w:szCs w:val="18"/>
                        </w:rPr>
                        <w:t xml:space="preserve"> tool</w:t>
                      </w:r>
                      <w:r w:rsidR="00EA32D3" w:rsidRPr="00EA32D3">
                        <w:rPr>
                          <w:sz w:val="18"/>
                          <w:szCs w:val="18"/>
                        </w:rPr>
                        <w:t xml:space="preserve">, presenting their </w:t>
                      </w:r>
                      <w:r w:rsidR="00EB4011">
                        <w:rPr>
                          <w:sz w:val="18"/>
                          <w:szCs w:val="18"/>
                        </w:rPr>
                        <w:t>ROB</w:t>
                      </w:r>
                      <w:r w:rsidR="00EA32D3" w:rsidRPr="00EA32D3">
                        <w:rPr>
                          <w:sz w:val="18"/>
                          <w:szCs w:val="18"/>
                        </w:rPr>
                        <w:t xml:space="preserve"> level within each of the seven domains of the tool. Abbreviations: ROBINS-I: Risk of Bias In Non-randomized Studies of Interventions</w:t>
                      </w:r>
                      <w:r w:rsidR="00EB4011">
                        <w:rPr>
                          <w:sz w:val="18"/>
                          <w:szCs w:val="18"/>
                        </w:rPr>
                        <w:t xml:space="preserve">, ROB: Risk of </w:t>
                      </w:r>
                      <w:r w:rsidR="00000EE2">
                        <w:rPr>
                          <w:sz w:val="18"/>
                          <w:szCs w:val="18"/>
                        </w:rPr>
                        <w:t>B</w:t>
                      </w:r>
                      <w:r w:rsidR="00EB4011">
                        <w:rPr>
                          <w:sz w:val="18"/>
                          <w:szCs w:val="18"/>
                        </w:rPr>
                        <w:t>ias</w:t>
                      </w:r>
                      <w:r w:rsidR="00EA32D3" w:rsidRPr="00EA32D3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D5F222C" w14:textId="475FD49E" w:rsidR="005856DB" w:rsidRDefault="00F124D5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88992" behindDoc="1" locked="0" layoutInCell="1" allowOverlap="1" wp14:anchorId="426C949B" wp14:editId="02D03963">
            <wp:simplePos x="0" y="0"/>
            <wp:positionH relativeFrom="margin">
              <wp:align>center</wp:align>
            </wp:positionH>
            <wp:positionV relativeFrom="paragraph">
              <wp:posOffset>-562610</wp:posOffset>
            </wp:positionV>
            <wp:extent cx="9391015" cy="6645910"/>
            <wp:effectExtent l="0" t="0" r="635" b="2540"/>
            <wp:wrapNone/>
            <wp:docPr id="24" name="Εικόνα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Εικόνα 2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DFF581" w14:textId="7084D157" w:rsidR="005856DB" w:rsidRDefault="00801D7C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159A2DE" wp14:editId="33D00467">
                <wp:simplePos x="0" y="0"/>
                <wp:positionH relativeFrom="margin">
                  <wp:align>center</wp:align>
                </wp:positionH>
                <wp:positionV relativeFrom="paragraph">
                  <wp:posOffset>5721497</wp:posOffset>
                </wp:positionV>
                <wp:extent cx="10398125" cy="1404620"/>
                <wp:effectExtent l="0" t="0" r="0" b="0"/>
                <wp:wrapSquare wrapText="bothSides"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0701F9" w14:textId="0F8DEC0D" w:rsidR="00F2283D" w:rsidRPr="00D66478" w:rsidRDefault="00F2283D" w:rsidP="00F2283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3129F7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3129F7">
                              <w:rPr>
                                <w:sz w:val="18"/>
                                <w:szCs w:val="18"/>
                              </w:rPr>
                              <w:t xml:space="preserve"> 9: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Robvis t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raffic light plot illustrating the evaluation of non-matched analyses using </w:t>
                            </w:r>
                            <w:r w:rsidR="0039421A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>ROBINS-I</w:t>
                            </w:r>
                            <w:r w:rsidR="0039421A">
                              <w:rPr>
                                <w:sz w:val="18"/>
                                <w:szCs w:val="18"/>
                              </w:rPr>
                              <w:t xml:space="preserve"> tool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, presenting their </w:t>
                            </w:r>
                            <w:r w:rsidR="0039421A">
                              <w:rPr>
                                <w:sz w:val="18"/>
                                <w:szCs w:val="18"/>
                              </w:rPr>
                              <w:t>ROB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 level within each of the seven domains of the tool. Abbreviations: ROBINS-I: Risk of Bias In Non-randomized Studies of Interventions</w:t>
                            </w:r>
                            <w:r w:rsidR="0039421A">
                              <w:rPr>
                                <w:sz w:val="18"/>
                                <w:szCs w:val="18"/>
                              </w:rPr>
                              <w:t xml:space="preserve">, ROB: Risk of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39421A">
                              <w:rPr>
                                <w:sz w:val="18"/>
                                <w:szCs w:val="18"/>
                              </w:rPr>
                              <w:t>ias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59A2DE" id="_x0000_s1034" type="#_x0000_t202" style="position:absolute;margin-left:0;margin-top:450.5pt;width:818.75pt;height:110.6pt;z-index:2516848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" filled="f" stroked="f">
                <v:textbox style="mso-fit-shape-to-text:t">
                  <w:txbxContent>
                    <w:p w14:paraId="700701F9" w14:textId="0F8DEC0D" w:rsidR="00F2283D" w:rsidRPr="00D66478" w:rsidRDefault="00F2283D" w:rsidP="00F2283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3129F7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3129F7">
                        <w:rPr>
                          <w:sz w:val="18"/>
                          <w:szCs w:val="18"/>
                        </w:rPr>
                        <w:t xml:space="preserve"> 9: </w:t>
                      </w:r>
                      <w:r w:rsidR="00000EE2">
                        <w:rPr>
                          <w:sz w:val="18"/>
                          <w:szCs w:val="18"/>
                        </w:rPr>
                        <w:t>Robvis t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raffic light plot illustrating the evaluation of non-matched analyses using </w:t>
                      </w:r>
                      <w:r w:rsidR="0039421A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>ROBINS-I</w:t>
                      </w:r>
                      <w:r w:rsidR="0039421A">
                        <w:rPr>
                          <w:sz w:val="18"/>
                          <w:szCs w:val="18"/>
                        </w:rPr>
                        <w:t xml:space="preserve"> tool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, presenting their </w:t>
                      </w:r>
                      <w:r w:rsidR="0039421A">
                        <w:rPr>
                          <w:sz w:val="18"/>
                          <w:szCs w:val="18"/>
                        </w:rPr>
                        <w:t>ROB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 level within each of the seven domains of the tool. Abbreviations: ROBINS-I: Risk of Bias In Non-randomized Studies of Interventions</w:t>
                      </w:r>
                      <w:r w:rsidR="0039421A">
                        <w:rPr>
                          <w:sz w:val="18"/>
                          <w:szCs w:val="18"/>
                        </w:rPr>
                        <w:t xml:space="preserve">, ROB: Risk of </w:t>
                      </w:r>
                      <w:r w:rsidR="00000EE2">
                        <w:rPr>
                          <w:sz w:val="18"/>
                          <w:szCs w:val="18"/>
                        </w:rPr>
                        <w:t>B</w:t>
                      </w:r>
                      <w:r w:rsidR="0039421A">
                        <w:rPr>
                          <w:sz w:val="18"/>
                          <w:szCs w:val="18"/>
                        </w:rPr>
                        <w:t>ias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226BE08C" w14:textId="71EBEC53" w:rsidR="005856DB" w:rsidRDefault="000A1267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90016" behindDoc="1" locked="0" layoutInCell="1" allowOverlap="1" wp14:anchorId="02D60F10" wp14:editId="2AB57AA1">
            <wp:simplePos x="0" y="0"/>
            <wp:positionH relativeFrom="margin">
              <wp:align>center</wp:align>
            </wp:positionH>
            <wp:positionV relativeFrom="paragraph">
              <wp:posOffset>-610235</wp:posOffset>
            </wp:positionV>
            <wp:extent cx="9391015" cy="6645910"/>
            <wp:effectExtent l="0" t="0" r="635" b="2540"/>
            <wp:wrapNone/>
            <wp:docPr id="25" name="Εικόνα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Εικόνα 25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8852FC" w14:textId="7637AF6D" w:rsidR="005856DB" w:rsidRDefault="0004082B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3C99994" wp14:editId="79182B61">
                <wp:simplePos x="0" y="0"/>
                <wp:positionH relativeFrom="margin">
                  <wp:align>center</wp:align>
                </wp:positionH>
                <wp:positionV relativeFrom="paragraph">
                  <wp:posOffset>5721970</wp:posOffset>
                </wp:positionV>
                <wp:extent cx="10408920" cy="1404620"/>
                <wp:effectExtent l="0" t="0" r="0" b="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C88FA" w14:textId="385D880A" w:rsidR="00F2283D" w:rsidRPr="00D66478" w:rsidRDefault="00F2283D" w:rsidP="00F2283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3129F7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3129F7">
                              <w:rPr>
                                <w:sz w:val="18"/>
                                <w:szCs w:val="18"/>
                              </w:rPr>
                              <w:t xml:space="preserve"> 10: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Robvis t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raffic light plot illustrating the evaluation of multicenter studies using </w:t>
                            </w:r>
                            <w:r w:rsidR="00FC0A83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>ROBINS-I</w:t>
                            </w:r>
                            <w:r w:rsidR="00FC0A83">
                              <w:rPr>
                                <w:sz w:val="18"/>
                                <w:szCs w:val="18"/>
                              </w:rPr>
                              <w:t xml:space="preserve"> tool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, presenting their </w:t>
                            </w:r>
                            <w:r w:rsidR="00FC0A83">
                              <w:rPr>
                                <w:sz w:val="18"/>
                                <w:szCs w:val="18"/>
                              </w:rPr>
                              <w:t>ROB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 level within each of the seven domains of the tool. Abbreviations: ROBINS-I: Risk of Bias In Non-randomized Studies of Interventions</w:t>
                            </w:r>
                            <w:r w:rsidR="00FC0A83">
                              <w:rPr>
                                <w:sz w:val="18"/>
                                <w:szCs w:val="18"/>
                              </w:rPr>
                              <w:t xml:space="preserve">, ROB: Risk of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FC0A83">
                              <w:rPr>
                                <w:sz w:val="18"/>
                                <w:szCs w:val="18"/>
                              </w:rPr>
                              <w:t>ias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C99994" id="_x0000_s1035" type="#_x0000_t202" style="position:absolute;margin-left:0;margin-top:450.55pt;width:819.6pt;height:110.6pt;z-index:2516879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" filled="f" stroked="f">
                <v:textbox style="mso-fit-shape-to-text:t">
                  <w:txbxContent>
                    <w:p w14:paraId="2D7C88FA" w14:textId="385D880A" w:rsidR="00F2283D" w:rsidRPr="00D66478" w:rsidRDefault="00F2283D" w:rsidP="00F2283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3129F7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3129F7">
                        <w:rPr>
                          <w:sz w:val="18"/>
                          <w:szCs w:val="18"/>
                        </w:rPr>
                        <w:t xml:space="preserve"> 10: </w:t>
                      </w:r>
                      <w:r w:rsidR="00000EE2">
                        <w:rPr>
                          <w:sz w:val="18"/>
                          <w:szCs w:val="18"/>
                        </w:rPr>
                        <w:t>Robvis t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raffic light plot illustrating the evaluation of multicenter studies using </w:t>
                      </w:r>
                      <w:r w:rsidR="00FC0A83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>ROBINS-I</w:t>
                      </w:r>
                      <w:r w:rsidR="00FC0A83">
                        <w:rPr>
                          <w:sz w:val="18"/>
                          <w:szCs w:val="18"/>
                        </w:rPr>
                        <w:t xml:space="preserve"> tool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, presenting their </w:t>
                      </w:r>
                      <w:r w:rsidR="00FC0A83">
                        <w:rPr>
                          <w:sz w:val="18"/>
                          <w:szCs w:val="18"/>
                        </w:rPr>
                        <w:t>ROB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 level within each of the seven domains of the tool. Abbreviations: ROBINS-I: Risk of Bias In Non-randomized Studies of Interventions</w:t>
                      </w:r>
                      <w:r w:rsidR="00FC0A83">
                        <w:rPr>
                          <w:sz w:val="18"/>
                          <w:szCs w:val="18"/>
                        </w:rPr>
                        <w:t xml:space="preserve">, ROB: Risk of </w:t>
                      </w:r>
                      <w:r w:rsidR="00000EE2">
                        <w:rPr>
                          <w:sz w:val="18"/>
                          <w:szCs w:val="18"/>
                        </w:rPr>
                        <w:t>B</w:t>
                      </w:r>
                      <w:r w:rsidR="00FC0A83">
                        <w:rPr>
                          <w:sz w:val="18"/>
                          <w:szCs w:val="18"/>
                        </w:rPr>
                        <w:t>ias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3A3A1706" w14:textId="7090F984" w:rsidR="005856DB" w:rsidRDefault="00CA71A8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91040" behindDoc="1" locked="0" layoutInCell="1" allowOverlap="1" wp14:anchorId="04C135D1" wp14:editId="358777F0">
            <wp:simplePos x="0" y="0"/>
            <wp:positionH relativeFrom="margin">
              <wp:align>center</wp:align>
            </wp:positionH>
            <wp:positionV relativeFrom="paragraph">
              <wp:posOffset>-581660</wp:posOffset>
            </wp:positionV>
            <wp:extent cx="9391015" cy="6645910"/>
            <wp:effectExtent l="0" t="0" r="635" b="2540"/>
            <wp:wrapNone/>
            <wp:docPr id="29" name="Εικόνα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Εικόνα 2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C024E2" w14:textId="6014D280" w:rsidR="005856DB" w:rsidRDefault="0004082B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61AA6C1" wp14:editId="235DA525">
                <wp:simplePos x="0" y="0"/>
                <wp:positionH relativeFrom="margin">
                  <wp:align>center</wp:align>
                </wp:positionH>
                <wp:positionV relativeFrom="paragraph">
                  <wp:posOffset>5721911</wp:posOffset>
                </wp:positionV>
                <wp:extent cx="10408920" cy="1404620"/>
                <wp:effectExtent l="0" t="0" r="0" b="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858ED" w14:textId="400F011E" w:rsidR="001C162D" w:rsidRPr="00D66478" w:rsidRDefault="001C162D" w:rsidP="001C162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3129F7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B56F9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3129F7">
                              <w:rPr>
                                <w:sz w:val="18"/>
                                <w:szCs w:val="18"/>
                              </w:rPr>
                              <w:t xml:space="preserve"> 11: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Robvis t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raffic light plot illustrating the evaluation of single-center studies using </w:t>
                            </w:r>
                            <w:r w:rsidR="000849C2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>ROBINS-I</w:t>
                            </w:r>
                            <w:r w:rsidR="000849C2">
                              <w:rPr>
                                <w:sz w:val="18"/>
                                <w:szCs w:val="18"/>
                              </w:rPr>
                              <w:t xml:space="preserve"> tool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, presenting their </w:t>
                            </w:r>
                            <w:r w:rsidR="000849C2">
                              <w:rPr>
                                <w:sz w:val="18"/>
                                <w:szCs w:val="18"/>
                              </w:rPr>
                              <w:t>ROB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 xml:space="preserve"> level within each of the seven domains of the tool. Abbreviations: </w:t>
                            </w:r>
                            <w:bookmarkStart w:id="1" w:name="_Hlk160545993"/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</w:t>
                            </w:r>
                            <w:r w:rsidR="000849C2">
                              <w:rPr>
                                <w:sz w:val="18"/>
                                <w:szCs w:val="18"/>
                              </w:rPr>
                              <w:t xml:space="preserve">, ROB: Risk of </w:t>
                            </w:r>
                            <w:r w:rsidR="00000EE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0849C2">
                              <w:rPr>
                                <w:sz w:val="18"/>
                                <w:szCs w:val="18"/>
                              </w:rPr>
                              <w:t>ias</w:t>
                            </w:r>
                            <w:r w:rsidR="003129F7" w:rsidRPr="003129F7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1AA6C1" id="_x0000_s1036" type="#_x0000_t202" style="position:absolute;margin-left:0;margin-top:450.55pt;width:819.6pt;height:110.6pt;z-index:25169100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" filled="f" stroked="f">
                <v:textbox style="mso-fit-shape-to-text:t">
                  <w:txbxContent>
                    <w:p w14:paraId="2EC858ED" w14:textId="400F011E" w:rsidR="001C162D" w:rsidRPr="00D66478" w:rsidRDefault="001C162D" w:rsidP="001C162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3129F7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B56F9">
                        <w:rPr>
                          <w:sz w:val="18"/>
                          <w:szCs w:val="18"/>
                        </w:rPr>
                        <w:t>Figure</w:t>
                      </w:r>
                      <w:r w:rsidRPr="003129F7">
                        <w:rPr>
                          <w:sz w:val="18"/>
                          <w:szCs w:val="18"/>
                        </w:rPr>
                        <w:t xml:space="preserve"> 11: </w:t>
                      </w:r>
                      <w:r w:rsidR="00000EE2">
                        <w:rPr>
                          <w:sz w:val="18"/>
                          <w:szCs w:val="18"/>
                        </w:rPr>
                        <w:t>Robvis t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raffic light plot illustrating the evaluation of single-center studies using </w:t>
                      </w:r>
                      <w:r w:rsidR="000849C2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>ROBINS-I</w:t>
                      </w:r>
                      <w:r w:rsidR="000849C2">
                        <w:rPr>
                          <w:sz w:val="18"/>
                          <w:szCs w:val="18"/>
                        </w:rPr>
                        <w:t xml:space="preserve"> tool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, presenting their </w:t>
                      </w:r>
                      <w:r w:rsidR="000849C2">
                        <w:rPr>
                          <w:sz w:val="18"/>
                          <w:szCs w:val="18"/>
                        </w:rPr>
                        <w:t>ROB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 xml:space="preserve"> level within each of the seven domains of the tool. Abbreviations: </w:t>
                      </w:r>
                      <w:bookmarkStart w:id="2" w:name="_Hlk160545993"/>
                      <w:r w:rsidR="003129F7" w:rsidRPr="003129F7">
                        <w:rPr>
                          <w:sz w:val="18"/>
                          <w:szCs w:val="18"/>
                        </w:rPr>
                        <w:t>ROBINS-I: Risk of Bias In Non-randomized Studies of Interventions</w:t>
                      </w:r>
                      <w:r w:rsidR="000849C2">
                        <w:rPr>
                          <w:sz w:val="18"/>
                          <w:szCs w:val="18"/>
                        </w:rPr>
                        <w:t xml:space="preserve">, ROB: Risk of </w:t>
                      </w:r>
                      <w:r w:rsidR="00000EE2">
                        <w:rPr>
                          <w:sz w:val="18"/>
                          <w:szCs w:val="18"/>
                        </w:rPr>
                        <w:t>B</w:t>
                      </w:r>
                      <w:r w:rsidR="000849C2">
                        <w:rPr>
                          <w:sz w:val="18"/>
                          <w:szCs w:val="18"/>
                        </w:rPr>
                        <w:t>ias</w:t>
                      </w:r>
                      <w:r w:rsidR="003129F7" w:rsidRPr="003129F7">
                        <w:rPr>
                          <w:sz w:val="18"/>
                          <w:szCs w:val="18"/>
                        </w:rPr>
                        <w:t>.</w:t>
                      </w:r>
                      <w:bookmarkEnd w:id="2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FDE37E2" w14:textId="77777777" w:rsidR="00FC5F3F" w:rsidRDefault="00FC5F3F" w:rsidP="005856DB">
      <w:pPr>
        <w:tabs>
          <w:tab w:val="left" w:pos="5850"/>
        </w:tabs>
        <w:sectPr w:rsidR="00FC5F3F" w:rsidSect="00801D7C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0CA1DDB5" w14:textId="3A849294" w:rsidR="005856DB" w:rsidRDefault="00D3152A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92064" behindDoc="1" locked="0" layoutInCell="1" allowOverlap="1" wp14:anchorId="0AF80120" wp14:editId="349E593A">
            <wp:simplePos x="0" y="0"/>
            <wp:positionH relativeFrom="margin">
              <wp:align>center</wp:align>
            </wp:positionH>
            <wp:positionV relativeFrom="paragraph">
              <wp:posOffset>-57150</wp:posOffset>
            </wp:positionV>
            <wp:extent cx="6187709" cy="8858250"/>
            <wp:effectExtent l="0" t="0" r="3810" b="0"/>
            <wp:wrapNone/>
            <wp:docPr id="38" name="Εικόνα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Εικόνα 3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7709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16890A" w14:textId="19DC73D6" w:rsidR="005856DB" w:rsidRDefault="00FC5F3F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5C7738E2" wp14:editId="5646424D">
                <wp:simplePos x="0" y="0"/>
                <wp:positionH relativeFrom="margin">
                  <wp:align>center</wp:align>
                </wp:positionH>
                <wp:positionV relativeFrom="paragraph">
                  <wp:posOffset>8741071</wp:posOffset>
                </wp:positionV>
                <wp:extent cx="7230110" cy="514985"/>
                <wp:effectExtent l="0" t="0" r="0" b="0"/>
                <wp:wrapSquare wrapText="bothSides"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0110" cy="514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523993" w14:textId="1F803F1B" w:rsidR="005114D0" w:rsidRPr="00F564E2" w:rsidRDefault="005114D0" w:rsidP="00F564E2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4E3910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803286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4E3910">
                              <w:rPr>
                                <w:sz w:val="18"/>
                                <w:szCs w:val="18"/>
                              </w:rPr>
                              <w:t xml:space="preserve"> 12:</w:t>
                            </w:r>
                            <w:r w:rsidR="00F564E2" w:rsidRPr="004E391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E3910" w:rsidRPr="004E3910">
                              <w:rPr>
                                <w:sz w:val="18"/>
                                <w:szCs w:val="18"/>
                              </w:rPr>
                              <w:t xml:space="preserve">Radial plot </w:t>
                            </w:r>
                            <w:r w:rsidR="00133FD1" w:rsidRPr="004E3910">
                              <w:rPr>
                                <w:sz w:val="18"/>
                                <w:szCs w:val="18"/>
                              </w:rPr>
                              <w:t xml:space="preserve">with integrated Egger’s test </w:t>
                            </w:r>
                            <w:r w:rsidR="004E3910" w:rsidRPr="004E3910">
                              <w:rPr>
                                <w:sz w:val="18"/>
                                <w:szCs w:val="18"/>
                              </w:rPr>
                              <w:t xml:space="preserve">for </w:t>
                            </w:r>
                            <w:r w:rsidR="00627BD0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4E3910" w:rsidRPr="004E3910">
                              <w:rPr>
                                <w:sz w:val="18"/>
                                <w:szCs w:val="18"/>
                              </w:rPr>
                              <w:t xml:space="preserve"> PB in estimating the OR</w:t>
                            </w:r>
                            <w:r w:rsidR="004E3910" w:rsidRPr="004E3910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4E3910" w:rsidRPr="004E3910">
                              <w:rPr>
                                <w:sz w:val="18"/>
                                <w:szCs w:val="18"/>
                              </w:rPr>
                              <w:t xml:space="preserve"> (a). Funnel plot </w:t>
                            </w:r>
                            <w:r w:rsidR="00133FD1" w:rsidRPr="004E3910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4E3910" w:rsidRPr="004E3910">
                              <w:rPr>
                                <w:sz w:val="18"/>
                                <w:szCs w:val="18"/>
                              </w:rPr>
                              <w:t>for evaluating the aforementioned PB (b). Abbreviations: PB: Publication Bias, OR: Odds Ratio</w:t>
                            </w:r>
                            <w:r w:rsidR="007919E1" w:rsidRPr="004E3910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4E3910" w:rsidRPr="004E3910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738E2" id="_x0000_s1037" type="#_x0000_t202" style="position:absolute;margin-left:0;margin-top:688.25pt;width:569.3pt;height:40.55pt;z-index:25169408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" filled="f" stroked="f">
                <v:textbox>
                  <w:txbxContent>
                    <w:p w14:paraId="7F523993" w14:textId="1F803F1B" w:rsidR="005114D0" w:rsidRPr="00F564E2" w:rsidRDefault="005114D0" w:rsidP="00F564E2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4E3910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803286">
                        <w:rPr>
                          <w:sz w:val="18"/>
                          <w:szCs w:val="18"/>
                        </w:rPr>
                        <w:t>Figure</w:t>
                      </w:r>
                      <w:r w:rsidRPr="004E3910">
                        <w:rPr>
                          <w:sz w:val="18"/>
                          <w:szCs w:val="18"/>
                        </w:rPr>
                        <w:t xml:space="preserve"> 12:</w:t>
                      </w:r>
                      <w:r w:rsidR="00F564E2" w:rsidRPr="004E391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E3910" w:rsidRPr="004E3910">
                        <w:rPr>
                          <w:sz w:val="18"/>
                          <w:szCs w:val="18"/>
                        </w:rPr>
                        <w:t xml:space="preserve">Radial plot </w:t>
                      </w:r>
                      <w:r w:rsidR="00133FD1" w:rsidRPr="004E3910">
                        <w:rPr>
                          <w:sz w:val="18"/>
                          <w:szCs w:val="18"/>
                        </w:rPr>
                        <w:t xml:space="preserve">with integrated Egger’s test </w:t>
                      </w:r>
                      <w:r w:rsidR="004E3910" w:rsidRPr="004E3910">
                        <w:rPr>
                          <w:sz w:val="18"/>
                          <w:szCs w:val="18"/>
                        </w:rPr>
                        <w:t xml:space="preserve">for </w:t>
                      </w:r>
                      <w:r w:rsidR="00627BD0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4E3910" w:rsidRPr="004E3910">
                        <w:rPr>
                          <w:sz w:val="18"/>
                          <w:szCs w:val="18"/>
                        </w:rPr>
                        <w:t xml:space="preserve"> PB in estimating the OR</w:t>
                      </w:r>
                      <w:r w:rsidR="004E3910" w:rsidRPr="004E3910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4E3910" w:rsidRPr="004E3910">
                        <w:rPr>
                          <w:sz w:val="18"/>
                          <w:szCs w:val="18"/>
                        </w:rPr>
                        <w:t xml:space="preserve"> (a). Funnel plot </w:t>
                      </w:r>
                      <w:r w:rsidR="00133FD1" w:rsidRPr="004E3910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4E3910" w:rsidRPr="004E3910">
                        <w:rPr>
                          <w:sz w:val="18"/>
                          <w:szCs w:val="18"/>
                        </w:rPr>
                        <w:t>for evaluating the aforementioned PB (b). Abbreviations: PB: Publication Bias, OR: Odds Ratio</w:t>
                      </w:r>
                      <w:r w:rsidR="007919E1" w:rsidRPr="004E3910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4E3910" w:rsidRPr="004E3910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2BC3D9F0" w14:textId="77777777" w:rsidR="00FC5F3F" w:rsidRDefault="00FC5F3F" w:rsidP="005856DB">
      <w:pPr>
        <w:tabs>
          <w:tab w:val="left" w:pos="5850"/>
        </w:tabs>
        <w:sectPr w:rsidR="00FC5F3F" w:rsidSect="00FC5F3F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564DA804" w14:textId="060BBE26" w:rsidR="005856DB" w:rsidRDefault="00CF07CC" w:rsidP="005856DB">
      <w:pPr>
        <w:tabs>
          <w:tab w:val="left" w:pos="5850"/>
        </w:tabs>
      </w:pPr>
      <w:r>
        <w:rPr>
          <w:rFonts w:ascii="Times New Roman" w:hAnsi="Times New Roman" w:cs="Times New Roman"/>
          <w:bCs/>
          <w:i/>
          <w:iCs/>
          <w:noProof/>
          <w14:ligatures w14:val="standardContextual"/>
        </w:rPr>
        <w:lastRenderedPageBreak/>
        <w:drawing>
          <wp:anchor distT="0" distB="0" distL="114300" distR="114300" simplePos="0" relativeHeight="252023808" behindDoc="1" locked="0" layoutInCell="1" allowOverlap="1" wp14:anchorId="5CC49A76" wp14:editId="1BA55B27">
            <wp:simplePos x="0" y="0"/>
            <wp:positionH relativeFrom="margin">
              <wp:align>center</wp:align>
            </wp:positionH>
            <wp:positionV relativeFrom="paragraph">
              <wp:posOffset>180340</wp:posOffset>
            </wp:positionV>
            <wp:extent cx="10353675" cy="4407608"/>
            <wp:effectExtent l="0" t="0" r="0" b="0"/>
            <wp:wrapNone/>
            <wp:docPr id="290" name="Εικόνα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Εικόνα 29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3675" cy="4407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2FB37D" w14:textId="3AD12F2E" w:rsidR="005856DB" w:rsidRDefault="00CF07CC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D8C1568" wp14:editId="10F5213B">
                <wp:simplePos x="0" y="0"/>
                <wp:positionH relativeFrom="margin">
                  <wp:align>center</wp:align>
                </wp:positionH>
                <wp:positionV relativeFrom="paragraph">
                  <wp:posOffset>4430395</wp:posOffset>
                </wp:positionV>
                <wp:extent cx="9866630" cy="297180"/>
                <wp:effectExtent l="0" t="0" r="0" b="0"/>
                <wp:wrapSquare wrapText="bothSides"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66630" cy="297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57944" w14:textId="2E93F640" w:rsidR="005114D0" w:rsidRPr="0003262B" w:rsidRDefault="005114D0" w:rsidP="005114D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03262B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BF7DF3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03262B">
                              <w:rPr>
                                <w:sz w:val="18"/>
                                <w:szCs w:val="18"/>
                              </w:rPr>
                              <w:t xml:space="preserve"> 1</w:t>
                            </w:r>
                            <w:r w:rsidR="002470D0" w:rsidRPr="0003262B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Pr="0003262B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03262B" w:rsidRPr="0003262B">
                              <w:rPr>
                                <w:sz w:val="18"/>
                                <w:szCs w:val="18"/>
                              </w:rPr>
                              <w:t>Forest plots for estimating the OR</w:t>
                            </w:r>
                            <w:r w:rsidR="0003262B" w:rsidRPr="0003262B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03262B" w:rsidRPr="0003262B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7E68EC">
                              <w:rPr>
                                <w:sz w:val="18"/>
                                <w:szCs w:val="18"/>
                              </w:rPr>
                              <w:t>according to</w:t>
                            </w:r>
                            <w:r w:rsidR="0003262B" w:rsidRPr="0003262B">
                              <w:rPr>
                                <w:sz w:val="18"/>
                                <w:szCs w:val="18"/>
                              </w:rPr>
                              <w:t xml:space="preserve"> publication year (a)</w:t>
                            </w:r>
                            <w:r w:rsidR="00A25D5E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03262B" w:rsidRPr="0003262B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 w:rsidR="00931880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03262B" w:rsidRPr="0003262B">
                              <w:rPr>
                                <w:sz w:val="18"/>
                                <w:szCs w:val="18"/>
                              </w:rPr>
                              <w:t>application of patient matching (b).</w:t>
                            </w:r>
                            <w:r w:rsidR="00220E73">
                              <w:rPr>
                                <w:sz w:val="18"/>
                                <w:szCs w:val="18"/>
                              </w:rPr>
                              <w:t xml:space="preserve"> Abbreviations: </w:t>
                            </w:r>
                            <w:r w:rsidR="00220E73" w:rsidRPr="00220E73">
                              <w:rPr>
                                <w:sz w:val="18"/>
                                <w:szCs w:val="18"/>
                              </w:rPr>
                              <w:t>OR: Odds Ratio.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C1568" id="_x0000_s1038" type="#_x0000_t202" style="position:absolute;margin-left:0;margin-top:348.85pt;width:776.9pt;height:23.4pt;z-index:25169715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" filled="f" stroked="f">
                <v:textbox>
                  <w:txbxContent>
                    <w:p w14:paraId="5A057944" w14:textId="2E93F640" w:rsidR="005114D0" w:rsidRPr="0003262B" w:rsidRDefault="005114D0" w:rsidP="005114D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03262B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BF7DF3">
                        <w:rPr>
                          <w:sz w:val="18"/>
                          <w:szCs w:val="18"/>
                        </w:rPr>
                        <w:t>Figure</w:t>
                      </w:r>
                      <w:r w:rsidRPr="0003262B">
                        <w:rPr>
                          <w:sz w:val="18"/>
                          <w:szCs w:val="18"/>
                        </w:rPr>
                        <w:t xml:space="preserve"> 1</w:t>
                      </w:r>
                      <w:r w:rsidR="002470D0" w:rsidRPr="0003262B">
                        <w:rPr>
                          <w:sz w:val="18"/>
                          <w:szCs w:val="18"/>
                        </w:rPr>
                        <w:t>3</w:t>
                      </w:r>
                      <w:r w:rsidRPr="0003262B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03262B" w:rsidRPr="0003262B">
                        <w:rPr>
                          <w:sz w:val="18"/>
                          <w:szCs w:val="18"/>
                        </w:rPr>
                        <w:t>Forest plots for estimating the OR</w:t>
                      </w:r>
                      <w:r w:rsidR="0003262B" w:rsidRPr="0003262B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03262B" w:rsidRPr="0003262B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7E68EC">
                        <w:rPr>
                          <w:sz w:val="18"/>
                          <w:szCs w:val="18"/>
                        </w:rPr>
                        <w:t>according to</w:t>
                      </w:r>
                      <w:r w:rsidR="0003262B" w:rsidRPr="0003262B">
                        <w:rPr>
                          <w:sz w:val="18"/>
                          <w:szCs w:val="18"/>
                        </w:rPr>
                        <w:t xml:space="preserve"> publication year (a)</w:t>
                      </w:r>
                      <w:r w:rsidR="00A25D5E">
                        <w:rPr>
                          <w:sz w:val="18"/>
                          <w:szCs w:val="18"/>
                        </w:rPr>
                        <w:t>,</w:t>
                      </w:r>
                      <w:r w:rsidR="0003262B" w:rsidRPr="0003262B">
                        <w:rPr>
                          <w:sz w:val="18"/>
                          <w:szCs w:val="18"/>
                        </w:rPr>
                        <w:t xml:space="preserve"> and </w:t>
                      </w:r>
                      <w:r w:rsidR="00931880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03262B" w:rsidRPr="0003262B">
                        <w:rPr>
                          <w:sz w:val="18"/>
                          <w:szCs w:val="18"/>
                        </w:rPr>
                        <w:t>application of patient matching (b).</w:t>
                      </w:r>
                      <w:r w:rsidR="00220E73">
                        <w:rPr>
                          <w:sz w:val="18"/>
                          <w:szCs w:val="18"/>
                        </w:rPr>
                        <w:t xml:space="preserve"> Abbreviations: </w:t>
                      </w:r>
                      <w:r w:rsidR="00220E73" w:rsidRPr="00220E73">
                        <w:rPr>
                          <w:sz w:val="18"/>
                          <w:szCs w:val="18"/>
                        </w:rPr>
                        <w:t>OR: Odds Ratio.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02AF4AA2" w14:textId="47F47866" w:rsidR="005856DB" w:rsidRDefault="005856DB" w:rsidP="005856DB">
      <w:pPr>
        <w:tabs>
          <w:tab w:val="left" w:pos="5850"/>
        </w:tabs>
      </w:pPr>
    </w:p>
    <w:p w14:paraId="449C8DA9" w14:textId="5C025B09" w:rsidR="005856DB" w:rsidRDefault="00FB5F17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39497031" wp14:editId="616B5D3B">
                <wp:simplePos x="0" y="0"/>
                <wp:positionH relativeFrom="margin">
                  <wp:align>center</wp:align>
                </wp:positionH>
                <wp:positionV relativeFrom="paragraph">
                  <wp:posOffset>4199890</wp:posOffset>
                </wp:positionV>
                <wp:extent cx="10494010" cy="1404620"/>
                <wp:effectExtent l="0" t="0" r="0" b="0"/>
                <wp:wrapSquare wrapText="bothSides"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401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A4D442" w14:textId="0C7C8412" w:rsidR="004805B1" w:rsidRPr="00D66478" w:rsidRDefault="004805B1" w:rsidP="004805B1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20E73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6400F1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220E73">
                              <w:rPr>
                                <w:sz w:val="18"/>
                                <w:szCs w:val="18"/>
                              </w:rPr>
                              <w:t xml:space="preserve"> 14: </w:t>
                            </w:r>
                            <w:r w:rsidR="00220E73" w:rsidRPr="00220E73">
                              <w:rPr>
                                <w:sz w:val="18"/>
                                <w:szCs w:val="18"/>
                              </w:rPr>
                              <w:t>Forest plots for estimating the OR</w:t>
                            </w:r>
                            <w:r w:rsidR="00220E73" w:rsidRPr="00220E73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220E73" w:rsidRPr="00220E73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611194" w:rsidRPr="00611194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220E73" w:rsidRPr="00220E73">
                              <w:rPr>
                                <w:sz w:val="18"/>
                                <w:szCs w:val="18"/>
                              </w:rPr>
                              <w:t>the number of referral centers involved (a), the ROBINS-I class (b), and the definition assigned to Trifecta (c). Abbreviations: OR: Odds Ratio, 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497031" id="_x0000_s1039" type="#_x0000_t202" style="position:absolute;margin-left:0;margin-top:330.7pt;width:826.3pt;height:110.6pt;z-index:25170022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" filled="f" stroked="f">
                <v:textbox style="mso-fit-shape-to-text:t">
                  <w:txbxContent>
                    <w:p w14:paraId="25A4D442" w14:textId="0C7C8412" w:rsidR="004805B1" w:rsidRPr="00D66478" w:rsidRDefault="004805B1" w:rsidP="004805B1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220E73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6400F1">
                        <w:rPr>
                          <w:sz w:val="18"/>
                          <w:szCs w:val="18"/>
                        </w:rPr>
                        <w:t>Figure</w:t>
                      </w:r>
                      <w:r w:rsidRPr="00220E73">
                        <w:rPr>
                          <w:sz w:val="18"/>
                          <w:szCs w:val="18"/>
                        </w:rPr>
                        <w:t xml:space="preserve"> 14: </w:t>
                      </w:r>
                      <w:r w:rsidR="00220E73" w:rsidRPr="00220E73">
                        <w:rPr>
                          <w:sz w:val="18"/>
                          <w:szCs w:val="18"/>
                        </w:rPr>
                        <w:t>Forest plots for estimating the OR</w:t>
                      </w:r>
                      <w:r w:rsidR="00220E73" w:rsidRPr="00220E73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220E73" w:rsidRPr="00220E73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611194" w:rsidRPr="00611194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220E73" w:rsidRPr="00220E73">
                        <w:rPr>
                          <w:sz w:val="18"/>
                          <w:szCs w:val="18"/>
                        </w:rPr>
                        <w:t>the number of referral centers involved (a), the ROBINS-I class (b), and the definition assigned to Trifecta (c). Abbreviations: OR: Odds Ratio, 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1994112" behindDoc="1" locked="0" layoutInCell="1" allowOverlap="1" wp14:anchorId="05C4A3B9" wp14:editId="5BEDAA55">
            <wp:simplePos x="0" y="0"/>
            <wp:positionH relativeFrom="margin">
              <wp:align>center</wp:align>
            </wp:positionH>
            <wp:positionV relativeFrom="paragraph">
              <wp:posOffset>586105</wp:posOffset>
            </wp:positionV>
            <wp:extent cx="10610850" cy="3548895"/>
            <wp:effectExtent l="0" t="0" r="0" b="0"/>
            <wp:wrapNone/>
            <wp:docPr id="43" name="Εικόνα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Εικόνα 43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10850" cy="354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56DB">
        <w:br w:type="page"/>
      </w:r>
    </w:p>
    <w:p w14:paraId="447615D7" w14:textId="77777777" w:rsidR="00A62C79" w:rsidRDefault="00A62C79" w:rsidP="005856DB">
      <w:pPr>
        <w:tabs>
          <w:tab w:val="left" w:pos="5850"/>
        </w:tabs>
        <w:sectPr w:rsidR="00A62C79" w:rsidSect="00FC5F3F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61E3D077" w14:textId="2832611A" w:rsidR="005856DB" w:rsidRDefault="00950531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96160" behindDoc="1" locked="0" layoutInCell="1" allowOverlap="1" wp14:anchorId="2FC3DE64" wp14:editId="62FF9001">
            <wp:simplePos x="0" y="0"/>
            <wp:positionH relativeFrom="margin">
              <wp:align>center</wp:align>
            </wp:positionH>
            <wp:positionV relativeFrom="paragraph">
              <wp:posOffset>-286384</wp:posOffset>
            </wp:positionV>
            <wp:extent cx="9425305" cy="6239260"/>
            <wp:effectExtent l="0" t="0" r="4445" b="9525"/>
            <wp:wrapNone/>
            <wp:docPr id="53" name="Εικόνα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Εικόνα 5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5305" cy="6239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DF2E3D" w14:textId="270461C8" w:rsidR="005856DB" w:rsidRDefault="00926D18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5920E37D" wp14:editId="583C395C">
                <wp:simplePos x="0" y="0"/>
                <wp:positionH relativeFrom="margin">
                  <wp:align>center</wp:align>
                </wp:positionH>
                <wp:positionV relativeFrom="paragraph">
                  <wp:posOffset>5721660</wp:posOffset>
                </wp:positionV>
                <wp:extent cx="10355580" cy="1404620"/>
                <wp:effectExtent l="0" t="0" r="0" b="0"/>
                <wp:wrapSquare wrapText="bothSides"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55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F1456" w14:textId="2C586AB4" w:rsidR="00DD6ABB" w:rsidRPr="00926D18" w:rsidRDefault="00DD6ABB" w:rsidP="00DD6AB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EB6641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C53498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EB6641">
                              <w:rPr>
                                <w:sz w:val="18"/>
                                <w:szCs w:val="18"/>
                              </w:rPr>
                              <w:t xml:space="preserve"> 15: </w:t>
                            </w:r>
                            <w:r w:rsidR="00EB6641" w:rsidRPr="00EB6641">
                              <w:rPr>
                                <w:sz w:val="18"/>
                                <w:szCs w:val="18"/>
                              </w:rPr>
                              <w:t>MRA plots illustrating the chronological evolution of logOR</w:t>
                            </w:r>
                            <w:r w:rsidR="00EB6641" w:rsidRPr="00EB664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EB6641" w:rsidRPr="00EB6641">
                              <w:rPr>
                                <w:sz w:val="18"/>
                                <w:szCs w:val="18"/>
                              </w:rPr>
                              <w:t xml:space="preserve"> by publication year</w:t>
                            </w:r>
                            <w:r w:rsidR="004D1A10" w:rsidRPr="00F401BF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EB6641" w:rsidRPr="00EB6641">
                              <w:rPr>
                                <w:sz w:val="18"/>
                                <w:szCs w:val="18"/>
                              </w:rPr>
                              <w:t xml:space="preserve"> in subgroups formed based on patient matching (a)</w:t>
                            </w:r>
                            <w:r w:rsidR="00A25D5E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EB6641" w:rsidRPr="00EB6641">
                              <w:rPr>
                                <w:sz w:val="18"/>
                                <w:szCs w:val="18"/>
                              </w:rPr>
                              <w:t xml:space="preserve"> and the number of referral centers involved (b). Abbreviations: MRA: Meta-regression Analysis, logOR: decimal logarithm of Odds Ratio.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20E37D" id="_x0000_s1040" type="#_x0000_t202" style="position:absolute;margin-left:0;margin-top:450.5pt;width:815.4pt;height:110.6pt;z-index:25170329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" filled="f" stroked="f">
                <v:textbox style="mso-fit-shape-to-text:t">
                  <w:txbxContent>
                    <w:p w14:paraId="6F5F1456" w14:textId="2C586AB4" w:rsidR="00DD6ABB" w:rsidRPr="00926D18" w:rsidRDefault="00DD6ABB" w:rsidP="00DD6AB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EB6641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C53498">
                        <w:rPr>
                          <w:sz w:val="18"/>
                          <w:szCs w:val="18"/>
                        </w:rPr>
                        <w:t>Figure</w:t>
                      </w:r>
                      <w:r w:rsidRPr="00EB6641">
                        <w:rPr>
                          <w:sz w:val="18"/>
                          <w:szCs w:val="18"/>
                        </w:rPr>
                        <w:t xml:space="preserve"> 15: </w:t>
                      </w:r>
                      <w:r w:rsidR="00EB6641" w:rsidRPr="00EB6641">
                        <w:rPr>
                          <w:sz w:val="18"/>
                          <w:szCs w:val="18"/>
                        </w:rPr>
                        <w:t>MRA plots illustrating the chronological evolution of logOR</w:t>
                      </w:r>
                      <w:r w:rsidR="00EB6641" w:rsidRPr="00EB6641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EB6641" w:rsidRPr="00EB6641">
                        <w:rPr>
                          <w:sz w:val="18"/>
                          <w:szCs w:val="18"/>
                        </w:rPr>
                        <w:t xml:space="preserve"> by publication year</w:t>
                      </w:r>
                      <w:r w:rsidR="004D1A10" w:rsidRPr="00F401BF">
                        <w:rPr>
                          <w:sz w:val="18"/>
                          <w:szCs w:val="18"/>
                        </w:rPr>
                        <w:t>,</w:t>
                      </w:r>
                      <w:r w:rsidR="00EB6641" w:rsidRPr="00EB6641">
                        <w:rPr>
                          <w:sz w:val="18"/>
                          <w:szCs w:val="18"/>
                        </w:rPr>
                        <w:t xml:space="preserve"> in subgroups formed based on patient matching (a)</w:t>
                      </w:r>
                      <w:r w:rsidR="00A25D5E">
                        <w:rPr>
                          <w:sz w:val="18"/>
                          <w:szCs w:val="18"/>
                        </w:rPr>
                        <w:t>,</w:t>
                      </w:r>
                      <w:r w:rsidR="00EB6641" w:rsidRPr="00EB6641">
                        <w:rPr>
                          <w:sz w:val="18"/>
                          <w:szCs w:val="18"/>
                        </w:rPr>
                        <w:t xml:space="preserve"> and the number of referral centers involved (b). Abbreviations: MRA: Meta-regression Analysis, logOR: decimal logarithm of Odds Ratio.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49B9D10E" w14:textId="61704F89" w:rsidR="005856DB" w:rsidRDefault="006C0F74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97184" behindDoc="1" locked="0" layoutInCell="1" allowOverlap="1" wp14:anchorId="2CA824CB" wp14:editId="14D7F0F3">
            <wp:simplePos x="0" y="0"/>
            <wp:positionH relativeFrom="margin">
              <wp:align>center</wp:align>
            </wp:positionH>
            <wp:positionV relativeFrom="paragraph">
              <wp:posOffset>-334010</wp:posOffset>
            </wp:positionV>
            <wp:extent cx="9501448" cy="6267450"/>
            <wp:effectExtent l="0" t="0" r="5080" b="0"/>
            <wp:wrapNone/>
            <wp:docPr id="57" name="Εικόνα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Εικόνα 57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1448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54ECF1" w14:textId="25FC9421" w:rsidR="005856DB" w:rsidRDefault="00786A67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3EF0B563" wp14:editId="3FFED8DE">
                <wp:simplePos x="0" y="0"/>
                <wp:positionH relativeFrom="margin">
                  <wp:align>center</wp:align>
                </wp:positionH>
                <wp:positionV relativeFrom="paragraph">
                  <wp:posOffset>5721350</wp:posOffset>
                </wp:positionV>
                <wp:extent cx="10323830" cy="1404620"/>
                <wp:effectExtent l="0" t="0" r="0" b="0"/>
                <wp:wrapSquare wrapText="bothSides"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238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B8CCE" w14:textId="73A06A1D" w:rsidR="00DD6ABB" w:rsidRPr="00C721A8" w:rsidRDefault="00DD6ABB" w:rsidP="00DD6AB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721A8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237CD5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721A8">
                              <w:rPr>
                                <w:sz w:val="18"/>
                                <w:szCs w:val="18"/>
                              </w:rPr>
                              <w:t xml:space="preserve"> 16: </w:t>
                            </w:r>
                            <w:r w:rsidR="00C721A8" w:rsidRPr="00C721A8">
                              <w:rPr>
                                <w:sz w:val="18"/>
                                <w:szCs w:val="18"/>
                              </w:rPr>
                              <w:t>MRA plots depicting the time series of logOR</w:t>
                            </w:r>
                            <w:r w:rsidR="00C721A8" w:rsidRPr="00C721A8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C721A8" w:rsidRPr="00C721A8">
                              <w:rPr>
                                <w:sz w:val="18"/>
                                <w:szCs w:val="18"/>
                              </w:rPr>
                              <w:t xml:space="preserve"> by publication year</w:t>
                            </w:r>
                            <w:r w:rsidR="004D1A10" w:rsidRPr="004D1A10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C721A8" w:rsidRPr="00C721A8">
                              <w:rPr>
                                <w:sz w:val="18"/>
                                <w:szCs w:val="18"/>
                              </w:rPr>
                              <w:t xml:space="preserve"> for subgroups formed based on the categorization according to ROBINS-I (a)</w:t>
                            </w:r>
                            <w:r w:rsidR="00464280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C721A8" w:rsidRPr="00C721A8">
                              <w:rPr>
                                <w:sz w:val="18"/>
                                <w:szCs w:val="18"/>
                              </w:rPr>
                              <w:t xml:space="preserve"> and the definition assigned to Trifecta (b). Abbreviations: MRA: Meta-regression Analysis, logOR: decimal logarithm of Odds Ratio</w:t>
                            </w:r>
                            <w:r w:rsidR="004E23CA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4E23CA" w:rsidRPr="00220E73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F0B563" id="_x0000_s1041" type="#_x0000_t202" style="position:absolute;margin-left:0;margin-top:450.5pt;width:812.9pt;height:110.6pt;z-index:25170636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" filled="f" stroked="f">
                <v:textbox style="mso-fit-shape-to-text:t">
                  <w:txbxContent>
                    <w:p w14:paraId="5E4B8CCE" w14:textId="73A06A1D" w:rsidR="00DD6ABB" w:rsidRPr="00C721A8" w:rsidRDefault="00DD6ABB" w:rsidP="00DD6AB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721A8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237CD5">
                        <w:rPr>
                          <w:sz w:val="18"/>
                          <w:szCs w:val="18"/>
                        </w:rPr>
                        <w:t>Figure</w:t>
                      </w:r>
                      <w:r w:rsidRPr="00C721A8">
                        <w:rPr>
                          <w:sz w:val="18"/>
                          <w:szCs w:val="18"/>
                        </w:rPr>
                        <w:t xml:space="preserve"> 16: </w:t>
                      </w:r>
                      <w:r w:rsidR="00C721A8" w:rsidRPr="00C721A8">
                        <w:rPr>
                          <w:sz w:val="18"/>
                          <w:szCs w:val="18"/>
                        </w:rPr>
                        <w:t>MRA plots depicting the time series of logOR</w:t>
                      </w:r>
                      <w:r w:rsidR="00C721A8" w:rsidRPr="00C721A8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C721A8" w:rsidRPr="00C721A8">
                        <w:rPr>
                          <w:sz w:val="18"/>
                          <w:szCs w:val="18"/>
                        </w:rPr>
                        <w:t xml:space="preserve"> by publication year</w:t>
                      </w:r>
                      <w:r w:rsidR="004D1A10" w:rsidRPr="004D1A10">
                        <w:rPr>
                          <w:sz w:val="18"/>
                          <w:szCs w:val="18"/>
                        </w:rPr>
                        <w:t>,</w:t>
                      </w:r>
                      <w:r w:rsidR="00C721A8" w:rsidRPr="00C721A8">
                        <w:rPr>
                          <w:sz w:val="18"/>
                          <w:szCs w:val="18"/>
                        </w:rPr>
                        <w:t xml:space="preserve"> for subgroups formed based on the categorization according to ROBINS-I (a)</w:t>
                      </w:r>
                      <w:r w:rsidR="00464280">
                        <w:rPr>
                          <w:sz w:val="18"/>
                          <w:szCs w:val="18"/>
                        </w:rPr>
                        <w:t>,</w:t>
                      </w:r>
                      <w:r w:rsidR="00C721A8" w:rsidRPr="00C721A8">
                        <w:rPr>
                          <w:sz w:val="18"/>
                          <w:szCs w:val="18"/>
                        </w:rPr>
                        <w:t xml:space="preserve"> and the definition assigned to Trifecta (b). Abbreviations: MRA: Meta-regression Analysis, logOR: decimal logarithm of Odds Ratio</w:t>
                      </w:r>
                      <w:r w:rsidR="004E23CA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4E23CA" w:rsidRPr="00220E73">
                        <w:rPr>
                          <w:sz w:val="18"/>
                          <w:szCs w:val="18"/>
                        </w:rPr>
                        <w:t>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0E6C192" w14:textId="43490FD3" w:rsidR="005856DB" w:rsidRDefault="006B757D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98208" behindDoc="1" locked="0" layoutInCell="1" allowOverlap="1" wp14:anchorId="64F0DD1A" wp14:editId="7E75324F">
            <wp:simplePos x="0" y="0"/>
            <wp:positionH relativeFrom="column">
              <wp:posOffset>-381000</wp:posOffset>
            </wp:positionH>
            <wp:positionV relativeFrom="paragraph">
              <wp:posOffset>-636</wp:posOffset>
            </wp:positionV>
            <wp:extent cx="10525582" cy="4924425"/>
            <wp:effectExtent l="0" t="0" r="9525" b="0"/>
            <wp:wrapNone/>
            <wp:docPr id="239" name="Εικόνα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Εικόνα 239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3134" cy="49279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F03660" w14:textId="78518D14" w:rsidR="005856DB" w:rsidRDefault="00786A67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1D844FAC" wp14:editId="51E6D314">
                <wp:simplePos x="0" y="0"/>
                <wp:positionH relativeFrom="margin">
                  <wp:align>center</wp:align>
                </wp:positionH>
                <wp:positionV relativeFrom="paragraph">
                  <wp:posOffset>4746625</wp:posOffset>
                </wp:positionV>
                <wp:extent cx="10440670" cy="1404620"/>
                <wp:effectExtent l="0" t="0" r="0" b="0"/>
                <wp:wrapSquare wrapText="bothSides"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406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51C0B7" w14:textId="16FEBC01" w:rsidR="00DD6ABB" w:rsidRPr="00DC7979" w:rsidRDefault="00DD6ABB" w:rsidP="00DD6AB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DC7979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237CD5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DC7979">
                              <w:rPr>
                                <w:sz w:val="18"/>
                                <w:szCs w:val="18"/>
                              </w:rPr>
                              <w:t xml:space="preserve"> 17: </w:t>
                            </w:r>
                            <w:r w:rsidR="00DC7979" w:rsidRPr="00DC7979">
                              <w:rPr>
                                <w:sz w:val="18"/>
                                <w:szCs w:val="18"/>
                              </w:rPr>
                              <w:t>MRA plots illustrating the evolution of logOR</w:t>
                            </w:r>
                            <w:r w:rsidR="00DC7979" w:rsidRPr="00DC7979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DC7979" w:rsidRPr="00DC7979">
                              <w:rPr>
                                <w:sz w:val="18"/>
                                <w:szCs w:val="18"/>
                              </w:rPr>
                              <w:t xml:space="preserve"> across the qualitative spectrum of included studies </w:t>
                            </w:r>
                            <w:r w:rsidR="002F7588">
                              <w:rPr>
                                <w:sz w:val="18"/>
                                <w:szCs w:val="18"/>
                              </w:rPr>
                              <w:t>via</w:t>
                            </w:r>
                            <w:r w:rsidR="002F7588" w:rsidRPr="002378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55557" w:rsidRPr="0023783F">
                              <w:rPr>
                                <w:sz w:val="18"/>
                                <w:szCs w:val="18"/>
                              </w:rPr>
                              <w:t>NOS</w:t>
                            </w:r>
                            <w:r w:rsidR="00455557">
                              <w:rPr>
                                <w:sz w:val="18"/>
                                <w:szCs w:val="18"/>
                              </w:rPr>
                              <w:t xml:space="preserve"> grading</w:t>
                            </w:r>
                            <w:r w:rsidR="00DC7979" w:rsidRPr="00DC7979">
                              <w:rPr>
                                <w:sz w:val="18"/>
                                <w:szCs w:val="18"/>
                              </w:rPr>
                              <w:t>, for subgroups formed based on patient matching (a), the number of referral centers</w:t>
                            </w:r>
                            <w:r w:rsidR="001E6981">
                              <w:rPr>
                                <w:sz w:val="18"/>
                                <w:szCs w:val="18"/>
                              </w:rPr>
                              <w:t xml:space="preserve"> involved</w:t>
                            </w:r>
                            <w:r w:rsidR="00DC7979" w:rsidRPr="00DC7979">
                              <w:rPr>
                                <w:sz w:val="18"/>
                                <w:szCs w:val="18"/>
                              </w:rPr>
                              <w:t xml:space="preserve"> (b), and the definition assigned to Trifecta (</w:t>
                            </w:r>
                            <w:r w:rsidR="002A46F7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DC7979" w:rsidRPr="00DC7979">
                              <w:rPr>
                                <w:sz w:val="18"/>
                                <w:szCs w:val="18"/>
                              </w:rPr>
                              <w:t>). Abbreviations: MRA: Meta-regression Analysis, logOR: decimal logarithm of Odds Ratio,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844FAC" id="_x0000_s1042" type="#_x0000_t202" style="position:absolute;margin-left:0;margin-top:373.75pt;width:822.1pt;height:110.6pt;z-index:25170944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" filled="f" stroked="f">
                <v:textbox style="mso-fit-shape-to-text:t">
                  <w:txbxContent>
                    <w:p w14:paraId="5051C0B7" w14:textId="16FEBC01" w:rsidR="00DD6ABB" w:rsidRPr="00DC7979" w:rsidRDefault="00DD6ABB" w:rsidP="00DD6AB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DC7979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237CD5">
                        <w:rPr>
                          <w:sz w:val="18"/>
                          <w:szCs w:val="18"/>
                        </w:rPr>
                        <w:t>Figure</w:t>
                      </w:r>
                      <w:r w:rsidRPr="00DC7979">
                        <w:rPr>
                          <w:sz w:val="18"/>
                          <w:szCs w:val="18"/>
                        </w:rPr>
                        <w:t xml:space="preserve"> 17: </w:t>
                      </w:r>
                      <w:r w:rsidR="00DC7979" w:rsidRPr="00DC7979">
                        <w:rPr>
                          <w:sz w:val="18"/>
                          <w:szCs w:val="18"/>
                        </w:rPr>
                        <w:t>MRA plots illustrating the evolution of logOR</w:t>
                      </w:r>
                      <w:r w:rsidR="00DC7979" w:rsidRPr="00DC7979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DC7979" w:rsidRPr="00DC7979">
                        <w:rPr>
                          <w:sz w:val="18"/>
                          <w:szCs w:val="18"/>
                        </w:rPr>
                        <w:t xml:space="preserve"> across the qualitative spectrum of included studies </w:t>
                      </w:r>
                      <w:r w:rsidR="002F7588">
                        <w:rPr>
                          <w:sz w:val="18"/>
                          <w:szCs w:val="18"/>
                        </w:rPr>
                        <w:t>via</w:t>
                      </w:r>
                      <w:r w:rsidR="002F7588" w:rsidRPr="002378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55557" w:rsidRPr="0023783F">
                        <w:rPr>
                          <w:sz w:val="18"/>
                          <w:szCs w:val="18"/>
                        </w:rPr>
                        <w:t>NOS</w:t>
                      </w:r>
                      <w:r w:rsidR="00455557">
                        <w:rPr>
                          <w:sz w:val="18"/>
                          <w:szCs w:val="18"/>
                        </w:rPr>
                        <w:t xml:space="preserve"> grading</w:t>
                      </w:r>
                      <w:r w:rsidR="00DC7979" w:rsidRPr="00DC7979">
                        <w:rPr>
                          <w:sz w:val="18"/>
                          <w:szCs w:val="18"/>
                        </w:rPr>
                        <w:t>, for subgroups formed based on patient matching (a), the number of referral centers</w:t>
                      </w:r>
                      <w:r w:rsidR="001E6981">
                        <w:rPr>
                          <w:sz w:val="18"/>
                          <w:szCs w:val="18"/>
                        </w:rPr>
                        <w:t xml:space="preserve"> involved</w:t>
                      </w:r>
                      <w:r w:rsidR="00DC7979" w:rsidRPr="00DC7979">
                        <w:rPr>
                          <w:sz w:val="18"/>
                          <w:szCs w:val="18"/>
                        </w:rPr>
                        <w:t xml:space="preserve"> (b), and the definition assigned to Trifecta (</w:t>
                      </w:r>
                      <w:r w:rsidR="002A46F7">
                        <w:rPr>
                          <w:sz w:val="18"/>
                          <w:szCs w:val="18"/>
                        </w:rPr>
                        <w:t>c</w:t>
                      </w:r>
                      <w:r w:rsidR="00DC7979" w:rsidRPr="00DC7979">
                        <w:rPr>
                          <w:sz w:val="18"/>
                          <w:szCs w:val="18"/>
                        </w:rPr>
                        <w:t>). Abbreviations: MRA: Meta-regression Analysis, logOR: decimal logarithm of Odds Ratio,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4D5BC4FB" w14:textId="77777777" w:rsidR="00B81D96" w:rsidRDefault="00B81D96" w:rsidP="005856DB">
      <w:pPr>
        <w:tabs>
          <w:tab w:val="left" w:pos="5850"/>
        </w:tabs>
        <w:sectPr w:rsidR="00B81D96" w:rsidSect="00FC5F3F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DAB8DB0" w14:textId="126C04F6" w:rsidR="005856DB" w:rsidRDefault="000175B1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999232" behindDoc="1" locked="0" layoutInCell="1" allowOverlap="1" wp14:anchorId="55070AFC" wp14:editId="634016ED">
            <wp:simplePos x="0" y="0"/>
            <wp:positionH relativeFrom="margin">
              <wp:align>center</wp:align>
            </wp:positionH>
            <wp:positionV relativeFrom="paragraph">
              <wp:posOffset>-257810</wp:posOffset>
            </wp:positionV>
            <wp:extent cx="6161095" cy="8820150"/>
            <wp:effectExtent l="0" t="0" r="0" b="0"/>
            <wp:wrapNone/>
            <wp:docPr id="264" name="Εικόνα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Εικόνα 264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1095" cy="882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02AE84" w14:textId="6C97C096" w:rsidR="005856DB" w:rsidRDefault="00B81D96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56E21A60" wp14:editId="7DAC4CA2">
                <wp:simplePos x="0" y="0"/>
                <wp:positionH relativeFrom="margin">
                  <wp:posOffset>-350520</wp:posOffset>
                </wp:positionH>
                <wp:positionV relativeFrom="paragraph">
                  <wp:posOffset>8530219</wp:posOffset>
                </wp:positionV>
                <wp:extent cx="7346950" cy="1404620"/>
                <wp:effectExtent l="0" t="0" r="0" b="0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02F20" w14:textId="47D050CD" w:rsidR="00945E7A" w:rsidRPr="00D66478" w:rsidRDefault="00945E7A" w:rsidP="00945E7A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F401BF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92CF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F401BF">
                              <w:rPr>
                                <w:sz w:val="18"/>
                                <w:szCs w:val="18"/>
                              </w:rPr>
                              <w:t xml:space="preserve"> 18: </w:t>
                            </w:r>
                            <w:r w:rsidR="00E638AC" w:rsidRPr="00F401BF">
                              <w:rPr>
                                <w:sz w:val="18"/>
                                <w:szCs w:val="18"/>
                              </w:rPr>
                              <w:t>Radial plot</w:t>
                            </w:r>
                            <w:r w:rsidR="00627BD0" w:rsidRPr="00627BD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27BD0" w:rsidRPr="00F401BF">
                              <w:rPr>
                                <w:sz w:val="18"/>
                                <w:szCs w:val="18"/>
                              </w:rPr>
                              <w:t>with integrated Egger’s test</w:t>
                            </w:r>
                            <w:r w:rsidR="00E638AC" w:rsidRPr="00F401B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</w:rPr>
                              <w:t xml:space="preserve">for </w:t>
                            </w:r>
                            <w:r w:rsidR="00627BD0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</w:rPr>
                              <w:t xml:space="preserve"> PB in estimating the OR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CD≥3 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</w:rPr>
                              <w:t xml:space="preserve">(a). Funnel plot </w:t>
                            </w:r>
                            <w:r w:rsidR="00627BD0" w:rsidRPr="00F401BF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</w:rPr>
                              <w:t xml:space="preserve">for evaluating </w:t>
                            </w:r>
                            <w:r w:rsidR="0085304D">
                              <w:rPr>
                                <w:sz w:val="18"/>
                                <w:szCs w:val="18"/>
                              </w:rPr>
                              <w:t xml:space="preserve">the aforementioned 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</w:rPr>
                              <w:t>PB (</w:t>
                            </w:r>
                            <w:r w:rsidR="000A2EED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</w:rPr>
                              <w:t>). Abbreviations: PB: Publication Bias, OR: Odds Ratio, CD: Clavien-Dindo classification</w:t>
                            </w:r>
                            <w:r w:rsidR="00ED5FDD" w:rsidRPr="00ED5FD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D5FDD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7658EC" w:rsidRPr="00F401BF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F401BF" w:rsidRPr="00F401BF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6E21A60" id="_x0000_t202" coordsize="21600,21600" o:spt="202" path="m,l,21600r21600,l21600,xe">
                <v:stroke joinstyle="miter"/>
                <v:path gradientshapeok="t" o:connecttype="rect"/>
              </v:shapetype>
              <v:shape id="_x0000_s1043" type="#_x0000_t202" style="position:absolute;margin-left:-27.6pt;margin-top:671.65pt;width:578.5pt;height:110.6pt;z-index:2517125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" filled="f" stroked="f">
                <v:textbox style="mso-fit-shape-to-text:t">
                  <w:txbxContent>
                    <w:p w14:paraId="46A02F20" w14:textId="47D050CD" w:rsidR="00945E7A" w:rsidRPr="00D66478" w:rsidRDefault="00945E7A" w:rsidP="00945E7A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F401BF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A92CFD">
                        <w:rPr>
                          <w:sz w:val="18"/>
                          <w:szCs w:val="18"/>
                        </w:rPr>
                        <w:t>Figure</w:t>
                      </w:r>
                      <w:r w:rsidRPr="00F401BF">
                        <w:rPr>
                          <w:sz w:val="18"/>
                          <w:szCs w:val="18"/>
                        </w:rPr>
                        <w:t xml:space="preserve"> 18: </w:t>
                      </w:r>
                      <w:r w:rsidR="00E638AC" w:rsidRPr="00F401BF">
                        <w:rPr>
                          <w:sz w:val="18"/>
                          <w:szCs w:val="18"/>
                        </w:rPr>
                        <w:t>Radial plot</w:t>
                      </w:r>
                      <w:r w:rsidR="00627BD0" w:rsidRPr="00627BD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27BD0" w:rsidRPr="00F401BF">
                        <w:rPr>
                          <w:sz w:val="18"/>
                          <w:szCs w:val="18"/>
                        </w:rPr>
                        <w:t>with integrated Egger’s test</w:t>
                      </w:r>
                      <w:r w:rsidR="00E638AC" w:rsidRPr="00F401B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401BF" w:rsidRPr="00F401BF">
                        <w:rPr>
                          <w:sz w:val="18"/>
                          <w:szCs w:val="18"/>
                        </w:rPr>
                        <w:t xml:space="preserve">for </w:t>
                      </w:r>
                      <w:r w:rsidR="00627BD0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F401BF" w:rsidRPr="00F401BF">
                        <w:rPr>
                          <w:sz w:val="18"/>
                          <w:szCs w:val="18"/>
                        </w:rPr>
                        <w:t xml:space="preserve"> PB in estimating the OR</w:t>
                      </w:r>
                      <w:r w:rsidR="00F401BF" w:rsidRPr="00F401BF">
                        <w:rPr>
                          <w:sz w:val="18"/>
                          <w:szCs w:val="18"/>
                          <w:vertAlign w:val="subscript"/>
                        </w:rPr>
                        <w:t xml:space="preserve">CD≥3 </w:t>
                      </w:r>
                      <w:r w:rsidR="00F401BF" w:rsidRPr="00F401BF">
                        <w:rPr>
                          <w:sz w:val="18"/>
                          <w:szCs w:val="18"/>
                        </w:rPr>
                        <w:t xml:space="preserve">(a). Funnel plot </w:t>
                      </w:r>
                      <w:r w:rsidR="00627BD0" w:rsidRPr="00F401BF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F401BF" w:rsidRPr="00F401BF">
                        <w:rPr>
                          <w:sz w:val="18"/>
                          <w:szCs w:val="18"/>
                        </w:rPr>
                        <w:t xml:space="preserve">for evaluating </w:t>
                      </w:r>
                      <w:r w:rsidR="0085304D">
                        <w:rPr>
                          <w:sz w:val="18"/>
                          <w:szCs w:val="18"/>
                        </w:rPr>
                        <w:t xml:space="preserve">the aforementioned </w:t>
                      </w:r>
                      <w:r w:rsidR="00F401BF" w:rsidRPr="00F401BF">
                        <w:rPr>
                          <w:sz w:val="18"/>
                          <w:szCs w:val="18"/>
                        </w:rPr>
                        <w:t>PB (</w:t>
                      </w:r>
                      <w:r w:rsidR="000A2EED">
                        <w:rPr>
                          <w:sz w:val="18"/>
                          <w:szCs w:val="18"/>
                        </w:rPr>
                        <w:t>b</w:t>
                      </w:r>
                      <w:r w:rsidR="00F401BF" w:rsidRPr="00F401BF">
                        <w:rPr>
                          <w:sz w:val="18"/>
                          <w:szCs w:val="18"/>
                        </w:rPr>
                        <w:t>). Abbreviations: PB: Publication Bias, OR: Odds Ratio, CD: Clavien-Dindo classification</w:t>
                      </w:r>
                      <w:r w:rsidR="00ED5FDD" w:rsidRPr="00ED5FD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D5FDD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7658EC" w:rsidRPr="00F401BF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F401BF" w:rsidRPr="00F401BF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188FAF4A" w14:textId="77777777" w:rsidR="00291A80" w:rsidRDefault="00291A80" w:rsidP="005856DB">
      <w:pPr>
        <w:tabs>
          <w:tab w:val="left" w:pos="5850"/>
        </w:tabs>
        <w:sectPr w:rsidR="00291A80" w:rsidSect="00B81D96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1E85742E" w14:textId="5C7D7422" w:rsidR="005856DB" w:rsidRDefault="001F7DB3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00256" behindDoc="1" locked="0" layoutInCell="1" allowOverlap="1" wp14:anchorId="53DD2DDE" wp14:editId="58414C3A">
            <wp:simplePos x="0" y="0"/>
            <wp:positionH relativeFrom="margin">
              <wp:align>right</wp:align>
            </wp:positionH>
            <wp:positionV relativeFrom="paragraph">
              <wp:posOffset>-191135</wp:posOffset>
            </wp:positionV>
            <wp:extent cx="9777730" cy="6141085"/>
            <wp:effectExtent l="0" t="0" r="0" b="0"/>
            <wp:wrapNone/>
            <wp:docPr id="265" name="Εικόνα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Εικόνα 265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141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EA9323" w14:textId="5B2F2301" w:rsidR="005856DB" w:rsidRDefault="00291A80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6331657C" wp14:editId="5710C836">
                <wp:simplePos x="0" y="0"/>
                <wp:positionH relativeFrom="margin">
                  <wp:posOffset>-290195</wp:posOffset>
                </wp:positionH>
                <wp:positionV relativeFrom="paragraph">
                  <wp:posOffset>5711825</wp:posOffset>
                </wp:positionV>
                <wp:extent cx="10377170" cy="1404620"/>
                <wp:effectExtent l="0" t="0" r="0" b="0"/>
                <wp:wrapSquare wrapText="bothSides"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771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2FDB20" w14:textId="22AA3A61" w:rsidR="00945E7A" w:rsidRPr="00D66478" w:rsidRDefault="00945E7A" w:rsidP="00945E7A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80757E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0A355F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80757E">
                              <w:rPr>
                                <w:sz w:val="18"/>
                                <w:szCs w:val="18"/>
                              </w:rPr>
                              <w:t xml:space="preserve"> 19: </w:t>
                            </w:r>
                            <w:r w:rsidR="0080757E" w:rsidRPr="0080757E">
                              <w:rPr>
                                <w:sz w:val="18"/>
                                <w:szCs w:val="18"/>
                              </w:rPr>
                              <w:t>Forest plots for estimating the OR</w:t>
                            </w:r>
                            <w:r w:rsidR="0080757E" w:rsidRPr="0080757E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CD≥3 </w:t>
                            </w:r>
                            <w:r w:rsidR="0080757E" w:rsidRPr="0080757E">
                              <w:rPr>
                                <w:sz w:val="18"/>
                                <w:szCs w:val="18"/>
                              </w:rPr>
                              <w:t xml:space="preserve">in subgroups </w:t>
                            </w:r>
                            <w:r w:rsidR="00611194" w:rsidRPr="00611194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80757E" w:rsidRPr="0080757E">
                              <w:rPr>
                                <w:sz w:val="18"/>
                                <w:szCs w:val="18"/>
                              </w:rPr>
                              <w:t>publication year (a)</w:t>
                            </w:r>
                            <w:r w:rsidR="00EC2E4B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80757E" w:rsidRPr="0080757E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 w:rsidR="00EC2E4B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80757E" w:rsidRPr="0080757E">
                              <w:rPr>
                                <w:sz w:val="18"/>
                                <w:szCs w:val="18"/>
                              </w:rPr>
                              <w:t>application of patient matching (b). Abbreviations: OR: Odds Ratio, CD: Clavien-Dindo classification</w:t>
                            </w:r>
                            <w:r w:rsidR="006C1B89">
                              <w:rPr>
                                <w:sz w:val="18"/>
                                <w:szCs w:val="18"/>
                              </w:rPr>
                              <w:t xml:space="preserve"> of postoperative complications</w:t>
                            </w:r>
                            <w:r w:rsidR="0080757E" w:rsidRPr="0080757E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31657C" id="_x0000_s1044" type="#_x0000_t202" style="position:absolute;margin-left:-22.85pt;margin-top:449.75pt;width:817.1pt;height:110.6pt;z-index:2517155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" filled="f" stroked="f">
                <v:textbox style="mso-fit-shape-to-text:t">
                  <w:txbxContent>
                    <w:p w14:paraId="2A2FDB20" w14:textId="22AA3A61" w:rsidR="00945E7A" w:rsidRPr="00D66478" w:rsidRDefault="00945E7A" w:rsidP="00945E7A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80757E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0A355F">
                        <w:rPr>
                          <w:sz w:val="18"/>
                          <w:szCs w:val="18"/>
                        </w:rPr>
                        <w:t>Figure</w:t>
                      </w:r>
                      <w:r w:rsidRPr="0080757E">
                        <w:rPr>
                          <w:sz w:val="18"/>
                          <w:szCs w:val="18"/>
                        </w:rPr>
                        <w:t xml:space="preserve"> 19: </w:t>
                      </w:r>
                      <w:r w:rsidR="0080757E" w:rsidRPr="0080757E">
                        <w:rPr>
                          <w:sz w:val="18"/>
                          <w:szCs w:val="18"/>
                        </w:rPr>
                        <w:t>Forest plots for estimating the OR</w:t>
                      </w:r>
                      <w:r w:rsidR="0080757E" w:rsidRPr="0080757E">
                        <w:rPr>
                          <w:sz w:val="18"/>
                          <w:szCs w:val="18"/>
                          <w:vertAlign w:val="subscript"/>
                        </w:rPr>
                        <w:t xml:space="preserve">CD≥3 </w:t>
                      </w:r>
                      <w:r w:rsidR="0080757E" w:rsidRPr="0080757E">
                        <w:rPr>
                          <w:sz w:val="18"/>
                          <w:szCs w:val="18"/>
                        </w:rPr>
                        <w:t xml:space="preserve">in subgroups </w:t>
                      </w:r>
                      <w:r w:rsidR="00611194" w:rsidRPr="00611194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80757E" w:rsidRPr="0080757E">
                        <w:rPr>
                          <w:sz w:val="18"/>
                          <w:szCs w:val="18"/>
                        </w:rPr>
                        <w:t>publication year (a)</w:t>
                      </w:r>
                      <w:r w:rsidR="00EC2E4B">
                        <w:rPr>
                          <w:sz w:val="18"/>
                          <w:szCs w:val="18"/>
                        </w:rPr>
                        <w:t>,</w:t>
                      </w:r>
                      <w:r w:rsidR="0080757E" w:rsidRPr="0080757E">
                        <w:rPr>
                          <w:sz w:val="18"/>
                          <w:szCs w:val="18"/>
                        </w:rPr>
                        <w:t xml:space="preserve"> and </w:t>
                      </w:r>
                      <w:r w:rsidR="00EC2E4B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80757E" w:rsidRPr="0080757E">
                        <w:rPr>
                          <w:sz w:val="18"/>
                          <w:szCs w:val="18"/>
                        </w:rPr>
                        <w:t>application of patient matching (b). Abbreviations: OR: Odds Ratio, CD: Clavien-Dindo classification</w:t>
                      </w:r>
                      <w:r w:rsidR="006C1B89">
                        <w:rPr>
                          <w:sz w:val="18"/>
                          <w:szCs w:val="18"/>
                        </w:rPr>
                        <w:t xml:space="preserve"> of postoperative complications</w:t>
                      </w:r>
                      <w:r w:rsidR="0080757E" w:rsidRPr="0080757E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37C3671A" w14:textId="456F9472" w:rsidR="005856DB" w:rsidRDefault="00CA2569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13568" behindDoc="1" locked="0" layoutInCell="1" allowOverlap="1" wp14:anchorId="649EACE2" wp14:editId="4B368F3D">
            <wp:simplePos x="0" y="0"/>
            <wp:positionH relativeFrom="margin">
              <wp:align>center</wp:align>
            </wp:positionH>
            <wp:positionV relativeFrom="paragraph">
              <wp:posOffset>-171450</wp:posOffset>
            </wp:positionV>
            <wp:extent cx="9501505" cy="6100882"/>
            <wp:effectExtent l="0" t="0" r="4445" b="0"/>
            <wp:wrapNone/>
            <wp:docPr id="278" name="Εικόνα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Εικόνα 278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1505" cy="61008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8D78C" w14:textId="5E9ACD59" w:rsidR="005856DB" w:rsidRDefault="00291A80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15D50B9F" wp14:editId="4F68E376">
                <wp:simplePos x="0" y="0"/>
                <wp:positionH relativeFrom="margin">
                  <wp:align>center</wp:align>
                </wp:positionH>
                <wp:positionV relativeFrom="paragraph">
                  <wp:posOffset>5721350</wp:posOffset>
                </wp:positionV>
                <wp:extent cx="10366375" cy="1404620"/>
                <wp:effectExtent l="0" t="0" r="0" b="0"/>
                <wp:wrapSquare wrapText="bothSides"/>
                <wp:docPr id="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663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F7CF4" w14:textId="5F7C6425" w:rsidR="00945E7A" w:rsidRPr="00D66478" w:rsidRDefault="00945E7A" w:rsidP="00945E7A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4D37C8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F70F3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4D37C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51713" w:rsidRPr="004D37C8">
                              <w:rPr>
                                <w:sz w:val="18"/>
                                <w:szCs w:val="18"/>
                              </w:rPr>
                              <w:t>20</w:t>
                            </w:r>
                            <w:r w:rsidRPr="004D37C8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80757E" w:rsidRPr="004D37C8">
                              <w:rPr>
                                <w:sz w:val="18"/>
                                <w:szCs w:val="18"/>
                              </w:rPr>
                              <w:t>Forest plots for estimating the OR</w:t>
                            </w:r>
                            <w:r w:rsidR="0080757E" w:rsidRPr="004D37C8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CD≥3 </w:t>
                            </w:r>
                            <w:r w:rsidR="0080757E" w:rsidRPr="004D37C8">
                              <w:rPr>
                                <w:sz w:val="18"/>
                                <w:szCs w:val="18"/>
                              </w:rPr>
                              <w:t xml:space="preserve">in subgroups </w:t>
                            </w:r>
                            <w:r w:rsidR="00611194" w:rsidRPr="00611194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80757E" w:rsidRPr="004D37C8">
                              <w:rPr>
                                <w:sz w:val="18"/>
                                <w:szCs w:val="18"/>
                              </w:rPr>
                              <w:t>the number of referral centers involved (a), and the ROBINS-I class (b). Abbreviations: OR: Odds Ratio, ROBINS-I: Risk of Bias In Non-randomized Studies of Interventions, CD: Clavien-Dindo classification</w:t>
                            </w:r>
                            <w:r w:rsidR="006C1B89" w:rsidRPr="006C1B89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C1B89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80757E" w:rsidRPr="004D37C8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D50B9F" id="_x0000_s1045" type="#_x0000_t202" style="position:absolute;margin-left:0;margin-top:450.5pt;width:816.25pt;height:110.6pt;z-index:25171865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" filled="f" stroked="f">
                <v:textbox style="mso-fit-shape-to-text:t">
                  <w:txbxContent>
                    <w:p w14:paraId="1F4F7CF4" w14:textId="5F7C6425" w:rsidR="00945E7A" w:rsidRPr="00D66478" w:rsidRDefault="00945E7A" w:rsidP="00945E7A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4D37C8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AF70F3">
                        <w:rPr>
                          <w:sz w:val="18"/>
                          <w:szCs w:val="18"/>
                        </w:rPr>
                        <w:t>Figure</w:t>
                      </w:r>
                      <w:r w:rsidRPr="004D37C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D51713" w:rsidRPr="004D37C8">
                        <w:rPr>
                          <w:sz w:val="18"/>
                          <w:szCs w:val="18"/>
                        </w:rPr>
                        <w:t>20</w:t>
                      </w:r>
                      <w:r w:rsidRPr="004D37C8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80757E" w:rsidRPr="004D37C8">
                        <w:rPr>
                          <w:sz w:val="18"/>
                          <w:szCs w:val="18"/>
                        </w:rPr>
                        <w:t>Forest plots for estimating the OR</w:t>
                      </w:r>
                      <w:r w:rsidR="0080757E" w:rsidRPr="004D37C8">
                        <w:rPr>
                          <w:sz w:val="18"/>
                          <w:szCs w:val="18"/>
                          <w:vertAlign w:val="subscript"/>
                        </w:rPr>
                        <w:t xml:space="preserve">CD≥3 </w:t>
                      </w:r>
                      <w:r w:rsidR="0080757E" w:rsidRPr="004D37C8">
                        <w:rPr>
                          <w:sz w:val="18"/>
                          <w:szCs w:val="18"/>
                        </w:rPr>
                        <w:t xml:space="preserve">in subgroups </w:t>
                      </w:r>
                      <w:r w:rsidR="00611194" w:rsidRPr="00611194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80757E" w:rsidRPr="004D37C8">
                        <w:rPr>
                          <w:sz w:val="18"/>
                          <w:szCs w:val="18"/>
                        </w:rPr>
                        <w:t>the number of referral centers involved (a), and the ROBINS-I class (b). Abbreviations: OR: Odds Ratio, ROBINS-I: Risk of Bias In Non-randomized Studies of Interventions, CD: Clavien-Dindo classification</w:t>
                      </w:r>
                      <w:r w:rsidR="006C1B89" w:rsidRPr="006C1B89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C1B89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80757E" w:rsidRPr="004D37C8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FDF5D6C" w14:textId="6B89E84E" w:rsidR="005856DB" w:rsidRDefault="0094353B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08448" behindDoc="1" locked="0" layoutInCell="1" allowOverlap="1" wp14:anchorId="24A1ECC7" wp14:editId="574B791C">
            <wp:simplePos x="0" y="0"/>
            <wp:positionH relativeFrom="margin">
              <wp:align>center</wp:align>
            </wp:positionH>
            <wp:positionV relativeFrom="paragraph">
              <wp:posOffset>-191134</wp:posOffset>
            </wp:positionV>
            <wp:extent cx="10339052" cy="5925584"/>
            <wp:effectExtent l="0" t="0" r="5715" b="0"/>
            <wp:wrapNone/>
            <wp:docPr id="273" name="Εικόνα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Εικόνα 273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9052" cy="59255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0161BE" w14:textId="56AF8BCC" w:rsidR="005856DB" w:rsidRDefault="00A8161D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13048F71" wp14:editId="161C930D">
                <wp:simplePos x="0" y="0"/>
                <wp:positionH relativeFrom="margin">
                  <wp:align>center</wp:align>
                </wp:positionH>
                <wp:positionV relativeFrom="paragraph">
                  <wp:posOffset>5488305</wp:posOffset>
                </wp:positionV>
                <wp:extent cx="10387330" cy="581025"/>
                <wp:effectExtent l="0" t="0" r="0" b="0"/>
                <wp:wrapSquare wrapText="bothSides"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7330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5733C2" w14:textId="24461933" w:rsidR="00D51713" w:rsidRPr="00D66478" w:rsidRDefault="00D51713" w:rsidP="00D51713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4D37C8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8D690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4D37C8">
                              <w:rPr>
                                <w:sz w:val="18"/>
                                <w:szCs w:val="18"/>
                              </w:rPr>
                              <w:t xml:space="preserve"> 21: </w:t>
                            </w:r>
                            <w:r w:rsidR="004D37C8" w:rsidRPr="004D37C8">
                              <w:rPr>
                                <w:sz w:val="18"/>
                                <w:szCs w:val="18"/>
                              </w:rPr>
                              <w:t>MRA plots illustrating the chronological evolution of logOR</w:t>
                            </w:r>
                            <w:r w:rsidR="004D37C8" w:rsidRPr="004D37C8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CD≥3</w:t>
                            </w:r>
                            <w:r w:rsidR="004D37C8" w:rsidRPr="004D37C8">
                              <w:rPr>
                                <w:sz w:val="18"/>
                                <w:szCs w:val="18"/>
                              </w:rPr>
                              <w:t xml:space="preserve"> by publication year, in subgroups formed based on patient matching (a)</w:t>
                            </w:r>
                            <w:r w:rsidR="00437DC5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4D37C8" w:rsidRPr="004D37C8">
                              <w:rPr>
                                <w:sz w:val="18"/>
                                <w:szCs w:val="18"/>
                              </w:rPr>
                              <w:t xml:space="preserve"> the number of referral centers involved (b)</w:t>
                            </w:r>
                            <w:r w:rsidR="00437DC5">
                              <w:rPr>
                                <w:sz w:val="18"/>
                                <w:szCs w:val="18"/>
                              </w:rPr>
                              <w:t>, and</w:t>
                            </w:r>
                            <w:r w:rsidR="00437DC5" w:rsidRPr="00437DC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37DC5" w:rsidRPr="002A46F7">
                              <w:rPr>
                                <w:sz w:val="18"/>
                                <w:szCs w:val="18"/>
                              </w:rPr>
                              <w:t>the categorization according to ROBINS-I</w:t>
                            </w:r>
                            <w:r w:rsidR="00437DC5">
                              <w:rPr>
                                <w:sz w:val="18"/>
                                <w:szCs w:val="18"/>
                              </w:rPr>
                              <w:t xml:space="preserve"> (c)</w:t>
                            </w:r>
                            <w:r w:rsidR="004D37C8" w:rsidRPr="004D37C8">
                              <w:rPr>
                                <w:sz w:val="18"/>
                                <w:szCs w:val="18"/>
                              </w:rPr>
                              <w:t>. Abbreviations: MRA: Meta-regression Analysis, logOR: decimal logarithm of Odds Ratio, CD: Clavien-Dindo classification</w:t>
                            </w:r>
                            <w:r w:rsidR="00C136B6" w:rsidRPr="00C136B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136B6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437DC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437DC5" w:rsidRPr="002A46F7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</w:t>
                            </w:r>
                            <w:r w:rsidR="004D37C8" w:rsidRPr="004D37C8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48F71" id="_x0000_s1046" type="#_x0000_t202" style="position:absolute;margin-left:0;margin-top:432.15pt;width:817.9pt;height:45.75pt;z-index:25172172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" filled="f" stroked="f">
                <v:textbox>
                  <w:txbxContent>
                    <w:p w14:paraId="1B5733C2" w14:textId="24461933" w:rsidR="00D51713" w:rsidRPr="00D66478" w:rsidRDefault="00D51713" w:rsidP="00D51713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4D37C8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8D690D">
                        <w:rPr>
                          <w:sz w:val="18"/>
                          <w:szCs w:val="18"/>
                        </w:rPr>
                        <w:t>Figure</w:t>
                      </w:r>
                      <w:r w:rsidRPr="004D37C8">
                        <w:rPr>
                          <w:sz w:val="18"/>
                          <w:szCs w:val="18"/>
                        </w:rPr>
                        <w:t xml:space="preserve"> 21: </w:t>
                      </w:r>
                      <w:r w:rsidR="004D37C8" w:rsidRPr="004D37C8">
                        <w:rPr>
                          <w:sz w:val="18"/>
                          <w:szCs w:val="18"/>
                        </w:rPr>
                        <w:t>MRA plots illustrating the chronological evolution of logOR</w:t>
                      </w:r>
                      <w:r w:rsidR="004D37C8" w:rsidRPr="004D37C8">
                        <w:rPr>
                          <w:sz w:val="18"/>
                          <w:szCs w:val="18"/>
                          <w:vertAlign w:val="subscript"/>
                        </w:rPr>
                        <w:t>CD≥3</w:t>
                      </w:r>
                      <w:r w:rsidR="004D37C8" w:rsidRPr="004D37C8">
                        <w:rPr>
                          <w:sz w:val="18"/>
                          <w:szCs w:val="18"/>
                        </w:rPr>
                        <w:t xml:space="preserve"> by publication year, in subgroups formed based on patient matching (a)</w:t>
                      </w:r>
                      <w:r w:rsidR="00437DC5">
                        <w:rPr>
                          <w:sz w:val="18"/>
                          <w:szCs w:val="18"/>
                        </w:rPr>
                        <w:t>,</w:t>
                      </w:r>
                      <w:r w:rsidR="004D37C8" w:rsidRPr="004D37C8">
                        <w:rPr>
                          <w:sz w:val="18"/>
                          <w:szCs w:val="18"/>
                        </w:rPr>
                        <w:t xml:space="preserve"> the number of referral centers involved (b)</w:t>
                      </w:r>
                      <w:r w:rsidR="00437DC5">
                        <w:rPr>
                          <w:sz w:val="18"/>
                          <w:szCs w:val="18"/>
                        </w:rPr>
                        <w:t>, and</w:t>
                      </w:r>
                      <w:r w:rsidR="00437DC5" w:rsidRPr="00437DC5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37DC5" w:rsidRPr="002A46F7">
                        <w:rPr>
                          <w:sz w:val="18"/>
                          <w:szCs w:val="18"/>
                        </w:rPr>
                        <w:t>the categorization according to ROBINS-I</w:t>
                      </w:r>
                      <w:r w:rsidR="00437DC5">
                        <w:rPr>
                          <w:sz w:val="18"/>
                          <w:szCs w:val="18"/>
                        </w:rPr>
                        <w:t xml:space="preserve"> (c)</w:t>
                      </w:r>
                      <w:r w:rsidR="004D37C8" w:rsidRPr="004D37C8">
                        <w:rPr>
                          <w:sz w:val="18"/>
                          <w:szCs w:val="18"/>
                        </w:rPr>
                        <w:t>. Abbreviations: MRA: Meta-regression Analysis, logOR: decimal logarithm of Odds Ratio, CD: Clavien-Dindo classification</w:t>
                      </w:r>
                      <w:r w:rsidR="00C136B6" w:rsidRPr="00C136B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C136B6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437DC5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437DC5" w:rsidRPr="002A46F7">
                        <w:rPr>
                          <w:sz w:val="18"/>
                          <w:szCs w:val="18"/>
                        </w:rPr>
                        <w:t>ROBINS-I: Risk of Bias In Non-randomized Studies of Interventions</w:t>
                      </w:r>
                      <w:r w:rsidR="004D37C8" w:rsidRPr="004D37C8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A5CF4D5" w14:textId="77777777" w:rsidR="00A8161D" w:rsidRDefault="00A8161D" w:rsidP="005856DB">
      <w:pPr>
        <w:tabs>
          <w:tab w:val="left" w:pos="5850"/>
        </w:tabs>
        <w:sectPr w:rsidR="00A8161D" w:rsidSect="00291A80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6368F94E" w14:textId="035C3B59" w:rsidR="005856DB" w:rsidRDefault="00CE7C66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03328" behindDoc="1" locked="0" layoutInCell="1" allowOverlap="1" wp14:anchorId="045D87A6" wp14:editId="4907C7BD">
            <wp:simplePos x="0" y="0"/>
            <wp:positionH relativeFrom="margin">
              <wp:align>center</wp:align>
            </wp:positionH>
            <wp:positionV relativeFrom="paragraph">
              <wp:posOffset>-334010</wp:posOffset>
            </wp:positionV>
            <wp:extent cx="9330055" cy="6187115"/>
            <wp:effectExtent l="0" t="0" r="4445" b="4445"/>
            <wp:wrapNone/>
            <wp:docPr id="268" name="Εικόνα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Εικόνα 268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0055" cy="6187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71B296" w14:textId="0A1DB47A" w:rsidR="005856DB" w:rsidRDefault="00A8161D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4EF53E64" wp14:editId="249403CB">
                <wp:simplePos x="0" y="0"/>
                <wp:positionH relativeFrom="margin">
                  <wp:align>center</wp:align>
                </wp:positionH>
                <wp:positionV relativeFrom="paragraph">
                  <wp:posOffset>5570619</wp:posOffset>
                </wp:positionV>
                <wp:extent cx="10163175" cy="1404620"/>
                <wp:effectExtent l="0" t="0" r="0" b="0"/>
                <wp:wrapSquare wrapText="bothSides"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3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D05E3" w14:textId="6C846AD9" w:rsidR="00F84F45" w:rsidRPr="00D66478" w:rsidRDefault="00F84F45" w:rsidP="00F84F45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A46F7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656D1B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2A46F7">
                              <w:rPr>
                                <w:sz w:val="18"/>
                                <w:szCs w:val="18"/>
                              </w:rPr>
                              <w:t xml:space="preserve"> 22: </w:t>
                            </w:r>
                            <w:r w:rsidR="00437DC5" w:rsidRPr="00437DC5">
                              <w:rPr>
                                <w:sz w:val="18"/>
                                <w:szCs w:val="18"/>
                              </w:rPr>
                              <w:t>MRA plots illustrating the evolution of logOR</w:t>
                            </w:r>
                            <w:r w:rsidR="00437DC5" w:rsidRPr="004B41F9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CD≥3</w:t>
                            </w:r>
                            <w:r w:rsidR="00437DC5" w:rsidRPr="00437DC5">
                              <w:rPr>
                                <w:sz w:val="18"/>
                                <w:szCs w:val="18"/>
                              </w:rPr>
                              <w:t xml:space="preserve"> across the qualitative spectrum of included studies via NOS grading, for subgroups formed based on patient matching (a), and the number of referral centers involved (b). Abbreviations: MRA: Meta-regression Analysis, logOR: decimal logarithm of Odds Ratio</w:t>
                            </w:r>
                            <w:r w:rsidR="00D32458" w:rsidRPr="00437DC5">
                              <w:rPr>
                                <w:sz w:val="18"/>
                                <w:szCs w:val="18"/>
                              </w:rPr>
                              <w:t>, CD: Clavien-Dindo classification</w:t>
                            </w:r>
                            <w:r w:rsidR="00270F18" w:rsidRPr="00270F1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70F18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437DC5" w:rsidRPr="00437DC5">
                              <w:rPr>
                                <w:sz w:val="18"/>
                                <w:szCs w:val="18"/>
                              </w:rPr>
                              <w:t>,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F53E64" id="_x0000_s1047" type="#_x0000_t202" style="position:absolute;margin-left:0;margin-top:438.65pt;width:800.25pt;height:110.6pt;z-index:25172480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" filled="f" stroked="f">
                <v:textbox style="mso-fit-shape-to-text:t">
                  <w:txbxContent>
                    <w:p w14:paraId="041D05E3" w14:textId="6C846AD9" w:rsidR="00F84F45" w:rsidRPr="00D66478" w:rsidRDefault="00F84F45" w:rsidP="00F84F45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2A46F7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656D1B">
                        <w:rPr>
                          <w:sz w:val="18"/>
                          <w:szCs w:val="18"/>
                        </w:rPr>
                        <w:t>Figure</w:t>
                      </w:r>
                      <w:r w:rsidRPr="002A46F7">
                        <w:rPr>
                          <w:sz w:val="18"/>
                          <w:szCs w:val="18"/>
                        </w:rPr>
                        <w:t xml:space="preserve"> 22: </w:t>
                      </w:r>
                      <w:r w:rsidR="00437DC5" w:rsidRPr="00437DC5">
                        <w:rPr>
                          <w:sz w:val="18"/>
                          <w:szCs w:val="18"/>
                        </w:rPr>
                        <w:t>MRA plots illustrating the evolution of logOR</w:t>
                      </w:r>
                      <w:r w:rsidR="00437DC5" w:rsidRPr="004B41F9">
                        <w:rPr>
                          <w:sz w:val="18"/>
                          <w:szCs w:val="18"/>
                          <w:vertAlign w:val="subscript"/>
                        </w:rPr>
                        <w:t>CD≥3</w:t>
                      </w:r>
                      <w:r w:rsidR="00437DC5" w:rsidRPr="00437DC5">
                        <w:rPr>
                          <w:sz w:val="18"/>
                          <w:szCs w:val="18"/>
                        </w:rPr>
                        <w:t xml:space="preserve"> across the qualitative spectrum of included studies via NOS grading, for subgroups formed based on patient matching (a), and the number of referral centers involved (b). Abbreviations: MRA: Meta-regression Analysis, logOR: decimal logarithm of Odds Ratio</w:t>
                      </w:r>
                      <w:r w:rsidR="00D32458" w:rsidRPr="00437DC5">
                        <w:rPr>
                          <w:sz w:val="18"/>
                          <w:szCs w:val="18"/>
                        </w:rPr>
                        <w:t>, CD: Clavien-Dindo classification</w:t>
                      </w:r>
                      <w:r w:rsidR="00270F18" w:rsidRPr="00270F1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70F18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437DC5" w:rsidRPr="00437DC5">
                        <w:rPr>
                          <w:sz w:val="18"/>
                          <w:szCs w:val="18"/>
                        </w:rPr>
                        <w:t>,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3E08265" w14:textId="77777777" w:rsidR="00A8161D" w:rsidRDefault="00A8161D" w:rsidP="005856DB">
      <w:pPr>
        <w:tabs>
          <w:tab w:val="left" w:pos="5850"/>
        </w:tabs>
        <w:sectPr w:rsidR="00A8161D" w:rsidSect="00437DC5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7627BCE1" w14:textId="3463D3CE" w:rsidR="005856DB" w:rsidRDefault="006E30A4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04352" behindDoc="1" locked="0" layoutInCell="1" allowOverlap="1" wp14:anchorId="74C16418" wp14:editId="7AEB2212">
            <wp:simplePos x="0" y="0"/>
            <wp:positionH relativeFrom="margin">
              <wp:align>center</wp:align>
            </wp:positionH>
            <wp:positionV relativeFrom="paragraph">
              <wp:posOffset>-334010</wp:posOffset>
            </wp:positionV>
            <wp:extent cx="6360699" cy="9105900"/>
            <wp:effectExtent l="0" t="0" r="2540" b="0"/>
            <wp:wrapNone/>
            <wp:docPr id="269" name="Εικόνα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Εικόνα 269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0699" cy="910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6C932F" w14:textId="379B0EBC" w:rsidR="005856DB" w:rsidRDefault="00A8161D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2C1939A5" wp14:editId="1BC6D52D">
                <wp:simplePos x="0" y="0"/>
                <wp:positionH relativeFrom="margin">
                  <wp:align>center</wp:align>
                </wp:positionH>
                <wp:positionV relativeFrom="paragraph">
                  <wp:posOffset>8844280</wp:posOffset>
                </wp:positionV>
                <wp:extent cx="7125335" cy="1404620"/>
                <wp:effectExtent l="0" t="0" r="0" b="0"/>
                <wp:wrapSquare wrapText="bothSides"/>
                <wp:docPr id="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53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518CE" w14:textId="4F1CD181" w:rsidR="00C06CC8" w:rsidRPr="003E5061" w:rsidRDefault="00C06CC8" w:rsidP="00C06CC8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9C1F52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16E83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9C1F52">
                              <w:rPr>
                                <w:sz w:val="18"/>
                                <w:szCs w:val="18"/>
                              </w:rPr>
                              <w:t xml:space="preserve"> 23: </w:t>
                            </w:r>
                            <w:r w:rsidR="00ED3E37" w:rsidRPr="00ED3E37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the assessment of PB in estimating the </w:t>
                            </w:r>
                            <w:r w:rsidR="00ED3E37" w:rsidRPr="00661746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ED3E37" w:rsidRPr="0066174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CD≤2 </w:t>
                            </w:r>
                            <w:r w:rsidR="00ED3E37" w:rsidRPr="00ED3E37">
                              <w:rPr>
                                <w:sz w:val="18"/>
                                <w:szCs w:val="18"/>
                              </w:rPr>
                              <w:t>(a). Funnel plot with graphical display of SSEs for evaluating the aforementioned PB (b). Abbreviations: PB: Publication Bias, OR: Odds Ratio, CD: Clavien-Dindo classification of postoperative complications, SSEs: Small Study Effects.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C1939A5" id="_x0000_t202" coordsize="21600,21600" o:spt="202" path="m,l,21600r21600,l21600,xe">
                <v:stroke joinstyle="miter"/>
                <v:path gradientshapeok="t" o:connecttype="rect"/>
              </v:shapetype>
              <v:shape id="_x0000_s1048" type="#_x0000_t202" style="position:absolute;margin-left:0;margin-top:696.4pt;width:561.05pt;height:110.6pt;z-index:25172787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" filled="f" stroked="f">
                <v:textbox style="mso-fit-shape-to-text:t">
                  <w:txbxContent>
                    <w:p w14:paraId="4F0518CE" w14:textId="4F1CD181" w:rsidR="00C06CC8" w:rsidRPr="003E5061" w:rsidRDefault="00C06CC8" w:rsidP="00C06CC8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9C1F52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16E83">
                        <w:rPr>
                          <w:sz w:val="18"/>
                          <w:szCs w:val="18"/>
                        </w:rPr>
                        <w:t>Figure</w:t>
                      </w:r>
                      <w:r w:rsidRPr="009C1F52">
                        <w:rPr>
                          <w:sz w:val="18"/>
                          <w:szCs w:val="18"/>
                        </w:rPr>
                        <w:t xml:space="preserve"> 23: </w:t>
                      </w:r>
                      <w:r w:rsidR="00ED3E37" w:rsidRPr="00ED3E37">
                        <w:rPr>
                          <w:sz w:val="18"/>
                          <w:szCs w:val="18"/>
                        </w:rPr>
                        <w:t xml:space="preserve">Radial plot with integrated Egger’s test for the assessment of PB in estimating the </w:t>
                      </w:r>
                      <w:r w:rsidR="00ED3E37" w:rsidRPr="00661746">
                        <w:rPr>
                          <w:sz w:val="18"/>
                          <w:szCs w:val="18"/>
                        </w:rPr>
                        <w:t>OR</w:t>
                      </w:r>
                      <w:r w:rsidR="00ED3E37" w:rsidRPr="00661746">
                        <w:rPr>
                          <w:sz w:val="18"/>
                          <w:szCs w:val="18"/>
                          <w:vertAlign w:val="subscript"/>
                        </w:rPr>
                        <w:t xml:space="preserve">CD≤2 </w:t>
                      </w:r>
                      <w:r w:rsidR="00ED3E37" w:rsidRPr="00ED3E37">
                        <w:rPr>
                          <w:sz w:val="18"/>
                          <w:szCs w:val="18"/>
                        </w:rPr>
                        <w:t>(a). Funnel plot with graphical display of SSEs for evaluating the aforementioned PB (b). Abbreviations: PB: Publication Bias, OR: Odds Ratio, CD: Clavien-Dindo classification of postoperative complications, SSEs: Small Study Effects.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645F9E2A" w14:textId="77777777" w:rsidR="00791028" w:rsidRDefault="00791028" w:rsidP="005856DB">
      <w:pPr>
        <w:tabs>
          <w:tab w:val="left" w:pos="5850"/>
        </w:tabs>
        <w:sectPr w:rsidR="00791028" w:rsidSect="008D5036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1F69054B" w14:textId="0015578B" w:rsidR="005856DB" w:rsidRPr="00305C4E" w:rsidRDefault="00CC6EA8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4832" behindDoc="1" locked="0" layoutInCell="1" allowOverlap="1" wp14:anchorId="4DCC1689" wp14:editId="69E8A5CB">
            <wp:simplePos x="0" y="0"/>
            <wp:positionH relativeFrom="margin">
              <wp:align>center</wp:align>
            </wp:positionH>
            <wp:positionV relativeFrom="paragraph">
              <wp:posOffset>-648335</wp:posOffset>
            </wp:positionV>
            <wp:extent cx="6883400" cy="6440918"/>
            <wp:effectExtent l="0" t="0" r="0" b="0"/>
            <wp:wrapNone/>
            <wp:docPr id="291" name="Εικόνα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Εικόνα 291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3400" cy="64409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8D6432" w14:textId="6B48E4E1" w:rsidR="005856DB" w:rsidRDefault="00791028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1E4EEA92" wp14:editId="194A2081">
                <wp:simplePos x="0" y="0"/>
                <wp:positionH relativeFrom="margin">
                  <wp:align>center</wp:align>
                </wp:positionH>
                <wp:positionV relativeFrom="paragraph">
                  <wp:posOffset>5721350</wp:posOffset>
                </wp:positionV>
                <wp:extent cx="10010775" cy="1404620"/>
                <wp:effectExtent l="0" t="0" r="0" b="0"/>
                <wp:wrapSquare wrapText="bothSides"/>
                <wp:docPr id="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107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8AB82" w14:textId="42AC8957" w:rsidR="00C06CC8" w:rsidRPr="00D66478" w:rsidRDefault="00C06CC8" w:rsidP="00C06CC8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9C1F52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CE13C8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9C1F52">
                              <w:rPr>
                                <w:sz w:val="18"/>
                                <w:szCs w:val="18"/>
                              </w:rPr>
                              <w:t xml:space="preserve"> 24: </w:t>
                            </w:r>
                            <w:r w:rsidR="008E1D6B" w:rsidRPr="00661746">
                              <w:rPr>
                                <w:sz w:val="18"/>
                                <w:szCs w:val="18"/>
                              </w:rPr>
                              <w:t>Forest plots for estimating the OR</w:t>
                            </w:r>
                            <w:r w:rsidR="008E1D6B" w:rsidRPr="0066174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CD≤2 </w:t>
                            </w:r>
                            <w:r w:rsidR="008E1D6B" w:rsidRPr="00661746">
                              <w:rPr>
                                <w:sz w:val="18"/>
                                <w:szCs w:val="18"/>
                              </w:rPr>
                              <w:t xml:space="preserve">in subgroups </w:t>
                            </w:r>
                            <w:r w:rsidR="00B300FA" w:rsidRPr="00B300FA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8E1D6B" w:rsidRPr="00661746">
                              <w:rPr>
                                <w:sz w:val="18"/>
                                <w:szCs w:val="18"/>
                              </w:rPr>
                              <w:t>publication year (a)</w:t>
                            </w:r>
                            <w:r w:rsidR="008E1D6B" w:rsidRPr="008E1D6B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7071F6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8E1D6B" w:rsidRPr="00661746">
                              <w:rPr>
                                <w:sz w:val="18"/>
                                <w:szCs w:val="18"/>
                              </w:rPr>
                              <w:t>application of patient matching (b)</w:t>
                            </w:r>
                            <w:r w:rsidR="008E17FF" w:rsidRPr="008E17F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8E17FF" w:rsidRPr="00661746">
                              <w:rPr>
                                <w:sz w:val="18"/>
                                <w:szCs w:val="18"/>
                              </w:rPr>
                              <w:t>the number of referral centers involved (</w:t>
                            </w:r>
                            <w:r w:rsidR="008E17FF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8E17FF" w:rsidRPr="00661746">
                              <w:rPr>
                                <w:sz w:val="18"/>
                                <w:szCs w:val="18"/>
                              </w:rPr>
                              <w:t>), and the ROBINS-I class (</w:t>
                            </w:r>
                            <w:r w:rsidR="008E17FF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8E17FF" w:rsidRPr="00661746">
                              <w:rPr>
                                <w:sz w:val="18"/>
                                <w:szCs w:val="18"/>
                              </w:rPr>
                              <w:t>).</w:t>
                            </w:r>
                            <w:r w:rsidR="008E1D6B" w:rsidRPr="00661746">
                              <w:rPr>
                                <w:sz w:val="18"/>
                                <w:szCs w:val="18"/>
                              </w:rPr>
                              <w:t xml:space="preserve"> Abbreviations: OR: Odds Ratio, CD: Clavien-Dindo classification</w:t>
                            </w:r>
                            <w:r w:rsidR="00E57CEE" w:rsidRPr="00E57CE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57CEE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8E17F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8E17FF" w:rsidRPr="00661746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</w:t>
                            </w:r>
                            <w:r w:rsidR="008E1D6B" w:rsidRPr="00661746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4EEA92" id="_x0000_s1049" type="#_x0000_t202" style="position:absolute;margin-left:0;margin-top:450.5pt;width:788.25pt;height:110.6pt;z-index:25173094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" filled="f" stroked="f">
                <v:textbox style="mso-fit-shape-to-text:t">
                  <w:txbxContent>
                    <w:p w14:paraId="4158AB82" w14:textId="42AC8957" w:rsidR="00C06CC8" w:rsidRPr="00D66478" w:rsidRDefault="00C06CC8" w:rsidP="00C06CC8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9C1F52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CE13C8">
                        <w:rPr>
                          <w:sz w:val="18"/>
                          <w:szCs w:val="18"/>
                        </w:rPr>
                        <w:t>Figure</w:t>
                      </w:r>
                      <w:r w:rsidRPr="009C1F52">
                        <w:rPr>
                          <w:sz w:val="18"/>
                          <w:szCs w:val="18"/>
                        </w:rPr>
                        <w:t xml:space="preserve"> 24: </w:t>
                      </w:r>
                      <w:r w:rsidR="008E1D6B" w:rsidRPr="00661746">
                        <w:rPr>
                          <w:sz w:val="18"/>
                          <w:szCs w:val="18"/>
                        </w:rPr>
                        <w:t>Forest plots for estimating the OR</w:t>
                      </w:r>
                      <w:r w:rsidR="008E1D6B" w:rsidRPr="00661746">
                        <w:rPr>
                          <w:sz w:val="18"/>
                          <w:szCs w:val="18"/>
                          <w:vertAlign w:val="subscript"/>
                        </w:rPr>
                        <w:t xml:space="preserve">CD≤2 </w:t>
                      </w:r>
                      <w:r w:rsidR="008E1D6B" w:rsidRPr="00661746">
                        <w:rPr>
                          <w:sz w:val="18"/>
                          <w:szCs w:val="18"/>
                        </w:rPr>
                        <w:t xml:space="preserve">in subgroups </w:t>
                      </w:r>
                      <w:r w:rsidR="00B300FA" w:rsidRPr="00B300FA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8E1D6B" w:rsidRPr="00661746">
                        <w:rPr>
                          <w:sz w:val="18"/>
                          <w:szCs w:val="18"/>
                        </w:rPr>
                        <w:t>publication year (a)</w:t>
                      </w:r>
                      <w:r w:rsidR="008E1D6B" w:rsidRPr="008E1D6B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7071F6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8E1D6B" w:rsidRPr="00661746">
                        <w:rPr>
                          <w:sz w:val="18"/>
                          <w:szCs w:val="18"/>
                        </w:rPr>
                        <w:t>application of patient matching (b)</w:t>
                      </w:r>
                      <w:r w:rsidR="008E17FF" w:rsidRPr="008E17F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8E17FF" w:rsidRPr="00661746">
                        <w:rPr>
                          <w:sz w:val="18"/>
                          <w:szCs w:val="18"/>
                        </w:rPr>
                        <w:t>the number of referral centers involved (</w:t>
                      </w:r>
                      <w:r w:rsidR="008E17FF">
                        <w:rPr>
                          <w:sz w:val="18"/>
                          <w:szCs w:val="18"/>
                        </w:rPr>
                        <w:t>c</w:t>
                      </w:r>
                      <w:r w:rsidR="008E17FF" w:rsidRPr="00661746">
                        <w:rPr>
                          <w:sz w:val="18"/>
                          <w:szCs w:val="18"/>
                        </w:rPr>
                        <w:t>), and the ROBINS-I class (</w:t>
                      </w:r>
                      <w:r w:rsidR="008E17FF">
                        <w:rPr>
                          <w:sz w:val="18"/>
                          <w:szCs w:val="18"/>
                        </w:rPr>
                        <w:t>d</w:t>
                      </w:r>
                      <w:r w:rsidR="008E17FF" w:rsidRPr="00661746">
                        <w:rPr>
                          <w:sz w:val="18"/>
                          <w:szCs w:val="18"/>
                        </w:rPr>
                        <w:t>).</w:t>
                      </w:r>
                      <w:r w:rsidR="008E1D6B" w:rsidRPr="00661746">
                        <w:rPr>
                          <w:sz w:val="18"/>
                          <w:szCs w:val="18"/>
                        </w:rPr>
                        <w:t xml:space="preserve"> Abbreviations: OR: Odds Ratio, CD: Clavien-Dindo classification</w:t>
                      </w:r>
                      <w:r w:rsidR="00E57CEE" w:rsidRPr="00E57CEE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57CEE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8E17F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8E17FF" w:rsidRPr="00661746">
                        <w:rPr>
                          <w:sz w:val="18"/>
                          <w:szCs w:val="18"/>
                        </w:rPr>
                        <w:t>ROBINS-I: Risk of Bias In Non-randomized Studies of Interventions</w:t>
                      </w:r>
                      <w:r w:rsidR="008E1D6B" w:rsidRPr="00661746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16858806" w14:textId="77777777" w:rsidR="00C17A6E" w:rsidRDefault="00C17A6E" w:rsidP="005856DB">
      <w:pPr>
        <w:tabs>
          <w:tab w:val="left" w:pos="5850"/>
        </w:tabs>
        <w:sectPr w:rsidR="00C17A6E" w:rsidSect="008D5036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BA2ACBB" w14:textId="0FF9384B" w:rsidR="005856DB" w:rsidRDefault="00ED0C22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07424" behindDoc="1" locked="0" layoutInCell="1" allowOverlap="1" wp14:anchorId="66F154C9" wp14:editId="029086FA">
            <wp:simplePos x="0" y="0"/>
            <wp:positionH relativeFrom="margin">
              <wp:align>center</wp:align>
            </wp:positionH>
            <wp:positionV relativeFrom="paragraph">
              <wp:posOffset>-172085</wp:posOffset>
            </wp:positionV>
            <wp:extent cx="10400893" cy="5924550"/>
            <wp:effectExtent l="0" t="0" r="635" b="0"/>
            <wp:wrapNone/>
            <wp:docPr id="272" name="Εικόνα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Εικόνα 272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00893" cy="592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02A082" w14:textId="5EC89058" w:rsidR="005856DB" w:rsidRDefault="00C17A6E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295355B5" wp14:editId="3FA62B2E">
                <wp:simplePos x="0" y="0"/>
                <wp:positionH relativeFrom="margin">
                  <wp:align>center</wp:align>
                </wp:positionH>
                <wp:positionV relativeFrom="paragraph">
                  <wp:posOffset>5570360</wp:posOffset>
                </wp:positionV>
                <wp:extent cx="10398125" cy="1404620"/>
                <wp:effectExtent l="0" t="0" r="0" b="0"/>
                <wp:wrapSquare wrapText="bothSides"/>
                <wp:docPr id="2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117E0" w14:textId="00A2ED2A" w:rsidR="00C06CC8" w:rsidRPr="00D66478" w:rsidRDefault="00C06CC8" w:rsidP="00C06CC8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66174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DF57BB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661746">
                              <w:rPr>
                                <w:sz w:val="18"/>
                                <w:szCs w:val="18"/>
                              </w:rPr>
                              <w:t xml:space="preserve"> 25: </w:t>
                            </w:r>
                            <w:r w:rsidR="00B65E41" w:rsidRPr="00661746">
                              <w:rPr>
                                <w:sz w:val="18"/>
                                <w:szCs w:val="18"/>
                              </w:rPr>
                              <w:t>MRA plots illustrating the chronological evolution of logOR</w:t>
                            </w:r>
                            <w:r w:rsidR="00B65E41" w:rsidRPr="0066174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CD≤2 </w:t>
                            </w:r>
                            <w:r w:rsidR="00B65E41" w:rsidRPr="00661746">
                              <w:rPr>
                                <w:sz w:val="18"/>
                                <w:szCs w:val="18"/>
                              </w:rPr>
                              <w:t>by publication year, in subgroups formed based on patient matching (a)</w:t>
                            </w:r>
                            <w:r w:rsidR="00B65E41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65E41" w:rsidRPr="00661746">
                              <w:rPr>
                                <w:sz w:val="18"/>
                                <w:szCs w:val="18"/>
                              </w:rPr>
                              <w:t>the number of referral centers involved (b)</w:t>
                            </w:r>
                            <w:r w:rsidR="00B65E41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65E41" w:rsidRPr="00661746">
                              <w:rPr>
                                <w:sz w:val="18"/>
                                <w:szCs w:val="18"/>
                              </w:rPr>
                              <w:t>and the ROBINS-I class (</w:t>
                            </w:r>
                            <w:r w:rsidR="00B65E41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B65E41" w:rsidRPr="00661746">
                              <w:rPr>
                                <w:sz w:val="18"/>
                                <w:szCs w:val="18"/>
                              </w:rPr>
                              <w:t>). Abbreviations: MRA: Meta-regression Analysis, logOR: decimal logarithm of Odds Ratio, CD: Clavien-Dindo classification</w:t>
                            </w:r>
                            <w:r w:rsidR="00AC6E70" w:rsidRPr="00AC6E7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C6E70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B65E41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65E41" w:rsidRPr="00661746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5355B5" id="_x0000_s1050" type="#_x0000_t202" style="position:absolute;margin-left:0;margin-top:438.6pt;width:818.75pt;height:110.6pt;z-index:25173401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" filled="f" stroked="f">
                <v:textbox style="mso-fit-shape-to-text:t">
                  <w:txbxContent>
                    <w:p w14:paraId="0EC117E0" w14:textId="00A2ED2A" w:rsidR="00C06CC8" w:rsidRPr="00D66478" w:rsidRDefault="00C06CC8" w:rsidP="00C06CC8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66174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DF57BB">
                        <w:rPr>
                          <w:sz w:val="18"/>
                          <w:szCs w:val="18"/>
                        </w:rPr>
                        <w:t>Figure</w:t>
                      </w:r>
                      <w:r w:rsidRPr="00661746">
                        <w:rPr>
                          <w:sz w:val="18"/>
                          <w:szCs w:val="18"/>
                        </w:rPr>
                        <w:t xml:space="preserve"> 25: </w:t>
                      </w:r>
                      <w:r w:rsidR="00B65E41" w:rsidRPr="00661746">
                        <w:rPr>
                          <w:sz w:val="18"/>
                          <w:szCs w:val="18"/>
                        </w:rPr>
                        <w:t>MRA plots illustrating the chronological evolution of logOR</w:t>
                      </w:r>
                      <w:r w:rsidR="00B65E41" w:rsidRPr="00661746">
                        <w:rPr>
                          <w:sz w:val="18"/>
                          <w:szCs w:val="18"/>
                          <w:vertAlign w:val="subscript"/>
                        </w:rPr>
                        <w:t xml:space="preserve">CD≤2 </w:t>
                      </w:r>
                      <w:r w:rsidR="00B65E41" w:rsidRPr="00661746">
                        <w:rPr>
                          <w:sz w:val="18"/>
                          <w:szCs w:val="18"/>
                        </w:rPr>
                        <w:t>by publication year, in subgroups formed based on patient matching (a)</w:t>
                      </w:r>
                      <w:r w:rsidR="00B65E41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B65E41" w:rsidRPr="00661746">
                        <w:rPr>
                          <w:sz w:val="18"/>
                          <w:szCs w:val="18"/>
                        </w:rPr>
                        <w:t>the number of referral centers involved (b)</w:t>
                      </w:r>
                      <w:r w:rsidR="00B65E41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B65E41" w:rsidRPr="00661746">
                        <w:rPr>
                          <w:sz w:val="18"/>
                          <w:szCs w:val="18"/>
                        </w:rPr>
                        <w:t>and the ROBINS-I class (</w:t>
                      </w:r>
                      <w:r w:rsidR="00B65E41">
                        <w:rPr>
                          <w:sz w:val="18"/>
                          <w:szCs w:val="18"/>
                        </w:rPr>
                        <w:t>c</w:t>
                      </w:r>
                      <w:r w:rsidR="00B65E41" w:rsidRPr="00661746">
                        <w:rPr>
                          <w:sz w:val="18"/>
                          <w:szCs w:val="18"/>
                        </w:rPr>
                        <w:t>). Abbreviations: MRA: Meta-regression Analysis, logOR: decimal logarithm of Odds Ratio, CD: Clavien-Dindo classification</w:t>
                      </w:r>
                      <w:r w:rsidR="00AC6E70" w:rsidRPr="00AC6E7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C6E70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B65E41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B65E41" w:rsidRPr="00661746">
                        <w:rPr>
                          <w:sz w:val="18"/>
                          <w:szCs w:val="18"/>
                        </w:rPr>
                        <w:t>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7E63F384" w14:textId="4DAC5A47" w:rsidR="005856DB" w:rsidRDefault="00E43AB2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09472" behindDoc="1" locked="0" layoutInCell="1" allowOverlap="1" wp14:anchorId="68103194" wp14:editId="30CB4ADE">
            <wp:simplePos x="0" y="0"/>
            <wp:positionH relativeFrom="margin">
              <wp:align>center</wp:align>
            </wp:positionH>
            <wp:positionV relativeFrom="paragraph">
              <wp:posOffset>-295910</wp:posOffset>
            </wp:positionV>
            <wp:extent cx="9253855" cy="6136584"/>
            <wp:effectExtent l="0" t="0" r="4445" b="0"/>
            <wp:wrapNone/>
            <wp:docPr id="274" name="Εικόνα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Εικόνα 274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3855" cy="61365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72036C" w14:textId="0035217F" w:rsidR="005856DB" w:rsidRDefault="00C17A6E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39A863DF" wp14:editId="6ADD1FEF">
                <wp:simplePos x="0" y="0"/>
                <wp:positionH relativeFrom="margin">
                  <wp:align>center</wp:align>
                </wp:positionH>
                <wp:positionV relativeFrom="paragraph">
                  <wp:posOffset>5570220</wp:posOffset>
                </wp:positionV>
                <wp:extent cx="10398125" cy="1404620"/>
                <wp:effectExtent l="0" t="0" r="0" b="0"/>
                <wp:wrapSquare wrapText="bothSides"/>
                <wp:docPr id="2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ACAC0" w14:textId="3DFA1198" w:rsidR="00AC207A" w:rsidRPr="00D66478" w:rsidRDefault="00AC207A" w:rsidP="00AC207A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66174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852615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661746">
                              <w:rPr>
                                <w:sz w:val="18"/>
                                <w:szCs w:val="18"/>
                              </w:rPr>
                              <w:t xml:space="preserve"> 26: </w:t>
                            </w:r>
                            <w:r w:rsidR="00854819" w:rsidRPr="007160D6">
                              <w:rPr>
                                <w:sz w:val="18"/>
                                <w:szCs w:val="18"/>
                              </w:rPr>
                              <w:t>MRA plots illustrating the evolution of logOR</w:t>
                            </w:r>
                            <w:r w:rsidR="00854819" w:rsidRPr="007160D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CD≤2 </w:t>
                            </w:r>
                            <w:r w:rsidR="00854819" w:rsidRPr="007160D6">
                              <w:rPr>
                                <w:sz w:val="18"/>
                                <w:szCs w:val="18"/>
                              </w:rPr>
                              <w:t xml:space="preserve">across the qualitative spectrum of included studies </w:t>
                            </w:r>
                            <w:r w:rsidR="00854819">
                              <w:rPr>
                                <w:sz w:val="18"/>
                                <w:szCs w:val="18"/>
                              </w:rPr>
                              <w:t>via</w:t>
                            </w:r>
                            <w:r w:rsidR="00854819" w:rsidRPr="0023783F">
                              <w:rPr>
                                <w:sz w:val="18"/>
                                <w:szCs w:val="18"/>
                              </w:rPr>
                              <w:t xml:space="preserve"> NOS</w:t>
                            </w:r>
                            <w:r w:rsidR="00854819">
                              <w:rPr>
                                <w:sz w:val="18"/>
                                <w:szCs w:val="18"/>
                              </w:rPr>
                              <w:t xml:space="preserve"> grading</w:t>
                            </w:r>
                            <w:r w:rsidR="00854819" w:rsidRPr="007160D6">
                              <w:rPr>
                                <w:sz w:val="18"/>
                                <w:szCs w:val="18"/>
                              </w:rPr>
                              <w:t xml:space="preserve">, for subgroups formed based on patient matching (a), and the number of referral centers involved (b). Abbreviations: MRA: Meta-regression Analysis, logOR: decimal logarithm of Odds Ratio, </w:t>
                            </w:r>
                            <w:r w:rsidR="000C06D2" w:rsidRPr="007160D6">
                              <w:rPr>
                                <w:sz w:val="18"/>
                                <w:szCs w:val="18"/>
                              </w:rPr>
                              <w:t>CD: Clavien-Dindo classification</w:t>
                            </w:r>
                            <w:r w:rsidR="00CE0C44" w:rsidRPr="00CE0C44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E0C44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0C06D2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0C06D2" w:rsidRPr="007160D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54819" w:rsidRPr="007160D6">
                              <w:rPr>
                                <w:sz w:val="18"/>
                                <w:szCs w:val="18"/>
                              </w:rPr>
                              <w:t>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A863DF" id="_x0000_s1051" type="#_x0000_t202" style="position:absolute;margin-left:0;margin-top:438.6pt;width:818.75pt;height:110.6pt;z-index:25173708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" filled="f" stroked="f">
                <v:textbox style="mso-fit-shape-to-text:t">
                  <w:txbxContent>
                    <w:p w14:paraId="71AACAC0" w14:textId="3DFA1198" w:rsidR="00AC207A" w:rsidRPr="00D66478" w:rsidRDefault="00AC207A" w:rsidP="00AC207A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66174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852615">
                        <w:rPr>
                          <w:sz w:val="18"/>
                          <w:szCs w:val="18"/>
                        </w:rPr>
                        <w:t>Figure</w:t>
                      </w:r>
                      <w:r w:rsidRPr="00661746">
                        <w:rPr>
                          <w:sz w:val="18"/>
                          <w:szCs w:val="18"/>
                        </w:rPr>
                        <w:t xml:space="preserve"> 26: </w:t>
                      </w:r>
                      <w:r w:rsidR="00854819" w:rsidRPr="007160D6">
                        <w:rPr>
                          <w:sz w:val="18"/>
                          <w:szCs w:val="18"/>
                        </w:rPr>
                        <w:t>MRA plots illustrating the evolution of logOR</w:t>
                      </w:r>
                      <w:r w:rsidR="00854819" w:rsidRPr="007160D6">
                        <w:rPr>
                          <w:sz w:val="18"/>
                          <w:szCs w:val="18"/>
                          <w:vertAlign w:val="subscript"/>
                        </w:rPr>
                        <w:t xml:space="preserve">CD≤2 </w:t>
                      </w:r>
                      <w:r w:rsidR="00854819" w:rsidRPr="007160D6">
                        <w:rPr>
                          <w:sz w:val="18"/>
                          <w:szCs w:val="18"/>
                        </w:rPr>
                        <w:t xml:space="preserve">across the qualitative spectrum of included studies </w:t>
                      </w:r>
                      <w:r w:rsidR="00854819">
                        <w:rPr>
                          <w:sz w:val="18"/>
                          <w:szCs w:val="18"/>
                        </w:rPr>
                        <w:t>via</w:t>
                      </w:r>
                      <w:r w:rsidR="00854819" w:rsidRPr="0023783F">
                        <w:rPr>
                          <w:sz w:val="18"/>
                          <w:szCs w:val="18"/>
                        </w:rPr>
                        <w:t xml:space="preserve"> NOS</w:t>
                      </w:r>
                      <w:r w:rsidR="00854819">
                        <w:rPr>
                          <w:sz w:val="18"/>
                          <w:szCs w:val="18"/>
                        </w:rPr>
                        <w:t xml:space="preserve"> grading</w:t>
                      </w:r>
                      <w:r w:rsidR="00854819" w:rsidRPr="007160D6">
                        <w:rPr>
                          <w:sz w:val="18"/>
                          <w:szCs w:val="18"/>
                        </w:rPr>
                        <w:t xml:space="preserve">, for subgroups formed based on patient matching (a), and the number of referral centers involved (b). Abbreviations: MRA: Meta-regression Analysis, logOR: decimal logarithm of Odds Ratio, </w:t>
                      </w:r>
                      <w:r w:rsidR="000C06D2" w:rsidRPr="007160D6">
                        <w:rPr>
                          <w:sz w:val="18"/>
                          <w:szCs w:val="18"/>
                        </w:rPr>
                        <w:t>CD: Clavien-Dindo classification</w:t>
                      </w:r>
                      <w:r w:rsidR="00CE0C44" w:rsidRPr="00CE0C44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CE0C44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0C06D2">
                        <w:rPr>
                          <w:sz w:val="18"/>
                          <w:szCs w:val="18"/>
                        </w:rPr>
                        <w:t>,</w:t>
                      </w:r>
                      <w:r w:rsidR="000C06D2" w:rsidRPr="007160D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854819" w:rsidRPr="007160D6">
                        <w:rPr>
                          <w:sz w:val="18"/>
                          <w:szCs w:val="18"/>
                        </w:rPr>
                        <w:t>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1E6E6373" w14:textId="2EB3FF55" w:rsidR="005856DB" w:rsidRDefault="00A44693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10496" behindDoc="1" locked="0" layoutInCell="1" allowOverlap="1" wp14:anchorId="4A572D6E" wp14:editId="134F4DA0">
            <wp:simplePos x="0" y="0"/>
            <wp:positionH relativeFrom="margin">
              <wp:align>center</wp:align>
            </wp:positionH>
            <wp:positionV relativeFrom="paragraph">
              <wp:posOffset>-191135</wp:posOffset>
            </wp:positionV>
            <wp:extent cx="9216993" cy="5991225"/>
            <wp:effectExtent l="0" t="0" r="3810" b="0"/>
            <wp:wrapNone/>
            <wp:docPr id="275" name="Εικόνα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Εικόνα 275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6993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102078" w14:textId="08211C12" w:rsidR="005856DB" w:rsidRDefault="005774A9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59EA44B4" wp14:editId="4D5D4840">
                <wp:simplePos x="0" y="0"/>
                <wp:positionH relativeFrom="margin">
                  <wp:align>right</wp:align>
                </wp:positionH>
                <wp:positionV relativeFrom="paragraph">
                  <wp:posOffset>5696726</wp:posOffset>
                </wp:positionV>
                <wp:extent cx="9773285" cy="427355"/>
                <wp:effectExtent l="0" t="0" r="0" b="0"/>
                <wp:wrapSquare wrapText="bothSides"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3285" cy="4273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A680DD" w14:textId="6B5EED5C" w:rsidR="00387128" w:rsidRPr="00D66478" w:rsidRDefault="00387128" w:rsidP="00387128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66174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E22890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661746">
                              <w:rPr>
                                <w:sz w:val="18"/>
                                <w:szCs w:val="18"/>
                              </w:rPr>
                              <w:t xml:space="preserve"> 27: </w:t>
                            </w:r>
                            <w:r w:rsidR="00AD631B" w:rsidRPr="003E5061">
                              <w:rPr>
                                <w:sz w:val="18"/>
                                <w:szCs w:val="18"/>
                              </w:rPr>
                              <w:t xml:space="preserve">Radial plot </w:t>
                            </w:r>
                            <w:r w:rsidR="00AD631B" w:rsidRPr="009C1F52">
                              <w:rPr>
                                <w:sz w:val="18"/>
                                <w:szCs w:val="18"/>
                              </w:rPr>
                              <w:t xml:space="preserve">for </w:t>
                            </w:r>
                            <w:r w:rsidR="002033E1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AD631B" w:rsidRPr="009C1F52">
                              <w:rPr>
                                <w:sz w:val="18"/>
                                <w:szCs w:val="18"/>
                              </w:rPr>
                              <w:t xml:space="preserve"> PB in estimating the </w:t>
                            </w:r>
                            <w:r w:rsidR="00AD631B" w:rsidRPr="00D269AF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AD631B" w:rsidRPr="00D269A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AD631B" w:rsidRPr="009C1F52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2033E1">
                              <w:rPr>
                                <w:sz w:val="18"/>
                                <w:szCs w:val="18"/>
                              </w:rPr>
                              <w:t>with the integration</w:t>
                            </w:r>
                            <w:r w:rsidR="002033E1" w:rsidRPr="0056593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033E1">
                              <w:rPr>
                                <w:sz w:val="18"/>
                                <w:szCs w:val="18"/>
                              </w:rPr>
                              <w:t xml:space="preserve">of </w:t>
                            </w:r>
                            <w:r w:rsidR="002033E1" w:rsidRPr="00565936">
                              <w:rPr>
                                <w:sz w:val="18"/>
                                <w:szCs w:val="18"/>
                              </w:rPr>
                              <w:t>Egger's test as a solid regression line.</w:t>
                            </w:r>
                            <w:r w:rsidR="002033E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65885" w:rsidRPr="002309A5">
                              <w:rPr>
                                <w:sz w:val="18"/>
                                <w:szCs w:val="18"/>
                              </w:rPr>
                              <w:t xml:space="preserve">Abbreviations: PB: Publication Bias, </w:t>
                            </w:r>
                            <w:r w:rsidR="00665885" w:rsidRPr="00D269AF">
                              <w:rPr>
                                <w:sz w:val="18"/>
                                <w:szCs w:val="18"/>
                              </w:rPr>
                              <w:t>OR: Odds Ratio, PSM: Positive Surgical Margins</w:t>
                            </w:r>
                            <w:r w:rsidR="00665885" w:rsidRPr="002309A5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A44B4" id="_x0000_s1052" type="#_x0000_t202" style="position:absolute;margin-left:718.35pt;margin-top:448.55pt;width:769.55pt;height:33.65pt;z-index:2517401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" filled="f" stroked="f">
                <v:textbox>
                  <w:txbxContent>
                    <w:p w14:paraId="04A680DD" w14:textId="6B5EED5C" w:rsidR="00387128" w:rsidRPr="00D66478" w:rsidRDefault="00387128" w:rsidP="00387128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66174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E22890">
                        <w:rPr>
                          <w:sz w:val="18"/>
                          <w:szCs w:val="18"/>
                        </w:rPr>
                        <w:t>Figure</w:t>
                      </w:r>
                      <w:r w:rsidRPr="00661746">
                        <w:rPr>
                          <w:sz w:val="18"/>
                          <w:szCs w:val="18"/>
                        </w:rPr>
                        <w:t xml:space="preserve"> 27: </w:t>
                      </w:r>
                      <w:r w:rsidR="00AD631B" w:rsidRPr="003E5061">
                        <w:rPr>
                          <w:sz w:val="18"/>
                          <w:szCs w:val="18"/>
                        </w:rPr>
                        <w:t xml:space="preserve">Radial plot </w:t>
                      </w:r>
                      <w:r w:rsidR="00AD631B" w:rsidRPr="009C1F52">
                        <w:rPr>
                          <w:sz w:val="18"/>
                          <w:szCs w:val="18"/>
                        </w:rPr>
                        <w:t xml:space="preserve">for </w:t>
                      </w:r>
                      <w:r w:rsidR="002033E1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AD631B" w:rsidRPr="009C1F52">
                        <w:rPr>
                          <w:sz w:val="18"/>
                          <w:szCs w:val="18"/>
                        </w:rPr>
                        <w:t xml:space="preserve"> PB in estimating the </w:t>
                      </w:r>
                      <w:r w:rsidR="00AD631B" w:rsidRPr="00D269AF">
                        <w:rPr>
                          <w:sz w:val="18"/>
                          <w:szCs w:val="18"/>
                        </w:rPr>
                        <w:t>OR</w:t>
                      </w:r>
                      <w:r w:rsidR="00AD631B" w:rsidRPr="00D269AF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AD631B" w:rsidRPr="009C1F52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2033E1">
                        <w:rPr>
                          <w:sz w:val="18"/>
                          <w:szCs w:val="18"/>
                        </w:rPr>
                        <w:t>with the integration</w:t>
                      </w:r>
                      <w:r w:rsidR="002033E1" w:rsidRPr="0056593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033E1">
                        <w:rPr>
                          <w:sz w:val="18"/>
                          <w:szCs w:val="18"/>
                        </w:rPr>
                        <w:t xml:space="preserve">of </w:t>
                      </w:r>
                      <w:r w:rsidR="002033E1" w:rsidRPr="00565936">
                        <w:rPr>
                          <w:sz w:val="18"/>
                          <w:szCs w:val="18"/>
                        </w:rPr>
                        <w:t>Egger's test as a solid regression line.</w:t>
                      </w:r>
                      <w:r w:rsidR="002033E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65885" w:rsidRPr="002309A5">
                        <w:rPr>
                          <w:sz w:val="18"/>
                          <w:szCs w:val="18"/>
                        </w:rPr>
                        <w:t xml:space="preserve">Abbreviations: PB: Publication Bias, </w:t>
                      </w:r>
                      <w:r w:rsidR="00665885" w:rsidRPr="00D269AF">
                        <w:rPr>
                          <w:sz w:val="18"/>
                          <w:szCs w:val="18"/>
                        </w:rPr>
                        <w:t>OR: Odds Ratio, PSM: Positive Surgical Margins</w:t>
                      </w:r>
                      <w:r w:rsidR="00665885" w:rsidRPr="002309A5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0BC1567F" w14:textId="77777777" w:rsidR="00387128" w:rsidRDefault="00387128" w:rsidP="005856DB">
      <w:pPr>
        <w:tabs>
          <w:tab w:val="left" w:pos="5850"/>
        </w:tabs>
        <w:sectPr w:rsidR="00387128" w:rsidSect="00C17A6E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4D32B6D" w14:textId="20706C01" w:rsidR="005856DB" w:rsidRDefault="00FB01FA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11520" behindDoc="1" locked="0" layoutInCell="1" allowOverlap="1" wp14:anchorId="13EC2DBF" wp14:editId="03E407B1">
            <wp:simplePos x="0" y="0"/>
            <wp:positionH relativeFrom="margin">
              <wp:align>center</wp:align>
            </wp:positionH>
            <wp:positionV relativeFrom="paragraph">
              <wp:posOffset>-172084</wp:posOffset>
            </wp:positionV>
            <wp:extent cx="9556543" cy="5734050"/>
            <wp:effectExtent l="0" t="0" r="6985" b="0"/>
            <wp:wrapNone/>
            <wp:docPr id="276" name="Εικόνα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Εικόνα 276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6543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D197E" w14:textId="473C8A5C" w:rsidR="005856DB" w:rsidRDefault="005774A9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7A5BED74" wp14:editId="55791E20">
                <wp:simplePos x="0" y="0"/>
                <wp:positionH relativeFrom="margin">
                  <wp:align>right</wp:align>
                </wp:positionH>
                <wp:positionV relativeFrom="paragraph">
                  <wp:posOffset>5412855</wp:posOffset>
                </wp:positionV>
                <wp:extent cx="9777730" cy="1404620"/>
                <wp:effectExtent l="0" t="0" r="0" b="0"/>
                <wp:wrapSquare wrapText="bothSides"/>
                <wp:docPr id="2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77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A79B9" w14:textId="7C59D254" w:rsidR="00387128" w:rsidRPr="00D66478" w:rsidRDefault="00387128" w:rsidP="00387128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160D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E22890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7160D6">
                              <w:rPr>
                                <w:sz w:val="18"/>
                                <w:szCs w:val="18"/>
                              </w:rPr>
                              <w:t xml:space="preserve"> 28: </w:t>
                            </w:r>
                            <w:r w:rsidR="00C10BDD" w:rsidRPr="00D269AF">
                              <w:rPr>
                                <w:sz w:val="18"/>
                                <w:szCs w:val="18"/>
                              </w:rPr>
                              <w:t>Forest plots for estimating the OR</w:t>
                            </w:r>
                            <w:r w:rsidR="00C10BDD" w:rsidRPr="00D269A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C10BDD" w:rsidRPr="00D269AF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B300FA" w:rsidRPr="00B300FA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C10BDD" w:rsidRPr="00D269AF">
                              <w:rPr>
                                <w:sz w:val="18"/>
                                <w:szCs w:val="18"/>
                              </w:rPr>
                              <w:t>publication year (a)</w:t>
                            </w:r>
                            <w:r w:rsidR="002809D8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C10BDD" w:rsidRPr="00D269AF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 w:rsidR="002809D8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C10BDD" w:rsidRPr="00D269AF">
                              <w:rPr>
                                <w:sz w:val="18"/>
                                <w:szCs w:val="18"/>
                              </w:rPr>
                              <w:t>application of patient matching (b). Abbreviations: OR: Odds Ratio, PSM: Positive Surgical Margins.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5BED74" id="_x0000_s1053" type="#_x0000_t202" style="position:absolute;margin-left:718.7pt;margin-top:426.2pt;width:769.9pt;height:110.6pt;z-index:2517432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" filled="f" stroked="f">
                <v:textbox style="mso-fit-shape-to-text:t">
                  <w:txbxContent>
                    <w:p w14:paraId="3BDA79B9" w14:textId="7C59D254" w:rsidR="00387128" w:rsidRPr="00D66478" w:rsidRDefault="00387128" w:rsidP="00387128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7160D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E22890">
                        <w:rPr>
                          <w:sz w:val="18"/>
                          <w:szCs w:val="18"/>
                        </w:rPr>
                        <w:t>Figure</w:t>
                      </w:r>
                      <w:r w:rsidRPr="007160D6">
                        <w:rPr>
                          <w:sz w:val="18"/>
                          <w:szCs w:val="18"/>
                        </w:rPr>
                        <w:t xml:space="preserve"> 28: </w:t>
                      </w:r>
                      <w:r w:rsidR="00C10BDD" w:rsidRPr="00D269AF">
                        <w:rPr>
                          <w:sz w:val="18"/>
                          <w:szCs w:val="18"/>
                        </w:rPr>
                        <w:t>Forest plots for estimating the OR</w:t>
                      </w:r>
                      <w:r w:rsidR="00C10BDD" w:rsidRPr="00D269AF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C10BDD" w:rsidRPr="00D269AF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B300FA" w:rsidRPr="00B300FA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C10BDD" w:rsidRPr="00D269AF">
                        <w:rPr>
                          <w:sz w:val="18"/>
                          <w:szCs w:val="18"/>
                        </w:rPr>
                        <w:t>publication year (a)</w:t>
                      </w:r>
                      <w:r w:rsidR="002809D8">
                        <w:rPr>
                          <w:sz w:val="18"/>
                          <w:szCs w:val="18"/>
                        </w:rPr>
                        <w:t>,</w:t>
                      </w:r>
                      <w:r w:rsidR="00C10BDD" w:rsidRPr="00D269AF">
                        <w:rPr>
                          <w:sz w:val="18"/>
                          <w:szCs w:val="18"/>
                        </w:rPr>
                        <w:t xml:space="preserve"> and </w:t>
                      </w:r>
                      <w:r w:rsidR="002809D8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C10BDD" w:rsidRPr="00D269AF">
                        <w:rPr>
                          <w:sz w:val="18"/>
                          <w:szCs w:val="18"/>
                        </w:rPr>
                        <w:t>application of patient matching (b). Abbreviations: OR: Odds Ratio, PSM: Positive Surgical Margins.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3AC4E19C" w14:textId="77777777" w:rsidR="00387128" w:rsidRDefault="00387128" w:rsidP="005856DB">
      <w:pPr>
        <w:tabs>
          <w:tab w:val="left" w:pos="5850"/>
        </w:tabs>
        <w:sectPr w:rsidR="00387128" w:rsidSect="00C10BDD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2FED385C" w14:textId="19B437AA" w:rsidR="005856DB" w:rsidRDefault="00D34294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12544" behindDoc="1" locked="0" layoutInCell="1" allowOverlap="1" wp14:anchorId="31C84455" wp14:editId="5FB53784">
            <wp:simplePos x="0" y="0"/>
            <wp:positionH relativeFrom="margin">
              <wp:align>center</wp:align>
            </wp:positionH>
            <wp:positionV relativeFrom="paragraph">
              <wp:posOffset>-172086</wp:posOffset>
            </wp:positionV>
            <wp:extent cx="9566147" cy="6086475"/>
            <wp:effectExtent l="0" t="0" r="0" b="0"/>
            <wp:wrapNone/>
            <wp:docPr id="277" name="Εικόνα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Εικόνα 277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6147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7EA67" w14:textId="25941B8B" w:rsidR="005856DB" w:rsidRDefault="005774A9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5643A361" wp14:editId="1CC36294">
                <wp:simplePos x="0" y="0"/>
                <wp:positionH relativeFrom="margin">
                  <wp:align>center</wp:align>
                </wp:positionH>
                <wp:positionV relativeFrom="paragraph">
                  <wp:posOffset>5711618</wp:posOffset>
                </wp:positionV>
                <wp:extent cx="10387330" cy="1404620"/>
                <wp:effectExtent l="0" t="0" r="0" b="0"/>
                <wp:wrapSquare wrapText="bothSides"/>
                <wp:docPr id="2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73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BBB172" w14:textId="5C0CEB80" w:rsidR="00B27A08" w:rsidRPr="00D66478" w:rsidRDefault="00B27A08" w:rsidP="00B27A08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160D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BD7362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7160D6">
                              <w:rPr>
                                <w:sz w:val="18"/>
                                <w:szCs w:val="18"/>
                              </w:rPr>
                              <w:t xml:space="preserve"> 29: </w:t>
                            </w:r>
                            <w:r w:rsidR="000001FB" w:rsidRPr="00843494">
                              <w:rPr>
                                <w:sz w:val="18"/>
                                <w:szCs w:val="18"/>
                              </w:rPr>
                              <w:t>Forest plots for estimating the OR</w:t>
                            </w:r>
                            <w:r w:rsidR="000001FB" w:rsidRPr="00843494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0001FB" w:rsidRPr="00843494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B300FA" w:rsidRPr="00B300FA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0001FB" w:rsidRPr="00843494">
                              <w:rPr>
                                <w:sz w:val="18"/>
                                <w:szCs w:val="18"/>
                              </w:rPr>
                              <w:t>the number of referral centers involved (a), and the ROBINS-I class (b). Abbreviations: OR: Odds Ratio</w:t>
                            </w:r>
                            <w:r w:rsidR="001006B8" w:rsidRPr="00843494">
                              <w:rPr>
                                <w:sz w:val="18"/>
                                <w:szCs w:val="18"/>
                              </w:rPr>
                              <w:t>, PSM: Positive Surgical Margins</w:t>
                            </w:r>
                            <w:r w:rsidR="000001FB" w:rsidRPr="00843494">
                              <w:rPr>
                                <w:sz w:val="18"/>
                                <w:szCs w:val="18"/>
                              </w:rPr>
                              <w:t>, 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43A361" id="_x0000_s1054" type="#_x0000_t202" style="position:absolute;margin-left:0;margin-top:449.75pt;width:817.9pt;height:110.6pt;z-index:25174630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" filled="f" stroked="f">
                <v:textbox style="mso-fit-shape-to-text:t">
                  <w:txbxContent>
                    <w:p w14:paraId="41BBB172" w14:textId="5C0CEB80" w:rsidR="00B27A08" w:rsidRPr="00D66478" w:rsidRDefault="00B27A08" w:rsidP="00B27A08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7160D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BD7362">
                        <w:rPr>
                          <w:sz w:val="18"/>
                          <w:szCs w:val="18"/>
                        </w:rPr>
                        <w:t>Figure</w:t>
                      </w:r>
                      <w:r w:rsidRPr="007160D6">
                        <w:rPr>
                          <w:sz w:val="18"/>
                          <w:szCs w:val="18"/>
                        </w:rPr>
                        <w:t xml:space="preserve"> 29: </w:t>
                      </w:r>
                      <w:r w:rsidR="000001FB" w:rsidRPr="00843494">
                        <w:rPr>
                          <w:sz w:val="18"/>
                          <w:szCs w:val="18"/>
                        </w:rPr>
                        <w:t>Forest plots for estimating the OR</w:t>
                      </w:r>
                      <w:r w:rsidR="000001FB" w:rsidRPr="00843494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0001FB" w:rsidRPr="00843494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B300FA" w:rsidRPr="00B300FA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0001FB" w:rsidRPr="00843494">
                        <w:rPr>
                          <w:sz w:val="18"/>
                          <w:szCs w:val="18"/>
                        </w:rPr>
                        <w:t>the number of referral centers involved (a), and the ROBINS-I class (b). Abbreviations: OR: Odds Ratio</w:t>
                      </w:r>
                      <w:r w:rsidR="001006B8" w:rsidRPr="00843494">
                        <w:rPr>
                          <w:sz w:val="18"/>
                          <w:szCs w:val="18"/>
                        </w:rPr>
                        <w:t>, PSM: Positive Surgical Margins</w:t>
                      </w:r>
                      <w:r w:rsidR="000001FB" w:rsidRPr="00843494">
                        <w:rPr>
                          <w:sz w:val="18"/>
                          <w:szCs w:val="18"/>
                        </w:rPr>
                        <w:t>, 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490BEB6" w14:textId="08338878" w:rsidR="000E0FA3" w:rsidRDefault="00970BF0" w:rsidP="005856DB">
      <w:pPr>
        <w:tabs>
          <w:tab w:val="left" w:pos="5850"/>
        </w:tabs>
      </w:pPr>
      <w:r>
        <w:rPr>
          <w:rFonts w:ascii="Times New Roman" w:hAnsi="Times New Roman" w:cs="Times New Roman"/>
          <w:bCs/>
          <w:i/>
          <w:iCs/>
          <w:noProof/>
          <w14:ligatures w14:val="standardContextual"/>
        </w:rPr>
        <w:lastRenderedPageBreak/>
        <w:drawing>
          <wp:anchor distT="0" distB="0" distL="114300" distR="114300" simplePos="0" relativeHeight="252014592" behindDoc="1" locked="0" layoutInCell="1" allowOverlap="1" wp14:anchorId="3C070E87" wp14:editId="2BE05F09">
            <wp:simplePos x="0" y="0"/>
            <wp:positionH relativeFrom="margin">
              <wp:align>center</wp:align>
            </wp:positionH>
            <wp:positionV relativeFrom="paragraph">
              <wp:posOffset>-181610</wp:posOffset>
            </wp:positionV>
            <wp:extent cx="10505635" cy="6057900"/>
            <wp:effectExtent l="0" t="0" r="0" b="0"/>
            <wp:wrapNone/>
            <wp:docPr id="279" name="Εικόνα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Εικόνα 279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5635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0FA3"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688D66AA" wp14:editId="351BC64F">
                <wp:simplePos x="0" y="0"/>
                <wp:positionH relativeFrom="margin">
                  <wp:align>center</wp:align>
                </wp:positionH>
                <wp:positionV relativeFrom="paragraph">
                  <wp:posOffset>5755499</wp:posOffset>
                </wp:positionV>
                <wp:extent cx="10342880" cy="1404620"/>
                <wp:effectExtent l="0" t="0" r="0" b="0"/>
                <wp:wrapSquare wrapText="bothSides"/>
                <wp:docPr id="2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428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D3CC0" w14:textId="149DCAD6" w:rsidR="007106AB" w:rsidRPr="00D66478" w:rsidRDefault="007106AB" w:rsidP="007106A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D269AF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8B62C0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D269AF">
                              <w:rPr>
                                <w:sz w:val="18"/>
                                <w:szCs w:val="18"/>
                              </w:rPr>
                              <w:t xml:space="preserve"> 30: </w:t>
                            </w:r>
                            <w:r w:rsidR="00C965CF" w:rsidRPr="00C63792">
                              <w:rPr>
                                <w:sz w:val="18"/>
                                <w:szCs w:val="18"/>
                              </w:rPr>
                              <w:t>MRA plots illustrating the chronological evolution of logOR</w:t>
                            </w:r>
                            <w:r w:rsidR="00C965CF" w:rsidRPr="00C63792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C965CF" w:rsidRPr="00C63792">
                              <w:rPr>
                                <w:sz w:val="18"/>
                                <w:szCs w:val="18"/>
                              </w:rPr>
                              <w:t xml:space="preserve"> by publication year, in subgroups formed based on patient matching (a)</w:t>
                            </w:r>
                            <w:r w:rsidR="00C965C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C965CF" w:rsidRPr="00C63792">
                              <w:rPr>
                                <w:sz w:val="18"/>
                                <w:szCs w:val="18"/>
                              </w:rPr>
                              <w:t>the number of referral centers involved (b)</w:t>
                            </w:r>
                            <w:r w:rsidR="00C965CF">
                              <w:rPr>
                                <w:sz w:val="18"/>
                                <w:szCs w:val="18"/>
                              </w:rPr>
                              <w:t>, and the</w:t>
                            </w:r>
                            <w:r w:rsidR="00C965CF" w:rsidRPr="00C965C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965CF" w:rsidRPr="00C63792">
                              <w:rPr>
                                <w:sz w:val="18"/>
                                <w:szCs w:val="18"/>
                              </w:rPr>
                              <w:t>categorization according to ROBINS-I</w:t>
                            </w:r>
                            <w:r w:rsidR="00C965CF">
                              <w:rPr>
                                <w:sz w:val="18"/>
                                <w:szCs w:val="18"/>
                              </w:rPr>
                              <w:t xml:space="preserve"> (c)</w:t>
                            </w:r>
                            <w:r w:rsidR="00C965CF" w:rsidRPr="00C63792">
                              <w:rPr>
                                <w:sz w:val="18"/>
                                <w:szCs w:val="18"/>
                              </w:rPr>
                              <w:t>. Abbreviations: MRA: Meta-regression Analysis, logOR: decimal logarithm of Odds Ratio, PSM: Positive Surgical Margins</w:t>
                            </w:r>
                            <w:r w:rsidR="00C965C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C965CF" w:rsidRPr="00C63792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8D66AA" id="_x0000_s1055" type="#_x0000_t202" style="position:absolute;margin-left:0;margin-top:453.2pt;width:814.4pt;height:110.6pt;z-index:25174937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" filled="f" stroked="f">
                <v:textbox style="mso-fit-shape-to-text:t">
                  <w:txbxContent>
                    <w:p w14:paraId="568D3CC0" w14:textId="149DCAD6" w:rsidR="007106AB" w:rsidRPr="00D66478" w:rsidRDefault="007106AB" w:rsidP="007106A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D269AF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8B62C0">
                        <w:rPr>
                          <w:sz w:val="18"/>
                          <w:szCs w:val="18"/>
                        </w:rPr>
                        <w:t>Figure</w:t>
                      </w:r>
                      <w:r w:rsidRPr="00D269AF">
                        <w:rPr>
                          <w:sz w:val="18"/>
                          <w:szCs w:val="18"/>
                        </w:rPr>
                        <w:t xml:space="preserve"> 30: </w:t>
                      </w:r>
                      <w:r w:rsidR="00C965CF" w:rsidRPr="00C63792">
                        <w:rPr>
                          <w:sz w:val="18"/>
                          <w:szCs w:val="18"/>
                        </w:rPr>
                        <w:t>MRA plots illustrating the chronological evolution of logOR</w:t>
                      </w:r>
                      <w:r w:rsidR="00C965CF" w:rsidRPr="00C63792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C965CF" w:rsidRPr="00C63792">
                        <w:rPr>
                          <w:sz w:val="18"/>
                          <w:szCs w:val="18"/>
                        </w:rPr>
                        <w:t xml:space="preserve"> by publication year, in subgroups formed based on patient matching (a)</w:t>
                      </w:r>
                      <w:r w:rsidR="00C965C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C965CF" w:rsidRPr="00C63792">
                        <w:rPr>
                          <w:sz w:val="18"/>
                          <w:szCs w:val="18"/>
                        </w:rPr>
                        <w:t>the number of referral centers involved (b)</w:t>
                      </w:r>
                      <w:r w:rsidR="00C965CF">
                        <w:rPr>
                          <w:sz w:val="18"/>
                          <w:szCs w:val="18"/>
                        </w:rPr>
                        <w:t>, and the</w:t>
                      </w:r>
                      <w:r w:rsidR="00C965CF" w:rsidRPr="00C965C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C965CF" w:rsidRPr="00C63792">
                        <w:rPr>
                          <w:sz w:val="18"/>
                          <w:szCs w:val="18"/>
                        </w:rPr>
                        <w:t>categorization according to ROBINS-I</w:t>
                      </w:r>
                      <w:r w:rsidR="00C965CF">
                        <w:rPr>
                          <w:sz w:val="18"/>
                          <w:szCs w:val="18"/>
                        </w:rPr>
                        <w:t xml:space="preserve"> (c)</w:t>
                      </w:r>
                      <w:r w:rsidR="00C965CF" w:rsidRPr="00C63792">
                        <w:rPr>
                          <w:sz w:val="18"/>
                          <w:szCs w:val="18"/>
                        </w:rPr>
                        <w:t>. Abbreviations: MRA: Meta-regression Analysis, logOR: decimal logarithm of Odds Ratio, PSM: Positive Surgical Margins</w:t>
                      </w:r>
                      <w:r w:rsidR="00C965C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C965CF" w:rsidRPr="00C63792">
                        <w:rPr>
                          <w:sz w:val="18"/>
                          <w:szCs w:val="18"/>
                        </w:rPr>
                        <w:t>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575B3A" w14:textId="77777777" w:rsidR="000E0FA3" w:rsidRDefault="000E0FA3" w:rsidP="005856DB">
      <w:pPr>
        <w:tabs>
          <w:tab w:val="left" w:pos="5850"/>
        </w:tabs>
      </w:pPr>
    </w:p>
    <w:p w14:paraId="513823DE" w14:textId="77777777" w:rsidR="000E0FA3" w:rsidRDefault="000E0FA3" w:rsidP="005856DB">
      <w:pPr>
        <w:tabs>
          <w:tab w:val="left" w:pos="5850"/>
        </w:tabs>
      </w:pPr>
    </w:p>
    <w:p w14:paraId="294CF66B" w14:textId="77777777" w:rsidR="000E0FA3" w:rsidRDefault="000E0FA3" w:rsidP="005856DB">
      <w:pPr>
        <w:tabs>
          <w:tab w:val="left" w:pos="5850"/>
        </w:tabs>
      </w:pPr>
    </w:p>
    <w:p w14:paraId="03664406" w14:textId="77777777" w:rsidR="000E0FA3" w:rsidRDefault="000E0FA3" w:rsidP="005856DB">
      <w:pPr>
        <w:tabs>
          <w:tab w:val="left" w:pos="5850"/>
        </w:tabs>
      </w:pPr>
    </w:p>
    <w:p w14:paraId="59B989CF" w14:textId="77777777" w:rsidR="000E0FA3" w:rsidRDefault="000E0FA3" w:rsidP="005856DB">
      <w:pPr>
        <w:tabs>
          <w:tab w:val="left" w:pos="5850"/>
        </w:tabs>
      </w:pPr>
    </w:p>
    <w:p w14:paraId="2112237F" w14:textId="77777777" w:rsidR="000E0FA3" w:rsidRDefault="000E0FA3" w:rsidP="005856DB">
      <w:pPr>
        <w:tabs>
          <w:tab w:val="left" w:pos="5850"/>
        </w:tabs>
      </w:pPr>
    </w:p>
    <w:p w14:paraId="264AA2A3" w14:textId="77777777" w:rsidR="000E0FA3" w:rsidRDefault="000E0FA3" w:rsidP="005856DB">
      <w:pPr>
        <w:tabs>
          <w:tab w:val="left" w:pos="5850"/>
        </w:tabs>
      </w:pPr>
    </w:p>
    <w:p w14:paraId="0496D2F5" w14:textId="77777777" w:rsidR="000E0FA3" w:rsidRDefault="000E0FA3" w:rsidP="005856DB">
      <w:pPr>
        <w:tabs>
          <w:tab w:val="left" w:pos="5850"/>
        </w:tabs>
      </w:pPr>
    </w:p>
    <w:p w14:paraId="72802D26" w14:textId="77777777" w:rsidR="000E0FA3" w:rsidRDefault="000E0FA3" w:rsidP="005856DB">
      <w:pPr>
        <w:tabs>
          <w:tab w:val="left" w:pos="5850"/>
        </w:tabs>
      </w:pPr>
    </w:p>
    <w:p w14:paraId="4E0F8C4A" w14:textId="77777777" w:rsidR="000E0FA3" w:rsidRDefault="000E0FA3" w:rsidP="005856DB">
      <w:pPr>
        <w:tabs>
          <w:tab w:val="left" w:pos="5850"/>
        </w:tabs>
      </w:pPr>
    </w:p>
    <w:p w14:paraId="395F0321" w14:textId="77777777" w:rsidR="000E0FA3" w:rsidRDefault="000E0FA3" w:rsidP="005856DB">
      <w:pPr>
        <w:tabs>
          <w:tab w:val="left" w:pos="5850"/>
        </w:tabs>
      </w:pPr>
    </w:p>
    <w:p w14:paraId="01DAD919" w14:textId="77777777" w:rsidR="000E0FA3" w:rsidRDefault="000E0FA3" w:rsidP="005856DB">
      <w:pPr>
        <w:tabs>
          <w:tab w:val="left" w:pos="5850"/>
        </w:tabs>
      </w:pPr>
    </w:p>
    <w:p w14:paraId="4EE5EC90" w14:textId="77777777" w:rsidR="000E0FA3" w:rsidRDefault="000E0FA3" w:rsidP="005856DB">
      <w:pPr>
        <w:tabs>
          <w:tab w:val="left" w:pos="5850"/>
        </w:tabs>
      </w:pPr>
    </w:p>
    <w:p w14:paraId="59D01EA6" w14:textId="77777777" w:rsidR="000E0FA3" w:rsidRDefault="000E0FA3" w:rsidP="005856DB">
      <w:pPr>
        <w:tabs>
          <w:tab w:val="left" w:pos="5850"/>
        </w:tabs>
      </w:pPr>
    </w:p>
    <w:p w14:paraId="1E1E7B0C" w14:textId="77777777" w:rsidR="000E0FA3" w:rsidRDefault="000E0FA3" w:rsidP="005856DB">
      <w:pPr>
        <w:tabs>
          <w:tab w:val="left" w:pos="5850"/>
        </w:tabs>
      </w:pPr>
    </w:p>
    <w:p w14:paraId="03954792" w14:textId="77777777" w:rsidR="000E0FA3" w:rsidRDefault="000E0FA3" w:rsidP="005856DB">
      <w:pPr>
        <w:tabs>
          <w:tab w:val="left" w:pos="5850"/>
        </w:tabs>
      </w:pPr>
    </w:p>
    <w:p w14:paraId="183991C4" w14:textId="77777777" w:rsidR="000E0FA3" w:rsidRDefault="000E0FA3" w:rsidP="005856DB">
      <w:pPr>
        <w:tabs>
          <w:tab w:val="left" w:pos="5850"/>
        </w:tabs>
      </w:pPr>
    </w:p>
    <w:p w14:paraId="6C278A35" w14:textId="77777777" w:rsidR="000E0FA3" w:rsidRDefault="000E0FA3" w:rsidP="005856DB">
      <w:pPr>
        <w:tabs>
          <w:tab w:val="left" w:pos="5850"/>
        </w:tabs>
      </w:pPr>
    </w:p>
    <w:p w14:paraId="1EFA466D" w14:textId="77777777" w:rsidR="000E0FA3" w:rsidRDefault="000E0FA3" w:rsidP="005856DB">
      <w:pPr>
        <w:tabs>
          <w:tab w:val="left" w:pos="5850"/>
        </w:tabs>
      </w:pPr>
    </w:p>
    <w:p w14:paraId="18CFE6AB" w14:textId="77777777" w:rsidR="000E0FA3" w:rsidRDefault="000E0FA3" w:rsidP="005856DB">
      <w:pPr>
        <w:tabs>
          <w:tab w:val="left" w:pos="5850"/>
        </w:tabs>
      </w:pPr>
    </w:p>
    <w:p w14:paraId="3C3A5E70" w14:textId="77777777" w:rsidR="000E0FA3" w:rsidRDefault="000E0FA3" w:rsidP="005856DB">
      <w:pPr>
        <w:tabs>
          <w:tab w:val="left" w:pos="5850"/>
        </w:tabs>
      </w:pPr>
    </w:p>
    <w:p w14:paraId="5B115868" w14:textId="77777777" w:rsidR="000E0FA3" w:rsidRDefault="000E0FA3" w:rsidP="005856DB">
      <w:pPr>
        <w:tabs>
          <w:tab w:val="left" w:pos="5850"/>
        </w:tabs>
      </w:pPr>
    </w:p>
    <w:p w14:paraId="27322646" w14:textId="77777777" w:rsidR="000E0FA3" w:rsidRDefault="000E0FA3" w:rsidP="005856DB">
      <w:pPr>
        <w:tabs>
          <w:tab w:val="left" w:pos="5850"/>
        </w:tabs>
      </w:pPr>
    </w:p>
    <w:p w14:paraId="0FBB9BD0" w14:textId="77777777" w:rsidR="000E0FA3" w:rsidRDefault="000E0FA3" w:rsidP="005856DB">
      <w:pPr>
        <w:tabs>
          <w:tab w:val="left" w:pos="5850"/>
        </w:tabs>
      </w:pPr>
    </w:p>
    <w:p w14:paraId="7C24DAB3" w14:textId="77777777" w:rsidR="000E0FA3" w:rsidRDefault="000E0FA3" w:rsidP="005856DB">
      <w:pPr>
        <w:tabs>
          <w:tab w:val="left" w:pos="5850"/>
        </w:tabs>
      </w:pPr>
    </w:p>
    <w:p w14:paraId="3655F375" w14:textId="77777777" w:rsidR="000E0FA3" w:rsidRDefault="000E0FA3" w:rsidP="005856DB">
      <w:pPr>
        <w:tabs>
          <w:tab w:val="left" w:pos="5850"/>
        </w:tabs>
      </w:pPr>
    </w:p>
    <w:p w14:paraId="602E222F" w14:textId="77777777" w:rsidR="000E0FA3" w:rsidRDefault="000E0FA3" w:rsidP="005856DB">
      <w:pPr>
        <w:tabs>
          <w:tab w:val="left" w:pos="5850"/>
        </w:tabs>
      </w:pPr>
    </w:p>
    <w:p w14:paraId="5B938F21" w14:textId="77777777" w:rsidR="000E0FA3" w:rsidRDefault="000E0FA3" w:rsidP="005856DB">
      <w:pPr>
        <w:tabs>
          <w:tab w:val="left" w:pos="5850"/>
        </w:tabs>
      </w:pPr>
    </w:p>
    <w:p w14:paraId="1E44B067" w14:textId="77777777" w:rsidR="000E0FA3" w:rsidRDefault="000E0FA3" w:rsidP="005856DB">
      <w:pPr>
        <w:tabs>
          <w:tab w:val="left" w:pos="5850"/>
        </w:tabs>
      </w:pPr>
    </w:p>
    <w:p w14:paraId="6FD25900" w14:textId="77777777" w:rsidR="000E0FA3" w:rsidRDefault="000E0FA3" w:rsidP="005856DB">
      <w:pPr>
        <w:tabs>
          <w:tab w:val="left" w:pos="5850"/>
        </w:tabs>
      </w:pPr>
    </w:p>
    <w:p w14:paraId="5B292388" w14:textId="57236F24" w:rsidR="000E0FA3" w:rsidRDefault="00493CA4" w:rsidP="005856DB">
      <w:pPr>
        <w:tabs>
          <w:tab w:val="left" w:pos="5850"/>
        </w:tabs>
      </w:pPr>
      <w:r>
        <w:rPr>
          <w:rFonts w:ascii="Times New Roman" w:hAnsi="Times New Roman" w:cs="Times New Roman"/>
          <w:bCs/>
          <w:i/>
          <w:iCs/>
          <w:noProof/>
          <w14:ligatures w14:val="standardContextual"/>
        </w:rPr>
        <w:lastRenderedPageBreak/>
        <w:drawing>
          <wp:anchor distT="0" distB="0" distL="114300" distR="114300" simplePos="0" relativeHeight="252015616" behindDoc="1" locked="0" layoutInCell="1" allowOverlap="1" wp14:anchorId="056BA69A" wp14:editId="4E696F8E">
            <wp:simplePos x="0" y="0"/>
            <wp:positionH relativeFrom="margin">
              <wp:align>center</wp:align>
            </wp:positionH>
            <wp:positionV relativeFrom="paragraph">
              <wp:posOffset>-191135</wp:posOffset>
            </wp:positionV>
            <wp:extent cx="9441395" cy="6238875"/>
            <wp:effectExtent l="0" t="0" r="7620" b="0"/>
            <wp:wrapNone/>
            <wp:docPr id="280" name="Εικόνα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Εικόνα 280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41395" cy="623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0FA3"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6DBB540D" wp14:editId="3D62CC34">
                <wp:simplePos x="0" y="0"/>
                <wp:positionH relativeFrom="page">
                  <wp:posOffset>178130</wp:posOffset>
                </wp:positionH>
                <wp:positionV relativeFrom="paragraph">
                  <wp:posOffset>5906317</wp:posOffset>
                </wp:positionV>
                <wp:extent cx="10376535" cy="1404620"/>
                <wp:effectExtent l="0" t="0" r="0" b="0"/>
                <wp:wrapSquare wrapText="bothSides"/>
                <wp:docPr id="2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765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A4963" w14:textId="3991E59F" w:rsidR="007106AB" w:rsidRPr="00D66478" w:rsidRDefault="007106AB" w:rsidP="007106A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D269AF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8B62C0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D269AF">
                              <w:rPr>
                                <w:sz w:val="18"/>
                                <w:szCs w:val="18"/>
                              </w:rPr>
                              <w:t xml:space="preserve"> 31: </w:t>
                            </w:r>
                            <w:r w:rsidR="0080084A" w:rsidRPr="0023783F">
                              <w:rPr>
                                <w:sz w:val="18"/>
                                <w:szCs w:val="18"/>
                              </w:rPr>
                              <w:t>MRA plots illustrating the evolution of logOR</w:t>
                            </w:r>
                            <w:r w:rsidR="0080084A" w:rsidRPr="002378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80084A" w:rsidRPr="0023783F">
                              <w:rPr>
                                <w:sz w:val="18"/>
                                <w:szCs w:val="18"/>
                              </w:rPr>
                              <w:t xml:space="preserve"> across the qualitative spectrum of included studies </w:t>
                            </w:r>
                            <w:r w:rsidR="0080084A">
                              <w:rPr>
                                <w:sz w:val="18"/>
                                <w:szCs w:val="18"/>
                              </w:rPr>
                              <w:t>via</w:t>
                            </w:r>
                            <w:r w:rsidR="0080084A" w:rsidRPr="0023783F">
                              <w:rPr>
                                <w:sz w:val="18"/>
                                <w:szCs w:val="18"/>
                              </w:rPr>
                              <w:t xml:space="preserve"> NOS</w:t>
                            </w:r>
                            <w:r w:rsidR="0080084A">
                              <w:rPr>
                                <w:sz w:val="18"/>
                                <w:szCs w:val="18"/>
                              </w:rPr>
                              <w:t xml:space="preserve"> grading</w:t>
                            </w:r>
                            <w:r w:rsidR="0080084A" w:rsidRPr="0023783F">
                              <w:rPr>
                                <w:sz w:val="18"/>
                                <w:szCs w:val="18"/>
                              </w:rPr>
                              <w:t>, for subgroups formed based on patient matching (a), and the number of referral centers involved (b). Abbreviations: MRA: Meta-regression Analysis, logOR: decimal logarithm of Odds Ratio</w:t>
                            </w:r>
                            <w:r w:rsidR="00BD6FDE" w:rsidRPr="0023783F">
                              <w:rPr>
                                <w:sz w:val="18"/>
                                <w:szCs w:val="18"/>
                              </w:rPr>
                              <w:t>, PSM: Positive Surgical Margins</w:t>
                            </w:r>
                            <w:r w:rsidR="0080084A" w:rsidRPr="0023783F">
                              <w:rPr>
                                <w:sz w:val="18"/>
                                <w:szCs w:val="18"/>
                              </w:rPr>
                              <w:t>,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BB540D" id="_x0000_s1056" type="#_x0000_t202" style="position:absolute;margin-left:14.05pt;margin-top:465.05pt;width:817.05pt;height:110.6pt;z-index:25175244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" filled="f" stroked="f">
                <v:textbox style="mso-fit-shape-to-text:t">
                  <w:txbxContent>
                    <w:p w14:paraId="0BFA4963" w14:textId="3991E59F" w:rsidR="007106AB" w:rsidRPr="00D66478" w:rsidRDefault="007106AB" w:rsidP="007106A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D269AF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8B62C0">
                        <w:rPr>
                          <w:sz w:val="18"/>
                          <w:szCs w:val="18"/>
                        </w:rPr>
                        <w:t>Figure</w:t>
                      </w:r>
                      <w:r w:rsidRPr="00D269AF">
                        <w:rPr>
                          <w:sz w:val="18"/>
                          <w:szCs w:val="18"/>
                        </w:rPr>
                        <w:t xml:space="preserve"> 31: </w:t>
                      </w:r>
                      <w:r w:rsidR="0080084A" w:rsidRPr="0023783F">
                        <w:rPr>
                          <w:sz w:val="18"/>
                          <w:szCs w:val="18"/>
                        </w:rPr>
                        <w:t>MRA plots illustrating the evolution of logOR</w:t>
                      </w:r>
                      <w:r w:rsidR="0080084A" w:rsidRPr="0023783F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80084A" w:rsidRPr="0023783F">
                        <w:rPr>
                          <w:sz w:val="18"/>
                          <w:szCs w:val="18"/>
                        </w:rPr>
                        <w:t xml:space="preserve"> across the qualitative spectrum of included studies </w:t>
                      </w:r>
                      <w:r w:rsidR="0080084A">
                        <w:rPr>
                          <w:sz w:val="18"/>
                          <w:szCs w:val="18"/>
                        </w:rPr>
                        <w:t>via</w:t>
                      </w:r>
                      <w:r w:rsidR="0080084A" w:rsidRPr="0023783F">
                        <w:rPr>
                          <w:sz w:val="18"/>
                          <w:szCs w:val="18"/>
                        </w:rPr>
                        <w:t xml:space="preserve"> NOS</w:t>
                      </w:r>
                      <w:r w:rsidR="0080084A">
                        <w:rPr>
                          <w:sz w:val="18"/>
                          <w:szCs w:val="18"/>
                        </w:rPr>
                        <w:t xml:space="preserve"> grading</w:t>
                      </w:r>
                      <w:r w:rsidR="0080084A" w:rsidRPr="0023783F">
                        <w:rPr>
                          <w:sz w:val="18"/>
                          <w:szCs w:val="18"/>
                        </w:rPr>
                        <w:t>, for subgroups formed based on patient matching (a), and the number of referral centers involved (b). Abbreviations: MRA: Meta-regression Analysis, logOR: decimal logarithm of Odds Ratio</w:t>
                      </w:r>
                      <w:r w:rsidR="00BD6FDE" w:rsidRPr="0023783F">
                        <w:rPr>
                          <w:sz w:val="18"/>
                          <w:szCs w:val="18"/>
                        </w:rPr>
                        <w:t>, PSM: Positive Surgical Margins</w:t>
                      </w:r>
                      <w:r w:rsidR="0080084A" w:rsidRPr="0023783F">
                        <w:rPr>
                          <w:sz w:val="18"/>
                          <w:szCs w:val="18"/>
                        </w:rPr>
                        <w:t>, NOS: Newcastle-Ottawa Scale.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FFAC0E5" w14:textId="73AD51D4" w:rsidR="000E0FA3" w:rsidRDefault="000E0FA3" w:rsidP="005856DB">
      <w:pPr>
        <w:tabs>
          <w:tab w:val="left" w:pos="5850"/>
        </w:tabs>
        <w:sectPr w:rsidR="000E0FA3" w:rsidSect="005774A9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D213EC3" w14:textId="35477699" w:rsidR="00353EFF" w:rsidRDefault="00624130">
      <w:pPr>
        <w:spacing w:after="160" w:line="259" w:lineRule="auto"/>
      </w:pPr>
      <w:r>
        <w:rPr>
          <w:rFonts w:ascii="Times New Roman" w:hAnsi="Times New Roman" w:cs="Times New Roman"/>
          <w:bCs/>
          <w:i/>
          <w:iCs/>
          <w:noProof/>
          <w14:ligatures w14:val="standardContextual"/>
        </w:rPr>
        <w:lastRenderedPageBreak/>
        <w:drawing>
          <wp:anchor distT="0" distB="0" distL="114300" distR="114300" simplePos="0" relativeHeight="252016640" behindDoc="1" locked="0" layoutInCell="1" allowOverlap="1" wp14:anchorId="119D93AB" wp14:editId="055D5AAE">
            <wp:simplePos x="0" y="0"/>
            <wp:positionH relativeFrom="margin">
              <wp:align>center</wp:align>
            </wp:positionH>
            <wp:positionV relativeFrom="paragraph">
              <wp:posOffset>-314960</wp:posOffset>
            </wp:positionV>
            <wp:extent cx="6134735" cy="8782413"/>
            <wp:effectExtent l="0" t="0" r="0" b="0"/>
            <wp:wrapNone/>
            <wp:docPr id="281" name="Εικόνα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Εικόνα 281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87824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3EFF"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3F6FDF5A" wp14:editId="1D61C5FC">
                <wp:simplePos x="0" y="0"/>
                <wp:positionH relativeFrom="margin">
                  <wp:align>center</wp:align>
                </wp:positionH>
                <wp:positionV relativeFrom="paragraph">
                  <wp:posOffset>8590239</wp:posOffset>
                </wp:positionV>
                <wp:extent cx="7253646" cy="1404620"/>
                <wp:effectExtent l="0" t="0" r="0" b="0"/>
                <wp:wrapSquare wrapText="bothSides"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364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EBAF3" w14:textId="2F8CCE3A" w:rsidR="007106AB" w:rsidRPr="00D66478" w:rsidRDefault="007106AB" w:rsidP="007106A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843494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114916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843494">
                              <w:rPr>
                                <w:sz w:val="18"/>
                                <w:szCs w:val="18"/>
                              </w:rPr>
                              <w:t xml:space="preserve"> 32: 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 xml:space="preserve">Radial plot for </w:t>
                            </w:r>
                            <w:r w:rsidR="0057149F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 xml:space="preserve"> PB in estimating the MD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7149F" w:rsidRPr="0057149F">
                              <w:rPr>
                                <w:sz w:val="18"/>
                                <w:szCs w:val="18"/>
                              </w:rPr>
                              <w:t>with the integration of Egger's test as a solid regression line</w:t>
                            </w:r>
                            <w:r w:rsidR="0057149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="000E0FA3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 xml:space="preserve">). Funnel plot </w:t>
                            </w:r>
                            <w:r w:rsidR="0057149F" w:rsidRPr="002309A5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 xml:space="preserve">for evaluating </w:t>
                            </w:r>
                            <w:r w:rsidR="0085304D">
                              <w:rPr>
                                <w:sz w:val="18"/>
                                <w:szCs w:val="18"/>
                              </w:rPr>
                              <w:t xml:space="preserve">the aforementioned 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>PB (</w:t>
                            </w:r>
                            <w:r w:rsidR="000E0FA3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>). Abbreviations: PB: Publication Bias, MD: Mean Difference, IT: Ischemia Time</w:t>
                            </w:r>
                            <w:r w:rsidR="0059509E" w:rsidRPr="002309A5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0E0FA3" w:rsidRPr="002309A5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6FDF5A" id="_x0000_s1057" type="#_x0000_t202" style="position:absolute;margin-left:0;margin-top:676.4pt;width:571.15pt;height:110.6pt;z-index:25175552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" filled="f" stroked="f">
                <v:textbox style="mso-fit-shape-to-text:t">
                  <w:txbxContent>
                    <w:p w14:paraId="153EBAF3" w14:textId="2F8CCE3A" w:rsidR="007106AB" w:rsidRPr="00D66478" w:rsidRDefault="007106AB" w:rsidP="007106A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843494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114916">
                        <w:rPr>
                          <w:sz w:val="18"/>
                          <w:szCs w:val="18"/>
                        </w:rPr>
                        <w:t>Figure</w:t>
                      </w:r>
                      <w:r w:rsidRPr="00843494">
                        <w:rPr>
                          <w:sz w:val="18"/>
                          <w:szCs w:val="18"/>
                        </w:rPr>
                        <w:t xml:space="preserve"> 32: 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 xml:space="preserve">Radial plot for </w:t>
                      </w:r>
                      <w:r w:rsidR="0057149F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 xml:space="preserve"> PB in estimating the MD</w:t>
                      </w:r>
                      <w:r w:rsidR="000E0FA3" w:rsidRPr="002309A5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7149F" w:rsidRPr="0057149F">
                        <w:rPr>
                          <w:sz w:val="18"/>
                          <w:szCs w:val="18"/>
                        </w:rPr>
                        <w:t>with the integration of Egger's test as a solid regression line</w:t>
                      </w:r>
                      <w:r w:rsidR="0057149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>(</w:t>
                      </w:r>
                      <w:r w:rsidR="000E0FA3">
                        <w:rPr>
                          <w:sz w:val="18"/>
                          <w:szCs w:val="18"/>
                        </w:rPr>
                        <w:t>a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 xml:space="preserve">). Funnel plot </w:t>
                      </w:r>
                      <w:r w:rsidR="0057149F" w:rsidRPr="002309A5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 xml:space="preserve">for evaluating </w:t>
                      </w:r>
                      <w:r w:rsidR="0085304D">
                        <w:rPr>
                          <w:sz w:val="18"/>
                          <w:szCs w:val="18"/>
                        </w:rPr>
                        <w:t xml:space="preserve">the aforementioned 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>PB (</w:t>
                      </w:r>
                      <w:r w:rsidR="000E0FA3">
                        <w:rPr>
                          <w:sz w:val="18"/>
                          <w:szCs w:val="18"/>
                        </w:rPr>
                        <w:t>b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>). Abbreviations: PB: Publication Bias, MD: Mean Difference, IT: Ischemia Time</w:t>
                      </w:r>
                      <w:r w:rsidR="0059509E" w:rsidRPr="002309A5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0E0FA3" w:rsidRPr="002309A5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53EFF">
        <w:br w:type="page"/>
      </w:r>
    </w:p>
    <w:p w14:paraId="133AA782" w14:textId="77777777" w:rsidR="00346BFB" w:rsidRDefault="00346BFB" w:rsidP="005856DB">
      <w:pPr>
        <w:tabs>
          <w:tab w:val="left" w:pos="5850"/>
        </w:tabs>
        <w:sectPr w:rsidR="00346BFB" w:rsidSect="000E0FA3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7F85A974" w14:textId="2E5CF2D1" w:rsidR="005856DB" w:rsidRDefault="00455BD0">
      <w:pPr>
        <w:spacing w:after="160" w:line="259" w:lineRule="auto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17664" behindDoc="1" locked="0" layoutInCell="1" allowOverlap="1" wp14:anchorId="1354DA8B" wp14:editId="48E60D20">
            <wp:simplePos x="0" y="0"/>
            <wp:positionH relativeFrom="margin">
              <wp:align>center</wp:align>
            </wp:positionH>
            <wp:positionV relativeFrom="paragraph">
              <wp:posOffset>-181610</wp:posOffset>
            </wp:positionV>
            <wp:extent cx="9777730" cy="6003925"/>
            <wp:effectExtent l="0" t="0" r="0" b="0"/>
            <wp:wrapNone/>
            <wp:docPr id="283" name="Εικόνα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Εικόνα 283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00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09EC"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2FA052E8" wp14:editId="40670FA1">
                <wp:simplePos x="0" y="0"/>
                <wp:positionH relativeFrom="margin">
                  <wp:align>right</wp:align>
                </wp:positionH>
                <wp:positionV relativeFrom="paragraph">
                  <wp:posOffset>5716270</wp:posOffset>
                </wp:positionV>
                <wp:extent cx="9777730" cy="1404620"/>
                <wp:effectExtent l="0" t="0" r="0" b="0"/>
                <wp:wrapSquare wrapText="bothSides"/>
                <wp:docPr id="2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77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FAC66" w14:textId="497EA447" w:rsidR="001A5C33" w:rsidRPr="00D66478" w:rsidRDefault="001A5C33" w:rsidP="001A5C33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63792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167B6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63792">
                              <w:rPr>
                                <w:sz w:val="18"/>
                                <w:szCs w:val="18"/>
                              </w:rPr>
                              <w:t xml:space="preserve"> 33: </w:t>
                            </w:r>
                            <w:r w:rsidR="001409EC" w:rsidRPr="002309A5">
                              <w:rPr>
                                <w:sz w:val="18"/>
                                <w:szCs w:val="18"/>
                              </w:rPr>
                              <w:t>Forest plots for estimating the MD</w:t>
                            </w:r>
                            <w:r w:rsidR="001409EC" w:rsidRPr="002309A5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1409EC" w:rsidRPr="002309A5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B300FA" w:rsidRPr="00B300FA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1409EC" w:rsidRPr="002309A5">
                              <w:rPr>
                                <w:sz w:val="18"/>
                                <w:szCs w:val="18"/>
                              </w:rPr>
                              <w:t>publication year (a)</w:t>
                            </w:r>
                            <w:r w:rsidR="006122B3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1409EC" w:rsidRPr="002309A5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 w:rsidR="006122B3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1409EC" w:rsidRPr="002309A5">
                              <w:rPr>
                                <w:sz w:val="18"/>
                                <w:szCs w:val="18"/>
                              </w:rPr>
                              <w:t>application of patient matching (b). Abbreviations: MD: Mean Difference, IT: Ischemia Time.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A052E8" id="_x0000_s1058" type="#_x0000_t202" style="position:absolute;margin-left:718.7pt;margin-top:450.1pt;width:769.9pt;height:110.6pt;z-index:25175859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" filled="f" stroked="f">
                <v:textbox style="mso-fit-shape-to-text:t">
                  <w:txbxContent>
                    <w:p w14:paraId="2DFFAC66" w14:textId="497EA447" w:rsidR="001A5C33" w:rsidRPr="00D66478" w:rsidRDefault="001A5C33" w:rsidP="001A5C33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63792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167B6D">
                        <w:rPr>
                          <w:sz w:val="18"/>
                          <w:szCs w:val="18"/>
                        </w:rPr>
                        <w:t>Figure</w:t>
                      </w:r>
                      <w:r w:rsidRPr="00C63792">
                        <w:rPr>
                          <w:sz w:val="18"/>
                          <w:szCs w:val="18"/>
                        </w:rPr>
                        <w:t xml:space="preserve"> 33: </w:t>
                      </w:r>
                      <w:r w:rsidR="001409EC" w:rsidRPr="002309A5">
                        <w:rPr>
                          <w:sz w:val="18"/>
                          <w:szCs w:val="18"/>
                        </w:rPr>
                        <w:t>Forest plots for estimating the MD</w:t>
                      </w:r>
                      <w:r w:rsidR="001409EC" w:rsidRPr="002309A5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1409EC" w:rsidRPr="002309A5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B300FA" w:rsidRPr="00B300FA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1409EC" w:rsidRPr="002309A5">
                        <w:rPr>
                          <w:sz w:val="18"/>
                          <w:szCs w:val="18"/>
                        </w:rPr>
                        <w:t>publication year (a)</w:t>
                      </w:r>
                      <w:r w:rsidR="006122B3">
                        <w:rPr>
                          <w:sz w:val="18"/>
                          <w:szCs w:val="18"/>
                        </w:rPr>
                        <w:t>,</w:t>
                      </w:r>
                      <w:r w:rsidR="001409EC" w:rsidRPr="002309A5">
                        <w:rPr>
                          <w:sz w:val="18"/>
                          <w:szCs w:val="18"/>
                        </w:rPr>
                        <w:t xml:space="preserve"> and </w:t>
                      </w:r>
                      <w:r w:rsidR="006122B3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1409EC" w:rsidRPr="002309A5">
                        <w:rPr>
                          <w:sz w:val="18"/>
                          <w:szCs w:val="18"/>
                        </w:rPr>
                        <w:t>application of patient matching (b). Abbreviations: MD: Mean Difference, IT: Ischemia Time.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53F32C61" w14:textId="77777777" w:rsidR="00910450" w:rsidRDefault="00910450" w:rsidP="005856DB">
      <w:pPr>
        <w:tabs>
          <w:tab w:val="left" w:pos="5850"/>
        </w:tabs>
        <w:sectPr w:rsidR="00910450" w:rsidSect="000E0FA3">
          <w:pgSz w:w="16838" w:h="11906" w:orient="landscape" w:code="9"/>
          <w:pgMar w:top="720" w:right="720" w:bottom="720" w:left="720" w:header="709" w:footer="709" w:gutter="0"/>
          <w:cols w:space="708"/>
          <w:docGrid w:linePitch="360"/>
        </w:sectPr>
      </w:pPr>
    </w:p>
    <w:p w14:paraId="79248FEE" w14:textId="2B7E4101" w:rsidR="005856DB" w:rsidRDefault="00B9466E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18688" behindDoc="1" locked="0" layoutInCell="1" allowOverlap="1" wp14:anchorId="25908108" wp14:editId="665156AB">
            <wp:simplePos x="0" y="0"/>
            <wp:positionH relativeFrom="margin">
              <wp:align>center</wp:align>
            </wp:positionH>
            <wp:positionV relativeFrom="paragraph">
              <wp:posOffset>-153035</wp:posOffset>
            </wp:positionV>
            <wp:extent cx="9577024" cy="6149373"/>
            <wp:effectExtent l="0" t="0" r="5715" b="3810"/>
            <wp:wrapNone/>
            <wp:docPr id="284" name="Εικόνα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Εικόνα 284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7024" cy="6149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F743E9" w14:textId="75DEE4B9" w:rsidR="005856DB" w:rsidRDefault="00910450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1221A8EC" wp14:editId="1AF649E1">
                <wp:simplePos x="0" y="0"/>
                <wp:positionH relativeFrom="margin">
                  <wp:align>right</wp:align>
                </wp:positionH>
                <wp:positionV relativeFrom="paragraph">
                  <wp:posOffset>5709738</wp:posOffset>
                </wp:positionV>
                <wp:extent cx="9761220" cy="1404620"/>
                <wp:effectExtent l="0" t="0" r="0" b="0"/>
                <wp:wrapSquare wrapText="bothSides"/>
                <wp:docPr id="2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12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0E889" w14:textId="5FC943BA" w:rsidR="001A5C33" w:rsidRPr="00D66478" w:rsidRDefault="001A5C33" w:rsidP="001A5C33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63792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167B6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63792">
                              <w:rPr>
                                <w:sz w:val="18"/>
                                <w:szCs w:val="18"/>
                              </w:rPr>
                              <w:t xml:space="preserve"> 3</w:t>
                            </w:r>
                            <w:r w:rsidR="00E05E1C" w:rsidRPr="00C63792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Pr="00C63792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DE64D3" w:rsidRPr="002309A5">
                              <w:rPr>
                                <w:sz w:val="18"/>
                                <w:szCs w:val="18"/>
                              </w:rPr>
                              <w:t>Forest plots for estimating the MD</w:t>
                            </w:r>
                            <w:r w:rsidR="00DE64D3" w:rsidRPr="002309A5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DE64D3" w:rsidRPr="002309A5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B300FA" w:rsidRPr="00B300FA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DE64D3" w:rsidRPr="002309A5">
                              <w:rPr>
                                <w:sz w:val="18"/>
                                <w:szCs w:val="18"/>
                              </w:rPr>
                              <w:t>the number of referral centers involved (a), and the ROBINS-I class (b). Abbreviations: MD: Mean Difference</w:t>
                            </w:r>
                            <w:r w:rsidR="00B66F1B" w:rsidRPr="002309A5">
                              <w:rPr>
                                <w:sz w:val="18"/>
                                <w:szCs w:val="18"/>
                              </w:rPr>
                              <w:t>, IT: Ischemia Time</w:t>
                            </w:r>
                            <w:r w:rsidR="00DE64D3" w:rsidRPr="002309A5">
                              <w:rPr>
                                <w:sz w:val="18"/>
                                <w:szCs w:val="18"/>
                              </w:rPr>
                              <w:t>, 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21A8EC" id="_x0000_s1059" type="#_x0000_t202" style="position:absolute;margin-left:717.4pt;margin-top:449.6pt;width:768.6pt;height:110.6pt;z-index:2517616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" filled="f" stroked="f">
                <v:textbox style="mso-fit-shape-to-text:t">
                  <w:txbxContent>
                    <w:p w14:paraId="58A0E889" w14:textId="5FC943BA" w:rsidR="001A5C33" w:rsidRPr="00D66478" w:rsidRDefault="001A5C33" w:rsidP="001A5C33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63792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167B6D">
                        <w:rPr>
                          <w:sz w:val="18"/>
                          <w:szCs w:val="18"/>
                        </w:rPr>
                        <w:t>Figure</w:t>
                      </w:r>
                      <w:r w:rsidRPr="00C63792">
                        <w:rPr>
                          <w:sz w:val="18"/>
                          <w:szCs w:val="18"/>
                        </w:rPr>
                        <w:t xml:space="preserve"> 3</w:t>
                      </w:r>
                      <w:r w:rsidR="00E05E1C" w:rsidRPr="00C63792">
                        <w:rPr>
                          <w:sz w:val="18"/>
                          <w:szCs w:val="18"/>
                        </w:rPr>
                        <w:t>4</w:t>
                      </w:r>
                      <w:r w:rsidRPr="00C63792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DE64D3" w:rsidRPr="002309A5">
                        <w:rPr>
                          <w:sz w:val="18"/>
                          <w:szCs w:val="18"/>
                        </w:rPr>
                        <w:t>Forest plots for estimating the MD</w:t>
                      </w:r>
                      <w:r w:rsidR="00DE64D3" w:rsidRPr="002309A5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DE64D3" w:rsidRPr="002309A5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B300FA" w:rsidRPr="00B300FA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DE64D3" w:rsidRPr="002309A5">
                        <w:rPr>
                          <w:sz w:val="18"/>
                          <w:szCs w:val="18"/>
                        </w:rPr>
                        <w:t>the number of referral centers involved (a), and the ROBINS-I class (b). Abbreviations: MD: Mean Difference</w:t>
                      </w:r>
                      <w:r w:rsidR="00B66F1B" w:rsidRPr="002309A5">
                        <w:rPr>
                          <w:sz w:val="18"/>
                          <w:szCs w:val="18"/>
                        </w:rPr>
                        <w:t>, IT: Ischemia Time</w:t>
                      </w:r>
                      <w:r w:rsidR="00DE64D3" w:rsidRPr="002309A5">
                        <w:rPr>
                          <w:sz w:val="18"/>
                          <w:szCs w:val="18"/>
                        </w:rPr>
                        <w:t>, 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383DDB8A" w14:textId="77777777" w:rsidR="00910450" w:rsidRDefault="00910450" w:rsidP="005856DB">
      <w:pPr>
        <w:tabs>
          <w:tab w:val="left" w:pos="5850"/>
        </w:tabs>
        <w:sectPr w:rsidR="00910450" w:rsidSect="00DE64D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59F0C8F6" w14:textId="6B4D88E9" w:rsidR="005856DB" w:rsidRDefault="00C011B8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19712" behindDoc="1" locked="0" layoutInCell="1" allowOverlap="1" wp14:anchorId="188A4463" wp14:editId="12A7060A">
            <wp:simplePos x="0" y="0"/>
            <wp:positionH relativeFrom="margin">
              <wp:align>center</wp:align>
            </wp:positionH>
            <wp:positionV relativeFrom="paragraph">
              <wp:posOffset>-181610</wp:posOffset>
            </wp:positionV>
            <wp:extent cx="10319533" cy="5962650"/>
            <wp:effectExtent l="0" t="0" r="5715" b="0"/>
            <wp:wrapNone/>
            <wp:docPr id="285" name="Εικόνα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Εικόνα 285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9533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05C177" w14:textId="529DFEA6" w:rsidR="005856DB" w:rsidRDefault="00910450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0B93AB3F" wp14:editId="222C98FB">
                <wp:simplePos x="0" y="0"/>
                <wp:positionH relativeFrom="margin">
                  <wp:align>center</wp:align>
                </wp:positionH>
                <wp:positionV relativeFrom="paragraph">
                  <wp:posOffset>5711618</wp:posOffset>
                </wp:positionV>
                <wp:extent cx="10398125" cy="1404620"/>
                <wp:effectExtent l="0" t="0" r="0" b="0"/>
                <wp:wrapSquare wrapText="bothSides"/>
                <wp:docPr id="2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68CA50" w14:textId="2F8F8FDD" w:rsidR="00E05E1C" w:rsidRPr="00D66478" w:rsidRDefault="00E05E1C" w:rsidP="00E05E1C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3783F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D86F3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23783F">
                              <w:rPr>
                                <w:sz w:val="18"/>
                                <w:szCs w:val="18"/>
                              </w:rPr>
                              <w:t xml:space="preserve"> 35: </w:t>
                            </w:r>
                            <w:r w:rsidR="00DA4376" w:rsidRPr="00826A76">
                              <w:rPr>
                                <w:sz w:val="18"/>
                                <w:szCs w:val="18"/>
                              </w:rPr>
                              <w:t>MRA plots illustrating the chronological evolution of MD</w:t>
                            </w:r>
                            <w:r w:rsidR="00DA4376" w:rsidRPr="00826A7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DA4376" w:rsidRPr="00826A76">
                              <w:rPr>
                                <w:sz w:val="18"/>
                                <w:szCs w:val="18"/>
                              </w:rPr>
                              <w:t xml:space="preserve"> by publication year, in subgroups formed based on patient matching (a)</w:t>
                            </w:r>
                            <w:r w:rsidR="00E77EBA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DA4376" w:rsidRPr="00826A76">
                              <w:rPr>
                                <w:sz w:val="18"/>
                                <w:szCs w:val="18"/>
                              </w:rPr>
                              <w:t>the number of referral centers involved (b)</w:t>
                            </w:r>
                            <w:r w:rsidR="00E77EBA">
                              <w:rPr>
                                <w:sz w:val="18"/>
                                <w:szCs w:val="18"/>
                              </w:rPr>
                              <w:t xml:space="preserve">, and </w:t>
                            </w:r>
                            <w:r w:rsidR="00E77EBA" w:rsidRPr="00826A76">
                              <w:rPr>
                                <w:sz w:val="18"/>
                                <w:szCs w:val="18"/>
                              </w:rPr>
                              <w:t>the categorization according to ROBINS-I</w:t>
                            </w:r>
                            <w:r w:rsidR="00E77EBA">
                              <w:rPr>
                                <w:sz w:val="18"/>
                                <w:szCs w:val="18"/>
                              </w:rPr>
                              <w:t xml:space="preserve"> (c)</w:t>
                            </w:r>
                            <w:r w:rsidR="00DA4376" w:rsidRPr="00826A76">
                              <w:rPr>
                                <w:sz w:val="18"/>
                                <w:szCs w:val="18"/>
                              </w:rPr>
                              <w:t>. Abbreviations: MRA: Meta-regression Analysis, MD: Mean Difference, IT: Ischemia Time</w:t>
                            </w:r>
                            <w:r w:rsidR="00E77EBA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E77EBA" w:rsidRPr="00826A76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</w:t>
                            </w:r>
                            <w:r w:rsidR="00DA4376" w:rsidRPr="00826A76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93AB3F" id="_x0000_s1060" type="#_x0000_t202" style="position:absolute;margin-left:0;margin-top:449.75pt;width:818.75pt;height:110.6pt;z-index:2517647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" filled="f" stroked="f">
                <v:textbox style="mso-fit-shape-to-text:t">
                  <w:txbxContent>
                    <w:p w14:paraId="7368CA50" w14:textId="2F8F8FDD" w:rsidR="00E05E1C" w:rsidRPr="00D66478" w:rsidRDefault="00E05E1C" w:rsidP="00E05E1C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23783F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D86F3D">
                        <w:rPr>
                          <w:sz w:val="18"/>
                          <w:szCs w:val="18"/>
                        </w:rPr>
                        <w:t>Figure</w:t>
                      </w:r>
                      <w:r w:rsidRPr="0023783F">
                        <w:rPr>
                          <w:sz w:val="18"/>
                          <w:szCs w:val="18"/>
                        </w:rPr>
                        <w:t xml:space="preserve"> 35: </w:t>
                      </w:r>
                      <w:r w:rsidR="00DA4376" w:rsidRPr="00826A76">
                        <w:rPr>
                          <w:sz w:val="18"/>
                          <w:szCs w:val="18"/>
                        </w:rPr>
                        <w:t>MRA plots illustrating the chronological evolution of MD</w:t>
                      </w:r>
                      <w:r w:rsidR="00DA4376" w:rsidRPr="00826A76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DA4376" w:rsidRPr="00826A76">
                        <w:rPr>
                          <w:sz w:val="18"/>
                          <w:szCs w:val="18"/>
                        </w:rPr>
                        <w:t xml:space="preserve"> by publication year, in subgroups formed based on patient matching (a)</w:t>
                      </w:r>
                      <w:r w:rsidR="00E77EBA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DA4376" w:rsidRPr="00826A76">
                        <w:rPr>
                          <w:sz w:val="18"/>
                          <w:szCs w:val="18"/>
                        </w:rPr>
                        <w:t>the number of referral centers involved (b)</w:t>
                      </w:r>
                      <w:r w:rsidR="00E77EBA">
                        <w:rPr>
                          <w:sz w:val="18"/>
                          <w:szCs w:val="18"/>
                        </w:rPr>
                        <w:t xml:space="preserve">, and </w:t>
                      </w:r>
                      <w:r w:rsidR="00E77EBA" w:rsidRPr="00826A76">
                        <w:rPr>
                          <w:sz w:val="18"/>
                          <w:szCs w:val="18"/>
                        </w:rPr>
                        <w:t>the categorization according to ROBINS-I</w:t>
                      </w:r>
                      <w:r w:rsidR="00E77EBA">
                        <w:rPr>
                          <w:sz w:val="18"/>
                          <w:szCs w:val="18"/>
                        </w:rPr>
                        <w:t xml:space="preserve"> (c)</w:t>
                      </w:r>
                      <w:r w:rsidR="00DA4376" w:rsidRPr="00826A76">
                        <w:rPr>
                          <w:sz w:val="18"/>
                          <w:szCs w:val="18"/>
                        </w:rPr>
                        <w:t>. Abbreviations: MRA: Meta-regression Analysis, MD: Mean Difference, IT: Ischemia Time</w:t>
                      </w:r>
                      <w:r w:rsidR="00E77EBA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E77EBA" w:rsidRPr="00826A76">
                        <w:rPr>
                          <w:sz w:val="18"/>
                          <w:szCs w:val="18"/>
                        </w:rPr>
                        <w:t>ROBINS-I: Risk of Bias In Non-randomized Studies of Interventions</w:t>
                      </w:r>
                      <w:r w:rsidR="00DA4376" w:rsidRPr="00826A76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62D6F10D" w14:textId="77777777" w:rsidR="00E05E1C" w:rsidRDefault="00E05E1C" w:rsidP="005856DB">
      <w:pPr>
        <w:tabs>
          <w:tab w:val="left" w:pos="5850"/>
        </w:tabs>
        <w:sectPr w:rsidR="00E05E1C" w:rsidSect="00910450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6367E4F6" w14:textId="24C9824A" w:rsidR="005856DB" w:rsidRDefault="00C011B8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0736" behindDoc="1" locked="0" layoutInCell="1" allowOverlap="1" wp14:anchorId="61981571" wp14:editId="15B0628E">
            <wp:simplePos x="0" y="0"/>
            <wp:positionH relativeFrom="margin">
              <wp:align>center</wp:align>
            </wp:positionH>
            <wp:positionV relativeFrom="paragraph">
              <wp:posOffset>-200660</wp:posOffset>
            </wp:positionV>
            <wp:extent cx="9391553" cy="6238875"/>
            <wp:effectExtent l="0" t="0" r="635" b="0"/>
            <wp:wrapNone/>
            <wp:docPr id="286" name="Εικόνα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Εικόνα 286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553" cy="623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9C5A97" w14:textId="1447631C" w:rsidR="005856DB" w:rsidRDefault="006A3090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3626F3EE" wp14:editId="716FBFBA">
                <wp:simplePos x="0" y="0"/>
                <wp:positionH relativeFrom="margin">
                  <wp:align>right</wp:align>
                </wp:positionH>
                <wp:positionV relativeFrom="paragraph">
                  <wp:posOffset>5709738</wp:posOffset>
                </wp:positionV>
                <wp:extent cx="9772650" cy="1404620"/>
                <wp:effectExtent l="0" t="0" r="0" b="0"/>
                <wp:wrapSquare wrapText="bothSides"/>
                <wp:docPr id="2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2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D408F" w14:textId="5320480E" w:rsidR="00E05E1C" w:rsidRPr="00D66478" w:rsidRDefault="00E05E1C" w:rsidP="00E05E1C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309A5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CA1012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2309A5">
                              <w:rPr>
                                <w:sz w:val="18"/>
                                <w:szCs w:val="18"/>
                              </w:rPr>
                              <w:t xml:space="preserve"> 36: </w:t>
                            </w:r>
                            <w:r w:rsidR="00AC7AD4" w:rsidRPr="00970175">
                              <w:rPr>
                                <w:sz w:val="18"/>
                                <w:szCs w:val="18"/>
                              </w:rPr>
                              <w:t>MRA plots illustrating the evolution of MD</w:t>
                            </w:r>
                            <w:r w:rsidR="00AC7AD4" w:rsidRPr="00970175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AC7AD4" w:rsidRPr="00970175">
                              <w:rPr>
                                <w:sz w:val="18"/>
                                <w:szCs w:val="18"/>
                              </w:rPr>
                              <w:t xml:space="preserve"> across the qualitative spectrum of included studies via NOS grading, for subgroups formed based on patient matching (a), and the number of referral centers involved (b). Abbreviations: MRA: Meta-regression Analysis, MD: Mean Difference</w:t>
                            </w:r>
                            <w:r w:rsidR="009C4B2A" w:rsidRPr="00970175">
                              <w:rPr>
                                <w:sz w:val="18"/>
                                <w:szCs w:val="18"/>
                              </w:rPr>
                              <w:t>, IT: Ischemia Time</w:t>
                            </w:r>
                            <w:r w:rsidR="00AC7AD4" w:rsidRPr="00970175">
                              <w:rPr>
                                <w:sz w:val="18"/>
                                <w:szCs w:val="18"/>
                              </w:rPr>
                              <w:t>,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26F3EE" id="_x0000_s1061" type="#_x0000_t202" style="position:absolute;margin-left:718.3pt;margin-top:449.6pt;width:769.5pt;height:110.6pt;z-index:2517678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" filled="f" stroked="f">
                <v:textbox style="mso-fit-shape-to-text:t">
                  <w:txbxContent>
                    <w:p w14:paraId="611D408F" w14:textId="5320480E" w:rsidR="00E05E1C" w:rsidRPr="00D66478" w:rsidRDefault="00E05E1C" w:rsidP="00E05E1C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2309A5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CA1012">
                        <w:rPr>
                          <w:sz w:val="18"/>
                          <w:szCs w:val="18"/>
                        </w:rPr>
                        <w:t>Figure</w:t>
                      </w:r>
                      <w:r w:rsidRPr="002309A5">
                        <w:rPr>
                          <w:sz w:val="18"/>
                          <w:szCs w:val="18"/>
                        </w:rPr>
                        <w:t xml:space="preserve"> 36: </w:t>
                      </w:r>
                      <w:r w:rsidR="00AC7AD4" w:rsidRPr="00970175">
                        <w:rPr>
                          <w:sz w:val="18"/>
                          <w:szCs w:val="18"/>
                        </w:rPr>
                        <w:t>MRA plots illustrating the evolution of MD</w:t>
                      </w:r>
                      <w:r w:rsidR="00AC7AD4" w:rsidRPr="00970175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AC7AD4" w:rsidRPr="00970175">
                        <w:rPr>
                          <w:sz w:val="18"/>
                          <w:szCs w:val="18"/>
                        </w:rPr>
                        <w:t xml:space="preserve"> across the qualitative spectrum of included studies via NOS grading, for subgroups formed based on patient matching (a), and the number of referral centers involved (b). Abbreviations: MRA: Meta-regression Analysis, MD: Mean Difference</w:t>
                      </w:r>
                      <w:r w:rsidR="009C4B2A" w:rsidRPr="00970175">
                        <w:rPr>
                          <w:sz w:val="18"/>
                          <w:szCs w:val="18"/>
                        </w:rPr>
                        <w:t>, IT: Ischemia Time</w:t>
                      </w:r>
                      <w:r w:rsidR="00AC7AD4" w:rsidRPr="00970175">
                        <w:rPr>
                          <w:sz w:val="18"/>
                          <w:szCs w:val="18"/>
                        </w:rPr>
                        <w:t>,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23003196" w14:textId="77777777" w:rsidR="00E05E1C" w:rsidRDefault="00E05E1C" w:rsidP="005856DB">
      <w:pPr>
        <w:tabs>
          <w:tab w:val="left" w:pos="5850"/>
        </w:tabs>
        <w:sectPr w:rsidR="00E05E1C" w:rsidSect="00AC7AD4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79BD40E1" w14:textId="7E6FD710" w:rsidR="005856DB" w:rsidRDefault="00056457">
      <w:pPr>
        <w:spacing w:after="160" w:line="259" w:lineRule="auto"/>
      </w:pPr>
      <w:r>
        <w:rPr>
          <w:rFonts w:ascii="Times New Roman" w:hAnsi="Times New Roman" w:cs="Times New Roman"/>
          <w:bCs/>
          <w:i/>
          <w:iCs/>
          <w:noProof/>
          <w14:ligatures w14:val="standardContextual"/>
        </w:rPr>
        <w:lastRenderedPageBreak/>
        <w:drawing>
          <wp:anchor distT="0" distB="0" distL="114300" distR="114300" simplePos="0" relativeHeight="252021760" behindDoc="1" locked="0" layoutInCell="1" allowOverlap="1" wp14:anchorId="239A6C90" wp14:editId="77BC8F9D">
            <wp:simplePos x="0" y="0"/>
            <wp:positionH relativeFrom="margin">
              <wp:align>center</wp:align>
            </wp:positionH>
            <wp:positionV relativeFrom="paragraph">
              <wp:posOffset>-248285</wp:posOffset>
            </wp:positionV>
            <wp:extent cx="6147789" cy="8801100"/>
            <wp:effectExtent l="0" t="0" r="5715" b="0"/>
            <wp:wrapNone/>
            <wp:docPr id="287" name="Εικόνα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Εικόνα 287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7789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01B4"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7CEF83D6" wp14:editId="3BE208A9">
                <wp:simplePos x="0" y="0"/>
                <wp:positionH relativeFrom="margin">
                  <wp:align>center</wp:align>
                </wp:positionH>
                <wp:positionV relativeFrom="paragraph">
                  <wp:posOffset>8725808</wp:posOffset>
                </wp:positionV>
                <wp:extent cx="7101741" cy="1404620"/>
                <wp:effectExtent l="0" t="0" r="0" b="0"/>
                <wp:wrapSquare wrapText="bothSides"/>
                <wp:docPr id="2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174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C2CAF" w14:textId="742C9F81" w:rsidR="00A538D0" w:rsidRPr="00D66478" w:rsidRDefault="00A538D0" w:rsidP="00A538D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309A5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600D8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2309A5">
                              <w:rPr>
                                <w:sz w:val="18"/>
                                <w:szCs w:val="18"/>
                              </w:rPr>
                              <w:t xml:space="preserve"> 37: 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 xml:space="preserve">Radial plot </w:t>
                            </w:r>
                            <w:r w:rsidR="00ED1EF0" w:rsidRPr="005F6203">
                              <w:rPr>
                                <w:sz w:val="18"/>
                                <w:szCs w:val="18"/>
                              </w:rPr>
                              <w:t xml:space="preserve">with integrated Egger’s test 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 xml:space="preserve">for </w:t>
                            </w:r>
                            <w:r w:rsidR="00ED1EF0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 xml:space="preserve"> PB in estimating the MD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  <w:vertAlign w:val="subscript"/>
                                <w:lang w:val="el-GR"/>
                              </w:rPr>
                              <w:t>Δ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eGFR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EE61AF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 xml:space="preserve">). Funnel plot </w:t>
                            </w:r>
                            <w:r w:rsidR="001A5A42" w:rsidRPr="005F6203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 xml:space="preserve">for evaluating </w:t>
                            </w:r>
                            <w:r w:rsidR="00F75155">
                              <w:rPr>
                                <w:sz w:val="18"/>
                                <w:szCs w:val="18"/>
                              </w:rPr>
                              <w:t xml:space="preserve">the aforementioned 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>PB (</w:t>
                            </w:r>
                            <w:r w:rsidR="00EE61AF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EE61AF" w:rsidRPr="005F6203">
                              <w:rPr>
                                <w:sz w:val="18"/>
                                <w:szCs w:val="18"/>
                              </w:rPr>
                              <w:t>). Abbreviations: PB: Publication Bias, MD: Mean Difference, ΔeGFR: Change (negative) from baseline in estimated Glomerular Filtration Rate, SSEs: Small Study Effects.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EF83D6" id="_x0000_s1062" type="#_x0000_t202" style="position:absolute;margin-left:0;margin-top:687.05pt;width:559.2pt;height:110.6pt;z-index:25177088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" filled="f" stroked="f">
                <v:textbox style="mso-fit-shape-to-text:t">
                  <w:txbxContent>
                    <w:p w14:paraId="41DC2CAF" w14:textId="742C9F81" w:rsidR="00A538D0" w:rsidRPr="00D66478" w:rsidRDefault="00A538D0" w:rsidP="00A538D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2309A5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600D8D">
                        <w:rPr>
                          <w:sz w:val="18"/>
                          <w:szCs w:val="18"/>
                        </w:rPr>
                        <w:t>Figure</w:t>
                      </w:r>
                      <w:r w:rsidRPr="002309A5">
                        <w:rPr>
                          <w:sz w:val="18"/>
                          <w:szCs w:val="18"/>
                        </w:rPr>
                        <w:t xml:space="preserve"> 37: 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 xml:space="preserve">Radial plot </w:t>
                      </w:r>
                      <w:r w:rsidR="00ED1EF0" w:rsidRPr="005F6203">
                        <w:rPr>
                          <w:sz w:val="18"/>
                          <w:szCs w:val="18"/>
                        </w:rPr>
                        <w:t xml:space="preserve">with integrated Egger’s test 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 xml:space="preserve">for </w:t>
                      </w:r>
                      <w:r w:rsidR="00ED1EF0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 xml:space="preserve"> PB in estimating the MD</w:t>
                      </w:r>
                      <w:r w:rsidR="00EE61AF" w:rsidRPr="005F6203">
                        <w:rPr>
                          <w:sz w:val="18"/>
                          <w:szCs w:val="18"/>
                          <w:vertAlign w:val="subscript"/>
                          <w:lang w:val="el-GR"/>
                        </w:rPr>
                        <w:t>Δ</w:t>
                      </w:r>
                      <w:r w:rsidR="00EE61AF" w:rsidRPr="005F6203">
                        <w:rPr>
                          <w:sz w:val="18"/>
                          <w:szCs w:val="18"/>
                          <w:vertAlign w:val="subscript"/>
                        </w:rPr>
                        <w:t>eGFR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EE61AF">
                        <w:rPr>
                          <w:sz w:val="18"/>
                          <w:szCs w:val="18"/>
                        </w:rPr>
                        <w:t>a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 xml:space="preserve">). Funnel plot </w:t>
                      </w:r>
                      <w:r w:rsidR="001A5A42" w:rsidRPr="005F6203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 xml:space="preserve">for evaluating </w:t>
                      </w:r>
                      <w:r w:rsidR="00F75155">
                        <w:rPr>
                          <w:sz w:val="18"/>
                          <w:szCs w:val="18"/>
                        </w:rPr>
                        <w:t xml:space="preserve">the aforementioned 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>PB (</w:t>
                      </w:r>
                      <w:r w:rsidR="00EE61AF">
                        <w:rPr>
                          <w:sz w:val="18"/>
                          <w:szCs w:val="18"/>
                        </w:rPr>
                        <w:t>b</w:t>
                      </w:r>
                      <w:r w:rsidR="00EE61AF" w:rsidRPr="005F6203">
                        <w:rPr>
                          <w:sz w:val="18"/>
                          <w:szCs w:val="18"/>
                        </w:rPr>
                        <w:t>). Abbreviations: PB: Publication Bias, MD: Mean Difference, ΔeGFR: Change (negative) from baseline in estimated Glomerular Filtration Rate, SSEs: Small Study Effects.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454EF96E" w14:textId="77777777" w:rsidR="00A538D0" w:rsidRDefault="00A538D0" w:rsidP="005856DB">
      <w:pPr>
        <w:tabs>
          <w:tab w:val="left" w:pos="5850"/>
        </w:tabs>
        <w:sectPr w:rsidR="00A538D0" w:rsidSect="00EE61AF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0D227F75" w14:textId="7BC6F998" w:rsidR="005856DB" w:rsidRDefault="00E424F4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2784" behindDoc="1" locked="0" layoutInCell="1" allowOverlap="1" wp14:anchorId="1B62329C" wp14:editId="2A3B92A1">
            <wp:simplePos x="0" y="0"/>
            <wp:positionH relativeFrom="margin">
              <wp:align>center</wp:align>
            </wp:positionH>
            <wp:positionV relativeFrom="paragraph">
              <wp:posOffset>-581660</wp:posOffset>
            </wp:positionV>
            <wp:extent cx="7746211" cy="6343650"/>
            <wp:effectExtent l="0" t="0" r="7620" b="0"/>
            <wp:wrapNone/>
            <wp:docPr id="288" name="Εικόνα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Εικόνα 288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6211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FD831E" w14:textId="0440C9D2" w:rsidR="005856DB" w:rsidRPr="00B45F47" w:rsidRDefault="00030710">
      <w:pPr>
        <w:spacing w:after="160" w:line="259" w:lineRule="auto"/>
        <w:rPr>
          <w:lang w:val="el-GR"/>
        </w:rPr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35A6E7E3" wp14:editId="5451E5BA">
                <wp:simplePos x="0" y="0"/>
                <wp:positionH relativeFrom="margin">
                  <wp:align>center</wp:align>
                </wp:positionH>
                <wp:positionV relativeFrom="paragraph">
                  <wp:posOffset>5570616</wp:posOffset>
                </wp:positionV>
                <wp:extent cx="10377170" cy="1404620"/>
                <wp:effectExtent l="0" t="0" r="0" b="0"/>
                <wp:wrapSquare wrapText="bothSides"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771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5E985" w14:textId="2D683471" w:rsidR="00DF789A" w:rsidRPr="00D66478" w:rsidRDefault="00DF789A" w:rsidP="00DF789A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309A5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480AE7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2309A5">
                              <w:rPr>
                                <w:sz w:val="18"/>
                                <w:szCs w:val="18"/>
                              </w:rPr>
                              <w:t xml:space="preserve"> 38: 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</w:rPr>
                              <w:t>Forest plots for estimating the MD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  <w:vertAlign w:val="subscript"/>
                                <w:lang w:val="el-GR"/>
                              </w:rPr>
                              <w:t>Δ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eGFR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B300FA" w:rsidRPr="00B300FA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</w:rPr>
                              <w:t>publication year (a)</w:t>
                            </w:r>
                            <w:r w:rsidR="001F20FA">
                              <w:rPr>
                                <w:sz w:val="18"/>
                                <w:szCs w:val="18"/>
                              </w:rPr>
                              <w:t xml:space="preserve">, the 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</w:rPr>
                              <w:t>application of patient matching (b)</w:t>
                            </w:r>
                            <w:r w:rsidR="001F20FA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1F20FA" w:rsidRPr="001F20F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F20FA" w:rsidRPr="001F1976">
                              <w:rPr>
                                <w:sz w:val="18"/>
                                <w:szCs w:val="18"/>
                              </w:rPr>
                              <w:t>the number of referral centers involved (</w:t>
                            </w:r>
                            <w:r w:rsidR="001F20FA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1F20FA" w:rsidRPr="001F1976">
                              <w:rPr>
                                <w:sz w:val="18"/>
                                <w:szCs w:val="18"/>
                              </w:rPr>
                              <w:t>), and the ROBINS-I class (</w:t>
                            </w:r>
                            <w:r w:rsidR="001F20FA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1F20FA" w:rsidRPr="001F1976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</w:rPr>
                              <w:t>. Abbreviations: MD: Mean Difference, ΔeGFR: Change (negative) from baseline in estimated Glomerular Filtration Rate</w:t>
                            </w:r>
                            <w:r w:rsidR="001F20FA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1F20FA" w:rsidRPr="001F1976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</w:t>
                            </w:r>
                            <w:r w:rsidR="001F20FA" w:rsidRPr="005F6203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A6E7E3" id="_x0000_s1063" type="#_x0000_t202" style="position:absolute;margin-left:0;margin-top:438.65pt;width:817.1pt;height:110.6pt;z-index:25177395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" filled="f" stroked="f">
                <v:textbox style="mso-fit-shape-to-text:t">
                  <w:txbxContent>
                    <w:p w14:paraId="73B5E985" w14:textId="2D683471" w:rsidR="00DF789A" w:rsidRPr="00D66478" w:rsidRDefault="00DF789A" w:rsidP="00DF789A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2309A5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480AE7">
                        <w:rPr>
                          <w:sz w:val="18"/>
                          <w:szCs w:val="18"/>
                        </w:rPr>
                        <w:t>Figure</w:t>
                      </w:r>
                      <w:r w:rsidRPr="002309A5">
                        <w:rPr>
                          <w:sz w:val="18"/>
                          <w:szCs w:val="18"/>
                        </w:rPr>
                        <w:t xml:space="preserve"> 38: </w:t>
                      </w:r>
                      <w:r w:rsidR="001F20FA" w:rsidRPr="005F6203">
                        <w:rPr>
                          <w:sz w:val="18"/>
                          <w:szCs w:val="18"/>
                        </w:rPr>
                        <w:t>Forest plots for estimating the MD</w:t>
                      </w:r>
                      <w:r w:rsidR="001F20FA" w:rsidRPr="005F6203">
                        <w:rPr>
                          <w:sz w:val="18"/>
                          <w:szCs w:val="18"/>
                          <w:vertAlign w:val="subscript"/>
                          <w:lang w:val="el-GR"/>
                        </w:rPr>
                        <w:t>Δ</w:t>
                      </w:r>
                      <w:r w:rsidR="001F20FA" w:rsidRPr="005F6203">
                        <w:rPr>
                          <w:sz w:val="18"/>
                          <w:szCs w:val="18"/>
                          <w:vertAlign w:val="subscript"/>
                        </w:rPr>
                        <w:t>eGFR</w:t>
                      </w:r>
                      <w:r w:rsidR="001F20FA" w:rsidRPr="005F6203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B300FA" w:rsidRPr="00B300FA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1F20FA" w:rsidRPr="005F6203">
                        <w:rPr>
                          <w:sz w:val="18"/>
                          <w:szCs w:val="18"/>
                        </w:rPr>
                        <w:t>publication year (a)</w:t>
                      </w:r>
                      <w:r w:rsidR="001F20FA">
                        <w:rPr>
                          <w:sz w:val="18"/>
                          <w:szCs w:val="18"/>
                        </w:rPr>
                        <w:t xml:space="preserve">, the </w:t>
                      </w:r>
                      <w:r w:rsidR="001F20FA" w:rsidRPr="005F6203">
                        <w:rPr>
                          <w:sz w:val="18"/>
                          <w:szCs w:val="18"/>
                        </w:rPr>
                        <w:t>application of patient matching (b)</w:t>
                      </w:r>
                      <w:r w:rsidR="001F20FA">
                        <w:rPr>
                          <w:sz w:val="18"/>
                          <w:szCs w:val="18"/>
                        </w:rPr>
                        <w:t>,</w:t>
                      </w:r>
                      <w:r w:rsidR="001F20FA" w:rsidRPr="001F20F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F20FA" w:rsidRPr="001F1976">
                        <w:rPr>
                          <w:sz w:val="18"/>
                          <w:szCs w:val="18"/>
                        </w:rPr>
                        <w:t>the number of referral centers involved (</w:t>
                      </w:r>
                      <w:r w:rsidR="001F20FA">
                        <w:rPr>
                          <w:sz w:val="18"/>
                          <w:szCs w:val="18"/>
                        </w:rPr>
                        <w:t>c</w:t>
                      </w:r>
                      <w:r w:rsidR="001F20FA" w:rsidRPr="001F1976">
                        <w:rPr>
                          <w:sz w:val="18"/>
                          <w:szCs w:val="18"/>
                        </w:rPr>
                        <w:t>), and the ROBINS-I class (</w:t>
                      </w:r>
                      <w:r w:rsidR="001F20FA">
                        <w:rPr>
                          <w:sz w:val="18"/>
                          <w:szCs w:val="18"/>
                        </w:rPr>
                        <w:t>d</w:t>
                      </w:r>
                      <w:r w:rsidR="001F20FA" w:rsidRPr="001F1976">
                        <w:rPr>
                          <w:sz w:val="18"/>
                          <w:szCs w:val="18"/>
                        </w:rPr>
                        <w:t>)</w:t>
                      </w:r>
                      <w:r w:rsidR="001F20FA" w:rsidRPr="005F6203">
                        <w:rPr>
                          <w:sz w:val="18"/>
                          <w:szCs w:val="18"/>
                        </w:rPr>
                        <w:t>. Abbreviations: MD: Mean Difference, ΔeGFR: Change (negative) from baseline in estimated Glomerular Filtration Rate</w:t>
                      </w:r>
                      <w:r w:rsidR="001F20FA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1F20FA" w:rsidRPr="001F1976">
                        <w:rPr>
                          <w:sz w:val="18"/>
                          <w:szCs w:val="18"/>
                        </w:rPr>
                        <w:t>ROBINS-I: Risk of Bias In Non-randomized Studies of Interventions</w:t>
                      </w:r>
                      <w:r w:rsidR="001F20FA" w:rsidRPr="005F6203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780DEB96" w14:textId="3E81D607" w:rsidR="005856DB" w:rsidRDefault="00172756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5856" behindDoc="1" locked="0" layoutInCell="1" allowOverlap="1" wp14:anchorId="15FCB28C" wp14:editId="3D5CB103">
            <wp:simplePos x="0" y="0"/>
            <wp:positionH relativeFrom="margin">
              <wp:align>center</wp:align>
            </wp:positionH>
            <wp:positionV relativeFrom="paragraph">
              <wp:posOffset>-181610</wp:posOffset>
            </wp:positionV>
            <wp:extent cx="10287000" cy="5955878"/>
            <wp:effectExtent l="0" t="0" r="0" b="6985"/>
            <wp:wrapNone/>
            <wp:docPr id="292" name="Εικόνα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Εικόνα 292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5955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8CFC5F" w14:textId="6E9141A7" w:rsidR="005856DB" w:rsidRDefault="00E23173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2C06FB45" wp14:editId="74F2D340">
                <wp:simplePos x="0" y="0"/>
                <wp:positionH relativeFrom="margin">
                  <wp:align>center</wp:align>
                </wp:positionH>
                <wp:positionV relativeFrom="paragraph">
                  <wp:posOffset>5566830</wp:posOffset>
                </wp:positionV>
                <wp:extent cx="10398125" cy="546100"/>
                <wp:effectExtent l="0" t="0" r="0" b="6350"/>
                <wp:wrapSquare wrapText="bothSides"/>
                <wp:docPr id="2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546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F7332" w14:textId="20424D7F" w:rsidR="00DF789A" w:rsidRPr="00D66478" w:rsidRDefault="00DF789A" w:rsidP="00DF789A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826A7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DE6287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826A76">
                              <w:rPr>
                                <w:sz w:val="18"/>
                                <w:szCs w:val="18"/>
                              </w:rPr>
                              <w:t xml:space="preserve"> 39: </w:t>
                            </w:r>
                            <w:r w:rsidR="00B45F47" w:rsidRPr="00C83D38">
                              <w:rPr>
                                <w:sz w:val="18"/>
                                <w:szCs w:val="18"/>
                              </w:rPr>
                              <w:t>MRA plots illustrating the chronological evolution of MD</w:t>
                            </w:r>
                            <w:r w:rsidR="00B45F47" w:rsidRPr="00C83D38">
                              <w:rPr>
                                <w:sz w:val="18"/>
                                <w:szCs w:val="18"/>
                                <w:vertAlign w:val="subscript"/>
                                <w:lang w:val="el-GR"/>
                              </w:rPr>
                              <w:t>Δ</w:t>
                            </w:r>
                            <w:r w:rsidR="00B45F47" w:rsidRPr="00C83D38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eGFR</w:t>
                            </w:r>
                            <w:r w:rsidR="00B45F47" w:rsidRPr="00C83D38">
                              <w:rPr>
                                <w:sz w:val="18"/>
                                <w:szCs w:val="18"/>
                              </w:rPr>
                              <w:t xml:space="preserve"> by publication year, in subgroups formed based on patient matching (a)</w:t>
                            </w:r>
                            <w:r w:rsidR="00B45F47" w:rsidRPr="00C5639A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45F47" w:rsidRPr="00C83D38">
                              <w:rPr>
                                <w:sz w:val="18"/>
                                <w:szCs w:val="18"/>
                              </w:rPr>
                              <w:t>the number of referral centers involved (b)</w:t>
                            </w:r>
                            <w:r w:rsidR="00B45F47" w:rsidRPr="00C5639A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45F47">
                              <w:rPr>
                                <w:sz w:val="18"/>
                                <w:szCs w:val="18"/>
                              </w:rPr>
                              <w:t xml:space="preserve">and </w:t>
                            </w:r>
                            <w:r w:rsidR="00B45F47" w:rsidRPr="00826A76">
                              <w:rPr>
                                <w:sz w:val="18"/>
                                <w:szCs w:val="18"/>
                              </w:rPr>
                              <w:t>the categorization according to ROBINS-I</w:t>
                            </w:r>
                            <w:r w:rsidR="00B45F47">
                              <w:rPr>
                                <w:sz w:val="18"/>
                                <w:szCs w:val="18"/>
                              </w:rPr>
                              <w:t xml:space="preserve"> (c)</w:t>
                            </w:r>
                            <w:r w:rsidR="00B45F47" w:rsidRPr="00C83D38">
                              <w:rPr>
                                <w:sz w:val="18"/>
                                <w:szCs w:val="18"/>
                              </w:rPr>
                              <w:t>. Abbreviations: MRA: Meta-regression Analysis, MD: Mean Difference, ΔeGFR: Change (negative) from baseline in estimated Glomerular Filtration Rate</w:t>
                            </w:r>
                            <w:r w:rsidR="00B45F47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B45F47" w:rsidRPr="00826A76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</w:t>
                            </w:r>
                            <w:r w:rsidR="00B45F47" w:rsidRPr="00C83D38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6FB45" id="_x0000_s1064" type="#_x0000_t202" style="position:absolute;margin-left:0;margin-top:438.35pt;width:818.75pt;height:43pt;z-index:25177702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" filled="f" stroked="f">
                <v:textbox>
                  <w:txbxContent>
                    <w:p w14:paraId="25BF7332" w14:textId="20424D7F" w:rsidR="00DF789A" w:rsidRPr="00D66478" w:rsidRDefault="00DF789A" w:rsidP="00DF789A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826A7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DE6287">
                        <w:rPr>
                          <w:sz w:val="18"/>
                          <w:szCs w:val="18"/>
                        </w:rPr>
                        <w:t>Figure</w:t>
                      </w:r>
                      <w:r w:rsidRPr="00826A76">
                        <w:rPr>
                          <w:sz w:val="18"/>
                          <w:szCs w:val="18"/>
                        </w:rPr>
                        <w:t xml:space="preserve"> 39: </w:t>
                      </w:r>
                      <w:r w:rsidR="00B45F47" w:rsidRPr="00C83D38">
                        <w:rPr>
                          <w:sz w:val="18"/>
                          <w:szCs w:val="18"/>
                        </w:rPr>
                        <w:t>MRA plots illustrating the chronological evolution of MD</w:t>
                      </w:r>
                      <w:r w:rsidR="00B45F47" w:rsidRPr="00C83D38">
                        <w:rPr>
                          <w:sz w:val="18"/>
                          <w:szCs w:val="18"/>
                          <w:vertAlign w:val="subscript"/>
                          <w:lang w:val="el-GR"/>
                        </w:rPr>
                        <w:t>Δ</w:t>
                      </w:r>
                      <w:r w:rsidR="00B45F47" w:rsidRPr="00C83D38">
                        <w:rPr>
                          <w:sz w:val="18"/>
                          <w:szCs w:val="18"/>
                          <w:vertAlign w:val="subscript"/>
                        </w:rPr>
                        <w:t>eGFR</w:t>
                      </w:r>
                      <w:r w:rsidR="00B45F47" w:rsidRPr="00C83D38">
                        <w:rPr>
                          <w:sz w:val="18"/>
                          <w:szCs w:val="18"/>
                        </w:rPr>
                        <w:t xml:space="preserve"> by publication year, in subgroups formed based on patient matching (a)</w:t>
                      </w:r>
                      <w:r w:rsidR="00B45F47" w:rsidRPr="00C5639A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B45F47" w:rsidRPr="00C83D38">
                        <w:rPr>
                          <w:sz w:val="18"/>
                          <w:szCs w:val="18"/>
                        </w:rPr>
                        <w:t>the number of referral centers involved (b)</w:t>
                      </w:r>
                      <w:r w:rsidR="00B45F47" w:rsidRPr="00C5639A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B45F47">
                        <w:rPr>
                          <w:sz w:val="18"/>
                          <w:szCs w:val="18"/>
                        </w:rPr>
                        <w:t xml:space="preserve">and </w:t>
                      </w:r>
                      <w:r w:rsidR="00B45F47" w:rsidRPr="00826A76">
                        <w:rPr>
                          <w:sz w:val="18"/>
                          <w:szCs w:val="18"/>
                        </w:rPr>
                        <w:t>the categorization according to ROBINS-I</w:t>
                      </w:r>
                      <w:r w:rsidR="00B45F47">
                        <w:rPr>
                          <w:sz w:val="18"/>
                          <w:szCs w:val="18"/>
                        </w:rPr>
                        <w:t xml:space="preserve"> (c)</w:t>
                      </w:r>
                      <w:r w:rsidR="00B45F47" w:rsidRPr="00C83D38">
                        <w:rPr>
                          <w:sz w:val="18"/>
                          <w:szCs w:val="18"/>
                        </w:rPr>
                        <w:t>. Abbreviations: MRA: Meta-regression Analysis, MD: Mean Difference, ΔeGFR: Change (negative) from baseline in estimated Glomerular Filtration Rate</w:t>
                      </w:r>
                      <w:r w:rsidR="00B45F47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B45F47" w:rsidRPr="00826A76">
                        <w:rPr>
                          <w:sz w:val="18"/>
                          <w:szCs w:val="18"/>
                        </w:rPr>
                        <w:t>ROBINS-I: Risk of Bias In Non-randomized Studies of Interventions</w:t>
                      </w:r>
                      <w:r w:rsidR="00B45F47" w:rsidRPr="00C83D38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56DB">
        <w:br w:type="page"/>
      </w:r>
    </w:p>
    <w:p w14:paraId="61894A24" w14:textId="77777777" w:rsidR="008A4FFC" w:rsidRDefault="008A4FFC" w:rsidP="005856DB">
      <w:pPr>
        <w:tabs>
          <w:tab w:val="left" w:pos="5850"/>
        </w:tabs>
        <w:sectPr w:rsidR="008A4FFC" w:rsidSect="00EE61AF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192F6F85" w14:textId="73C8E205" w:rsidR="008A4FFC" w:rsidRDefault="006060D5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6880" behindDoc="1" locked="0" layoutInCell="1" allowOverlap="1" wp14:anchorId="7C93BEAB" wp14:editId="4070D7F5">
            <wp:simplePos x="0" y="0"/>
            <wp:positionH relativeFrom="margin">
              <wp:align>center</wp:align>
            </wp:positionH>
            <wp:positionV relativeFrom="paragraph">
              <wp:posOffset>-334010</wp:posOffset>
            </wp:positionV>
            <wp:extent cx="9327971" cy="6229350"/>
            <wp:effectExtent l="0" t="0" r="6985" b="0"/>
            <wp:wrapNone/>
            <wp:docPr id="293" name="Εικόνα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Εικόνα 293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7971" cy="622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0AC363" w14:textId="4EBA39DB" w:rsidR="008A4FFC" w:rsidRDefault="008A4FFC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20032" behindDoc="0" locked="0" layoutInCell="1" allowOverlap="1" wp14:anchorId="594A632B" wp14:editId="074C0C1D">
                <wp:simplePos x="0" y="0"/>
                <wp:positionH relativeFrom="margin">
                  <wp:align>right</wp:align>
                </wp:positionH>
                <wp:positionV relativeFrom="paragraph">
                  <wp:posOffset>5709739</wp:posOffset>
                </wp:positionV>
                <wp:extent cx="9784715" cy="1404620"/>
                <wp:effectExtent l="0" t="0" r="0" b="0"/>
                <wp:wrapSquare wrapText="bothSides"/>
                <wp:docPr id="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847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E3F50" w14:textId="17A8038E" w:rsidR="008A4FFC" w:rsidRPr="00D66478" w:rsidRDefault="008A4FFC" w:rsidP="008A4FFC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826A7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D80C94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826A76">
                              <w:rPr>
                                <w:sz w:val="18"/>
                                <w:szCs w:val="18"/>
                              </w:rPr>
                              <w:t xml:space="preserve"> 40: </w:t>
                            </w:r>
                            <w:r w:rsidR="00C141E5" w:rsidRPr="009320E0">
                              <w:rPr>
                                <w:sz w:val="18"/>
                                <w:szCs w:val="18"/>
                              </w:rPr>
                              <w:t>MRA plots illustrating the evolution of MD</w:t>
                            </w:r>
                            <w:r w:rsidR="00C141E5" w:rsidRPr="009320E0">
                              <w:rPr>
                                <w:sz w:val="18"/>
                                <w:szCs w:val="18"/>
                                <w:vertAlign w:val="subscript"/>
                                <w:lang w:val="el-GR"/>
                              </w:rPr>
                              <w:t>Δ</w:t>
                            </w:r>
                            <w:r w:rsidR="00C141E5" w:rsidRPr="009320E0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eGFR</w:t>
                            </w:r>
                            <w:r w:rsidR="00C141E5" w:rsidRPr="009320E0">
                              <w:rPr>
                                <w:sz w:val="18"/>
                                <w:szCs w:val="18"/>
                              </w:rPr>
                              <w:t xml:space="preserve"> across the qualitative spectrum of included studies via NOS grading, for subgroups formed based on patient matching (a), and the number of referral centers involved (b). Abbreviations: MRA: Meta-regression Analysis, MD: Mean Difference, NOS: Newcastle-Ottawa Scale, ΔeGFR: Change (negative) from baseline in estimated Glomerular Filtration Rate.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4A632B" id="_x0000_s1065" type="#_x0000_t202" style="position:absolute;margin-left:719.25pt;margin-top:449.6pt;width:770.45pt;height:110.6pt;z-index:2518200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" filled="f" stroked="f">
                <v:textbox style="mso-fit-shape-to-text:t">
                  <w:txbxContent>
                    <w:p w14:paraId="592E3F50" w14:textId="17A8038E" w:rsidR="008A4FFC" w:rsidRPr="00D66478" w:rsidRDefault="008A4FFC" w:rsidP="008A4FFC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826A7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D80C94">
                        <w:rPr>
                          <w:sz w:val="18"/>
                          <w:szCs w:val="18"/>
                        </w:rPr>
                        <w:t>Figure</w:t>
                      </w:r>
                      <w:r w:rsidRPr="00826A76">
                        <w:rPr>
                          <w:sz w:val="18"/>
                          <w:szCs w:val="18"/>
                        </w:rPr>
                        <w:t xml:space="preserve"> 40: </w:t>
                      </w:r>
                      <w:r w:rsidR="00C141E5" w:rsidRPr="009320E0">
                        <w:rPr>
                          <w:sz w:val="18"/>
                          <w:szCs w:val="18"/>
                        </w:rPr>
                        <w:t>MRA plots illustrating the evolution of MD</w:t>
                      </w:r>
                      <w:r w:rsidR="00C141E5" w:rsidRPr="009320E0">
                        <w:rPr>
                          <w:sz w:val="18"/>
                          <w:szCs w:val="18"/>
                          <w:vertAlign w:val="subscript"/>
                          <w:lang w:val="el-GR"/>
                        </w:rPr>
                        <w:t>Δ</w:t>
                      </w:r>
                      <w:r w:rsidR="00C141E5" w:rsidRPr="009320E0">
                        <w:rPr>
                          <w:sz w:val="18"/>
                          <w:szCs w:val="18"/>
                          <w:vertAlign w:val="subscript"/>
                        </w:rPr>
                        <w:t>eGFR</w:t>
                      </w:r>
                      <w:r w:rsidR="00C141E5" w:rsidRPr="009320E0">
                        <w:rPr>
                          <w:sz w:val="18"/>
                          <w:szCs w:val="18"/>
                        </w:rPr>
                        <w:t xml:space="preserve"> across the qualitative spectrum of included studies via NOS grading, for subgroups formed based on patient matching (a), and the number of referral centers involved (b). Abbreviations: MRA: Meta-regression Analysis, MD: Mean Difference, NOS: Newcastle-Ottawa Scale, ΔeGFR: Change (negative) from baseline in estimated Glomerular Filtration Rate.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br w:type="page"/>
      </w:r>
    </w:p>
    <w:p w14:paraId="36B1BBE3" w14:textId="77777777" w:rsidR="000B623D" w:rsidRDefault="000B623D" w:rsidP="005856DB">
      <w:pPr>
        <w:tabs>
          <w:tab w:val="left" w:pos="5850"/>
        </w:tabs>
        <w:sectPr w:rsidR="000B623D" w:rsidSect="00C141E5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603BF74F" w14:textId="2A37F0BA" w:rsidR="008A4FFC" w:rsidRDefault="00983DF2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7904" behindDoc="1" locked="0" layoutInCell="1" allowOverlap="1" wp14:anchorId="3F1AE237" wp14:editId="66B46563">
            <wp:simplePos x="0" y="0"/>
            <wp:positionH relativeFrom="margin">
              <wp:align>center</wp:align>
            </wp:positionH>
            <wp:positionV relativeFrom="paragraph">
              <wp:posOffset>-171450</wp:posOffset>
            </wp:positionV>
            <wp:extent cx="6227630" cy="8915400"/>
            <wp:effectExtent l="0" t="0" r="1905" b="0"/>
            <wp:wrapNone/>
            <wp:docPr id="294" name="Εικόνα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Εικόνα 294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630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7BE469" w14:textId="55D4D268" w:rsidR="008A4FFC" w:rsidRDefault="000B623D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23104" behindDoc="0" locked="0" layoutInCell="1" allowOverlap="1" wp14:anchorId="6098D50B" wp14:editId="466FFB0A">
                <wp:simplePos x="0" y="0"/>
                <wp:positionH relativeFrom="margin">
                  <wp:align>center</wp:align>
                </wp:positionH>
                <wp:positionV relativeFrom="paragraph">
                  <wp:posOffset>8702551</wp:posOffset>
                </wp:positionV>
                <wp:extent cx="7148195" cy="1404620"/>
                <wp:effectExtent l="0" t="0" r="0" b="0"/>
                <wp:wrapSquare wrapText="bothSides"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81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17A483" w14:textId="002C46EE" w:rsidR="000B623D" w:rsidRPr="00D66478" w:rsidRDefault="000B623D" w:rsidP="000B623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970175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9552BF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970175">
                              <w:rPr>
                                <w:sz w:val="18"/>
                                <w:szCs w:val="18"/>
                              </w:rPr>
                              <w:t xml:space="preserve"> 41: </w:t>
                            </w:r>
                            <w:r w:rsidR="00762B2F" w:rsidRPr="003A23A0">
                              <w:rPr>
                                <w:sz w:val="18"/>
                                <w:szCs w:val="18"/>
                              </w:rPr>
                              <w:t>Radial plot</w:t>
                            </w:r>
                            <w:r w:rsidR="009F6761" w:rsidRPr="009F676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F6761" w:rsidRPr="003A23A0">
                              <w:rPr>
                                <w:sz w:val="18"/>
                                <w:szCs w:val="18"/>
                              </w:rPr>
                              <w:t>with integrated Egger’s test</w:t>
                            </w:r>
                            <w:r w:rsidR="00762B2F" w:rsidRPr="003A23A0">
                              <w:rPr>
                                <w:sz w:val="18"/>
                                <w:szCs w:val="18"/>
                              </w:rPr>
                              <w:t xml:space="preserve"> for </w:t>
                            </w:r>
                            <w:r w:rsidR="009F6761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762B2F" w:rsidRPr="003A23A0">
                              <w:rPr>
                                <w:sz w:val="18"/>
                                <w:szCs w:val="18"/>
                              </w:rPr>
                              <w:t xml:space="preserve"> PB in estimating the MD</w:t>
                            </w:r>
                            <w:r w:rsidR="00762B2F" w:rsidRPr="003A23A0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="00762B2F" w:rsidRPr="003A23A0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762B2F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762B2F" w:rsidRPr="003A23A0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762B2F" w:rsidRPr="005F6203">
                              <w:rPr>
                                <w:sz w:val="18"/>
                                <w:szCs w:val="18"/>
                              </w:rPr>
                              <w:t xml:space="preserve">Funnel plot </w:t>
                            </w:r>
                            <w:r w:rsidR="009F6761" w:rsidRPr="005F6203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762B2F" w:rsidRPr="005F6203">
                              <w:rPr>
                                <w:sz w:val="18"/>
                                <w:szCs w:val="18"/>
                              </w:rPr>
                              <w:t xml:space="preserve">for evaluating </w:t>
                            </w:r>
                            <w:r w:rsidR="003D48DD">
                              <w:rPr>
                                <w:sz w:val="18"/>
                                <w:szCs w:val="18"/>
                              </w:rPr>
                              <w:t xml:space="preserve">the aforementioned </w:t>
                            </w:r>
                            <w:r w:rsidR="00762B2F" w:rsidRPr="005F6203">
                              <w:rPr>
                                <w:sz w:val="18"/>
                                <w:szCs w:val="18"/>
                              </w:rPr>
                              <w:t>PB (</w:t>
                            </w:r>
                            <w:r w:rsidR="00762B2F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762B2F" w:rsidRPr="005F6203">
                              <w:rPr>
                                <w:sz w:val="18"/>
                                <w:szCs w:val="18"/>
                              </w:rPr>
                              <w:t xml:space="preserve">). Abbreviations: PB: Publication Bias, MD: Mean Difference, </w:t>
                            </w:r>
                            <w:r w:rsidR="00762B2F" w:rsidRPr="003A23A0">
                              <w:rPr>
                                <w:sz w:val="18"/>
                                <w:szCs w:val="18"/>
                              </w:rPr>
                              <w:t>ΔCr: Change (positive) from baseline in serum Creatinine levels</w:t>
                            </w:r>
                            <w:r w:rsidR="00762B2F" w:rsidRPr="005F6203">
                              <w:rPr>
                                <w:sz w:val="18"/>
                                <w:szCs w:val="18"/>
                              </w:rPr>
                              <w:t>, SSEs: Small Study Effects.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98D50B" id="_x0000_t202" coordsize="21600,21600" o:spt="202" path="m,l,21600r21600,l21600,xe">
                <v:stroke joinstyle="miter"/>
                <v:path gradientshapeok="t" o:connecttype="rect"/>
              </v:shapetype>
              <v:shape id="_x0000_s1066" type="#_x0000_t202" style="position:absolute;margin-left:0;margin-top:685.25pt;width:562.85pt;height:110.6pt;z-index:25182310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" filled="f" stroked="f">
                <v:textbox style="mso-fit-shape-to-text:t">
                  <w:txbxContent>
                    <w:p w14:paraId="6F17A483" w14:textId="002C46EE" w:rsidR="000B623D" w:rsidRPr="00D66478" w:rsidRDefault="000B623D" w:rsidP="000B623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970175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9552BF">
                        <w:rPr>
                          <w:sz w:val="18"/>
                          <w:szCs w:val="18"/>
                        </w:rPr>
                        <w:t>Figure</w:t>
                      </w:r>
                      <w:r w:rsidRPr="00970175">
                        <w:rPr>
                          <w:sz w:val="18"/>
                          <w:szCs w:val="18"/>
                        </w:rPr>
                        <w:t xml:space="preserve"> 41: </w:t>
                      </w:r>
                      <w:r w:rsidR="00762B2F" w:rsidRPr="003A23A0">
                        <w:rPr>
                          <w:sz w:val="18"/>
                          <w:szCs w:val="18"/>
                        </w:rPr>
                        <w:t>Radial plot</w:t>
                      </w:r>
                      <w:r w:rsidR="009F6761" w:rsidRPr="009F676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F6761" w:rsidRPr="003A23A0">
                        <w:rPr>
                          <w:sz w:val="18"/>
                          <w:szCs w:val="18"/>
                        </w:rPr>
                        <w:t>with integrated Egger’s test</w:t>
                      </w:r>
                      <w:r w:rsidR="00762B2F" w:rsidRPr="003A23A0">
                        <w:rPr>
                          <w:sz w:val="18"/>
                          <w:szCs w:val="18"/>
                        </w:rPr>
                        <w:t xml:space="preserve"> for </w:t>
                      </w:r>
                      <w:r w:rsidR="009F6761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762B2F" w:rsidRPr="003A23A0">
                        <w:rPr>
                          <w:sz w:val="18"/>
                          <w:szCs w:val="18"/>
                        </w:rPr>
                        <w:t xml:space="preserve"> PB in estimating the MD</w:t>
                      </w:r>
                      <w:r w:rsidR="00762B2F" w:rsidRPr="003A23A0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="00762B2F" w:rsidRPr="003A23A0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762B2F">
                        <w:rPr>
                          <w:sz w:val="18"/>
                          <w:szCs w:val="18"/>
                        </w:rPr>
                        <w:t>a</w:t>
                      </w:r>
                      <w:r w:rsidR="00762B2F" w:rsidRPr="003A23A0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762B2F" w:rsidRPr="005F6203">
                        <w:rPr>
                          <w:sz w:val="18"/>
                          <w:szCs w:val="18"/>
                        </w:rPr>
                        <w:t xml:space="preserve">Funnel plot </w:t>
                      </w:r>
                      <w:r w:rsidR="009F6761" w:rsidRPr="005F6203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762B2F" w:rsidRPr="005F6203">
                        <w:rPr>
                          <w:sz w:val="18"/>
                          <w:szCs w:val="18"/>
                        </w:rPr>
                        <w:t xml:space="preserve">for evaluating </w:t>
                      </w:r>
                      <w:r w:rsidR="003D48DD">
                        <w:rPr>
                          <w:sz w:val="18"/>
                          <w:szCs w:val="18"/>
                        </w:rPr>
                        <w:t xml:space="preserve">the aforementioned </w:t>
                      </w:r>
                      <w:r w:rsidR="00762B2F" w:rsidRPr="005F6203">
                        <w:rPr>
                          <w:sz w:val="18"/>
                          <w:szCs w:val="18"/>
                        </w:rPr>
                        <w:t>PB (</w:t>
                      </w:r>
                      <w:r w:rsidR="00762B2F">
                        <w:rPr>
                          <w:sz w:val="18"/>
                          <w:szCs w:val="18"/>
                        </w:rPr>
                        <w:t>b</w:t>
                      </w:r>
                      <w:r w:rsidR="00762B2F" w:rsidRPr="005F6203">
                        <w:rPr>
                          <w:sz w:val="18"/>
                          <w:szCs w:val="18"/>
                        </w:rPr>
                        <w:t xml:space="preserve">). Abbreviations: PB: Publication Bias, MD: Mean Difference, </w:t>
                      </w:r>
                      <w:r w:rsidR="00762B2F" w:rsidRPr="003A23A0">
                        <w:rPr>
                          <w:sz w:val="18"/>
                          <w:szCs w:val="18"/>
                        </w:rPr>
                        <w:t>ΔCr: Change (positive) from baseline in serum Creatinine levels</w:t>
                      </w:r>
                      <w:r w:rsidR="00762B2F" w:rsidRPr="005F6203">
                        <w:rPr>
                          <w:sz w:val="18"/>
                          <w:szCs w:val="18"/>
                        </w:rPr>
                        <w:t>, SSEs: Small Study Effects.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26F09B4C" w14:textId="77777777" w:rsidR="0018253E" w:rsidRDefault="0018253E" w:rsidP="005856DB">
      <w:pPr>
        <w:tabs>
          <w:tab w:val="left" w:pos="5850"/>
        </w:tabs>
        <w:sectPr w:rsidR="0018253E" w:rsidSect="00762B2F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359DB921" w14:textId="250FA6AE" w:rsidR="008A4FFC" w:rsidRDefault="0070227A" w:rsidP="00762B2F">
      <w:pPr>
        <w:spacing w:after="160" w:line="259" w:lineRule="auto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8928" behindDoc="1" locked="0" layoutInCell="1" allowOverlap="1" wp14:anchorId="647A38A6" wp14:editId="7931E64A">
            <wp:simplePos x="0" y="0"/>
            <wp:positionH relativeFrom="margin">
              <wp:align>left</wp:align>
            </wp:positionH>
            <wp:positionV relativeFrom="paragraph">
              <wp:posOffset>-648335</wp:posOffset>
            </wp:positionV>
            <wp:extent cx="9514205" cy="6645910"/>
            <wp:effectExtent l="0" t="0" r="0" b="2540"/>
            <wp:wrapNone/>
            <wp:docPr id="295" name="Εικόνα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Εικόνα 295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420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3815C5" w14:textId="46ECB10F" w:rsidR="008A4FFC" w:rsidRDefault="00437A81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29248" behindDoc="0" locked="0" layoutInCell="1" allowOverlap="1" wp14:anchorId="39542C93" wp14:editId="34D556B4">
                <wp:simplePos x="0" y="0"/>
                <wp:positionH relativeFrom="margin">
                  <wp:align>center</wp:align>
                </wp:positionH>
                <wp:positionV relativeFrom="paragraph">
                  <wp:posOffset>5711825</wp:posOffset>
                </wp:positionV>
                <wp:extent cx="10355580" cy="1404620"/>
                <wp:effectExtent l="0" t="0" r="0" b="0"/>
                <wp:wrapSquare wrapText="bothSides"/>
                <wp:docPr id="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55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74623" w14:textId="4D49D601" w:rsidR="00437A81" w:rsidRPr="00D66478" w:rsidRDefault="00437A81" w:rsidP="00437A81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5F6203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9552BF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5F6203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762B2F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Pr="005F6203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F57538" w:rsidRPr="00061510">
                              <w:rPr>
                                <w:sz w:val="18"/>
                                <w:szCs w:val="18"/>
                              </w:rPr>
                              <w:t>Forest plots for estimating the MD</w:t>
                            </w:r>
                            <w:r w:rsidR="00F57538" w:rsidRPr="00061510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="00F57538" w:rsidRPr="00061510">
                              <w:rPr>
                                <w:sz w:val="18"/>
                                <w:szCs w:val="18"/>
                              </w:rPr>
                              <w:t xml:space="preserve"> in subgroups </w:t>
                            </w:r>
                            <w:r w:rsidR="00B300FA" w:rsidRPr="00B300FA">
                              <w:rPr>
                                <w:sz w:val="18"/>
                                <w:szCs w:val="18"/>
                              </w:rPr>
                              <w:t xml:space="preserve">according to </w:t>
                            </w:r>
                            <w:r w:rsidR="00F57538" w:rsidRPr="00061510">
                              <w:rPr>
                                <w:sz w:val="18"/>
                                <w:szCs w:val="18"/>
                              </w:rPr>
                              <w:t xml:space="preserve">publication year (a), </w:t>
                            </w:r>
                            <w:r w:rsidR="00B300FA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F57538" w:rsidRPr="00061510">
                              <w:rPr>
                                <w:sz w:val="18"/>
                                <w:szCs w:val="18"/>
                              </w:rPr>
                              <w:t xml:space="preserve">application of patient matching (b), the number of referral centers involved (c), and </w:t>
                            </w:r>
                            <w:r w:rsidR="00B300FA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F57538" w:rsidRPr="00061510">
                              <w:rPr>
                                <w:sz w:val="18"/>
                                <w:szCs w:val="18"/>
                              </w:rPr>
                              <w:t>ROBINS-I class (d). Abbreviations: MD: Mean Difference, ΔCr: Change (positive) from baseline in serum Creatinine levels</w:t>
                            </w:r>
                            <w:r w:rsidR="00964D69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F57538" w:rsidRPr="00F5753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57538" w:rsidRPr="00061510">
                              <w:rPr>
                                <w:sz w:val="18"/>
                                <w:szCs w:val="18"/>
                              </w:rPr>
                              <w:t>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542C93" id="_x0000_s1067" type="#_x0000_t202" style="position:absolute;margin-left:0;margin-top:449.75pt;width:815.4pt;height:110.6pt;z-index:25182924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" filled="f" stroked="f">
                <v:textbox style="mso-fit-shape-to-text:t">
                  <w:txbxContent>
                    <w:p w14:paraId="26A74623" w14:textId="4D49D601" w:rsidR="00437A81" w:rsidRPr="00D66478" w:rsidRDefault="00437A81" w:rsidP="00437A81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5F6203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9552BF">
                        <w:rPr>
                          <w:sz w:val="18"/>
                          <w:szCs w:val="18"/>
                        </w:rPr>
                        <w:t>Figure</w:t>
                      </w:r>
                      <w:r w:rsidRPr="005F6203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762B2F">
                        <w:rPr>
                          <w:sz w:val="18"/>
                          <w:szCs w:val="18"/>
                        </w:rPr>
                        <w:t>2</w:t>
                      </w:r>
                      <w:r w:rsidRPr="005F6203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F57538" w:rsidRPr="00061510">
                        <w:rPr>
                          <w:sz w:val="18"/>
                          <w:szCs w:val="18"/>
                        </w:rPr>
                        <w:t>Forest plots for estimating the MD</w:t>
                      </w:r>
                      <w:r w:rsidR="00F57538" w:rsidRPr="00061510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="00F57538" w:rsidRPr="00061510">
                        <w:rPr>
                          <w:sz w:val="18"/>
                          <w:szCs w:val="18"/>
                        </w:rPr>
                        <w:t xml:space="preserve"> in subgroups </w:t>
                      </w:r>
                      <w:r w:rsidR="00B300FA" w:rsidRPr="00B300FA">
                        <w:rPr>
                          <w:sz w:val="18"/>
                          <w:szCs w:val="18"/>
                        </w:rPr>
                        <w:t xml:space="preserve">according to </w:t>
                      </w:r>
                      <w:r w:rsidR="00F57538" w:rsidRPr="00061510">
                        <w:rPr>
                          <w:sz w:val="18"/>
                          <w:szCs w:val="18"/>
                        </w:rPr>
                        <w:t xml:space="preserve">publication year (a), </w:t>
                      </w:r>
                      <w:r w:rsidR="00B300FA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F57538" w:rsidRPr="00061510">
                        <w:rPr>
                          <w:sz w:val="18"/>
                          <w:szCs w:val="18"/>
                        </w:rPr>
                        <w:t xml:space="preserve">application of patient matching (b), the number of referral centers involved (c), and </w:t>
                      </w:r>
                      <w:r w:rsidR="00B300FA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F57538" w:rsidRPr="00061510">
                        <w:rPr>
                          <w:sz w:val="18"/>
                          <w:szCs w:val="18"/>
                        </w:rPr>
                        <w:t>ROBINS-I class (d). Abbreviations: MD: Mean Difference, ΔCr: Change (positive) from baseline in serum Creatinine levels</w:t>
                      </w:r>
                      <w:r w:rsidR="00964D69">
                        <w:rPr>
                          <w:sz w:val="18"/>
                          <w:szCs w:val="18"/>
                        </w:rPr>
                        <w:t>,</w:t>
                      </w:r>
                      <w:r w:rsidR="00F57538" w:rsidRPr="00F5753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57538" w:rsidRPr="00061510">
                        <w:rPr>
                          <w:sz w:val="18"/>
                          <w:szCs w:val="18"/>
                        </w:rPr>
                        <w:t>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5872BC9B" w14:textId="06CD5B0E" w:rsidR="008A4FFC" w:rsidRDefault="00DE57D7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29952" behindDoc="1" locked="0" layoutInCell="1" allowOverlap="1" wp14:anchorId="0F2AD6C5" wp14:editId="3B497A0A">
            <wp:simplePos x="0" y="0"/>
            <wp:positionH relativeFrom="margin">
              <wp:align>center</wp:align>
            </wp:positionH>
            <wp:positionV relativeFrom="paragraph">
              <wp:posOffset>-333375</wp:posOffset>
            </wp:positionV>
            <wp:extent cx="9274864" cy="6172200"/>
            <wp:effectExtent l="0" t="0" r="2540" b="0"/>
            <wp:wrapNone/>
            <wp:docPr id="296" name="Εικόνα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Εικόνα 296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4864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A9F2F7" w14:textId="77777777" w:rsidR="00C150AE" w:rsidRDefault="00E748ED">
      <w:pPr>
        <w:spacing w:after="160" w:line="259" w:lineRule="auto"/>
        <w:sectPr w:rsidR="00C150AE" w:rsidSect="0018253E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32320" behindDoc="0" locked="0" layoutInCell="1" allowOverlap="1" wp14:anchorId="65CD35C5" wp14:editId="10733B8C">
                <wp:simplePos x="0" y="0"/>
                <wp:positionH relativeFrom="margin">
                  <wp:align>center</wp:align>
                </wp:positionH>
                <wp:positionV relativeFrom="paragraph">
                  <wp:posOffset>5570559</wp:posOffset>
                </wp:positionV>
                <wp:extent cx="10398125" cy="1404620"/>
                <wp:effectExtent l="0" t="0" r="0" b="0"/>
                <wp:wrapSquare wrapText="bothSides"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B4D05" w14:textId="2E5BCC75" w:rsidR="00E748ED" w:rsidRPr="00D66478" w:rsidRDefault="00E748ED" w:rsidP="00E748E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E180C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762B2F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295556" w:rsidRPr="004C0DCD">
                              <w:rPr>
                                <w:sz w:val="18"/>
                                <w:szCs w:val="18"/>
                              </w:rPr>
                              <w:t>MRA plots illustrating the chronological evolution of MD</w:t>
                            </w:r>
                            <w:r w:rsidR="00295556" w:rsidRPr="004C0DCD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="00295556" w:rsidRPr="004C0DCD">
                              <w:rPr>
                                <w:sz w:val="18"/>
                                <w:szCs w:val="18"/>
                              </w:rPr>
                              <w:t xml:space="preserve"> by publication year, in subgroups formed based on patient matching (a)</w:t>
                            </w:r>
                            <w:r w:rsidR="00295556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295556" w:rsidRPr="004C0DC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95556" w:rsidRPr="004714B4">
                              <w:rPr>
                                <w:sz w:val="18"/>
                                <w:szCs w:val="18"/>
                              </w:rPr>
                              <w:t>MRA plots illustrating the evolution of MD</w:t>
                            </w:r>
                            <w:r w:rsidR="00295556" w:rsidRPr="004714B4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="00295556" w:rsidRPr="004714B4">
                              <w:rPr>
                                <w:sz w:val="18"/>
                                <w:szCs w:val="18"/>
                              </w:rPr>
                              <w:t xml:space="preserve"> across the qualitative spectrum of included studies via NOS grading, for subgroups formed based on patient matching (</w:t>
                            </w:r>
                            <w:r w:rsidR="00295556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295556" w:rsidRPr="004714B4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="00295556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295556" w:rsidRPr="004C0DCD">
                              <w:rPr>
                                <w:sz w:val="18"/>
                                <w:szCs w:val="18"/>
                              </w:rPr>
                              <w:t>Abbreviations: MRA: Meta-regression Analysis, MD: Mean Difference, ΔCr: Change (positive) from baseline in serum Creatinine levels.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CD35C5" id="_x0000_s1068" type="#_x0000_t202" style="position:absolute;margin-left:0;margin-top:438.65pt;width:818.75pt;height:110.6pt;z-index:25183232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" filled="f" stroked="f">
                <v:textbox style="mso-fit-shape-to-text:t">
                  <w:txbxContent>
                    <w:p w14:paraId="6D5B4D05" w14:textId="2E5BCC75" w:rsidR="00E748ED" w:rsidRPr="00D66478" w:rsidRDefault="00E748ED" w:rsidP="00E748E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1F197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AE180C">
                        <w:rPr>
                          <w:sz w:val="18"/>
                          <w:szCs w:val="18"/>
                        </w:rPr>
                        <w:t>Figure</w:t>
                      </w:r>
                      <w:r w:rsidRPr="001F1976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762B2F">
                        <w:rPr>
                          <w:sz w:val="18"/>
                          <w:szCs w:val="18"/>
                        </w:rPr>
                        <w:t>3</w:t>
                      </w:r>
                      <w:r w:rsidRPr="001F1976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295556" w:rsidRPr="004C0DCD">
                        <w:rPr>
                          <w:sz w:val="18"/>
                          <w:szCs w:val="18"/>
                        </w:rPr>
                        <w:t>MRA plots illustrating the chronological evolution of MD</w:t>
                      </w:r>
                      <w:r w:rsidR="00295556" w:rsidRPr="004C0DCD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="00295556" w:rsidRPr="004C0DCD">
                        <w:rPr>
                          <w:sz w:val="18"/>
                          <w:szCs w:val="18"/>
                        </w:rPr>
                        <w:t xml:space="preserve"> by publication year, in subgroups formed based on patient matching (a)</w:t>
                      </w:r>
                      <w:r w:rsidR="00295556">
                        <w:rPr>
                          <w:sz w:val="18"/>
                          <w:szCs w:val="18"/>
                        </w:rPr>
                        <w:t>.</w:t>
                      </w:r>
                      <w:r w:rsidR="00295556" w:rsidRPr="004C0DC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95556" w:rsidRPr="004714B4">
                        <w:rPr>
                          <w:sz w:val="18"/>
                          <w:szCs w:val="18"/>
                        </w:rPr>
                        <w:t>MRA plots illustrating the evolution of MD</w:t>
                      </w:r>
                      <w:r w:rsidR="00295556" w:rsidRPr="004714B4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="00295556" w:rsidRPr="004714B4">
                        <w:rPr>
                          <w:sz w:val="18"/>
                          <w:szCs w:val="18"/>
                        </w:rPr>
                        <w:t xml:space="preserve"> across the qualitative spectrum of included studies via NOS grading, for subgroups formed based on patient matching (</w:t>
                      </w:r>
                      <w:r w:rsidR="00295556">
                        <w:rPr>
                          <w:sz w:val="18"/>
                          <w:szCs w:val="18"/>
                        </w:rPr>
                        <w:t>b</w:t>
                      </w:r>
                      <w:r w:rsidR="00295556" w:rsidRPr="004714B4">
                        <w:rPr>
                          <w:sz w:val="18"/>
                          <w:szCs w:val="18"/>
                        </w:rPr>
                        <w:t>)</w:t>
                      </w:r>
                      <w:r w:rsidR="00295556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295556" w:rsidRPr="004C0DCD">
                        <w:rPr>
                          <w:sz w:val="18"/>
                          <w:szCs w:val="18"/>
                        </w:rPr>
                        <w:t>Abbreviations: MRA: Meta-regression Analysis, MD: Mean Difference, ΔCr: Change (positive) from baseline in serum Creatinine levels.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56AE9444" w14:textId="4EADA069" w:rsidR="00FC34C7" w:rsidRDefault="009D137F">
      <w:pPr>
        <w:spacing w:after="160" w:line="259" w:lineRule="auto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39168" behindDoc="1" locked="0" layoutInCell="1" allowOverlap="1" wp14:anchorId="75EFBC59" wp14:editId="2F79FFB4">
            <wp:simplePos x="0" y="0"/>
            <wp:positionH relativeFrom="margin">
              <wp:align>center</wp:align>
            </wp:positionH>
            <wp:positionV relativeFrom="paragraph">
              <wp:posOffset>-324485</wp:posOffset>
            </wp:positionV>
            <wp:extent cx="6161399" cy="8820586"/>
            <wp:effectExtent l="0" t="0" r="0" b="0"/>
            <wp:wrapNone/>
            <wp:docPr id="303" name="Εικόνα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Εικόνα 303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1399" cy="8820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5295C2" w14:textId="3C682BFA" w:rsidR="00C150AE" w:rsidRDefault="001531B5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2033024" behindDoc="0" locked="0" layoutInCell="1" allowOverlap="1" wp14:anchorId="036BEDB7" wp14:editId="416029B9">
                <wp:simplePos x="0" y="0"/>
                <wp:positionH relativeFrom="margin">
                  <wp:align>center</wp:align>
                </wp:positionH>
                <wp:positionV relativeFrom="paragraph">
                  <wp:posOffset>8411210</wp:posOffset>
                </wp:positionV>
                <wp:extent cx="7102475" cy="1404620"/>
                <wp:effectExtent l="0" t="0" r="0" b="0"/>
                <wp:wrapSquare wrapText="bothSides"/>
                <wp:docPr id="2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24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073DE" w14:textId="62D67D28" w:rsidR="001531B5" w:rsidRPr="00D66478" w:rsidRDefault="001531B5" w:rsidP="001531B5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85FAC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>MRA plot illustrating the chronological evolution of MD</w:t>
                            </w:r>
                            <w:r w:rsidRPr="004C0DCD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in single-center studies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 (a)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714B4">
                              <w:rPr>
                                <w:sz w:val="18"/>
                                <w:szCs w:val="18"/>
                              </w:rPr>
                              <w:t>MRA plot illustrating the evolution of MD</w:t>
                            </w:r>
                            <w:r w:rsidRPr="004714B4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Pr="004714B4">
                              <w:rPr>
                                <w:sz w:val="18"/>
                                <w:szCs w:val="18"/>
                              </w:rPr>
                              <w:t xml:space="preserve"> across the qualitative spectrum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single-center</w:t>
                            </w:r>
                            <w:r w:rsidRPr="004714B4">
                              <w:rPr>
                                <w:sz w:val="18"/>
                                <w:szCs w:val="18"/>
                              </w:rPr>
                              <w:t xml:space="preserve"> studies via NOS grading (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Pr="004714B4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>Abbreviations: MRA: Meta-regression Analysis, MD: Mean Difference, ΔCr: Change (positive) from baseline in serum Creatinine levels.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6BEDB7" id="_x0000_s1069" type="#_x0000_t202" style="position:absolute;margin-left:0;margin-top:662.3pt;width:559.25pt;height:110.6pt;z-index:25203302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" filled="f" stroked="f">
                <v:textbox style="mso-fit-shape-to-text:t">
                  <w:txbxContent>
                    <w:p w14:paraId="3B4073DE" w14:textId="62D67D28" w:rsidR="001531B5" w:rsidRPr="00D66478" w:rsidRDefault="001531B5" w:rsidP="001531B5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1F197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A85FAC">
                        <w:rPr>
                          <w:sz w:val="18"/>
                          <w:szCs w:val="18"/>
                        </w:rPr>
                        <w:t>Figure</w:t>
                      </w:r>
                      <w:r w:rsidRPr="001F1976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A85FAC">
                        <w:rPr>
                          <w:sz w:val="18"/>
                          <w:szCs w:val="18"/>
                        </w:rPr>
                        <w:t>4</w:t>
                      </w:r>
                      <w:r w:rsidRPr="001F1976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4C0DCD">
                        <w:rPr>
                          <w:sz w:val="18"/>
                          <w:szCs w:val="18"/>
                        </w:rPr>
                        <w:t>MRA plot illustrating the chronological evolution of MD</w:t>
                      </w:r>
                      <w:r w:rsidRPr="004C0DCD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in single-center studies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 (a)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4714B4">
                        <w:rPr>
                          <w:sz w:val="18"/>
                          <w:szCs w:val="18"/>
                        </w:rPr>
                        <w:t>MRA plot illustrating the evolution of MD</w:t>
                      </w:r>
                      <w:r w:rsidRPr="004714B4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Pr="004714B4">
                        <w:rPr>
                          <w:sz w:val="18"/>
                          <w:szCs w:val="18"/>
                        </w:rPr>
                        <w:t xml:space="preserve"> across the qualitative spectrum of </w:t>
                      </w:r>
                      <w:r>
                        <w:rPr>
                          <w:sz w:val="18"/>
                          <w:szCs w:val="18"/>
                        </w:rPr>
                        <w:t>single-center</w:t>
                      </w:r>
                      <w:r w:rsidRPr="004714B4">
                        <w:rPr>
                          <w:sz w:val="18"/>
                          <w:szCs w:val="18"/>
                        </w:rPr>
                        <w:t xml:space="preserve"> studies via NOS grading (</w:t>
                      </w:r>
                      <w:r>
                        <w:rPr>
                          <w:sz w:val="18"/>
                          <w:szCs w:val="18"/>
                        </w:rPr>
                        <w:t>b</w:t>
                      </w:r>
                      <w:r w:rsidRPr="004714B4">
                        <w:rPr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4C0DCD">
                        <w:rPr>
                          <w:sz w:val="18"/>
                          <w:szCs w:val="18"/>
                        </w:rPr>
                        <w:t>Abbreviations: MRA: Meta-regression Analysis, MD: Mean Difference, ΔCr: Change (positive) from baseline in serum Creatinine levels.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34C7">
        <w:br w:type="page"/>
      </w:r>
    </w:p>
    <w:p w14:paraId="32A80D0D" w14:textId="04758FF3" w:rsidR="00C150AE" w:rsidRDefault="00E647B2">
      <w:pPr>
        <w:spacing w:after="160" w:line="259" w:lineRule="auto"/>
        <w:sectPr w:rsidR="00C150AE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0192" behindDoc="1" locked="0" layoutInCell="1" allowOverlap="1" wp14:anchorId="1EAFEC4E" wp14:editId="3AC0F2DE">
            <wp:simplePos x="0" y="0"/>
            <wp:positionH relativeFrom="margin">
              <wp:posOffset>-276225</wp:posOffset>
            </wp:positionH>
            <wp:positionV relativeFrom="paragraph">
              <wp:posOffset>-635</wp:posOffset>
            </wp:positionV>
            <wp:extent cx="7219950" cy="7313770"/>
            <wp:effectExtent l="0" t="0" r="0" b="1905"/>
            <wp:wrapNone/>
            <wp:docPr id="305" name="Εικόνα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Εικόνα 305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5342" cy="73192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2036096" behindDoc="0" locked="0" layoutInCell="1" allowOverlap="1" wp14:anchorId="2BE72372" wp14:editId="5FA69E44">
                <wp:simplePos x="0" y="0"/>
                <wp:positionH relativeFrom="margin">
                  <wp:align>center</wp:align>
                </wp:positionH>
                <wp:positionV relativeFrom="paragraph">
                  <wp:posOffset>7360920</wp:posOffset>
                </wp:positionV>
                <wp:extent cx="7102475" cy="1404620"/>
                <wp:effectExtent l="0" t="0" r="0" b="0"/>
                <wp:wrapSquare wrapText="bothSides"/>
                <wp:docPr id="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24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14D75B" w14:textId="79B0F1C2" w:rsidR="00BF57CB" w:rsidRPr="00D66478" w:rsidRDefault="00BF57CB" w:rsidP="00BF57CB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EE2312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Pr="001F1976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>MRA plot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 illustrating the chronological evolution of MD</w:t>
                            </w:r>
                            <w:r w:rsidRPr="004C0DCD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in studies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with moderate and serious ROB. 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>Abbreviations: MRA: Meta-regression Analysis, MD: Mean Difference, ΔCr: Change (positive) from baseline in serum Creatinine levels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ROB: </w:t>
                            </w:r>
                            <w:r w:rsidRPr="00BF57CB">
                              <w:rPr>
                                <w:sz w:val="18"/>
                                <w:szCs w:val="18"/>
                              </w:rPr>
                              <w:t>Risk of Bias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E72372" id="_x0000_s1070" type="#_x0000_t202" style="position:absolute;margin-left:0;margin-top:579.6pt;width:559.25pt;height:110.6pt;z-index:25203609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" filled="f" stroked="f">
                <v:textbox style="mso-fit-shape-to-text:t">
                  <w:txbxContent>
                    <w:p w14:paraId="6B14D75B" w14:textId="79B0F1C2" w:rsidR="00BF57CB" w:rsidRPr="00D66478" w:rsidRDefault="00BF57CB" w:rsidP="00BF57CB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1F1976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EE2312">
                        <w:rPr>
                          <w:sz w:val="18"/>
                          <w:szCs w:val="18"/>
                        </w:rPr>
                        <w:t>Figure</w:t>
                      </w:r>
                      <w:r w:rsidRPr="001F1976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A85FAC">
                        <w:rPr>
                          <w:sz w:val="18"/>
                          <w:szCs w:val="18"/>
                        </w:rPr>
                        <w:t>5</w:t>
                      </w:r>
                      <w:r w:rsidRPr="001F1976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4C0DCD">
                        <w:rPr>
                          <w:sz w:val="18"/>
                          <w:szCs w:val="18"/>
                        </w:rPr>
                        <w:t>MRA plot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 illustrating the chronological evolution of MD</w:t>
                      </w:r>
                      <w:r w:rsidRPr="004C0DCD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in studies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with moderate and serious ROB. </w:t>
                      </w:r>
                      <w:r w:rsidRPr="004C0DCD">
                        <w:rPr>
                          <w:sz w:val="18"/>
                          <w:szCs w:val="18"/>
                        </w:rPr>
                        <w:t>Abbreviations: MRA: Meta-regression Analysis, MD: Mean Difference, ΔCr: Change (positive) from baseline in serum Creatinine levels</w:t>
                      </w:r>
                      <w:r>
                        <w:rPr>
                          <w:sz w:val="18"/>
                          <w:szCs w:val="18"/>
                        </w:rPr>
                        <w:t xml:space="preserve">, ROB: </w:t>
                      </w:r>
                      <w:r w:rsidRPr="00BF57CB">
                        <w:rPr>
                          <w:sz w:val="18"/>
                          <w:szCs w:val="18"/>
                        </w:rPr>
                        <w:t>Risk of Bias</w:t>
                      </w:r>
                      <w:r w:rsidRPr="004C0DCD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0CE6440" w14:textId="13CA631D" w:rsidR="00FC34C7" w:rsidRDefault="00096029">
      <w:pPr>
        <w:spacing w:after="160" w:line="259" w:lineRule="auto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37120" behindDoc="1" locked="0" layoutInCell="1" allowOverlap="1" wp14:anchorId="5648FE84" wp14:editId="4ED534A9">
            <wp:simplePos x="0" y="0"/>
            <wp:positionH relativeFrom="margin">
              <wp:posOffset>532910</wp:posOffset>
            </wp:positionH>
            <wp:positionV relativeFrom="paragraph">
              <wp:posOffset>-429260</wp:posOffset>
            </wp:positionV>
            <wp:extent cx="8714105" cy="6087020"/>
            <wp:effectExtent l="0" t="0" r="0" b="9525"/>
            <wp:wrapNone/>
            <wp:docPr id="301" name="Εικόνα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Εικόνα 301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4105" cy="6087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198754" w14:textId="77777777" w:rsidR="00FC34C7" w:rsidRDefault="00FC34C7">
      <w:pPr>
        <w:spacing w:after="160" w:line="259" w:lineRule="auto"/>
      </w:pPr>
    </w:p>
    <w:p w14:paraId="1FC542B1" w14:textId="77777777" w:rsidR="008A4FFC" w:rsidRDefault="008A4FFC">
      <w:pPr>
        <w:spacing w:after="160" w:line="259" w:lineRule="auto"/>
      </w:pPr>
    </w:p>
    <w:p w14:paraId="2DDA01D6" w14:textId="58DC6BFE" w:rsidR="008A4FFC" w:rsidRDefault="008A4FFC" w:rsidP="005856DB">
      <w:pPr>
        <w:tabs>
          <w:tab w:val="left" w:pos="5850"/>
        </w:tabs>
      </w:pPr>
    </w:p>
    <w:p w14:paraId="735A98A0" w14:textId="12D38681" w:rsidR="008A4FFC" w:rsidRDefault="00F9128F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7EDCF7FF" wp14:editId="67A0D5C2">
                <wp:simplePos x="0" y="0"/>
                <wp:positionH relativeFrom="margin">
                  <wp:align>center</wp:align>
                </wp:positionH>
                <wp:positionV relativeFrom="paragraph">
                  <wp:posOffset>5719903</wp:posOffset>
                </wp:positionV>
                <wp:extent cx="10344785" cy="1404620"/>
                <wp:effectExtent l="0" t="0" r="0" b="0"/>
                <wp:wrapSquare wrapText="bothSides"/>
                <wp:docPr id="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4478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08EE36" w14:textId="36A4D48F" w:rsidR="00F9128F" w:rsidRPr="00D66478" w:rsidRDefault="00F9128F" w:rsidP="00F9128F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83D38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E05668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83D38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r w:rsidRPr="00C83D38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</w:rPr>
                              <w:t>Forest plot for estimating the OR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</w:rPr>
                              <w:t xml:space="preserve"> in studies with enhanced accuracy in reported results (a). Funnel plot for </w:t>
                            </w:r>
                            <w:r w:rsidR="001F7B5A">
                              <w:rPr>
                                <w:sz w:val="18"/>
                                <w:szCs w:val="18"/>
                              </w:rPr>
                              <w:t>evaluating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</w:rPr>
                              <w:t xml:space="preserve"> PB in the aforementioned subset, </w:t>
                            </w:r>
                            <w:r w:rsidR="009D7310">
                              <w:rPr>
                                <w:sz w:val="18"/>
                                <w:szCs w:val="18"/>
                              </w:rPr>
                              <w:t xml:space="preserve">enriched 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</w:rPr>
                              <w:t>with contours of distinct significance levels (b).</w:t>
                            </w:r>
                            <w:r w:rsidR="009D731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</w:t>
                            </w:r>
                            <w:r w:rsidR="004123E0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</w:rPr>
                              <w:t xml:space="preserve"> PB in estimating the OR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</w:rPr>
                              <w:t xml:space="preserve"> in </w:t>
                            </w:r>
                            <w:r w:rsidR="009D7310">
                              <w:rPr>
                                <w:sz w:val="18"/>
                                <w:szCs w:val="18"/>
                              </w:rPr>
                              <w:t>the above study set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9D7310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</w:rPr>
                              <w:t xml:space="preserve">). Funnel plot </w:t>
                            </w:r>
                            <w:r w:rsidR="001F7B5A" w:rsidRPr="00D72051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</w:rPr>
                              <w:t>for assessing PB (</w:t>
                            </w:r>
                            <w:r w:rsidR="009D731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9D7310" w:rsidRPr="00D72051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</w:rPr>
                              <w:t>Abbreviations: OR: Odds Ratio,</w:t>
                            </w:r>
                            <w:r w:rsidR="009D7310" w:rsidRPr="002A52A1">
                              <w:t xml:space="preserve"> 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</w:rPr>
                              <w:t>PB: Publication Bias</w:t>
                            </w:r>
                            <w:r w:rsidR="009D7310" w:rsidRPr="005F6203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9D7310" w:rsidRPr="002A52A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DCF7FF" id="_x0000_s1071" type="#_x0000_t202" style="position:absolute;margin-left:0;margin-top:450.4pt;width:814.55pt;height:110.6pt;z-index:25183539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" filled="f" stroked="f">
                <v:textbox style="mso-fit-shape-to-text:t">
                  <w:txbxContent>
                    <w:p w14:paraId="1108EE36" w14:textId="36A4D48F" w:rsidR="00F9128F" w:rsidRPr="00D66478" w:rsidRDefault="00F9128F" w:rsidP="00F9128F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83D38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E05668">
                        <w:rPr>
                          <w:sz w:val="18"/>
                          <w:szCs w:val="18"/>
                        </w:rPr>
                        <w:t>Figure</w:t>
                      </w:r>
                      <w:r w:rsidRPr="00C83D38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A85FAC">
                        <w:rPr>
                          <w:sz w:val="18"/>
                          <w:szCs w:val="18"/>
                        </w:rPr>
                        <w:t>6</w:t>
                      </w:r>
                      <w:r w:rsidRPr="00C83D38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9D7310" w:rsidRPr="002A52A1">
                        <w:rPr>
                          <w:sz w:val="18"/>
                          <w:szCs w:val="18"/>
                        </w:rPr>
                        <w:t>Forest plot for estimating the OR</w:t>
                      </w:r>
                      <w:r w:rsidR="009D7310" w:rsidRPr="002A52A1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9D7310" w:rsidRPr="002A52A1">
                        <w:rPr>
                          <w:sz w:val="18"/>
                          <w:szCs w:val="18"/>
                        </w:rPr>
                        <w:t xml:space="preserve"> in studies with enhanced accuracy in reported results (a). Funnel plot for </w:t>
                      </w:r>
                      <w:r w:rsidR="001F7B5A">
                        <w:rPr>
                          <w:sz w:val="18"/>
                          <w:szCs w:val="18"/>
                        </w:rPr>
                        <w:t>evaluating</w:t>
                      </w:r>
                      <w:r w:rsidR="009D7310" w:rsidRPr="002A52A1">
                        <w:rPr>
                          <w:sz w:val="18"/>
                          <w:szCs w:val="18"/>
                        </w:rPr>
                        <w:t xml:space="preserve"> PB in the aforementioned subset, </w:t>
                      </w:r>
                      <w:r w:rsidR="009D7310">
                        <w:rPr>
                          <w:sz w:val="18"/>
                          <w:szCs w:val="18"/>
                        </w:rPr>
                        <w:t xml:space="preserve">enriched </w:t>
                      </w:r>
                      <w:r w:rsidR="009D7310" w:rsidRPr="002A52A1">
                        <w:rPr>
                          <w:sz w:val="18"/>
                          <w:szCs w:val="18"/>
                        </w:rPr>
                        <w:t>with contours of distinct significance levels (b).</w:t>
                      </w:r>
                      <w:r w:rsidR="009D731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D7310" w:rsidRPr="00D72051">
                        <w:rPr>
                          <w:sz w:val="18"/>
                          <w:szCs w:val="18"/>
                        </w:rPr>
                        <w:t xml:space="preserve">Radial plot with integrated Egger’s test for </w:t>
                      </w:r>
                      <w:r w:rsidR="004123E0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9D7310" w:rsidRPr="00D72051">
                        <w:rPr>
                          <w:sz w:val="18"/>
                          <w:szCs w:val="18"/>
                        </w:rPr>
                        <w:t xml:space="preserve"> PB in estimating the OR</w:t>
                      </w:r>
                      <w:r w:rsidR="009D7310" w:rsidRPr="00D72051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9D7310" w:rsidRPr="00D72051">
                        <w:rPr>
                          <w:sz w:val="18"/>
                          <w:szCs w:val="18"/>
                        </w:rPr>
                        <w:t xml:space="preserve"> in </w:t>
                      </w:r>
                      <w:r w:rsidR="009D7310">
                        <w:rPr>
                          <w:sz w:val="18"/>
                          <w:szCs w:val="18"/>
                        </w:rPr>
                        <w:t>the above study set</w:t>
                      </w:r>
                      <w:r w:rsidR="009D7310" w:rsidRPr="00D72051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9D7310">
                        <w:rPr>
                          <w:sz w:val="18"/>
                          <w:szCs w:val="18"/>
                        </w:rPr>
                        <w:t>c</w:t>
                      </w:r>
                      <w:r w:rsidR="009D7310" w:rsidRPr="00D72051">
                        <w:rPr>
                          <w:sz w:val="18"/>
                          <w:szCs w:val="18"/>
                        </w:rPr>
                        <w:t xml:space="preserve">). Funnel plot </w:t>
                      </w:r>
                      <w:r w:rsidR="001F7B5A" w:rsidRPr="00D72051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9D7310" w:rsidRPr="00D72051">
                        <w:rPr>
                          <w:sz w:val="18"/>
                          <w:szCs w:val="18"/>
                        </w:rPr>
                        <w:t>for assessing PB (</w:t>
                      </w:r>
                      <w:r w:rsidR="009D7310">
                        <w:rPr>
                          <w:sz w:val="18"/>
                          <w:szCs w:val="18"/>
                        </w:rPr>
                        <w:t>d</w:t>
                      </w:r>
                      <w:r w:rsidR="009D7310" w:rsidRPr="00D72051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9D7310" w:rsidRPr="002A52A1">
                        <w:rPr>
                          <w:sz w:val="18"/>
                          <w:szCs w:val="18"/>
                        </w:rPr>
                        <w:t>Abbreviations: OR: Odds Ratio,</w:t>
                      </w:r>
                      <w:r w:rsidR="009D7310" w:rsidRPr="002A52A1">
                        <w:t xml:space="preserve"> </w:t>
                      </w:r>
                      <w:r w:rsidR="009D7310" w:rsidRPr="002A52A1">
                        <w:rPr>
                          <w:sz w:val="18"/>
                          <w:szCs w:val="18"/>
                        </w:rPr>
                        <w:t>PB: Publication Bias</w:t>
                      </w:r>
                      <w:r w:rsidR="009D7310" w:rsidRPr="005F6203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9D7310" w:rsidRPr="002A52A1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19553EC3" w14:textId="77777777" w:rsidR="001052D1" w:rsidRDefault="001052D1" w:rsidP="005856DB">
      <w:pPr>
        <w:tabs>
          <w:tab w:val="left" w:pos="5850"/>
        </w:tabs>
        <w:sectPr w:rsidR="001052D1" w:rsidSect="00C150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E63645F" w14:textId="5097BF35" w:rsidR="008A4FFC" w:rsidRDefault="00826549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38144" behindDoc="1" locked="0" layoutInCell="1" allowOverlap="1" wp14:anchorId="688F2FD0" wp14:editId="62328F7E">
            <wp:simplePos x="0" y="0"/>
            <wp:positionH relativeFrom="margin">
              <wp:posOffset>196215</wp:posOffset>
            </wp:positionH>
            <wp:positionV relativeFrom="paragraph">
              <wp:posOffset>-257175</wp:posOffset>
            </wp:positionV>
            <wp:extent cx="6254244" cy="8953500"/>
            <wp:effectExtent l="0" t="0" r="0" b="0"/>
            <wp:wrapNone/>
            <wp:docPr id="302" name="Εικόνα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Εικόνα 302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4244" cy="895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F64798" w14:textId="10BDF0EF" w:rsidR="008A4FFC" w:rsidRDefault="00C83D38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75DE2634" wp14:editId="492566E5">
                <wp:simplePos x="0" y="0"/>
                <wp:positionH relativeFrom="margin">
                  <wp:align>center</wp:align>
                </wp:positionH>
                <wp:positionV relativeFrom="paragraph">
                  <wp:posOffset>8832668</wp:posOffset>
                </wp:positionV>
                <wp:extent cx="7293610" cy="1404620"/>
                <wp:effectExtent l="0" t="0" r="0" b="0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361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0D7F2" w14:textId="516AB24E" w:rsidR="001052D1" w:rsidRPr="00D66478" w:rsidRDefault="001052D1" w:rsidP="001052D1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83D38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8547B3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83D38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 w:rsidRPr="00C83D38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C4646F" w:rsidRPr="00D72051">
                              <w:rPr>
                                <w:sz w:val="18"/>
                                <w:szCs w:val="18"/>
                              </w:rPr>
                              <w:t>MRA plots illustrating the evolution of logOR</w:t>
                            </w:r>
                            <w:r w:rsidR="00C4646F" w:rsidRPr="00D7205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Trifecta</w:t>
                            </w:r>
                            <w:r w:rsidR="00C4646F" w:rsidRPr="00D7205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F7497" w:rsidRPr="002A52A1">
                              <w:rPr>
                                <w:sz w:val="18"/>
                                <w:szCs w:val="18"/>
                              </w:rPr>
                              <w:t>in studies with enhanced accuracy in reported results</w:t>
                            </w:r>
                            <w:r w:rsidR="00BF7497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C4646F" w:rsidRPr="00D72051">
                              <w:rPr>
                                <w:sz w:val="18"/>
                                <w:szCs w:val="18"/>
                              </w:rPr>
                              <w:t>by publication year (</w:t>
                            </w:r>
                            <w:r w:rsidR="00C4646F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C4646F" w:rsidRPr="00D72051">
                              <w:rPr>
                                <w:sz w:val="18"/>
                                <w:szCs w:val="18"/>
                              </w:rPr>
                              <w:t>), and across the qualitative spectrum of NOS grading (</w:t>
                            </w:r>
                            <w:r w:rsidR="00C4646F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C4646F" w:rsidRPr="00D72051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="00BF7497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C4646F" w:rsidRPr="00D72051">
                              <w:rPr>
                                <w:sz w:val="18"/>
                                <w:szCs w:val="18"/>
                              </w:rPr>
                              <w:t>Abbreviations: MRA: Meta-regression Analysis, logOR: decimal logarithm of Odds Ratio,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DE2634" id="_x0000_s1072" type="#_x0000_t202" style="position:absolute;margin-left:0;margin-top:695.5pt;width:574.3pt;height:110.6pt;z-index:2518384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" filled="f" stroked="f">
                <v:textbox style="mso-fit-shape-to-text:t">
                  <w:txbxContent>
                    <w:p w14:paraId="6380D7F2" w14:textId="516AB24E" w:rsidR="001052D1" w:rsidRPr="00D66478" w:rsidRDefault="001052D1" w:rsidP="001052D1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83D38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8547B3">
                        <w:rPr>
                          <w:sz w:val="18"/>
                          <w:szCs w:val="18"/>
                        </w:rPr>
                        <w:t>Figure</w:t>
                      </w:r>
                      <w:r w:rsidRPr="00C83D38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A85FAC">
                        <w:rPr>
                          <w:sz w:val="18"/>
                          <w:szCs w:val="18"/>
                        </w:rPr>
                        <w:t>7</w:t>
                      </w:r>
                      <w:r w:rsidRPr="00C83D38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C4646F" w:rsidRPr="00D72051">
                        <w:rPr>
                          <w:sz w:val="18"/>
                          <w:szCs w:val="18"/>
                        </w:rPr>
                        <w:t>MRA plots illustrating the evolution of logOR</w:t>
                      </w:r>
                      <w:r w:rsidR="00C4646F" w:rsidRPr="00D72051">
                        <w:rPr>
                          <w:sz w:val="18"/>
                          <w:szCs w:val="18"/>
                          <w:vertAlign w:val="subscript"/>
                        </w:rPr>
                        <w:t>Trifecta</w:t>
                      </w:r>
                      <w:r w:rsidR="00C4646F" w:rsidRPr="00D7205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BF7497" w:rsidRPr="002A52A1">
                        <w:rPr>
                          <w:sz w:val="18"/>
                          <w:szCs w:val="18"/>
                        </w:rPr>
                        <w:t>in studies with enhanced accuracy in reported results</w:t>
                      </w:r>
                      <w:r w:rsidR="00BF7497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C4646F" w:rsidRPr="00D72051">
                        <w:rPr>
                          <w:sz w:val="18"/>
                          <w:szCs w:val="18"/>
                        </w:rPr>
                        <w:t>by publication year (</w:t>
                      </w:r>
                      <w:r w:rsidR="00C4646F">
                        <w:rPr>
                          <w:sz w:val="18"/>
                          <w:szCs w:val="18"/>
                        </w:rPr>
                        <w:t>a</w:t>
                      </w:r>
                      <w:r w:rsidR="00C4646F" w:rsidRPr="00D72051">
                        <w:rPr>
                          <w:sz w:val="18"/>
                          <w:szCs w:val="18"/>
                        </w:rPr>
                        <w:t>), and across the qualitative spectrum of NOS grading (</w:t>
                      </w:r>
                      <w:r w:rsidR="00C4646F">
                        <w:rPr>
                          <w:sz w:val="18"/>
                          <w:szCs w:val="18"/>
                        </w:rPr>
                        <w:t>b</w:t>
                      </w:r>
                      <w:r w:rsidR="00C4646F" w:rsidRPr="00D72051">
                        <w:rPr>
                          <w:sz w:val="18"/>
                          <w:szCs w:val="18"/>
                        </w:rPr>
                        <w:t>)</w:t>
                      </w:r>
                      <w:r w:rsidR="00BF7497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C4646F" w:rsidRPr="00D72051">
                        <w:rPr>
                          <w:sz w:val="18"/>
                          <w:szCs w:val="18"/>
                        </w:rPr>
                        <w:t>Abbreviations: MRA: Meta-regression Analysis, logOR: decimal logarithm of Odds Ratio,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5A6A603A" w14:textId="77777777" w:rsidR="001052D1" w:rsidRDefault="001052D1" w:rsidP="005856DB">
      <w:pPr>
        <w:tabs>
          <w:tab w:val="left" w:pos="5850"/>
        </w:tabs>
        <w:sectPr w:rsidR="001052D1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4E26530E" w14:textId="7580C623" w:rsidR="008A4FFC" w:rsidRDefault="00E62D29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1216" behindDoc="1" locked="0" layoutInCell="1" allowOverlap="1" wp14:anchorId="683E2965" wp14:editId="1143CBD5">
            <wp:simplePos x="0" y="0"/>
            <wp:positionH relativeFrom="margin">
              <wp:posOffset>560705</wp:posOffset>
            </wp:positionH>
            <wp:positionV relativeFrom="paragraph">
              <wp:posOffset>-419735</wp:posOffset>
            </wp:positionV>
            <wp:extent cx="8656955" cy="6047099"/>
            <wp:effectExtent l="0" t="0" r="0" b="0"/>
            <wp:wrapNone/>
            <wp:docPr id="306" name="Εικόνα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Εικόνα 306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6955" cy="60470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84180A" w14:textId="2D9AB354" w:rsidR="008A4FFC" w:rsidRDefault="001052D1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41536" behindDoc="0" locked="0" layoutInCell="1" allowOverlap="1" wp14:anchorId="22DE684C" wp14:editId="0F0CB44C">
                <wp:simplePos x="0" y="0"/>
                <wp:positionH relativeFrom="margin">
                  <wp:align>center</wp:align>
                </wp:positionH>
                <wp:positionV relativeFrom="paragraph">
                  <wp:posOffset>5570412</wp:posOffset>
                </wp:positionV>
                <wp:extent cx="10398125" cy="1404620"/>
                <wp:effectExtent l="0" t="0" r="0" b="0"/>
                <wp:wrapSquare wrapText="bothSides"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8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FFB195" w14:textId="16F17C4D" w:rsidR="001052D1" w:rsidRPr="00D66478" w:rsidRDefault="001052D1" w:rsidP="001052D1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9320E0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345965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9320E0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8</w:t>
                            </w:r>
                            <w:r w:rsidRPr="009320E0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 xml:space="preserve">Forest plot for estimating the </w:t>
                            </w:r>
                            <w:r w:rsidR="00F7527E" w:rsidRPr="005E5F1F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F7527E" w:rsidRPr="005E5F1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CD≥3 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 xml:space="preserve">in studies with enhanced accuracy in reported results (a). Funnel plot for </w:t>
                            </w:r>
                            <w:r w:rsidR="00DB6534">
                              <w:rPr>
                                <w:sz w:val="18"/>
                                <w:szCs w:val="18"/>
                              </w:rPr>
                              <w:t>evaluating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 xml:space="preserve"> PB in the aforementioned subset, </w:t>
                            </w:r>
                            <w:r w:rsidR="00F7527E">
                              <w:rPr>
                                <w:sz w:val="18"/>
                                <w:szCs w:val="18"/>
                              </w:rPr>
                              <w:t xml:space="preserve">enriched 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>with contours of distinct significance levels (b).</w:t>
                            </w:r>
                            <w:r w:rsidR="00F7527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7527E" w:rsidRPr="00D72051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</w:t>
                            </w:r>
                            <w:r w:rsidR="00862373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F7527E" w:rsidRPr="00D72051">
                              <w:rPr>
                                <w:sz w:val="18"/>
                                <w:szCs w:val="18"/>
                              </w:rPr>
                              <w:t xml:space="preserve"> PB in estimating the </w:t>
                            </w:r>
                            <w:r w:rsidR="00F7527E" w:rsidRPr="005E5F1F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F7527E" w:rsidRPr="005E5F1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CD≥3 </w:t>
                            </w:r>
                            <w:r w:rsidR="00F7527E" w:rsidRPr="00D72051">
                              <w:rPr>
                                <w:sz w:val="18"/>
                                <w:szCs w:val="18"/>
                              </w:rPr>
                              <w:t xml:space="preserve">in </w:t>
                            </w:r>
                            <w:r w:rsidR="00F7527E">
                              <w:rPr>
                                <w:sz w:val="18"/>
                                <w:szCs w:val="18"/>
                              </w:rPr>
                              <w:t>the above study set</w:t>
                            </w:r>
                            <w:r w:rsidR="00F7527E" w:rsidRPr="00D72051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F7527E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F7527E" w:rsidRPr="00D72051">
                              <w:rPr>
                                <w:sz w:val="18"/>
                                <w:szCs w:val="18"/>
                              </w:rPr>
                              <w:t xml:space="preserve">). Funnel plot </w:t>
                            </w:r>
                            <w:r w:rsidR="00862373" w:rsidRPr="00D72051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F7527E" w:rsidRPr="00D72051">
                              <w:rPr>
                                <w:sz w:val="18"/>
                                <w:szCs w:val="18"/>
                              </w:rPr>
                              <w:t>for assessing PB (</w:t>
                            </w:r>
                            <w:r w:rsidR="00F7527E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F7527E" w:rsidRPr="00D72051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>Abbreviations: OR: Odds Ratio</w:t>
                            </w:r>
                            <w:r w:rsidR="006B06D3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6B06D3" w:rsidRPr="006B06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B06D3" w:rsidRPr="005E5F1F">
                              <w:rPr>
                                <w:sz w:val="18"/>
                                <w:szCs w:val="18"/>
                              </w:rPr>
                              <w:t>CD: Clavien-Dindo classification</w:t>
                            </w:r>
                            <w:r w:rsidR="0013141B" w:rsidRPr="0013141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3141B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F7527E" w:rsidRPr="002A52A1">
                              <w:t xml:space="preserve"> 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>PB: Publication Bias</w:t>
                            </w:r>
                            <w:r w:rsidR="00F7527E" w:rsidRPr="005F6203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F7527E" w:rsidRPr="002A52A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DE684C" id="_x0000_s1073" type="#_x0000_t202" style="position:absolute;margin-left:0;margin-top:438.6pt;width:818.75pt;height:110.6pt;z-index:2518415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" filled="f" stroked="f">
                <v:textbox style="mso-fit-shape-to-text:t">
                  <w:txbxContent>
                    <w:p w14:paraId="59FFB195" w14:textId="16F17C4D" w:rsidR="001052D1" w:rsidRPr="00D66478" w:rsidRDefault="001052D1" w:rsidP="001052D1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9320E0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345965">
                        <w:rPr>
                          <w:sz w:val="18"/>
                          <w:szCs w:val="18"/>
                        </w:rPr>
                        <w:t>Figure</w:t>
                      </w:r>
                      <w:r w:rsidRPr="009320E0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A85FAC">
                        <w:rPr>
                          <w:sz w:val="18"/>
                          <w:szCs w:val="18"/>
                        </w:rPr>
                        <w:t>8</w:t>
                      </w:r>
                      <w:r w:rsidRPr="009320E0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 xml:space="preserve">Forest plot for estimating the </w:t>
                      </w:r>
                      <w:r w:rsidR="00F7527E" w:rsidRPr="005E5F1F">
                        <w:rPr>
                          <w:sz w:val="18"/>
                          <w:szCs w:val="18"/>
                        </w:rPr>
                        <w:t>OR</w:t>
                      </w:r>
                      <w:r w:rsidR="00F7527E" w:rsidRPr="005E5F1F">
                        <w:rPr>
                          <w:sz w:val="18"/>
                          <w:szCs w:val="18"/>
                          <w:vertAlign w:val="subscript"/>
                        </w:rPr>
                        <w:t xml:space="preserve">CD≥3 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 xml:space="preserve">in studies with enhanced accuracy in reported results (a). Funnel plot for </w:t>
                      </w:r>
                      <w:r w:rsidR="00DB6534">
                        <w:rPr>
                          <w:sz w:val="18"/>
                          <w:szCs w:val="18"/>
                        </w:rPr>
                        <w:t>evaluating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 xml:space="preserve"> PB in the aforementioned subset, </w:t>
                      </w:r>
                      <w:r w:rsidR="00F7527E">
                        <w:rPr>
                          <w:sz w:val="18"/>
                          <w:szCs w:val="18"/>
                        </w:rPr>
                        <w:t xml:space="preserve">enriched 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>with contours of distinct significance levels (b).</w:t>
                      </w:r>
                      <w:r w:rsidR="00F7527E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7527E" w:rsidRPr="00D72051">
                        <w:rPr>
                          <w:sz w:val="18"/>
                          <w:szCs w:val="18"/>
                        </w:rPr>
                        <w:t xml:space="preserve">Radial plot with integrated Egger’s test for </w:t>
                      </w:r>
                      <w:r w:rsidR="00862373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F7527E" w:rsidRPr="00D72051">
                        <w:rPr>
                          <w:sz w:val="18"/>
                          <w:szCs w:val="18"/>
                        </w:rPr>
                        <w:t xml:space="preserve"> PB in estimating the </w:t>
                      </w:r>
                      <w:r w:rsidR="00F7527E" w:rsidRPr="005E5F1F">
                        <w:rPr>
                          <w:sz w:val="18"/>
                          <w:szCs w:val="18"/>
                        </w:rPr>
                        <w:t>OR</w:t>
                      </w:r>
                      <w:r w:rsidR="00F7527E" w:rsidRPr="005E5F1F">
                        <w:rPr>
                          <w:sz w:val="18"/>
                          <w:szCs w:val="18"/>
                          <w:vertAlign w:val="subscript"/>
                        </w:rPr>
                        <w:t xml:space="preserve">CD≥3 </w:t>
                      </w:r>
                      <w:r w:rsidR="00F7527E" w:rsidRPr="00D72051">
                        <w:rPr>
                          <w:sz w:val="18"/>
                          <w:szCs w:val="18"/>
                        </w:rPr>
                        <w:t xml:space="preserve">in </w:t>
                      </w:r>
                      <w:r w:rsidR="00F7527E">
                        <w:rPr>
                          <w:sz w:val="18"/>
                          <w:szCs w:val="18"/>
                        </w:rPr>
                        <w:t>the above study set</w:t>
                      </w:r>
                      <w:r w:rsidR="00F7527E" w:rsidRPr="00D72051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F7527E">
                        <w:rPr>
                          <w:sz w:val="18"/>
                          <w:szCs w:val="18"/>
                        </w:rPr>
                        <w:t>c</w:t>
                      </w:r>
                      <w:r w:rsidR="00F7527E" w:rsidRPr="00D72051">
                        <w:rPr>
                          <w:sz w:val="18"/>
                          <w:szCs w:val="18"/>
                        </w:rPr>
                        <w:t xml:space="preserve">). Funnel plot </w:t>
                      </w:r>
                      <w:r w:rsidR="00862373" w:rsidRPr="00D72051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F7527E" w:rsidRPr="00D72051">
                        <w:rPr>
                          <w:sz w:val="18"/>
                          <w:szCs w:val="18"/>
                        </w:rPr>
                        <w:t>for assessing PB (</w:t>
                      </w:r>
                      <w:r w:rsidR="00F7527E">
                        <w:rPr>
                          <w:sz w:val="18"/>
                          <w:szCs w:val="18"/>
                        </w:rPr>
                        <w:t>d</w:t>
                      </w:r>
                      <w:r w:rsidR="00F7527E" w:rsidRPr="00D72051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>Abbreviations: OR: Odds Ratio</w:t>
                      </w:r>
                      <w:r w:rsidR="006B06D3">
                        <w:rPr>
                          <w:sz w:val="18"/>
                          <w:szCs w:val="18"/>
                        </w:rPr>
                        <w:t>,</w:t>
                      </w:r>
                      <w:r w:rsidR="006B06D3" w:rsidRPr="006B06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B06D3" w:rsidRPr="005E5F1F">
                        <w:rPr>
                          <w:sz w:val="18"/>
                          <w:szCs w:val="18"/>
                        </w:rPr>
                        <w:t>CD: Clavien-Dindo classification</w:t>
                      </w:r>
                      <w:r w:rsidR="0013141B" w:rsidRPr="0013141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3141B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>,</w:t>
                      </w:r>
                      <w:r w:rsidR="00F7527E" w:rsidRPr="002A52A1">
                        <w:t xml:space="preserve"> 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>PB: Publication Bias</w:t>
                      </w:r>
                      <w:r w:rsidR="00F7527E" w:rsidRPr="005F6203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F7527E" w:rsidRPr="002A52A1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53B96B20" w14:textId="77777777" w:rsidR="001052D1" w:rsidRDefault="001052D1" w:rsidP="005856DB">
      <w:pPr>
        <w:tabs>
          <w:tab w:val="left" w:pos="5850"/>
        </w:tabs>
        <w:sectPr w:rsidR="001052D1" w:rsidSect="00C150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7A5C1C61" w14:textId="526F8A26" w:rsidR="008A4FFC" w:rsidRDefault="00A21933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2240" behindDoc="1" locked="0" layoutInCell="1" allowOverlap="1" wp14:anchorId="1C13A747" wp14:editId="01C8A3BB">
            <wp:simplePos x="0" y="0"/>
            <wp:positionH relativeFrom="margin">
              <wp:align>center</wp:align>
            </wp:positionH>
            <wp:positionV relativeFrom="paragraph">
              <wp:posOffset>-286385</wp:posOffset>
            </wp:positionV>
            <wp:extent cx="6217285" cy="8900590"/>
            <wp:effectExtent l="0" t="0" r="0" b="0"/>
            <wp:wrapNone/>
            <wp:docPr id="308" name="Εικόνα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Εικόνα 308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8900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CEA1DC" w14:textId="6872F359" w:rsidR="008A4FFC" w:rsidRDefault="001052D1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44608" behindDoc="0" locked="0" layoutInCell="1" allowOverlap="1" wp14:anchorId="1CEE9119" wp14:editId="2ACFDD4A">
                <wp:simplePos x="0" y="0"/>
                <wp:positionH relativeFrom="margin">
                  <wp:align>center</wp:align>
                </wp:positionH>
                <wp:positionV relativeFrom="paragraph">
                  <wp:posOffset>8830129</wp:posOffset>
                </wp:positionV>
                <wp:extent cx="7240270" cy="1404620"/>
                <wp:effectExtent l="0" t="0" r="0" b="0"/>
                <wp:wrapSquare wrapText="bothSides"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402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3D396" w14:textId="5B575B80" w:rsidR="001052D1" w:rsidRPr="00D66478" w:rsidRDefault="001052D1" w:rsidP="001052D1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3A23A0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2E472D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3A23A0">
                              <w:rPr>
                                <w:sz w:val="18"/>
                                <w:szCs w:val="18"/>
                              </w:rPr>
                              <w:t xml:space="preserve"> 4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9</w:t>
                            </w:r>
                            <w:r w:rsidRPr="003A23A0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EC6428" w:rsidRPr="00D72051">
                              <w:rPr>
                                <w:sz w:val="18"/>
                                <w:szCs w:val="18"/>
                              </w:rPr>
                              <w:t>MRA plots illustrating the evolution of log</w:t>
                            </w:r>
                            <w:r w:rsidR="00EC6428" w:rsidRPr="005E5F1F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EC6428" w:rsidRPr="005E5F1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CD≥3 </w:t>
                            </w:r>
                            <w:r w:rsidR="00BD0255" w:rsidRPr="002A52A1">
                              <w:rPr>
                                <w:sz w:val="18"/>
                                <w:szCs w:val="18"/>
                              </w:rPr>
                              <w:t>in studies with enhanced accuracy in reported results</w:t>
                            </w:r>
                            <w:r w:rsidR="00BD025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EC6428" w:rsidRPr="00D72051">
                              <w:rPr>
                                <w:sz w:val="18"/>
                                <w:szCs w:val="18"/>
                              </w:rPr>
                              <w:t>by publication year (</w:t>
                            </w:r>
                            <w:r w:rsidR="00EC6428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EC6428" w:rsidRPr="00D72051">
                              <w:rPr>
                                <w:sz w:val="18"/>
                                <w:szCs w:val="18"/>
                              </w:rPr>
                              <w:t>), and across the qualitative spectrum of NOS grading (</w:t>
                            </w:r>
                            <w:r w:rsidR="00EC6428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EC6428" w:rsidRPr="00D72051">
                              <w:rPr>
                                <w:sz w:val="18"/>
                                <w:szCs w:val="18"/>
                              </w:rPr>
                              <w:t xml:space="preserve">). Abbreviations: MRA: Meta-regression Analysis, logOR: decimal logarithm of Odds Ratio, </w:t>
                            </w:r>
                            <w:r w:rsidR="006B06D3" w:rsidRPr="005E5F1F">
                              <w:rPr>
                                <w:sz w:val="18"/>
                                <w:szCs w:val="18"/>
                              </w:rPr>
                              <w:t>CD: Clavien-Dindo classification</w:t>
                            </w:r>
                            <w:r w:rsidR="00495E2A" w:rsidRPr="00495E2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95E2A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6B06D3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6B06D3" w:rsidRPr="00D7205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C6428" w:rsidRPr="00D72051">
                              <w:rPr>
                                <w:sz w:val="18"/>
                                <w:szCs w:val="18"/>
                              </w:rPr>
                              <w:t>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EE9119" id="_x0000_s1074" type="#_x0000_t202" style="position:absolute;margin-left:0;margin-top:695.3pt;width:570.1pt;height:110.6pt;z-index:25184460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" filled="f" stroked="f">
                <v:textbox style="mso-fit-shape-to-text:t">
                  <w:txbxContent>
                    <w:p w14:paraId="0573D396" w14:textId="5B575B80" w:rsidR="001052D1" w:rsidRPr="00D66478" w:rsidRDefault="001052D1" w:rsidP="001052D1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3A23A0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2E472D">
                        <w:rPr>
                          <w:sz w:val="18"/>
                          <w:szCs w:val="18"/>
                        </w:rPr>
                        <w:t>Figure</w:t>
                      </w:r>
                      <w:r w:rsidRPr="003A23A0">
                        <w:rPr>
                          <w:sz w:val="18"/>
                          <w:szCs w:val="18"/>
                        </w:rPr>
                        <w:t xml:space="preserve"> 4</w:t>
                      </w:r>
                      <w:r w:rsidR="00A85FAC">
                        <w:rPr>
                          <w:sz w:val="18"/>
                          <w:szCs w:val="18"/>
                        </w:rPr>
                        <w:t>9</w:t>
                      </w:r>
                      <w:r w:rsidRPr="003A23A0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EC6428" w:rsidRPr="00D72051">
                        <w:rPr>
                          <w:sz w:val="18"/>
                          <w:szCs w:val="18"/>
                        </w:rPr>
                        <w:t>MRA plots illustrating the evolution of log</w:t>
                      </w:r>
                      <w:r w:rsidR="00EC6428" w:rsidRPr="005E5F1F">
                        <w:rPr>
                          <w:sz w:val="18"/>
                          <w:szCs w:val="18"/>
                        </w:rPr>
                        <w:t>OR</w:t>
                      </w:r>
                      <w:r w:rsidR="00EC6428" w:rsidRPr="005E5F1F">
                        <w:rPr>
                          <w:sz w:val="18"/>
                          <w:szCs w:val="18"/>
                          <w:vertAlign w:val="subscript"/>
                        </w:rPr>
                        <w:t xml:space="preserve">CD≥3 </w:t>
                      </w:r>
                      <w:r w:rsidR="00BD0255" w:rsidRPr="002A52A1">
                        <w:rPr>
                          <w:sz w:val="18"/>
                          <w:szCs w:val="18"/>
                        </w:rPr>
                        <w:t>in studies with enhanced accuracy in reported results</w:t>
                      </w:r>
                      <w:r w:rsidR="00BD0255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EC6428" w:rsidRPr="00D72051">
                        <w:rPr>
                          <w:sz w:val="18"/>
                          <w:szCs w:val="18"/>
                        </w:rPr>
                        <w:t>by publication year (</w:t>
                      </w:r>
                      <w:r w:rsidR="00EC6428">
                        <w:rPr>
                          <w:sz w:val="18"/>
                          <w:szCs w:val="18"/>
                        </w:rPr>
                        <w:t>a</w:t>
                      </w:r>
                      <w:r w:rsidR="00EC6428" w:rsidRPr="00D72051">
                        <w:rPr>
                          <w:sz w:val="18"/>
                          <w:szCs w:val="18"/>
                        </w:rPr>
                        <w:t>), and across the qualitative spectrum of NOS grading (</w:t>
                      </w:r>
                      <w:r w:rsidR="00EC6428">
                        <w:rPr>
                          <w:sz w:val="18"/>
                          <w:szCs w:val="18"/>
                        </w:rPr>
                        <w:t>b</w:t>
                      </w:r>
                      <w:r w:rsidR="00EC6428" w:rsidRPr="00D72051">
                        <w:rPr>
                          <w:sz w:val="18"/>
                          <w:szCs w:val="18"/>
                        </w:rPr>
                        <w:t xml:space="preserve">). Abbreviations: MRA: Meta-regression Analysis, logOR: decimal logarithm of Odds Ratio, </w:t>
                      </w:r>
                      <w:r w:rsidR="006B06D3" w:rsidRPr="005E5F1F">
                        <w:rPr>
                          <w:sz w:val="18"/>
                          <w:szCs w:val="18"/>
                        </w:rPr>
                        <w:t>CD: Clavien-Dindo classification</w:t>
                      </w:r>
                      <w:r w:rsidR="00495E2A" w:rsidRPr="00495E2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95E2A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6B06D3">
                        <w:rPr>
                          <w:sz w:val="18"/>
                          <w:szCs w:val="18"/>
                        </w:rPr>
                        <w:t>,</w:t>
                      </w:r>
                      <w:r w:rsidR="006B06D3" w:rsidRPr="00D7205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C6428" w:rsidRPr="00D72051">
                        <w:rPr>
                          <w:sz w:val="18"/>
                          <w:szCs w:val="18"/>
                        </w:rPr>
                        <w:t>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36157CC3" w14:textId="77777777" w:rsidR="001052D1" w:rsidRDefault="001052D1" w:rsidP="005856DB">
      <w:pPr>
        <w:tabs>
          <w:tab w:val="left" w:pos="5850"/>
        </w:tabs>
        <w:sectPr w:rsidR="001052D1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20B195F9" w14:textId="1566A777" w:rsidR="008A4FFC" w:rsidRDefault="008F3C31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3264" behindDoc="1" locked="0" layoutInCell="1" allowOverlap="1" wp14:anchorId="1E333F9F" wp14:editId="278F1C5D">
            <wp:simplePos x="0" y="0"/>
            <wp:positionH relativeFrom="margin">
              <wp:align>center</wp:align>
            </wp:positionH>
            <wp:positionV relativeFrom="paragraph">
              <wp:posOffset>-514986</wp:posOffset>
            </wp:positionV>
            <wp:extent cx="8849683" cy="6181725"/>
            <wp:effectExtent l="0" t="0" r="8890" b="0"/>
            <wp:wrapNone/>
            <wp:docPr id="309" name="Εικόνα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Εικόνα 309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49683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8043C8" w14:textId="77777777" w:rsidR="0037468F" w:rsidRDefault="001052D1">
      <w:pPr>
        <w:spacing w:after="160" w:line="259" w:lineRule="auto"/>
        <w:sectPr w:rsidR="0037468F" w:rsidSect="00C150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47680" behindDoc="0" locked="0" layoutInCell="1" allowOverlap="1" wp14:anchorId="5F1B2806" wp14:editId="25E879D1">
                <wp:simplePos x="0" y="0"/>
                <wp:positionH relativeFrom="margin">
                  <wp:align>center</wp:align>
                </wp:positionH>
                <wp:positionV relativeFrom="paragraph">
                  <wp:posOffset>5711190</wp:posOffset>
                </wp:positionV>
                <wp:extent cx="10377170" cy="1404620"/>
                <wp:effectExtent l="0" t="0" r="0" b="0"/>
                <wp:wrapSquare wrapText="bothSides"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771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2583C6" w14:textId="49761D05" w:rsidR="001052D1" w:rsidRPr="00D66478" w:rsidRDefault="001052D1" w:rsidP="001052D1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061510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3130B7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06151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50</w:t>
                            </w:r>
                            <w:r w:rsidRPr="00061510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 xml:space="preserve">Forest plot for estimating the </w:t>
                            </w:r>
                            <w:r w:rsidR="00985B74" w:rsidRPr="00FF08E7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985B74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CD≤2 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 xml:space="preserve">in studies with enhanced accuracy in reported results (a). Funnel plot for </w:t>
                            </w:r>
                            <w:r w:rsidR="00EF2FBE">
                              <w:rPr>
                                <w:sz w:val="18"/>
                                <w:szCs w:val="18"/>
                              </w:rPr>
                              <w:t>evaluating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 xml:space="preserve"> PB in the aforementioned subset, </w:t>
                            </w:r>
                            <w:r w:rsidR="00985B74">
                              <w:rPr>
                                <w:sz w:val="18"/>
                                <w:szCs w:val="18"/>
                              </w:rPr>
                              <w:t xml:space="preserve">enriched 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>with contours of distinct significance levels (b).</w:t>
                            </w:r>
                            <w:r w:rsidR="00985B74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85B74" w:rsidRPr="00D72051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</w:t>
                            </w:r>
                            <w:r w:rsidR="00DC23FA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985B74" w:rsidRPr="00D72051">
                              <w:rPr>
                                <w:sz w:val="18"/>
                                <w:szCs w:val="18"/>
                              </w:rPr>
                              <w:t xml:space="preserve"> PB in estimating the </w:t>
                            </w:r>
                            <w:r w:rsidR="00985B74" w:rsidRPr="00FF08E7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985B74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CD≤2 </w:t>
                            </w:r>
                            <w:r w:rsidR="00985B74" w:rsidRPr="00D72051">
                              <w:rPr>
                                <w:sz w:val="18"/>
                                <w:szCs w:val="18"/>
                              </w:rPr>
                              <w:t xml:space="preserve">in </w:t>
                            </w:r>
                            <w:r w:rsidR="00985B74">
                              <w:rPr>
                                <w:sz w:val="18"/>
                                <w:szCs w:val="18"/>
                              </w:rPr>
                              <w:t>the above study set</w:t>
                            </w:r>
                            <w:r w:rsidR="00985B74" w:rsidRPr="00D72051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985B74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985B74" w:rsidRPr="00D72051">
                              <w:rPr>
                                <w:sz w:val="18"/>
                                <w:szCs w:val="18"/>
                              </w:rPr>
                              <w:t>). Funnel plot</w:t>
                            </w:r>
                            <w:r w:rsidR="00DC23FA" w:rsidRPr="00DC23F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C23FA" w:rsidRPr="00D72051">
                              <w:rPr>
                                <w:sz w:val="18"/>
                                <w:szCs w:val="18"/>
                              </w:rPr>
                              <w:t>with graphical display of SSEs</w:t>
                            </w:r>
                            <w:r w:rsidR="00985B74" w:rsidRPr="00D72051">
                              <w:rPr>
                                <w:sz w:val="18"/>
                                <w:szCs w:val="18"/>
                              </w:rPr>
                              <w:t xml:space="preserve"> for assessing PB (</w:t>
                            </w:r>
                            <w:r w:rsidR="00985B74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985B74" w:rsidRPr="00D72051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>Abbreviations: OR: Odds Ratio</w:t>
                            </w:r>
                            <w:r w:rsidR="00985B74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985B74" w:rsidRPr="006B06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85B74" w:rsidRPr="005E5F1F">
                              <w:rPr>
                                <w:sz w:val="18"/>
                                <w:szCs w:val="18"/>
                              </w:rPr>
                              <w:t>CD: Clavien-Dindo classification</w:t>
                            </w:r>
                            <w:r w:rsidR="006E0A31" w:rsidRPr="006E0A3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E0A31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985B74" w:rsidRPr="002A52A1">
                              <w:t xml:space="preserve"> 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>PB: Publication Bias</w:t>
                            </w:r>
                            <w:r w:rsidR="00985B74" w:rsidRPr="005F6203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985B74" w:rsidRPr="002A52A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1B2806" id="_x0000_s1075" type="#_x0000_t202" style="position:absolute;margin-left:0;margin-top:449.7pt;width:817.1pt;height:110.6pt;z-index:25184768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" filled="f" stroked="f">
                <v:textbox style="mso-fit-shape-to-text:t">
                  <w:txbxContent>
                    <w:p w14:paraId="3A2583C6" w14:textId="49761D05" w:rsidR="001052D1" w:rsidRPr="00D66478" w:rsidRDefault="001052D1" w:rsidP="001052D1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061510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3130B7">
                        <w:rPr>
                          <w:sz w:val="18"/>
                          <w:szCs w:val="18"/>
                        </w:rPr>
                        <w:t>Figure</w:t>
                      </w:r>
                      <w:r w:rsidRPr="0006151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85FAC">
                        <w:rPr>
                          <w:sz w:val="18"/>
                          <w:szCs w:val="18"/>
                        </w:rPr>
                        <w:t>50</w:t>
                      </w:r>
                      <w:r w:rsidRPr="00061510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 xml:space="preserve">Forest plot for estimating the </w:t>
                      </w:r>
                      <w:r w:rsidR="00985B74" w:rsidRPr="00FF08E7">
                        <w:rPr>
                          <w:sz w:val="18"/>
                          <w:szCs w:val="18"/>
                        </w:rPr>
                        <w:t>OR</w:t>
                      </w:r>
                      <w:r w:rsidR="00985B74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CD≤2 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 xml:space="preserve">in studies with enhanced accuracy in reported results (a). Funnel plot for </w:t>
                      </w:r>
                      <w:r w:rsidR="00EF2FBE">
                        <w:rPr>
                          <w:sz w:val="18"/>
                          <w:szCs w:val="18"/>
                        </w:rPr>
                        <w:t>evaluating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 xml:space="preserve"> PB in the aforementioned subset, </w:t>
                      </w:r>
                      <w:r w:rsidR="00985B74">
                        <w:rPr>
                          <w:sz w:val="18"/>
                          <w:szCs w:val="18"/>
                        </w:rPr>
                        <w:t xml:space="preserve">enriched 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>with contours of distinct significance levels (b).</w:t>
                      </w:r>
                      <w:r w:rsidR="00985B74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85B74" w:rsidRPr="00D72051">
                        <w:rPr>
                          <w:sz w:val="18"/>
                          <w:szCs w:val="18"/>
                        </w:rPr>
                        <w:t xml:space="preserve">Radial plot with integrated Egger’s test for </w:t>
                      </w:r>
                      <w:r w:rsidR="00DC23FA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985B74" w:rsidRPr="00D72051">
                        <w:rPr>
                          <w:sz w:val="18"/>
                          <w:szCs w:val="18"/>
                        </w:rPr>
                        <w:t xml:space="preserve"> PB in estimating the </w:t>
                      </w:r>
                      <w:r w:rsidR="00985B74" w:rsidRPr="00FF08E7">
                        <w:rPr>
                          <w:sz w:val="18"/>
                          <w:szCs w:val="18"/>
                        </w:rPr>
                        <w:t>OR</w:t>
                      </w:r>
                      <w:r w:rsidR="00985B74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CD≤2 </w:t>
                      </w:r>
                      <w:r w:rsidR="00985B74" w:rsidRPr="00D72051">
                        <w:rPr>
                          <w:sz w:val="18"/>
                          <w:szCs w:val="18"/>
                        </w:rPr>
                        <w:t xml:space="preserve">in </w:t>
                      </w:r>
                      <w:r w:rsidR="00985B74">
                        <w:rPr>
                          <w:sz w:val="18"/>
                          <w:szCs w:val="18"/>
                        </w:rPr>
                        <w:t>the above study set</w:t>
                      </w:r>
                      <w:r w:rsidR="00985B74" w:rsidRPr="00D72051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985B74">
                        <w:rPr>
                          <w:sz w:val="18"/>
                          <w:szCs w:val="18"/>
                        </w:rPr>
                        <w:t>c</w:t>
                      </w:r>
                      <w:r w:rsidR="00985B74" w:rsidRPr="00D72051">
                        <w:rPr>
                          <w:sz w:val="18"/>
                          <w:szCs w:val="18"/>
                        </w:rPr>
                        <w:t>). Funnel plot</w:t>
                      </w:r>
                      <w:r w:rsidR="00DC23FA" w:rsidRPr="00DC23F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DC23FA" w:rsidRPr="00D72051">
                        <w:rPr>
                          <w:sz w:val="18"/>
                          <w:szCs w:val="18"/>
                        </w:rPr>
                        <w:t>with graphical display of SSEs</w:t>
                      </w:r>
                      <w:r w:rsidR="00985B74" w:rsidRPr="00D72051">
                        <w:rPr>
                          <w:sz w:val="18"/>
                          <w:szCs w:val="18"/>
                        </w:rPr>
                        <w:t xml:space="preserve"> for assessing PB (</w:t>
                      </w:r>
                      <w:r w:rsidR="00985B74">
                        <w:rPr>
                          <w:sz w:val="18"/>
                          <w:szCs w:val="18"/>
                        </w:rPr>
                        <w:t>d</w:t>
                      </w:r>
                      <w:r w:rsidR="00985B74" w:rsidRPr="00D72051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>Abbreviations: OR: Odds Ratio</w:t>
                      </w:r>
                      <w:r w:rsidR="00985B74">
                        <w:rPr>
                          <w:sz w:val="18"/>
                          <w:szCs w:val="18"/>
                        </w:rPr>
                        <w:t>,</w:t>
                      </w:r>
                      <w:r w:rsidR="00985B74" w:rsidRPr="006B06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85B74" w:rsidRPr="005E5F1F">
                        <w:rPr>
                          <w:sz w:val="18"/>
                          <w:szCs w:val="18"/>
                        </w:rPr>
                        <w:t>CD: Clavien-Dindo classification</w:t>
                      </w:r>
                      <w:r w:rsidR="006E0A31" w:rsidRPr="006E0A3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6E0A31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>,</w:t>
                      </w:r>
                      <w:r w:rsidR="00985B74" w:rsidRPr="002A52A1">
                        <w:t xml:space="preserve"> 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>PB: Publication Bias</w:t>
                      </w:r>
                      <w:r w:rsidR="00985B74" w:rsidRPr="005F6203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985B74" w:rsidRPr="002A52A1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711C5ADD" w14:textId="56FA8842" w:rsidR="008A4FFC" w:rsidRDefault="00785390">
      <w:pPr>
        <w:spacing w:after="160" w:line="259" w:lineRule="auto"/>
      </w:pPr>
      <w:r>
        <w:rPr>
          <w:rFonts w:ascii="Times New Roman" w:hAnsi="Times New Roman" w:cs="Times New Roman"/>
          <w:bCs/>
          <w:i/>
          <w:iCs/>
          <w:noProof/>
          <w14:ligatures w14:val="standardContextual"/>
        </w:rPr>
        <w:lastRenderedPageBreak/>
        <w:drawing>
          <wp:anchor distT="0" distB="0" distL="114300" distR="114300" simplePos="0" relativeHeight="252044288" behindDoc="1" locked="0" layoutInCell="1" allowOverlap="1" wp14:anchorId="644A345A" wp14:editId="54B1373E">
            <wp:simplePos x="0" y="0"/>
            <wp:positionH relativeFrom="margin">
              <wp:align>center</wp:align>
            </wp:positionH>
            <wp:positionV relativeFrom="paragraph">
              <wp:posOffset>-276860</wp:posOffset>
            </wp:positionV>
            <wp:extent cx="6260896" cy="8963025"/>
            <wp:effectExtent l="0" t="0" r="6985" b="0"/>
            <wp:wrapNone/>
            <wp:docPr id="310" name="Εικόνα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Εικόνα 310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0896" cy="896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224"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50752" behindDoc="0" locked="0" layoutInCell="1" allowOverlap="1" wp14:anchorId="4E5C1A8F" wp14:editId="045E0383">
                <wp:simplePos x="0" y="0"/>
                <wp:positionH relativeFrom="margin">
                  <wp:align>center</wp:align>
                </wp:positionH>
                <wp:positionV relativeFrom="paragraph">
                  <wp:posOffset>8863157</wp:posOffset>
                </wp:positionV>
                <wp:extent cx="7026275" cy="1404620"/>
                <wp:effectExtent l="0" t="0" r="0" b="0"/>
                <wp:wrapSquare wrapText="bothSides"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62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68D54" w14:textId="164790A1" w:rsidR="000D0224" w:rsidRPr="00D66478" w:rsidRDefault="000D0224" w:rsidP="000D0224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3130B7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51</w:t>
                            </w:r>
                            <w:r w:rsidRPr="004C0DCD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C32B92" w:rsidRPr="00D72051">
                              <w:rPr>
                                <w:sz w:val="18"/>
                                <w:szCs w:val="18"/>
                              </w:rPr>
                              <w:t>MRA plots illustrating the evolution of log</w:t>
                            </w:r>
                            <w:r w:rsidR="00C32B92" w:rsidRPr="00FF08E7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C32B92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CD≤2 </w:t>
                            </w:r>
                            <w:r w:rsidR="00BD0255" w:rsidRPr="002A52A1">
                              <w:rPr>
                                <w:sz w:val="18"/>
                                <w:szCs w:val="18"/>
                              </w:rPr>
                              <w:t>in studies with enhanced accuracy in reported results</w:t>
                            </w:r>
                            <w:r w:rsidR="00BD025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C32B92" w:rsidRPr="00D72051">
                              <w:rPr>
                                <w:sz w:val="18"/>
                                <w:szCs w:val="18"/>
                              </w:rPr>
                              <w:t>by publication year (</w:t>
                            </w:r>
                            <w:r w:rsidR="00C32B92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C32B92" w:rsidRPr="00D72051">
                              <w:rPr>
                                <w:sz w:val="18"/>
                                <w:szCs w:val="18"/>
                              </w:rPr>
                              <w:t>), and across the qualitative spectrum of NOS grading (</w:t>
                            </w:r>
                            <w:r w:rsidR="00C32B92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C32B92" w:rsidRPr="00D72051">
                              <w:rPr>
                                <w:sz w:val="18"/>
                                <w:szCs w:val="18"/>
                              </w:rPr>
                              <w:t xml:space="preserve">). Abbreviations: MRA: Meta-regression Analysis, logOR: decimal logarithm of Odds Ratio, </w:t>
                            </w:r>
                            <w:r w:rsidR="00C32B92" w:rsidRPr="005E5F1F">
                              <w:rPr>
                                <w:sz w:val="18"/>
                                <w:szCs w:val="18"/>
                              </w:rPr>
                              <w:t>CD: Clavien-Dindo classification</w:t>
                            </w:r>
                            <w:r w:rsidR="00356BE8" w:rsidRPr="00356BE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56BE8">
                              <w:rPr>
                                <w:sz w:val="18"/>
                                <w:szCs w:val="18"/>
                              </w:rPr>
                              <w:t>of postoperative complications</w:t>
                            </w:r>
                            <w:r w:rsidR="00C32B92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C32B92" w:rsidRPr="00D72051">
                              <w:rPr>
                                <w:sz w:val="18"/>
                                <w:szCs w:val="18"/>
                              </w:rPr>
                              <w:t xml:space="preserve">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5C1A8F" id="_x0000_s1076" type="#_x0000_t202" style="position:absolute;margin-left:0;margin-top:697.9pt;width:553.25pt;height:110.6pt;z-index:25185075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" filled="f" stroked="f">
                <v:textbox style="mso-fit-shape-to-text:t">
                  <w:txbxContent>
                    <w:p w14:paraId="03468D54" w14:textId="164790A1" w:rsidR="000D0224" w:rsidRPr="00D66478" w:rsidRDefault="000D0224" w:rsidP="000D0224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4C0DCD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3130B7">
                        <w:rPr>
                          <w:sz w:val="18"/>
                          <w:szCs w:val="18"/>
                        </w:rPr>
                        <w:t>Figure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85FAC">
                        <w:rPr>
                          <w:sz w:val="18"/>
                          <w:szCs w:val="18"/>
                        </w:rPr>
                        <w:t>51</w:t>
                      </w:r>
                      <w:r w:rsidRPr="004C0DCD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C32B92" w:rsidRPr="00D72051">
                        <w:rPr>
                          <w:sz w:val="18"/>
                          <w:szCs w:val="18"/>
                        </w:rPr>
                        <w:t>MRA plots illustrating the evolution of log</w:t>
                      </w:r>
                      <w:r w:rsidR="00C32B92" w:rsidRPr="00FF08E7">
                        <w:rPr>
                          <w:sz w:val="18"/>
                          <w:szCs w:val="18"/>
                        </w:rPr>
                        <w:t>OR</w:t>
                      </w:r>
                      <w:r w:rsidR="00C32B92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CD≤2 </w:t>
                      </w:r>
                      <w:r w:rsidR="00BD0255" w:rsidRPr="002A52A1">
                        <w:rPr>
                          <w:sz w:val="18"/>
                          <w:szCs w:val="18"/>
                        </w:rPr>
                        <w:t>in studies with enhanced accuracy in reported results</w:t>
                      </w:r>
                      <w:r w:rsidR="00BD0255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C32B92" w:rsidRPr="00D72051">
                        <w:rPr>
                          <w:sz w:val="18"/>
                          <w:szCs w:val="18"/>
                        </w:rPr>
                        <w:t>by publication year (</w:t>
                      </w:r>
                      <w:r w:rsidR="00C32B92">
                        <w:rPr>
                          <w:sz w:val="18"/>
                          <w:szCs w:val="18"/>
                        </w:rPr>
                        <w:t>a</w:t>
                      </w:r>
                      <w:r w:rsidR="00C32B92" w:rsidRPr="00D72051">
                        <w:rPr>
                          <w:sz w:val="18"/>
                          <w:szCs w:val="18"/>
                        </w:rPr>
                        <w:t>), and across the qualitative spectrum of NOS grading (</w:t>
                      </w:r>
                      <w:r w:rsidR="00C32B92">
                        <w:rPr>
                          <w:sz w:val="18"/>
                          <w:szCs w:val="18"/>
                        </w:rPr>
                        <w:t>b</w:t>
                      </w:r>
                      <w:r w:rsidR="00C32B92" w:rsidRPr="00D72051">
                        <w:rPr>
                          <w:sz w:val="18"/>
                          <w:szCs w:val="18"/>
                        </w:rPr>
                        <w:t xml:space="preserve">). Abbreviations: MRA: Meta-regression Analysis, logOR: decimal logarithm of Odds Ratio, </w:t>
                      </w:r>
                      <w:r w:rsidR="00C32B92" w:rsidRPr="005E5F1F">
                        <w:rPr>
                          <w:sz w:val="18"/>
                          <w:szCs w:val="18"/>
                        </w:rPr>
                        <w:t>CD: Clavien-Dindo classification</w:t>
                      </w:r>
                      <w:r w:rsidR="00356BE8" w:rsidRPr="00356BE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56BE8">
                        <w:rPr>
                          <w:sz w:val="18"/>
                          <w:szCs w:val="18"/>
                        </w:rPr>
                        <w:t>of postoperative complications</w:t>
                      </w:r>
                      <w:r w:rsidR="00C32B92">
                        <w:rPr>
                          <w:sz w:val="18"/>
                          <w:szCs w:val="18"/>
                        </w:rPr>
                        <w:t>,</w:t>
                      </w:r>
                      <w:r w:rsidR="00C32B92" w:rsidRPr="00D72051">
                        <w:rPr>
                          <w:sz w:val="18"/>
                          <w:szCs w:val="18"/>
                        </w:rPr>
                        <w:t xml:space="preserve">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3C9AD82C" w14:textId="77777777" w:rsidR="00FC28CC" w:rsidRDefault="00FC28CC" w:rsidP="005856DB">
      <w:pPr>
        <w:tabs>
          <w:tab w:val="left" w:pos="5850"/>
        </w:tabs>
        <w:sectPr w:rsidR="00FC28CC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4B13E1B7" w14:textId="202B33F6" w:rsidR="008A4FFC" w:rsidRDefault="008A4FFC" w:rsidP="005856DB">
      <w:pPr>
        <w:tabs>
          <w:tab w:val="left" w:pos="5850"/>
        </w:tabs>
      </w:pPr>
    </w:p>
    <w:p w14:paraId="31CF4300" w14:textId="6DBE6601" w:rsidR="008A4FFC" w:rsidRDefault="00962965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53824" behindDoc="0" locked="0" layoutInCell="1" allowOverlap="1" wp14:anchorId="50BA25D0" wp14:editId="000CB76C">
                <wp:simplePos x="0" y="0"/>
                <wp:positionH relativeFrom="margin">
                  <wp:posOffset>-276860</wp:posOffset>
                </wp:positionH>
                <wp:positionV relativeFrom="paragraph">
                  <wp:posOffset>3463925</wp:posOffset>
                </wp:positionV>
                <wp:extent cx="10331450" cy="1404620"/>
                <wp:effectExtent l="0" t="0" r="0" b="0"/>
                <wp:wrapSquare wrapText="bothSides"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31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395D21" w14:textId="316D5787" w:rsidR="00FC28CC" w:rsidRPr="00D66478" w:rsidRDefault="00FC28CC" w:rsidP="00FC28CC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CF25EB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977B1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CF25EB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Pr="00CF25EB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EE1EB4" w:rsidRPr="002A52A1">
                              <w:rPr>
                                <w:sz w:val="18"/>
                                <w:szCs w:val="18"/>
                              </w:rPr>
                              <w:t xml:space="preserve">Forest plot for estimating the </w:t>
                            </w:r>
                            <w:r w:rsidR="00EE1EB4" w:rsidRPr="00FF08E7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0574C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EE1EB4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EE1EB4" w:rsidRPr="002A52A1">
                              <w:rPr>
                                <w:sz w:val="18"/>
                                <w:szCs w:val="18"/>
                              </w:rPr>
                              <w:t xml:space="preserve">in studies with enhanced accuracy in reported results (a). Funnel plot for </w:t>
                            </w:r>
                            <w:r w:rsidR="00DC0962">
                              <w:rPr>
                                <w:sz w:val="18"/>
                                <w:szCs w:val="18"/>
                              </w:rPr>
                              <w:t>evaluating</w:t>
                            </w:r>
                            <w:r w:rsidR="00EE1EB4" w:rsidRPr="002A52A1">
                              <w:rPr>
                                <w:sz w:val="18"/>
                                <w:szCs w:val="18"/>
                              </w:rPr>
                              <w:t xml:space="preserve"> PB in the aforementioned study subset, </w:t>
                            </w:r>
                            <w:r w:rsidR="00EE1EB4">
                              <w:rPr>
                                <w:sz w:val="18"/>
                                <w:szCs w:val="18"/>
                              </w:rPr>
                              <w:t xml:space="preserve">enriched </w:t>
                            </w:r>
                            <w:r w:rsidR="00EE1EB4" w:rsidRPr="002A52A1">
                              <w:rPr>
                                <w:sz w:val="18"/>
                                <w:szCs w:val="18"/>
                              </w:rPr>
                              <w:t>with contours of distinct significance levels (b).</w:t>
                            </w:r>
                            <w:r w:rsidR="00EE1EB4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E1EB4" w:rsidRPr="00D72051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</w:t>
                            </w:r>
                            <w:r w:rsidR="00895F0E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EE1EB4" w:rsidRPr="00D72051">
                              <w:rPr>
                                <w:sz w:val="18"/>
                                <w:szCs w:val="18"/>
                              </w:rPr>
                              <w:t xml:space="preserve"> PB in estimating the </w:t>
                            </w:r>
                            <w:r w:rsidR="00EE1EB4" w:rsidRPr="00FF08E7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0574C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EE1EB4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EE1EB4" w:rsidRPr="00D72051">
                              <w:rPr>
                                <w:sz w:val="18"/>
                                <w:szCs w:val="18"/>
                              </w:rPr>
                              <w:t xml:space="preserve">in </w:t>
                            </w:r>
                            <w:r w:rsidR="00EE1EB4">
                              <w:rPr>
                                <w:sz w:val="18"/>
                                <w:szCs w:val="18"/>
                              </w:rPr>
                              <w:t>the above study set</w:t>
                            </w:r>
                            <w:r w:rsidR="00EE1EB4" w:rsidRPr="00D72051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EE1EB4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EE1EB4" w:rsidRPr="00D72051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EE1EB4" w:rsidRPr="002A52A1">
                              <w:rPr>
                                <w:sz w:val="18"/>
                                <w:szCs w:val="18"/>
                              </w:rPr>
                              <w:t>Abbreviations: OR: Odds Ratio</w:t>
                            </w:r>
                            <w:r w:rsidR="00EE1EB4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EE1EB4" w:rsidRPr="006B06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574C6" w:rsidRPr="00CF063E">
                              <w:rPr>
                                <w:sz w:val="18"/>
                                <w:szCs w:val="18"/>
                              </w:rPr>
                              <w:t>PSM: Positive Surgical Margins</w:t>
                            </w:r>
                            <w:r w:rsidR="00EE1EB4" w:rsidRPr="002A52A1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EE1EB4" w:rsidRPr="002A52A1">
                              <w:t xml:space="preserve"> </w:t>
                            </w:r>
                            <w:r w:rsidR="00EE1EB4" w:rsidRPr="002A52A1">
                              <w:rPr>
                                <w:sz w:val="18"/>
                                <w:szCs w:val="18"/>
                              </w:rPr>
                              <w:t>PB: Publication Bias.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BA25D0" id="_x0000_s1077" type="#_x0000_t202" style="position:absolute;margin-left:-21.8pt;margin-top:272.75pt;width:813.5pt;height:110.6pt;z-index:2518538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" filled="f" stroked="f">
                <v:textbox style="mso-fit-shape-to-text:t">
                  <w:txbxContent>
                    <w:p w14:paraId="76395D21" w14:textId="316D5787" w:rsidR="00FC28CC" w:rsidRPr="00D66478" w:rsidRDefault="00FC28CC" w:rsidP="00FC28CC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CF25EB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A977B1">
                        <w:rPr>
                          <w:sz w:val="18"/>
                          <w:szCs w:val="18"/>
                        </w:rPr>
                        <w:t>Figure</w:t>
                      </w:r>
                      <w:r w:rsidRPr="00CF25EB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2</w:t>
                      </w:r>
                      <w:r w:rsidRPr="00CF25EB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EE1EB4" w:rsidRPr="002A52A1">
                        <w:rPr>
                          <w:sz w:val="18"/>
                          <w:szCs w:val="18"/>
                        </w:rPr>
                        <w:t xml:space="preserve">Forest plot for estimating the </w:t>
                      </w:r>
                      <w:r w:rsidR="00EE1EB4" w:rsidRPr="00FF08E7">
                        <w:rPr>
                          <w:sz w:val="18"/>
                          <w:szCs w:val="18"/>
                        </w:rPr>
                        <w:t>OR</w:t>
                      </w:r>
                      <w:r w:rsidR="000574C6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EE1EB4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EE1EB4" w:rsidRPr="002A52A1">
                        <w:rPr>
                          <w:sz w:val="18"/>
                          <w:szCs w:val="18"/>
                        </w:rPr>
                        <w:t xml:space="preserve">in studies with enhanced accuracy in reported results (a). Funnel plot for </w:t>
                      </w:r>
                      <w:r w:rsidR="00DC0962">
                        <w:rPr>
                          <w:sz w:val="18"/>
                          <w:szCs w:val="18"/>
                        </w:rPr>
                        <w:t>evaluating</w:t>
                      </w:r>
                      <w:r w:rsidR="00EE1EB4" w:rsidRPr="002A52A1">
                        <w:rPr>
                          <w:sz w:val="18"/>
                          <w:szCs w:val="18"/>
                        </w:rPr>
                        <w:t xml:space="preserve"> PB in the aforementioned study subset, </w:t>
                      </w:r>
                      <w:r w:rsidR="00EE1EB4">
                        <w:rPr>
                          <w:sz w:val="18"/>
                          <w:szCs w:val="18"/>
                        </w:rPr>
                        <w:t xml:space="preserve">enriched </w:t>
                      </w:r>
                      <w:r w:rsidR="00EE1EB4" w:rsidRPr="002A52A1">
                        <w:rPr>
                          <w:sz w:val="18"/>
                          <w:szCs w:val="18"/>
                        </w:rPr>
                        <w:t>with contours of distinct significance levels (b).</w:t>
                      </w:r>
                      <w:r w:rsidR="00EE1EB4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E1EB4" w:rsidRPr="00D72051">
                        <w:rPr>
                          <w:sz w:val="18"/>
                          <w:szCs w:val="18"/>
                        </w:rPr>
                        <w:t xml:space="preserve">Radial plot with integrated Egger’s test for </w:t>
                      </w:r>
                      <w:r w:rsidR="00895F0E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EE1EB4" w:rsidRPr="00D72051">
                        <w:rPr>
                          <w:sz w:val="18"/>
                          <w:szCs w:val="18"/>
                        </w:rPr>
                        <w:t xml:space="preserve"> PB in estimating the </w:t>
                      </w:r>
                      <w:r w:rsidR="00EE1EB4" w:rsidRPr="00FF08E7">
                        <w:rPr>
                          <w:sz w:val="18"/>
                          <w:szCs w:val="18"/>
                        </w:rPr>
                        <w:t>OR</w:t>
                      </w:r>
                      <w:r w:rsidR="000574C6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EE1EB4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EE1EB4" w:rsidRPr="00D72051">
                        <w:rPr>
                          <w:sz w:val="18"/>
                          <w:szCs w:val="18"/>
                        </w:rPr>
                        <w:t xml:space="preserve">in </w:t>
                      </w:r>
                      <w:r w:rsidR="00EE1EB4">
                        <w:rPr>
                          <w:sz w:val="18"/>
                          <w:szCs w:val="18"/>
                        </w:rPr>
                        <w:t>the above study set</w:t>
                      </w:r>
                      <w:r w:rsidR="00EE1EB4" w:rsidRPr="00D72051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EE1EB4">
                        <w:rPr>
                          <w:sz w:val="18"/>
                          <w:szCs w:val="18"/>
                        </w:rPr>
                        <w:t>c</w:t>
                      </w:r>
                      <w:r w:rsidR="00EE1EB4" w:rsidRPr="00D72051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EE1EB4" w:rsidRPr="002A52A1">
                        <w:rPr>
                          <w:sz w:val="18"/>
                          <w:szCs w:val="18"/>
                        </w:rPr>
                        <w:t>Abbreviations: OR: Odds Ratio</w:t>
                      </w:r>
                      <w:r w:rsidR="00EE1EB4">
                        <w:rPr>
                          <w:sz w:val="18"/>
                          <w:szCs w:val="18"/>
                        </w:rPr>
                        <w:t>,</w:t>
                      </w:r>
                      <w:r w:rsidR="00EE1EB4" w:rsidRPr="006B06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0574C6" w:rsidRPr="00CF063E">
                        <w:rPr>
                          <w:sz w:val="18"/>
                          <w:szCs w:val="18"/>
                        </w:rPr>
                        <w:t>PSM: Positive Surgical Margins</w:t>
                      </w:r>
                      <w:r w:rsidR="00EE1EB4" w:rsidRPr="002A52A1">
                        <w:rPr>
                          <w:sz w:val="18"/>
                          <w:szCs w:val="18"/>
                        </w:rPr>
                        <w:t>,</w:t>
                      </w:r>
                      <w:r w:rsidR="00EE1EB4" w:rsidRPr="002A52A1">
                        <w:t xml:space="preserve"> </w:t>
                      </w:r>
                      <w:r w:rsidR="00EE1EB4" w:rsidRPr="002A52A1">
                        <w:rPr>
                          <w:sz w:val="18"/>
                          <w:szCs w:val="18"/>
                        </w:rPr>
                        <w:t>PB: Publication Bias.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2045312" behindDoc="1" locked="0" layoutInCell="1" allowOverlap="1" wp14:anchorId="7A2BD60B" wp14:editId="5131365D">
            <wp:simplePos x="0" y="0"/>
            <wp:positionH relativeFrom="margin">
              <wp:align>center</wp:align>
            </wp:positionH>
            <wp:positionV relativeFrom="paragraph">
              <wp:posOffset>319405</wp:posOffset>
            </wp:positionV>
            <wp:extent cx="10471523" cy="3086100"/>
            <wp:effectExtent l="0" t="0" r="6350" b="0"/>
            <wp:wrapNone/>
            <wp:docPr id="311" name="Εικόνα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Εικόνα 311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1523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FFC">
        <w:br w:type="page"/>
      </w:r>
    </w:p>
    <w:p w14:paraId="09961AB2" w14:textId="77777777" w:rsidR="009E3755" w:rsidRDefault="009E3755" w:rsidP="005856DB">
      <w:pPr>
        <w:tabs>
          <w:tab w:val="left" w:pos="5850"/>
        </w:tabs>
        <w:sectPr w:rsidR="009E3755" w:rsidSect="00C150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6DDFF06" w14:textId="65E95340" w:rsidR="008A4FFC" w:rsidRDefault="00D63B61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6336" behindDoc="1" locked="0" layoutInCell="1" allowOverlap="1" wp14:anchorId="432BB8C2" wp14:editId="3F705A7F">
            <wp:simplePos x="0" y="0"/>
            <wp:positionH relativeFrom="margin">
              <wp:align>center</wp:align>
            </wp:positionH>
            <wp:positionV relativeFrom="paragraph">
              <wp:posOffset>-305435</wp:posOffset>
            </wp:positionV>
            <wp:extent cx="6214323" cy="8896350"/>
            <wp:effectExtent l="0" t="0" r="0" b="0"/>
            <wp:wrapNone/>
            <wp:docPr id="312" name="Εικόνα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Εικόνα 312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4323" cy="889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C70918" w14:textId="21334C6B" w:rsidR="008A4FFC" w:rsidRDefault="009E3755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4807798A" wp14:editId="1061376D">
                <wp:simplePos x="0" y="0"/>
                <wp:positionH relativeFrom="margin">
                  <wp:align>center</wp:align>
                </wp:positionH>
                <wp:positionV relativeFrom="paragraph">
                  <wp:posOffset>8551000</wp:posOffset>
                </wp:positionV>
                <wp:extent cx="7093989" cy="1404620"/>
                <wp:effectExtent l="0" t="0" r="0" b="0"/>
                <wp:wrapSquare wrapText="bothSides"/>
                <wp:docPr id="2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398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EC326C" w14:textId="4BCCF5FC" w:rsidR="009E3755" w:rsidRPr="00D66478" w:rsidRDefault="009E3755" w:rsidP="009E3755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4714B4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977B1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4714B4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Pr="004714B4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514697" w:rsidRPr="00D72051">
                              <w:rPr>
                                <w:sz w:val="18"/>
                                <w:szCs w:val="18"/>
                              </w:rPr>
                              <w:t>MRA plots illustrating the evolution of log</w:t>
                            </w:r>
                            <w:r w:rsidR="00514697" w:rsidRPr="00FF08E7">
                              <w:rPr>
                                <w:sz w:val="18"/>
                                <w:szCs w:val="18"/>
                              </w:rPr>
                              <w:t>OR</w:t>
                            </w:r>
                            <w:r w:rsidR="0051469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PSM</w:t>
                            </w:r>
                            <w:r w:rsidR="00514697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BD0255" w:rsidRPr="002A52A1">
                              <w:rPr>
                                <w:sz w:val="18"/>
                                <w:szCs w:val="18"/>
                              </w:rPr>
                              <w:t>in studies with enhanced accuracy in reported results</w:t>
                            </w:r>
                            <w:r w:rsidR="00BD025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514697" w:rsidRPr="00D72051">
                              <w:rPr>
                                <w:sz w:val="18"/>
                                <w:szCs w:val="18"/>
                              </w:rPr>
                              <w:t>by publication year (</w:t>
                            </w:r>
                            <w:r w:rsidR="00514697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514697" w:rsidRPr="00D72051">
                              <w:rPr>
                                <w:sz w:val="18"/>
                                <w:szCs w:val="18"/>
                              </w:rPr>
                              <w:t>), and across the qualitative spectrum of NOS grading (</w:t>
                            </w:r>
                            <w:r w:rsidR="00514697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514697" w:rsidRPr="00D72051">
                              <w:rPr>
                                <w:sz w:val="18"/>
                                <w:szCs w:val="18"/>
                              </w:rPr>
                              <w:t>). Abbreviations: MRA: Meta-regression Analysis, logOR: decimal logarithm of Odds Ratio</w:t>
                            </w:r>
                            <w:r w:rsidR="00514697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514697" w:rsidRPr="006B06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14697" w:rsidRPr="00CF063E">
                              <w:rPr>
                                <w:sz w:val="18"/>
                                <w:szCs w:val="18"/>
                              </w:rPr>
                              <w:t>PSM: Positive Surgical Margins</w:t>
                            </w:r>
                            <w:r w:rsidR="005D23B4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514697" w:rsidRPr="00D72051">
                              <w:rPr>
                                <w:sz w:val="18"/>
                                <w:szCs w:val="18"/>
                              </w:rPr>
                              <w:t xml:space="preserve">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07798A" id="_x0000_s1078" type="#_x0000_t202" style="position:absolute;margin-left:0;margin-top:673.3pt;width:558.6pt;height:110.6pt;z-index:25185689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" filled="f" stroked="f">
                <v:textbox style="mso-fit-shape-to-text:t">
                  <w:txbxContent>
                    <w:p w14:paraId="2AEC326C" w14:textId="4BCCF5FC" w:rsidR="009E3755" w:rsidRPr="00D66478" w:rsidRDefault="009E3755" w:rsidP="009E3755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4714B4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A977B1">
                        <w:rPr>
                          <w:sz w:val="18"/>
                          <w:szCs w:val="18"/>
                        </w:rPr>
                        <w:t>Figure</w:t>
                      </w:r>
                      <w:r w:rsidRPr="004714B4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3</w:t>
                      </w:r>
                      <w:r w:rsidRPr="004714B4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514697" w:rsidRPr="00D72051">
                        <w:rPr>
                          <w:sz w:val="18"/>
                          <w:szCs w:val="18"/>
                        </w:rPr>
                        <w:t>MRA plots illustrating the evolution of log</w:t>
                      </w:r>
                      <w:r w:rsidR="00514697" w:rsidRPr="00FF08E7">
                        <w:rPr>
                          <w:sz w:val="18"/>
                          <w:szCs w:val="18"/>
                        </w:rPr>
                        <w:t>OR</w:t>
                      </w:r>
                      <w:r w:rsidR="00514697">
                        <w:rPr>
                          <w:sz w:val="18"/>
                          <w:szCs w:val="18"/>
                          <w:vertAlign w:val="subscript"/>
                        </w:rPr>
                        <w:t>PSM</w:t>
                      </w:r>
                      <w:r w:rsidR="00514697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BD0255" w:rsidRPr="002A52A1">
                        <w:rPr>
                          <w:sz w:val="18"/>
                          <w:szCs w:val="18"/>
                        </w:rPr>
                        <w:t>in studies with enhanced accuracy in reported results</w:t>
                      </w:r>
                      <w:r w:rsidR="00BD0255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514697" w:rsidRPr="00D72051">
                        <w:rPr>
                          <w:sz w:val="18"/>
                          <w:szCs w:val="18"/>
                        </w:rPr>
                        <w:t>by publication year (</w:t>
                      </w:r>
                      <w:r w:rsidR="00514697">
                        <w:rPr>
                          <w:sz w:val="18"/>
                          <w:szCs w:val="18"/>
                        </w:rPr>
                        <w:t>a</w:t>
                      </w:r>
                      <w:r w:rsidR="00514697" w:rsidRPr="00D72051">
                        <w:rPr>
                          <w:sz w:val="18"/>
                          <w:szCs w:val="18"/>
                        </w:rPr>
                        <w:t>), and across the qualitative spectrum of NOS grading (</w:t>
                      </w:r>
                      <w:r w:rsidR="00514697">
                        <w:rPr>
                          <w:sz w:val="18"/>
                          <w:szCs w:val="18"/>
                        </w:rPr>
                        <w:t>b</w:t>
                      </w:r>
                      <w:r w:rsidR="00514697" w:rsidRPr="00D72051">
                        <w:rPr>
                          <w:sz w:val="18"/>
                          <w:szCs w:val="18"/>
                        </w:rPr>
                        <w:t>). Abbreviations: MRA: Meta-regression Analysis, logOR: decimal logarithm of Odds Ratio</w:t>
                      </w:r>
                      <w:r w:rsidR="00514697">
                        <w:rPr>
                          <w:sz w:val="18"/>
                          <w:szCs w:val="18"/>
                        </w:rPr>
                        <w:t>,</w:t>
                      </w:r>
                      <w:r w:rsidR="00514697" w:rsidRPr="006B06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14697" w:rsidRPr="00CF063E">
                        <w:rPr>
                          <w:sz w:val="18"/>
                          <w:szCs w:val="18"/>
                        </w:rPr>
                        <w:t>PSM: Positive Surgical Margins</w:t>
                      </w:r>
                      <w:r w:rsidR="005D23B4">
                        <w:rPr>
                          <w:sz w:val="18"/>
                          <w:szCs w:val="18"/>
                        </w:rPr>
                        <w:t>,</w:t>
                      </w:r>
                      <w:r w:rsidR="00514697" w:rsidRPr="00D72051">
                        <w:rPr>
                          <w:sz w:val="18"/>
                          <w:szCs w:val="18"/>
                        </w:rPr>
                        <w:t xml:space="preserve">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3733E4C7" w14:textId="77777777" w:rsidR="00760900" w:rsidRDefault="00760900" w:rsidP="005856DB">
      <w:pPr>
        <w:tabs>
          <w:tab w:val="left" w:pos="5850"/>
        </w:tabs>
        <w:sectPr w:rsidR="00760900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7451B900" w14:textId="20006B71" w:rsidR="008A4FFC" w:rsidRPr="008927AB" w:rsidRDefault="008927AB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7360" behindDoc="1" locked="0" layoutInCell="1" allowOverlap="1" wp14:anchorId="4B267E9B" wp14:editId="37D2BF9B">
            <wp:simplePos x="0" y="0"/>
            <wp:positionH relativeFrom="margin">
              <wp:align>center</wp:align>
            </wp:positionH>
            <wp:positionV relativeFrom="paragraph">
              <wp:posOffset>-524510</wp:posOffset>
            </wp:positionV>
            <wp:extent cx="8836047" cy="6172200"/>
            <wp:effectExtent l="0" t="0" r="3175" b="0"/>
            <wp:wrapNone/>
            <wp:docPr id="313" name="Εικόνα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Εικόνα 313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6047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E3BD28" w14:textId="463DD388" w:rsidR="008A4FFC" w:rsidRDefault="00760900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59968" behindDoc="0" locked="0" layoutInCell="1" allowOverlap="1" wp14:anchorId="61ACEF8A" wp14:editId="01000FDD">
                <wp:simplePos x="0" y="0"/>
                <wp:positionH relativeFrom="margin">
                  <wp:align>right</wp:align>
                </wp:positionH>
                <wp:positionV relativeFrom="paragraph">
                  <wp:posOffset>5579110</wp:posOffset>
                </wp:positionV>
                <wp:extent cx="9784715" cy="1404620"/>
                <wp:effectExtent l="0" t="0" r="0" b="0"/>
                <wp:wrapSquare wrapText="bothSides"/>
                <wp:docPr id="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847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21C3D" w14:textId="22A22AB9" w:rsidR="00760900" w:rsidRPr="00D66478" w:rsidRDefault="00760900" w:rsidP="0076090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A52A1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CC02C6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2A52A1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Pr="002A52A1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 xml:space="preserve">Forest plot for estimating the </w:t>
                            </w:r>
                            <w:r w:rsidR="000D54E0" w:rsidRPr="00A56606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0D54E0" w:rsidRPr="00A5660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551715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 xml:space="preserve">in studies with enhanced accuracy in reported results (a). Funnel plot for </w:t>
                            </w:r>
                            <w:r w:rsidR="00781E35">
                              <w:rPr>
                                <w:sz w:val="18"/>
                                <w:szCs w:val="18"/>
                              </w:rPr>
                              <w:t>evaluating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 xml:space="preserve"> PB in the aforementioned study subset, </w:t>
                            </w:r>
                            <w:r w:rsidR="00551715">
                              <w:rPr>
                                <w:sz w:val="18"/>
                                <w:szCs w:val="18"/>
                              </w:rPr>
                              <w:t xml:space="preserve">enriched 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>with contours of distinct significance levels (b).</w:t>
                            </w:r>
                            <w:r w:rsidR="0055171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51715" w:rsidRPr="00D72051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</w:t>
                            </w:r>
                            <w:r w:rsidR="007E6D80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551715" w:rsidRPr="00D72051">
                              <w:rPr>
                                <w:sz w:val="18"/>
                                <w:szCs w:val="18"/>
                              </w:rPr>
                              <w:t xml:space="preserve"> PB in estimating the </w:t>
                            </w:r>
                            <w:r w:rsidR="00754340" w:rsidRPr="00A56606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754340" w:rsidRPr="00A5660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551715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551715" w:rsidRPr="00D72051">
                              <w:rPr>
                                <w:sz w:val="18"/>
                                <w:szCs w:val="18"/>
                              </w:rPr>
                              <w:t xml:space="preserve">in </w:t>
                            </w:r>
                            <w:r w:rsidR="00551715">
                              <w:rPr>
                                <w:sz w:val="18"/>
                                <w:szCs w:val="18"/>
                              </w:rPr>
                              <w:t>the above study set</w:t>
                            </w:r>
                            <w:r w:rsidR="00551715" w:rsidRPr="00D72051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551715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551715" w:rsidRPr="00D72051">
                              <w:rPr>
                                <w:sz w:val="18"/>
                                <w:szCs w:val="18"/>
                              </w:rPr>
                              <w:t xml:space="preserve">). Funnel plot </w:t>
                            </w:r>
                            <w:r w:rsidR="007E6D80" w:rsidRPr="00D72051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551715" w:rsidRPr="00D72051">
                              <w:rPr>
                                <w:sz w:val="18"/>
                                <w:szCs w:val="18"/>
                              </w:rPr>
                              <w:t>for assessing PB (</w:t>
                            </w:r>
                            <w:r w:rsidR="00551715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551715" w:rsidRPr="00D72051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 xml:space="preserve">Abbreviations: </w:t>
                            </w:r>
                            <w:r w:rsidR="00E42825" w:rsidRPr="00A56606">
                              <w:rPr>
                                <w:sz w:val="18"/>
                                <w:szCs w:val="18"/>
                              </w:rPr>
                              <w:t>MD: Mean Difference</w:t>
                            </w:r>
                            <w:r w:rsidR="00551715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ED3F7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D3F78" w:rsidRPr="00A56606">
                              <w:rPr>
                                <w:sz w:val="18"/>
                                <w:szCs w:val="18"/>
                              </w:rPr>
                              <w:t>IT: Ischemia Time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551715" w:rsidRPr="002A52A1">
                              <w:t xml:space="preserve"> 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>PB: Publication Bias</w:t>
                            </w:r>
                            <w:r w:rsidR="00551715" w:rsidRPr="005F6203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551715" w:rsidRPr="002A52A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ACEF8A" id="_x0000_s1079" type="#_x0000_t202" style="position:absolute;margin-left:719.25pt;margin-top:439.3pt;width:770.45pt;height:110.6pt;z-index:2518599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" filled="f" stroked="f">
                <v:textbox style="mso-fit-shape-to-text:t">
                  <w:txbxContent>
                    <w:p w14:paraId="52E21C3D" w14:textId="22A22AB9" w:rsidR="00760900" w:rsidRPr="00D66478" w:rsidRDefault="00760900" w:rsidP="0076090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2A52A1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CC02C6">
                        <w:rPr>
                          <w:sz w:val="18"/>
                          <w:szCs w:val="18"/>
                        </w:rPr>
                        <w:t>Figure</w:t>
                      </w:r>
                      <w:r w:rsidRPr="002A52A1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4</w:t>
                      </w:r>
                      <w:r w:rsidRPr="002A52A1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 xml:space="preserve">Forest plot for estimating the </w:t>
                      </w:r>
                      <w:r w:rsidR="000D54E0" w:rsidRPr="00A56606">
                        <w:rPr>
                          <w:sz w:val="18"/>
                          <w:szCs w:val="18"/>
                        </w:rPr>
                        <w:t>MD</w:t>
                      </w:r>
                      <w:r w:rsidR="000D54E0" w:rsidRPr="00A56606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551715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 xml:space="preserve">in studies with enhanced accuracy in reported results (a). Funnel plot for </w:t>
                      </w:r>
                      <w:r w:rsidR="00781E35">
                        <w:rPr>
                          <w:sz w:val="18"/>
                          <w:szCs w:val="18"/>
                        </w:rPr>
                        <w:t>evaluating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 xml:space="preserve"> PB in the aforementioned study subset, </w:t>
                      </w:r>
                      <w:r w:rsidR="00551715">
                        <w:rPr>
                          <w:sz w:val="18"/>
                          <w:szCs w:val="18"/>
                        </w:rPr>
                        <w:t xml:space="preserve">enriched 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>with contours of distinct significance levels (b).</w:t>
                      </w:r>
                      <w:r w:rsidR="00551715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51715" w:rsidRPr="00D72051">
                        <w:rPr>
                          <w:sz w:val="18"/>
                          <w:szCs w:val="18"/>
                        </w:rPr>
                        <w:t xml:space="preserve">Radial plot with integrated Egger’s test for </w:t>
                      </w:r>
                      <w:r w:rsidR="007E6D80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551715" w:rsidRPr="00D72051">
                        <w:rPr>
                          <w:sz w:val="18"/>
                          <w:szCs w:val="18"/>
                        </w:rPr>
                        <w:t xml:space="preserve"> PB in estimating the </w:t>
                      </w:r>
                      <w:r w:rsidR="00754340" w:rsidRPr="00A56606">
                        <w:rPr>
                          <w:sz w:val="18"/>
                          <w:szCs w:val="18"/>
                        </w:rPr>
                        <w:t>MD</w:t>
                      </w:r>
                      <w:r w:rsidR="00754340" w:rsidRPr="00A56606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551715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551715" w:rsidRPr="00D72051">
                        <w:rPr>
                          <w:sz w:val="18"/>
                          <w:szCs w:val="18"/>
                        </w:rPr>
                        <w:t xml:space="preserve">in </w:t>
                      </w:r>
                      <w:r w:rsidR="00551715">
                        <w:rPr>
                          <w:sz w:val="18"/>
                          <w:szCs w:val="18"/>
                        </w:rPr>
                        <w:t>the above study set</w:t>
                      </w:r>
                      <w:r w:rsidR="00551715" w:rsidRPr="00D72051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551715">
                        <w:rPr>
                          <w:sz w:val="18"/>
                          <w:szCs w:val="18"/>
                        </w:rPr>
                        <w:t>c</w:t>
                      </w:r>
                      <w:r w:rsidR="00551715" w:rsidRPr="00D72051">
                        <w:rPr>
                          <w:sz w:val="18"/>
                          <w:szCs w:val="18"/>
                        </w:rPr>
                        <w:t xml:space="preserve">). Funnel plot </w:t>
                      </w:r>
                      <w:r w:rsidR="007E6D80" w:rsidRPr="00D72051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551715" w:rsidRPr="00D72051">
                        <w:rPr>
                          <w:sz w:val="18"/>
                          <w:szCs w:val="18"/>
                        </w:rPr>
                        <w:t>for assessing PB (</w:t>
                      </w:r>
                      <w:r w:rsidR="00551715">
                        <w:rPr>
                          <w:sz w:val="18"/>
                          <w:szCs w:val="18"/>
                        </w:rPr>
                        <w:t>d</w:t>
                      </w:r>
                      <w:r w:rsidR="00551715" w:rsidRPr="00D72051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 xml:space="preserve">Abbreviations: </w:t>
                      </w:r>
                      <w:r w:rsidR="00E42825" w:rsidRPr="00A56606">
                        <w:rPr>
                          <w:sz w:val="18"/>
                          <w:szCs w:val="18"/>
                        </w:rPr>
                        <w:t>MD: Mean Difference</w:t>
                      </w:r>
                      <w:r w:rsidR="00551715">
                        <w:rPr>
                          <w:sz w:val="18"/>
                          <w:szCs w:val="18"/>
                        </w:rPr>
                        <w:t>,</w:t>
                      </w:r>
                      <w:r w:rsidR="00ED3F7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D3F78" w:rsidRPr="00A56606">
                        <w:rPr>
                          <w:sz w:val="18"/>
                          <w:szCs w:val="18"/>
                        </w:rPr>
                        <w:t>IT: Ischemia Time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>,</w:t>
                      </w:r>
                      <w:r w:rsidR="00551715" w:rsidRPr="002A52A1">
                        <w:t xml:space="preserve"> 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>PB: Publication Bias</w:t>
                      </w:r>
                      <w:r w:rsidR="00551715" w:rsidRPr="005F6203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551715" w:rsidRPr="002A52A1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3C7C550E" w14:textId="77777777" w:rsidR="00F36FAE" w:rsidRDefault="00F36FAE" w:rsidP="005856DB">
      <w:pPr>
        <w:tabs>
          <w:tab w:val="left" w:pos="5850"/>
        </w:tabs>
        <w:sectPr w:rsidR="00F36FAE" w:rsidSect="00C150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2B9EB40" w14:textId="005B75B7" w:rsidR="008A4FFC" w:rsidRDefault="00EE282E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8384" behindDoc="1" locked="0" layoutInCell="1" allowOverlap="1" wp14:anchorId="4FBFAD18" wp14:editId="29A21284">
            <wp:simplePos x="0" y="0"/>
            <wp:positionH relativeFrom="margin">
              <wp:align>center</wp:align>
            </wp:positionH>
            <wp:positionV relativeFrom="paragraph">
              <wp:posOffset>-200660</wp:posOffset>
            </wp:positionV>
            <wp:extent cx="6207669" cy="8886825"/>
            <wp:effectExtent l="0" t="0" r="3175" b="0"/>
            <wp:wrapNone/>
            <wp:docPr id="314" name="Εικόνα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Εικόνα 314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669" cy="888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E821CA" w14:textId="252013B5" w:rsidR="008A4FFC" w:rsidRPr="00B4017D" w:rsidRDefault="00F36FAE">
      <w:pPr>
        <w:spacing w:after="160" w:line="259" w:lineRule="auto"/>
        <w:rPr>
          <w:lang w:val="el-GR"/>
        </w:rPr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63040" behindDoc="0" locked="0" layoutInCell="1" allowOverlap="1" wp14:anchorId="6E8E43C7" wp14:editId="6D2044A8">
                <wp:simplePos x="0" y="0"/>
                <wp:positionH relativeFrom="margin">
                  <wp:align>center</wp:align>
                </wp:positionH>
                <wp:positionV relativeFrom="paragraph">
                  <wp:posOffset>8832553</wp:posOffset>
                </wp:positionV>
                <wp:extent cx="7092909" cy="1404620"/>
                <wp:effectExtent l="0" t="0" r="0" b="0"/>
                <wp:wrapSquare wrapText="bothSides"/>
                <wp:docPr id="2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290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96733" w14:textId="391C4248" w:rsidR="00F36FAE" w:rsidRPr="00D66478" w:rsidRDefault="00F36FAE" w:rsidP="00F36FAE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D72051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51540B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D72051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Pr="00D72051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E42825" w:rsidRPr="00D72051">
                              <w:rPr>
                                <w:sz w:val="18"/>
                                <w:szCs w:val="18"/>
                              </w:rPr>
                              <w:t xml:space="preserve">MRA plots illustrating the evolution of </w:t>
                            </w:r>
                            <w:r w:rsidR="00E42825" w:rsidRPr="00A56606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E42825" w:rsidRPr="00A56606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IT</w:t>
                            </w:r>
                            <w:r w:rsidR="00E42825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BD0255" w:rsidRPr="002A52A1">
                              <w:rPr>
                                <w:sz w:val="18"/>
                                <w:szCs w:val="18"/>
                              </w:rPr>
                              <w:t>in studies with enhanced accuracy in reported results</w:t>
                            </w:r>
                            <w:r w:rsidR="00BD025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E42825" w:rsidRPr="00D72051">
                              <w:rPr>
                                <w:sz w:val="18"/>
                                <w:szCs w:val="18"/>
                              </w:rPr>
                              <w:t>by publication year (</w:t>
                            </w:r>
                            <w:r w:rsidR="00E42825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E42825" w:rsidRPr="00D72051">
                              <w:rPr>
                                <w:sz w:val="18"/>
                                <w:szCs w:val="18"/>
                              </w:rPr>
                              <w:t>), and across the qualitative spectrum of NOS grading (</w:t>
                            </w:r>
                            <w:r w:rsidR="00E42825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E42825" w:rsidRPr="00D72051">
                              <w:rPr>
                                <w:sz w:val="18"/>
                                <w:szCs w:val="18"/>
                              </w:rPr>
                              <w:t xml:space="preserve">). Abbreviations: MRA: Meta-regression Analysis, </w:t>
                            </w:r>
                            <w:r w:rsidR="00ED2D70" w:rsidRPr="00A56606">
                              <w:rPr>
                                <w:sz w:val="18"/>
                                <w:szCs w:val="18"/>
                              </w:rPr>
                              <w:t>MD: Mean Difference</w:t>
                            </w:r>
                            <w:r w:rsidR="00E42825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E42825" w:rsidRPr="006B06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C29C9" w:rsidRPr="00A56606">
                              <w:rPr>
                                <w:sz w:val="18"/>
                                <w:szCs w:val="18"/>
                              </w:rPr>
                              <w:t>IT: Ischemia Time</w:t>
                            </w:r>
                            <w:r w:rsidR="007C29C9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E42825" w:rsidRPr="00D72051">
                              <w:rPr>
                                <w:sz w:val="18"/>
                                <w:szCs w:val="18"/>
                              </w:rPr>
                              <w:t xml:space="preserve">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8E43C7" id="_x0000_s1080" type="#_x0000_t202" style="position:absolute;margin-left:0;margin-top:695.5pt;width:558.5pt;height:110.6pt;z-index:25186304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" filled="f" stroked="f">
                <v:textbox style="mso-fit-shape-to-text:t">
                  <w:txbxContent>
                    <w:p w14:paraId="6CD96733" w14:textId="391C4248" w:rsidR="00F36FAE" w:rsidRPr="00D66478" w:rsidRDefault="00F36FAE" w:rsidP="00F36FAE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D72051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51540B">
                        <w:rPr>
                          <w:sz w:val="18"/>
                          <w:szCs w:val="18"/>
                        </w:rPr>
                        <w:t>Figure</w:t>
                      </w:r>
                      <w:r w:rsidRPr="00D72051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5</w:t>
                      </w:r>
                      <w:r w:rsidRPr="00D72051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E42825" w:rsidRPr="00D72051">
                        <w:rPr>
                          <w:sz w:val="18"/>
                          <w:szCs w:val="18"/>
                        </w:rPr>
                        <w:t xml:space="preserve">MRA plots illustrating the evolution of </w:t>
                      </w:r>
                      <w:r w:rsidR="00E42825" w:rsidRPr="00A56606">
                        <w:rPr>
                          <w:sz w:val="18"/>
                          <w:szCs w:val="18"/>
                        </w:rPr>
                        <w:t>MD</w:t>
                      </w:r>
                      <w:r w:rsidR="00E42825" w:rsidRPr="00A56606">
                        <w:rPr>
                          <w:sz w:val="18"/>
                          <w:szCs w:val="18"/>
                          <w:vertAlign w:val="subscript"/>
                        </w:rPr>
                        <w:t>IT</w:t>
                      </w:r>
                      <w:r w:rsidR="00E42825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BD0255" w:rsidRPr="002A52A1">
                        <w:rPr>
                          <w:sz w:val="18"/>
                          <w:szCs w:val="18"/>
                        </w:rPr>
                        <w:t>in studies with enhanced accuracy in reported results</w:t>
                      </w:r>
                      <w:r w:rsidR="00BD0255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E42825" w:rsidRPr="00D72051">
                        <w:rPr>
                          <w:sz w:val="18"/>
                          <w:szCs w:val="18"/>
                        </w:rPr>
                        <w:t>by publication year (</w:t>
                      </w:r>
                      <w:r w:rsidR="00E42825">
                        <w:rPr>
                          <w:sz w:val="18"/>
                          <w:szCs w:val="18"/>
                        </w:rPr>
                        <w:t>a</w:t>
                      </w:r>
                      <w:r w:rsidR="00E42825" w:rsidRPr="00D72051">
                        <w:rPr>
                          <w:sz w:val="18"/>
                          <w:szCs w:val="18"/>
                        </w:rPr>
                        <w:t>), and across the qualitative spectrum of NOS grading (</w:t>
                      </w:r>
                      <w:r w:rsidR="00E42825">
                        <w:rPr>
                          <w:sz w:val="18"/>
                          <w:szCs w:val="18"/>
                        </w:rPr>
                        <w:t>b</w:t>
                      </w:r>
                      <w:r w:rsidR="00E42825" w:rsidRPr="00D72051">
                        <w:rPr>
                          <w:sz w:val="18"/>
                          <w:szCs w:val="18"/>
                        </w:rPr>
                        <w:t xml:space="preserve">). Abbreviations: MRA: Meta-regression Analysis, </w:t>
                      </w:r>
                      <w:r w:rsidR="00ED2D70" w:rsidRPr="00A56606">
                        <w:rPr>
                          <w:sz w:val="18"/>
                          <w:szCs w:val="18"/>
                        </w:rPr>
                        <w:t>MD: Mean Difference</w:t>
                      </w:r>
                      <w:r w:rsidR="00E42825">
                        <w:rPr>
                          <w:sz w:val="18"/>
                          <w:szCs w:val="18"/>
                        </w:rPr>
                        <w:t>,</w:t>
                      </w:r>
                      <w:r w:rsidR="00E42825" w:rsidRPr="006B06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7C29C9" w:rsidRPr="00A56606">
                        <w:rPr>
                          <w:sz w:val="18"/>
                          <w:szCs w:val="18"/>
                        </w:rPr>
                        <w:t>IT: Ischemia Time</w:t>
                      </w:r>
                      <w:r w:rsidR="007C29C9">
                        <w:rPr>
                          <w:sz w:val="18"/>
                          <w:szCs w:val="18"/>
                        </w:rPr>
                        <w:t>,</w:t>
                      </w:r>
                      <w:r w:rsidR="00E42825" w:rsidRPr="00D72051">
                        <w:rPr>
                          <w:sz w:val="18"/>
                          <w:szCs w:val="18"/>
                        </w:rPr>
                        <w:t xml:space="preserve">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2C3BAE91" w14:textId="77777777" w:rsidR="00995AB0" w:rsidRDefault="00995AB0" w:rsidP="005856DB">
      <w:pPr>
        <w:tabs>
          <w:tab w:val="left" w:pos="5850"/>
        </w:tabs>
        <w:sectPr w:rsidR="00995AB0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2E76A392" w14:textId="010D20C8" w:rsidR="008A4FFC" w:rsidRDefault="00F21F93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49408" behindDoc="1" locked="0" layoutInCell="1" allowOverlap="1" wp14:anchorId="6FAF3953" wp14:editId="75612ECA">
            <wp:simplePos x="0" y="0"/>
            <wp:positionH relativeFrom="margin">
              <wp:align>center</wp:align>
            </wp:positionH>
            <wp:positionV relativeFrom="paragraph">
              <wp:posOffset>-334011</wp:posOffset>
            </wp:positionV>
            <wp:extent cx="8631510" cy="6029325"/>
            <wp:effectExtent l="0" t="0" r="0" b="0"/>
            <wp:wrapNone/>
            <wp:docPr id="315" name="Εικόνα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Εικόνα 315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1510" cy="602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8D1E9D" w14:textId="7F0CBC4D" w:rsidR="008A4FFC" w:rsidRDefault="009F6986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66112" behindDoc="0" locked="0" layoutInCell="1" allowOverlap="1" wp14:anchorId="26A0E503" wp14:editId="1D360CE4">
                <wp:simplePos x="0" y="0"/>
                <wp:positionH relativeFrom="margin">
                  <wp:align>center</wp:align>
                </wp:positionH>
                <wp:positionV relativeFrom="paragraph">
                  <wp:posOffset>5690353</wp:posOffset>
                </wp:positionV>
                <wp:extent cx="10451465" cy="1404620"/>
                <wp:effectExtent l="0" t="0" r="0" b="0"/>
                <wp:wrapSquare wrapText="bothSides"/>
                <wp:docPr id="2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14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9E307" w14:textId="6604DB65" w:rsidR="009F6986" w:rsidRPr="005E5F1F" w:rsidRDefault="009F6986" w:rsidP="009F6986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5E5F1F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A64BA4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5E5F1F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r w:rsidRPr="005E5F1F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 xml:space="preserve">Forest plot for estimating the </w:t>
                            </w:r>
                            <w:r w:rsidR="00595090" w:rsidRPr="00902AB1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595090" w:rsidRPr="00902AB1">
                              <w:rPr>
                                <w:sz w:val="18"/>
                                <w:szCs w:val="18"/>
                                <w:vertAlign w:val="subscript"/>
                                <w:lang w:val="el-GR"/>
                              </w:rPr>
                              <w:t>Δ</w:t>
                            </w:r>
                            <w:r w:rsidR="00595090" w:rsidRPr="00902AB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eGFR</w:t>
                            </w:r>
                            <w:r w:rsidR="00595090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 xml:space="preserve">in studies with enhanced accuracy in reported results (a). Funnel plot for </w:t>
                            </w:r>
                            <w:r w:rsidR="00BC5F2C">
                              <w:rPr>
                                <w:sz w:val="18"/>
                                <w:szCs w:val="18"/>
                              </w:rPr>
                              <w:t>evaluating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 xml:space="preserve"> PB in the aforementioned study subset, </w:t>
                            </w:r>
                            <w:r w:rsidR="00595090">
                              <w:rPr>
                                <w:sz w:val="18"/>
                                <w:szCs w:val="18"/>
                              </w:rPr>
                              <w:t xml:space="preserve">enriched 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>with contours of distinct significance levels (b).</w:t>
                            </w:r>
                            <w:r w:rsidR="0059509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95090" w:rsidRPr="00D72051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</w:t>
                            </w:r>
                            <w:r w:rsidR="00424FB8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595090" w:rsidRPr="00D72051">
                              <w:rPr>
                                <w:sz w:val="18"/>
                                <w:szCs w:val="18"/>
                              </w:rPr>
                              <w:t xml:space="preserve"> PB in estimating the </w:t>
                            </w:r>
                            <w:r w:rsidR="00595090" w:rsidRPr="00902AB1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595090" w:rsidRPr="00902AB1">
                              <w:rPr>
                                <w:sz w:val="18"/>
                                <w:szCs w:val="18"/>
                                <w:vertAlign w:val="subscript"/>
                                <w:lang w:val="el-GR"/>
                              </w:rPr>
                              <w:t>Δ</w:t>
                            </w:r>
                            <w:r w:rsidR="00595090" w:rsidRPr="00902AB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eGFR</w:t>
                            </w:r>
                            <w:r w:rsidR="00595090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595090" w:rsidRPr="00D72051">
                              <w:rPr>
                                <w:sz w:val="18"/>
                                <w:szCs w:val="18"/>
                              </w:rPr>
                              <w:t xml:space="preserve">in </w:t>
                            </w:r>
                            <w:r w:rsidR="00595090">
                              <w:rPr>
                                <w:sz w:val="18"/>
                                <w:szCs w:val="18"/>
                              </w:rPr>
                              <w:t>the above study set</w:t>
                            </w:r>
                            <w:r w:rsidR="00595090" w:rsidRPr="00D72051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595090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595090" w:rsidRPr="00D72051">
                              <w:rPr>
                                <w:sz w:val="18"/>
                                <w:szCs w:val="18"/>
                              </w:rPr>
                              <w:t>). Funnel plot</w:t>
                            </w:r>
                            <w:r w:rsidR="00424FB8" w:rsidRPr="00424FB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24FB8" w:rsidRPr="00D72051">
                              <w:rPr>
                                <w:sz w:val="18"/>
                                <w:szCs w:val="18"/>
                              </w:rPr>
                              <w:t>with graphical display of SSEs</w:t>
                            </w:r>
                            <w:r w:rsidR="00595090" w:rsidRPr="00D72051">
                              <w:rPr>
                                <w:sz w:val="18"/>
                                <w:szCs w:val="18"/>
                              </w:rPr>
                              <w:t xml:space="preserve"> for assessing PB (</w:t>
                            </w:r>
                            <w:r w:rsidR="0059509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595090" w:rsidRPr="00D72051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 xml:space="preserve">Abbreviations: </w:t>
                            </w:r>
                            <w:r w:rsidR="00595090" w:rsidRPr="00A56606">
                              <w:rPr>
                                <w:sz w:val="18"/>
                                <w:szCs w:val="18"/>
                              </w:rPr>
                              <w:t>MD: Mean Difference</w:t>
                            </w:r>
                            <w:r w:rsidR="0059509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323985" w:rsidRPr="00902AB1">
                              <w:rPr>
                                <w:sz w:val="18"/>
                                <w:szCs w:val="18"/>
                              </w:rPr>
                              <w:t>ΔeGFR: Change (negative) from baseline in estimated Glomerular Filtration Rate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595090" w:rsidRPr="002A52A1">
                              <w:t xml:space="preserve"> 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>PB: Publication Bias</w:t>
                            </w:r>
                            <w:r w:rsidR="00595090" w:rsidRPr="005F6203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595090" w:rsidRPr="002A52A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A0E503" id="_x0000_s1081" type="#_x0000_t202" style="position:absolute;margin-left:0;margin-top:448.05pt;width:822.95pt;height:110.6pt;z-index:2518661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" filled="f" stroked="f">
                <v:textbox style="mso-fit-shape-to-text:t">
                  <w:txbxContent>
                    <w:p w14:paraId="3BB9E307" w14:textId="6604DB65" w:rsidR="009F6986" w:rsidRPr="005E5F1F" w:rsidRDefault="009F6986" w:rsidP="009F6986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5E5F1F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A64BA4">
                        <w:rPr>
                          <w:sz w:val="18"/>
                          <w:szCs w:val="18"/>
                        </w:rPr>
                        <w:t>Figure</w:t>
                      </w:r>
                      <w:r w:rsidRPr="005E5F1F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6</w:t>
                      </w:r>
                      <w:r w:rsidRPr="005E5F1F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 xml:space="preserve">Forest plot for estimating the </w:t>
                      </w:r>
                      <w:r w:rsidR="00595090" w:rsidRPr="00902AB1">
                        <w:rPr>
                          <w:sz w:val="18"/>
                          <w:szCs w:val="18"/>
                        </w:rPr>
                        <w:t>MD</w:t>
                      </w:r>
                      <w:r w:rsidR="00595090" w:rsidRPr="00902AB1">
                        <w:rPr>
                          <w:sz w:val="18"/>
                          <w:szCs w:val="18"/>
                          <w:vertAlign w:val="subscript"/>
                          <w:lang w:val="el-GR"/>
                        </w:rPr>
                        <w:t>Δ</w:t>
                      </w:r>
                      <w:r w:rsidR="00595090" w:rsidRPr="00902AB1">
                        <w:rPr>
                          <w:sz w:val="18"/>
                          <w:szCs w:val="18"/>
                          <w:vertAlign w:val="subscript"/>
                        </w:rPr>
                        <w:t>eGFR</w:t>
                      </w:r>
                      <w:r w:rsidR="00595090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 xml:space="preserve">in studies with enhanced accuracy in reported results (a). Funnel plot for </w:t>
                      </w:r>
                      <w:r w:rsidR="00BC5F2C">
                        <w:rPr>
                          <w:sz w:val="18"/>
                          <w:szCs w:val="18"/>
                        </w:rPr>
                        <w:t>evaluating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 xml:space="preserve"> PB in the aforementioned study subset, </w:t>
                      </w:r>
                      <w:r w:rsidR="00595090">
                        <w:rPr>
                          <w:sz w:val="18"/>
                          <w:szCs w:val="18"/>
                        </w:rPr>
                        <w:t xml:space="preserve">enriched 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>with contours of distinct significance levels (b).</w:t>
                      </w:r>
                      <w:r w:rsidR="0059509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95090" w:rsidRPr="00D72051">
                        <w:rPr>
                          <w:sz w:val="18"/>
                          <w:szCs w:val="18"/>
                        </w:rPr>
                        <w:t xml:space="preserve">Radial plot with integrated Egger’s test for </w:t>
                      </w:r>
                      <w:r w:rsidR="00424FB8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595090" w:rsidRPr="00D72051">
                        <w:rPr>
                          <w:sz w:val="18"/>
                          <w:szCs w:val="18"/>
                        </w:rPr>
                        <w:t xml:space="preserve"> PB in estimating the </w:t>
                      </w:r>
                      <w:r w:rsidR="00595090" w:rsidRPr="00902AB1">
                        <w:rPr>
                          <w:sz w:val="18"/>
                          <w:szCs w:val="18"/>
                        </w:rPr>
                        <w:t>MD</w:t>
                      </w:r>
                      <w:r w:rsidR="00595090" w:rsidRPr="00902AB1">
                        <w:rPr>
                          <w:sz w:val="18"/>
                          <w:szCs w:val="18"/>
                          <w:vertAlign w:val="subscript"/>
                          <w:lang w:val="el-GR"/>
                        </w:rPr>
                        <w:t>Δ</w:t>
                      </w:r>
                      <w:r w:rsidR="00595090" w:rsidRPr="00902AB1">
                        <w:rPr>
                          <w:sz w:val="18"/>
                          <w:szCs w:val="18"/>
                          <w:vertAlign w:val="subscript"/>
                        </w:rPr>
                        <w:t>eGFR</w:t>
                      </w:r>
                      <w:r w:rsidR="00595090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595090" w:rsidRPr="00D72051">
                        <w:rPr>
                          <w:sz w:val="18"/>
                          <w:szCs w:val="18"/>
                        </w:rPr>
                        <w:t xml:space="preserve">in </w:t>
                      </w:r>
                      <w:r w:rsidR="00595090">
                        <w:rPr>
                          <w:sz w:val="18"/>
                          <w:szCs w:val="18"/>
                        </w:rPr>
                        <w:t>the above study set</w:t>
                      </w:r>
                      <w:r w:rsidR="00595090" w:rsidRPr="00D72051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595090">
                        <w:rPr>
                          <w:sz w:val="18"/>
                          <w:szCs w:val="18"/>
                        </w:rPr>
                        <w:t>c</w:t>
                      </w:r>
                      <w:r w:rsidR="00595090" w:rsidRPr="00D72051">
                        <w:rPr>
                          <w:sz w:val="18"/>
                          <w:szCs w:val="18"/>
                        </w:rPr>
                        <w:t>). Funnel plot</w:t>
                      </w:r>
                      <w:r w:rsidR="00424FB8" w:rsidRPr="00424FB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24FB8" w:rsidRPr="00D72051">
                        <w:rPr>
                          <w:sz w:val="18"/>
                          <w:szCs w:val="18"/>
                        </w:rPr>
                        <w:t>with graphical display of SSEs</w:t>
                      </w:r>
                      <w:r w:rsidR="00595090" w:rsidRPr="00D72051">
                        <w:rPr>
                          <w:sz w:val="18"/>
                          <w:szCs w:val="18"/>
                        </w:rPr>
                        <w:t xml:space="preserve"> for assessing PB (</w:t>
                      </w:r>
                      <w:r w:rsidR="00595090">
                        <w:rPr>
                          <w:sz w:val="18"/>
                          <w:szCs w:val="18"/>
                        </w:rPr>
                        <w:t>d</w:t>
                      </w:r>
                      <w:r w:rsidR="00595090" w:rsidRPr="00D72051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 xml:space="preserve">Abbreviations: </w:t>
                      </w:r>
                      <w:r w:rsidR="00595090" w:rsidRPr="00A56606">
                        <w:rPr>
                          <w:sz w:val="18"/>
                          <w:szCs w:val="18"/>
                        </w:rPr>
                        <w:t>MD: Mean Difference</w:t>
                      </w:r>
                      <w:r w:rsidR="00595090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323985" w:rsidRPr="00902AB1">
                        <w:rPr>
                          <w:sz w:val="18"/>
                          <w:szCs w:val="18"/>
                        </w:rPr>
                        <w:t>ΔeGFR: Change (negative) from baseline in estimated Glomerular Filtration Rate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>,</w:t>
                      </w:r>
                      <w:r w:rsidR="00595090" w:rsidRPr="002A52A1">
                        <w:t xml:space="preserve"> 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>PB: Publication Bias</w:t>
                      </w:r>
                      <w:r w:rsidR="00595090" w:rsidRPr="005F6203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595090" w:rsidRPr="002A52A1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63C2EFD7" w14:textId="77777777" w:rsidR="007A2152" w:rsidRDefault="007A2152" w:rsidP="005856DB">
      <w:pPr>
        <w:tabs>
          <w:tab w:val="left" w:pos="5850"/>
        </w:tabs>
        <w:sectPr w:rsidR="007A2152" w:rsidSect="00C150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7B822B26" w14:textId="5A63BB47" w:rsidR="008A4FFC" w:rsidRDefault="00F21F93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50432" behindDoc="1" locked="0" layoutInCell="1" allowOverlap="1" wp14:anchorId="3F146E95" wp14:editId="6A7E0C0F">
            <wp:simplePos x="0" y="0"/>
            <wp:positionH relativeFrom="margin">
              <wp:align>center</wp:align>
            </wp:positionH>
            <wp:positionV relativeFrom="paragraph">
              <wp:posOffset>-276860</wp:posOffset>
            </wp:positionV>
            <wp:extent cx="6137275" cy="8786049"/>
            <wp:effectExtent l="0" t="0" r="0" b="0"/>
            <wp:wrapNone/>
            <wp:docPr id="316" name="Εικόνα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Εικόνα 316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7275" cy="8786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E89512" w14:textId="7748D26A" w:rsidR="008A4FFC" w:rsidRDefault="007A2152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 wp14:anchorId="2E3AFA88" wp14:editId="5110A706">
                <wp:simplePos x="0" y="0"/>
                <wp:positionH relativeFrom="margin">
                  <wp:align>center</wp:align>
                </wp:positionH>
                <wp:positionV relativeFrom="paragraph">
                  <wp:posOffset>8551191</wp:posOffset>
                </wp:positionV>
                <wp:extent cx="7230110" cy="1404620"/>
                <wp:effectExtent l="0" t="0" r="0" b="0"/>
                <wp:wrapSquare wrapText="bothSides"/>
                <wp:docPr id="2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011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FA7FE" w14:textId="324F19C4" w:rsidR="007A2152" w:rsidRPr="00D66478" w:rsidRDefault="007A2152" w:rsidP="007A2152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D56D6D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4C2133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D56D6D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 w:rsidRPr="00D56D6D">
                              <w:rPr>
                                <w:sz w:val="18"/>
                                <w:szCs w:val="18"/>
                              </w:rPr>
                              <w:t>:</w:t>
                            </w:r>
                            <w:r w:rsidR="00E204C9" w:rsidRPr="00D56D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83C4A" w:rsidRPr="00D72051">
                              <w:rPr>
                                <w:sz w:val="18"/>
                                <w:szCs w:val="18"/>
                              </w:rPr>
                              <w:t xml:space="preserve">MRA plots illustrating the evolution of </w:t>
                            </w:r>
                            <w:r w:rsidR="00583C4A" w:rsidRPr="00902AB1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583C4A" w:rsidRPr="00902AB1">
                              <w:rPr>
                                <w:sz w:val="18"/>
                                <w:szCs w:val="18"/>
                                <w:vertAlign w:val="subscript"/>
                                <w:lang w:val="el-GR"/>
                              </w:rPr>
                              <w:t>Δ</w:t>
                            </w:r>
                            <w:r w:rsidR="00583C4A" w:rsidRPr="00902AB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eGFR</w:t>
                            </w:r>
                            <w:r w:rsidR="00583C4A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BD0255" w:rsidRPr="002A52A1">
                              <w:rPr>
                                <w:sz w:val="18"/>
                                <w:szCs w:val="18"/>
                              </w:rPr>
                              <w:t>in studies with enhanced accuracy in reported results</w:t>
                            </w:r>
                            <w:r w:rsidR="00BD025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583C4A" w:rsidRPr="00D72051">
                              <w:rPr>
                                <w:sz w:val="18"/>
                                <w:szCs w:val="18"/>
                              </w:rPr>
                              <w:t>by publication year (</w:t>
                            </w:r>
                            <w:r w:rsidR="00583C4A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583C4A" w:rsidRPr="00D72051">
                              <w:rPr>
                                <w:sz w:val="18"/>
                                <w:szCs w:val="18"/>
                              </w:rPr>
                              <w:t>), and across the qualitative spectrum of NOS grading (</w:t>
                            </w:r>
                            <w:r w:rsidR="00583C4A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583C4A" w:rsidRPr="00D72051">
                              <w:rPr>
                                <w:sz w:val="18"/>
                                <w:szCs w:val="18"/>
                              </w:rPr>
                              <w:t xml:space="preserve">). Abbreviations: MRA: Meta-regression Analysis, </w:t>
                            </w:r>
                            <w:r w:rsidR="00583C4A" w:rsidRPr="00A56606">
                              <w:rPr>
                                <w:sz w:val="18"/>
                                <w:szCs w:val="18"/>
                              </w:rPr>
                              <w:t>MD: Mean Difference</w:t>
                            </w:r>
                            <w:r w:rsidR="00583C4A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583C4A" w:rsidRPr="006B06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83C4A" w:rsidRPr="00902AB1">
                              <w:rPr>
                                <w:sz w:val="18"/>
                                <w:szCs w:val="18"/>
                              </w:rPr>
                              <w:t>ΔeGFR: Change (negative) from baseline in estimated Glomerular Filtration Rate</w:t>
                            </w:r>
                            <w:r w:rsidR="00583C4A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583C4A" w:rsidRPr="00D72051">
                              <w:rPr>
                                <w:sz w:val="18"/>
                                <w:szCs w:val="18"/>
                              </w:rPr>
                              <w:t xml:space="preserve">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3AFA88" id="_x0000_s1082" type="#_x0000_t202" style="position:absolute;margin-left:0;margin-top:673.3pt;width:569.3pt;height:110.6pt;z-index:25186918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" filled="f" stroked="f">
                <v:textbox style="mso-fit-shape-to-text:t">
                  <w:txbxContent>
                    <w:p w14:paraId="2F8FA7FE" w14:textId="324F19C4" w:rsidR="007A2152" w:rsidRPr="00D66478" w:rsidRDefault="007A2152" w:rsidP="007A2152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D56D6D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4C2133">
                        <w:rPr>
                          <w:sz w:val="18"/>
                          <w:szCs w:val="18"/>
                        </w:rPr>
                        <w:t>Figure</w:t>
                      </w:r>
                      <w:r w:rsidRPr="00D56D6D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7</w:t>
                      </w:r>
                      <w:r w:rsidRPr="00D56D6D">
                        <w:rPr>
                          <w:sz w:val="18"/>
                          <w:szCs w:val="18"/>
                        </w:rPr>
                        <w:t>:</w:t>
                      </w:r>
                      <w:r w:rsidR="00E204C9" w:rsidRPr="00D56D6D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83C4A" w:rsidRPr="00D72051">
                        <w:rPr>
                          <w:sz w:val="18"/>
                          <w:szCs w:val="18"/>
                        </w:rPr>
                        <w:t xml:space="preserve">MRA plots illustrating the evolution of </w:t>
                      </w:r>
                      <w:r w:rsidR="00583C4A" w:rsidRPr="00902AB1">
                        <w:rPr>
                          <w:sz w:val="18"/>
                          <w:szCs w:val="18"/>
                        </w:rPr>
                        <w:t>MD</w:t>
                      </w:r>
                      <w:r w:rsidR="00583C4A" w:rsidRPr="00902AB1">
                        <w:rPr>
                          <w:sz w:val="18"/>
                          <w:szCs w:val="18"/>
                          <w:vertAlign w:val="subscript"/>
                          <w:lang w:val="el-GR"/>
                        </w:rPr>
                        <w:t>Δ</w:t>
                      </w:r>
                      <w:r w:rsidR="00583C4A" w:rsidRPr="00902AB1">
                        <w:rPr>
                          <w:sz w:val="18"/>
                          <w:szCs w:val="18"/>
                          <w:vertAlign w:val="subscript"/>
                        </w:rPr>
                        <w:t>eGFR</w:t>
                      </w:r>
                      <w:r w:rsidR="00583C4A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BD0255" w:rsidRPr="002A52A1">
                        <w:rPr>
                          <w:sz w:val="18"/>
                          <w:szCs w:val="18"/>
                        </w:rPr>
                        <w:t>in studies with enhanced accuracy in reported results</w:t>
                      </w:r>
                      <w:r w:rsidR="00BD0255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583C4A" w:rsidRPr="00D72051">
                        <w:rPr>
                          <w:sz w:val="18"/>
                          <w:szCs w:val="18"/>
                        </w:rPr>
                        <w:t>by publication year (</w:t>
                      </w:r>
                      <w:r w:rsidR="00583C4A">
                        <w:rPr>
                          <w:sz w:val="18"/>
                          <w:szCs w:val="18"/>
                        </w:rPr>
                        <w:t>a</w:t>
                      </w:r>
                      <w:r w:rsidR="00583C4A" w:rsidRPr="00D72051">
                        <w:rPr>
                          <w:sz w:val="18"/>
                          <w:szCs w:val="18"/>
                        </w:rPr>
                        <w:t>), and across the qualitative spectrum of NOS grading (</w:t>
                      </w:r>
                      <w:r w:rsidR="00583C4A">
                        <w:rPr>
                          <w:sz w:val="18"/>
                          <w:szCs w:val="18"/>
                        </w:rPr>
                        <w:t>b</w:t>
                      </w:r>
                      <w:r w:rsidR="00583C4A" w:rsidRPr="00D72051">
                        <w:rPr>
                          <w:sz w:val="18"/>
                          <w:szCs w:val="18"/>
                        </w:rPr>
                        <w:t xml:space="preserve">). Abbreviations: MRA: Meta-regression Analysis, </w:t>
                      </w:r>
                      <w:r w:rsidR="00583C4A" w:rsidRPr="00A56606">
                        <w:rPr>
                          <w:sz w:val="18"/>
                          <w:szCs w:val="18"/>
                        </w:rPr>
                        <w:t>MD: Mean Difference</w:t>
                      </w:r>
                      <w:r w:rsidR="00583C4A">
                        <w:rPr>
                          <w:sz w:val="18"/>
                          <w:szCs w:val="18"/>
                        </w:rPr>
                        <w:t>,</w:t>
                      </w:r>
                      <w:r w:rsidR="00583C4A" w:rsidRPr="006B06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83C4A" w:rsidRPr="00902AB1">
                        <w:rPr>
                          <w:sz w:val="18"/>
                          <w:szCs w:val="18"/>
                        </w:rPr>
                        <w:t>ΔeGFR: Change (negative) from baseline in estimated Glomerular Filtration Rate</w:t>
                      </w:r>
                      <w:r w:rsidR="00583C4A">
                        <w:rPr>
                          <w:sz w:val="18"/>
                          <w:szCs w:val="18"/>
                        </w:rPr>
                        <w:t>,</w:t>
                      </w:r>
                      <w:r w:rsidR="00583C4A" w:rsidRPr="00D72051">
                        <w:rPr>
                          <w:sz w:val="18"/>
                          <w:szCs w:val="18"/>
                        </w:rPr>
                        <w:t xml:space="preserve">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0EC684D0" w14:textId="77777777" w:rsidR="007A2152" w:rsidRDefault="007A2152" w:rsidP="005856DB">
      <w:pPr>
        <w:tabs>
          <w:tab w:val="left" w:pos="5850"/>
        </w:tabs>
        <w:sectPr w:rsidR="007A2152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62FC6C85" w14:textId="5F8B6D48" w:rsidR="008A4FFC" w:rsidRDefault="009823B6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51456" behindDoc="1" locked="0" layoutInCell="1" allowOverlap="1" wp14:anchorId="02EC59C6" wp14:editId="1FEE9B78">
            <wp:simplePos x="0" y="0"/>
            <wp:positionH relativeFrom="margin">
              <wp:align>center</wp:align>
            </wp:positionH>
            <wp:positionV relativeFrom="paragraph">
              <wp:posOffset>-448310</wp:posOffset>
            </wp:positionV>
            <wp:extent cx="8685530" cy="6067060"/>
            <wp:effectExtent l="0" t="0" r="1270" b="0"/>
            <wp:wrapNone/>
            <wp:docPr id="317" name="Εικόνα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Εικόνα 317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5530" cy="6067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92ACE0" w14:textId="44333779" w:rsidR="008A4FFC" w:rsidRDefault="00C8397A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72256" behindDoc="0" locked="0" layoutInCell="1" allowOverlap="1" wp14:anchorId="7BE3F598" wp14:editId="543D48FE">
                <wp:simplePos x="0" y="0"/>
                <wp:positionH relativeFrom="margin">
                  <wp:align>center</wp:align>
                </wp:positionH>
                <wp:positionV relativeFrom="paragraph">
                  <wp:posOffset>5570531</wp:posOffset>
                </wp:positionV>
                <wp:extent cx="10377170" cy="1404620"/>
                <wp:effectExtent l="0" t="0" r="0" b="0"/>
                <wp:wrapSquare wrapText="bothSides"/>
                <wp:docPr id="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771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7F00D" w14:textId="493A1B60" w:rsidR="00C8397A" w:rsidRPr="00D66478" w:rsidRDefault="00C8397A" w:rsidP="00C8397A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FF08E7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167FC5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FF08E7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8</w:t>
                            </w:r>
                            <w:r w:rsidRPr="00FF08E7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 xml:space="preserve">Forest plot for estimating the </w:t>
                            </w:r>
                            <w:r w:rsidR="00BA46E2" w:rsidRPr="00902AB1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BA46E2" w:rsidRPr="00902AB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="00BA46E2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 xml:space="preserve">in studies with enhanced accuracy in reported results (a). Funnel plot for </w:t>
                            </w:r>
                            <w:r w:rsidR="00BC5F2C">
                              <w:rPr>
                                <w:sz w:val="18"/>
                                <w:szCs w:val="18"/>
                              </w:rPr>
                              <w:t>evaluating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 xml:space="preserve"> PB in the aforementioned study subset, </w:t>
                            </w:r>
                            <w:r w:rsidR="00BA46E2">
                              <w:rPr>
                                <w:sz w:val="18"/>
                                <w:szCs w:val="18"/>
                              </w:rPr>
                              <w:t xml:space="preserve">enriched 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>with contours of distinct significance levels (b).</w:t>
                            </w:r>
                            <w:r w:rsidR="00BA46E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 xml:space="preserve">Radial plot with integrated Egger’s test for </w:t>
                            </w:r>
                            <w:r w:rsidR="00BC5F2C">
                              <w:rPr>
                                <w:sz w:val="18"/>
                                <w:szCs w:val="18"/>
                              </w:rPr>
                              <w:t>the assessment of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 xml:space="preserve"> PB in estimating the </w:t>
                            </w:r>
                            <w:r w:rsidR="00BA46E2" w:rsidRPr="00902AB1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BA46E2" w:rsidRPr="00902AB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="00BA46E2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 xml:space="preserve">in </w:t>
                            </w:r>
                            <w:r w:rsidR="00BA46E2">
                              <w:rPr>
                                <w:sz w:val="18"/>
                                <w:szCs w:val="18"/>
                              </w:rPr>
                              <w:t>the above study set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BA46E2"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 xml:space="preserve">). Funnel plot </w:t>
                            </w:r>
                            <w:r w:rsidR="00BC5F2C" w:rsidRPr="00D72051">
                              <w:rPr>
                                <w:sz w:val="18"/>
                                <w:szCs w:val="18"/>
                              </w:rPr>
                              <w:t xml:space="preserve">with graphical display of SSEs 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>for assessing PB</w:t>
                            </w:r>
                            <w:r w:rsidR="00BC5F2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="00BA46E2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="00BA46E2" w:rsidRPr="00D72051">
                              <w:rPr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 xml:space="preserve">Abbreviations: </w:t>
                            </w:r>
                            <w:r w:rsidR="00BA46E2" w:rsidRPr="00A56606">
                              <w:rPr>
                                <w:sz w:val="18"/>
                                <w:szCs w:val="18"/>
                              </w:rPr>
                              <w:t>MD: Mean Difference</w:t>
                            </w:r>
                            <w:r w:rsidR="00BA46E2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0C35BC" w:rsidRPr="00902AB1">
                              <w:rPr>
                                <w:sz w:val="18"/>
                                <w:szCs w:val="18"/>
                              </w:rPr>
                              <w:t>ΔCr: Change (positive) from baseline in serum Creatinine levels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BA46E2" w:rsidRPr="002A52A1">
                              <w:t xml:space="preserve"> 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>PB: Publication Bias</w:t>
                            </w:r>
                            <w:r w:rsidR="00BA46E2" w:rsidRPr="005F6203">
                              <w:rPr>
                                <w:sz w:val="18"/>
                                <w:szCs w:val="18"/>
                              </w:rPr>
                              <w:t>, SSEs: Small Study Effects</w:t>
                            </w:r>
                            <w:r w:rsidR="00BA46E2" w:rsidRPr="002A52A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E3F598" id="_x0000_s1083" type="#_x0000_t202" style="position:absolute;margin-left:0;margin-top:438.6pt;width:817.1pt;height:110.6pt;z-index:25187225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" filled="f" stroked="f">
                <v:textbox style="mso-fit-shape-to-text:t">
                  <w:txbxContent>
                    <w:p w14:paraId="5837F00D" w14:textId="493A1B60" w:rsidR="00C8397A" w:rsidRPr="00D66478" w:rsidRDefault="00C8397A" w:rsidP="00C8397A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FF08E7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167FC5">
                        <w:rPr>
                          <w:sz w:val="18"/>
                          <w:szCs w:val="18"/>
                        </w:rPr>
                        <w:t>Figure</w:t>
                      </w:r>
                      <w:r w:rsidRPr="00FF08E7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8</w:t>
                      </w:r>
                      <w:r w:rsidRPr="00FF08E7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 xml:space="preserve">Forest plot for estimating the </w:t>
                      </w:r>
                      <w:r w:rsidR="00BA46E2" w:rsidRPr="00902AB1">
                        <w:rPr>
                          <w:sz w:val="18"/>
                          <w:szCs w:val="18"/>
                        </w:rPr>
                        <w:t>MD</w:t>
                      </w:r>
                      <w:r w:rsidR="00BA46E2" w:rsidRPr="00902AB1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="00BA46E2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 xml:space="preserve">in studies with enhanced accuracy in reported results (a). Funnel plot for </w:t>
                      </w:r>
                      <w:r w:rsidR="00BC5F2C">
                        <w:rPr>
                          <w:sz w:val="18"/>
                          <w:szCs w:val="18"/>
                        </w:rPr>
                        <w:t>evaluating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 xml:space="preserve"> PB in the aforementioned study subset, </w:t>
                      </w:r>
                      <w:r w:rsidR="00BA46E2">
                        <w:rPr>
                          <w:sz w:val="18"/>
                          <w:szCs w:val="18"/>
                        </w:rPr>
                        <w:t xml:space="preserve">enriched 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>with contours of distinct significance levels (b).</w:t>
                      </w:r>
                      <w:r w:rsidR="00BA46E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 xml:space="preserve">Radial plot with integrated Egger’s test for </w:t>
                      </w:r>
                      <w:r w:rsidR="00BC5F2C">
                        <w:rPr>
                          <w:sz w:val="18"/>
                          <w:szCs w:val="18"/>
                        </w:rPr>
                        <w:t>the assessment of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 xml:space="preserve"> PB in estimating the </w:t>
                      </w:r>
                      <w:r w:rsidR="00BA46E2" w:rsidRPr="00902AB1">
                        <w:rPr>
                          <w:sz w:val="18"/>
                          <w:szCs w:val="18"/>
                        </w:rPr>
                        <w:t>MD</w:t>
                      </w:r>
                      <w:r w:rsidR="00BA46E2" w:rsidRPr="00902AB1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="00BA46E2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 xml:space="preserve">in </w:t>
                      </w:r>
                      <w:r w:rsidR="00BA46E2">
                        <w:rPr>
                          <w:sz w:val="18"/>
                          <w:szCs w:val="18"/>
                        </w:rPr>
                        <w:t>the above study set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="00BA46E2">
                        <w:rPr>
                          <w:sz w:val="18"/>
                          <w:szCs w:val="18"/>
                        </w:rPr>
                        <w:t>c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 xml:space="preserve">). Funnel plot </w:t>
                      </w:r>
                      <w:r w:rsidR="00BC5F2C" w:rsidRPr="00D72051">
                        <w:rPr>
                          <w:sz w:val="18"/>
                          <w:szCs w:val="18"/>
                        </w:rPr>
                        <w:t xml:space="preserve">with graphical display of SSEs 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>for assessing PB</w:t>
                      </w:r>
                      <w:r w:rsidR="00BC5F2C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>(</w:t>
                      </w:r>
                      <w:r w:rsidR="00BA46E2">
                        <w:rPr>
                          <w:sz w:val="18"/>
                          <w:szCs w:val="18"/>
                        </w:rPr>
                        <w:t>d</w:t>
                      </w:r>
                      <w:r w:rsidR="00BA46E2" w:rsidRPr="00D72051">
                        <w:rPr>
                          <w:sz w:val="18"/>
                          <w:szCs w:val="18"/>
                        </w:rPr>
                        <w:t xml:space="preserve">). 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 xml:space="preserve">Abbreviations: </w:t>
                      </w:r>
                      <w:r w:rsidR="00BA46E2" w:rsidRPr="00A56606">
                        <w:rPr>
                          <w:sz w:val="18"/>
                          <w:szCs w:val="18"/>
                        </w:rPr>
                        <w:t>MD: Mean Difference</w:t>
                      </w:r>
                      <w:r w:rsidR="00BA46E2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0C35BC" w:rsidRPr="00902AB1">
                        <w:rPr>
                          <w:sz w:val="18"/>
                          <w:szCs w:val="18"/>
                        </w:rPr>
                        <w:t>ΔCr: Change (positive) from baseline in serum Creatinine levels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>,</w:t>
                      </w:r>
                      <w:r w:rsidR="00BA46E2" w:rsidRPr="002A52A1">
                        <w:t xml:space="preserve"> 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>PB: Publication Bias</w:t>
                      </w:r>
                      <w:r w:rsidR="00BA46E2" w:rsidRPr="005F6203">
                        <w:rPr>
                          <w:sz w:val="18"/>
                          <w:szCs w:val="18"/>
                        </w:rPr>
                        <w:t>, SSEs: Small Study Effects</w:t>
                      </w:r>
                      <w:r w:rsidR="00BA46E2" w:rsidRPr="002A52A1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4FFC">
        <w:br w:type="page"/>
      </w:r>
    </w:p>
    <w:p w14:paraId="4BBF52AD" w14:textId="77777777" w:rsidR="000F3CBD" w:rsidRDefault="000F3CBD" w:rsidP="005856DB">
      <w:pPr>
        <w:tabs>
          <w:tab w:val="left" w:pos="5850"/>
        </w:tabs>
        <w:sectPr w:rsidR="000F3CBD" w:rsidSect="00C150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34913842" w14:textId="573491D9" w:rsidR="008A4FFC" w:rsidRDefault="009823B6" w:rsidP="005856DB">
      <w:pPr>
        <w:tabs>
          <w:tab w:val="left" w:pos="5850"/>
        </w:tabs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2052480" behindDoc="1" locked="0" layoutInCell="1" allowOverlap="1" wp14:anchorId="16CC1CAF" wp14:editId="517B0DB7">
            <wp:simplePos x="0" y="0"/>
            <wp:positionH relativeFrom="margin">
              <wp:align>center</wp:align>
            </wp:positionH>
            <wp:positionV relativeFrom="paragraph">
              <wp:posOffset>-334010</wp:posOffset>
            </wp:positionV>
            <wp:extent cx="6159695" cy="8818145"/>
            <wp:effectExtent l="0" t="0" r="0" b="2540"/>
            <wp:wrapNone/>
            <wp:docPr id="318" name="Εικόνα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Εικόνα 318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9695" cy="881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3C566C" w14:textId="1163BDA4" w:rsidR="008A4FFC" w:rsidRDefault="000F3CBD">
      <w:pPr>
        <w:spacing w:after="160" w:line="259" w:lineRule="auto"/>
      </w:pPr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875328" behindDoc="0" locked="0" layoutInCell="1" allowOverlap="1" wp14:anchorId="34E0D473" wp14:editId="6F03FA6C">
                <wp:simplePos x="0" y="0"/>
                <wp:positionH relativeFrom="margin">
                  <wp:posOffset>-319405</wp:posOffset>
                </wp:positionH>
                <wp:positionV relativeFrom="paragraph">
                  <wp:posOffset>8550275</wp:posOffset>
                </wp:positionV>
                <wp:extent cx="7282815" cy="1404620"/>
                <wp:effectExtent l="0" t="0" r="0" b="0"/>
                <wp:wrapSquare wrapText="bothSides"/>
                <wp:docPr id="2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28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E85FB" w14:textId="0AAB2453" w:rsidR="000F3CBD" w:rsidRPr="00D66478" w:rsidRDefault="000F3CBD" w:rsidP="000F3CBD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8F11A3">
                              <w:rPr>
                                <w:sz w:val="18"/>
                                <w:szCs w:val="18"/>
                              </w:rPr>
                              <w:t xml:space="preserve">Supplementary </w:t>
                            </w:r>
                            <w:r w:rsidRPr="006E6D7A">
                              <w:rPr>
                                <w:sz w:val="18"/>
                                <w:szCs w:val="18"/>
                              </w:rPr>
                              <w:t>Figure</w:t>
                            </w:r>
                            <w:r w:rsidRPr="008F11A3">
                              <w:rPr>
                                <w:sz w:val="18"/>
                                <w:szCs w:val="18"/>
                              </w:rPr>
                              <w:t xml:space="preserve"> 5</w:t>
                            </w:r>
                            <w:r w:rsidR="00A85FAC">
                              <w:rPr>
                                <w:sz w:val="18"/>
                                <w:szCs w:val="18"/>
                              </w:rPr>
                              <w:t>9</w:t>
                            </w:r>
                            <w:r w:rsidRPr="008F11A3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184136" w:rsidRPr="00D72051">
                              <w:rPr>
                                <w:sz w:val="18"/>
                                <w:szCs w:val="18"/>
                              </w:rPr>
                              <w:t xml:space="preserve">MRA plots illustrating the evolution of </w:t>
                            </w:r>
                            <w:r w:rsidR="00184136" w:rsidRPr="00902AB1">
                              <w:rPr>
                                <w:sz w:val="18"/>
                                <w:szCs w:val="18"/>
                              </w:rPr>
                              <w:t>MD</w:t>
                            </w:r>
                            <w:r w:rsidR="00184136" w:rsidRPr="00902AB1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ΔCr</w:t>
                            </w:r>
                            <w:r w:rsidR="00184136" w:rsidRPr="00FF08E7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 xml:space="preserve"> </w:t>
                            </w:r>
                            <w:r w:rsidR="00BD0255" w:rsidRPr="002A52A1">
                              <w:rPr>
                                <w:sz w:val="18"/>
                                <w:szCs w:val="18"/>
                              </w:rPr>
                              <w:t>in studies with enhanced accuracy in reported results</w:t>
                            </w:r>
                            <w:r w:rsidR="00BD025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184136" w:rsidRPr="00D72051">
                              <w:rPr>
                                <w:sz w:val="18"/>
                                <w:szCs w:val="18"/>
                              </w:rPr>
                              <w:t>by publication year (</w:t>
                            </w:r>
                            <w:r w:rsidR="00184136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184136" w:rsidRPr="00D72051">
                              <w:rPr>
                                <w:sz w:val="18"/>
                                <w:szCs w:val="18"/>
                              </w:rPr>
                              <w:t>), and across the qualitative spectrum of NOS grading (</w:t>
                            </w:r>
                            <w:r w:rsidR="00184136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184136" w:rsidRPr="00D72051">
                              <w:rPr>
                                <w:sz w:val="18"/>
                                <w:szCs w:val="18"/>
                              </w:rPr>
                              <w:t xml:space="preserve">). Abbreviations: MRA: Meta-regression Analysis, </w:t>
                            </w:r>
                            <w:r w:rsidR="00184136" w:rsidRPr="00A56606">
                              <w:rPr>
                                <w:sz w:val="18"/>
                                <w:szCs w:val="18"/>
                              </w:rPr>
                              <w:t>MD: Mean Difference</w:t>
                            </w:r>
                            <w:r w:rsidR="00184136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184136" w:rsidRPr="006B06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51994" w:rsidRPr="00902AB1">
                              <w:rPr>
                                <w:sz w:val="18"/>
                                <w:szCs w:val="18"/>
                              </w:rPr>
                              <w:t>ΔCr: Change (positive) from baseline in serum Creatinine levels</w:t>
                            </w:r>
                            <w:r w:rsidR="00184136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184136" w:rsidRPr="00D72051">
                              <w:rPr>
                                <w:sz w:val="18"/>
                                <w:szCs w:val="18"/>
                              </w:rPr>
                              <w:t xml:space="preserve"> NOS: Newcastle-Ottawa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E0D473" id="_x0000_s1084" type="#_x0000_t202" style="position:absolute;margin-left:-25.15pt;margin-top:673.25pt;width:573.45pt;height:110.6pt;z-index:2518753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" filled="f" stroked="f">
                <v:textbox style="mso-fit-shape-to-text:t">
                  <w:txbxContent>
                    <w:p w14:paraId="1E8E85FB" w14:textId="0AAB2453" w:rsidR="000F3CBD" w:rsidRPr="00D66478" w:rsidRDefault="000F3CBD" w:rsidP="000F3CBD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8F11A3">
                        <w:rPr>
                          <w:sz w:val="18"/>
                          <w:szCs w:val="18"/>
                        </w:rPr>
                        <w:t xml:space="preserve">Supplementary </w:t>
                      </w:r>
                      <w:r w:rsidRPr="006E6D7A">
                        <w:rPr>
                          <w:sz w:val="18"/>
                          <w:szCs w:val="18"/>
                        </w:rPr>
                        <w:t>Figure</w:t>
                      </w:r>
                      <w:r w:rsidRPr="008F11A3">
                        <w:rPr>
                          <w:sz w:val="18"/>
                          <w:szCs w:val="18"/>
                        </w:rPr>
                        <w:t xml:space="preserve"> 5</w:t>
                      </w:r>
                      <w:r w:rsidR="00A85FAC">
                        <w:rPr>
                          <w:sz w:val="18"/>
                          <w:szCs w:val="18"/>
                        </w:rPr>
                        <w:t>9</w:t>
                      </w:r>
                      <w:r w:rsidRPr="008F11A3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="00184136" w:rsidRPr="00D72051">
                        <w:rPr>
                          <w:sz w:val="18"/>
                          <w:szCs w:val="18"/>
                        </w:rPr>
                        <w:t xml:space="preserve">MRA plots illustrating the evolution of </w:t>
                      </w:r>
                      <w:r w:rsidR="00184136" w:rsidRPr="00902AB1">
                        <w:rPr>
                          <w:sz w:val="18"/>
                          <w:szCs w:val="18"/>
                        </w:rPr>
                        <w:t>MD</w:t>
                      </w:r>
                      <w:r w:rsidR="00184136" w:rsidRPr="00902AB1">
                        <w:rPr>
                          <w:sz w:val="18"/>
                          <w:szCs w:val="18"/>
                          <w:vertAlign w:val="subscript"/>
                        </w:rPr>
                        <w:t>ΔCr</w:t>
                      </w:r>
                      <w:r w:rsidR="00184136" w:rsidRPr="00FF08E7">
                        <w:rPr>
                          <w:sz w:val="18"/>
                          <w:szCs w:val="18"/>
                          <w:vertAlign w:val="subscript"/>
                        </w:rPr>
                        <w:t xml:space="preserve"> </w:t>
                      </w:r>
                      <w:r w:rsidR="00BD0255" w:rsidRPr="002A52A1">
                        <w:rPr>
                          <w:sz w:val="18"/>
                          <w:szCs w:val="18"/>
                        </w:rPr>
                        <w:t>in studies with enhanced accuracy in reported results</w:t>
                      </w:r>
                      <w:r w:rsidR="00BD0255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184136" w:rsidRPr="00D72051">
                        <w:rPr>
                          <w:sz w:val="18"/>
                          <w:szCs w:val="18"/>
                        </w:rPr>
                        <w:t>by publication year (</w:t>
                      </w:r>
                      <w:r w:rsidR="00184136">
                        <w:rPr>
                          <w:sz w:val="18"/>
                          <w:szCs w:val="18"/>
                        </w:rPr>
                        <w:t>a</w:t>
                      </w:r>
                      <w:r w:rsidR="00184136" w:rsidRPr="00D72051">
                        <w:rPr>
                          <w:sz w:val="18"/>
                          <w:szCs w:val="18"/>
                        </w:rPr>
                        <w:t>), and across the qualitative spectrum of NOS grading (</w:t>
                      </w:r>
                      <w:r w:rsidR="00184136">
                        <w:rPr>
                          <w:sz w:val="18"/>
                          <w:szCs w:val="18"/>
                        </w:rPr>
                        <w:t>b</w:t>
                      </w:r>
                      <w:r w:rsidR="00184136" w:rsidRPr="00D72051">
                        <w:rPr>
                          <w:sz w:val="18"/>
                          <w:szCs w:val="18"/>
                        </w:rPr>
                        <w:t xml:space="preserve">). Abbreviations: MRA: Meta-regression Analysis, </w:t>
                      </w:r>
                      <w:r w:rsidR="00184136" w:rsidRPr="00A56606">
                        <w:rPr>
                          <w:sz w:val="18"/>
                          <w:szCs w:val="18"/>
                        </w:rPr>
                        <w:t>MD: Mean Difference</w:t>
                      </w:r>
                      <w:r w:rsidR="00184136">
                        <w:rPr>
                          <w:sz w:val="18"/>
                          <w:szCs w:val="18"/>
                        </w:rPr>
                        <w:t>,</w:t>
                      </w:r>
                      <w:r w:rsidR="00184136" w:rsidRPr="006B06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51994" w:rsidRPr="00902AB1">
                        <w:rPr>
                          <w:sz w:val="18"/>
                          <w:szCs w:val="18"/>
                        </w:rPr>
                        <w:t>ΔCr: Change (positive) from baseline in serum Creatinine levels</w:t>
                      </w:r>
                      <w:r w:rsidR="00184136">
                        <w:rPr>
                          <w:sz w:val="18"/>
                          <w:szCs w:val="18"/>
                        </w:rPr>
                        <w:t>,</w:t>
                      </w:r>
                      <w:r w:rsidR="00184136" w:rsidRPr="00D72051">
                        <w:rPr>
                          <w:sz w:val="18"/>
                          <w:szCs w:val="18"/>
                        </w:rPr>
                        <w:t xml:space="preserve"> NOS: Newcastle-Ottawa Scale.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EE6338F" w14:textId="77777777" w:rsidR="008E5A44" w:rsidRDefault="008E5A44" w:rsidP="005856DB">
      <w:pPr>
        <w:tabs>
          <w:tab w:val="left" w:pos="5850"/>
        </w:tabs>
        <w:sectPr w:rsidR="008E5A44" w:rsidSect="00C150A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7C4460CA" w14:textId="7529031D" w:rsidR="008A4FFC" w:rsidRDefault="008A4FFC" w:rsidP="00876A08">
      <w:pPr>
        <w:spacing w:after="160" w:line="259" w:lineRule="auto"/>
      </w:pPr>
    </w:p>
    <w:sectPr w:rsidR="008A4FFC" w:rsidSect="00C150A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F7E548" w14:textId="77777777" w:rsidR="00332C30" w:rsidRDefault="00332C30">
      <w:pPr>
        <w:spacing w:line="240" w:lineRule="auto"/>
      </w:pPr>
      <w:r>
        <w:separator/>
      </w:r>
    </w:p>
  </w:endnote>
  <w:endnote w:type="continuationSeparator" w:id="0">
    <w:p w14:paraId="0AC8EB26" w14:textId="77777777" w:rsidR="00332C30" w:rsidRDefault="00332C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163948" w14:textId="77777777" w:rsidR="00332C30" w:rsidRDefault="00332C30">
      <w:pPr>
        <w:spacing w:line="240" w:lineRule="auto"/>
      </w:pPr>
      <w:r>
        <w:separator/>
      </w:r>
    </w:p>
  </w:footnote>
  <w:footnote w:type="continuationSeparator" w:id="0">
    <w:p w14:paraId="1F8B48E7" w14:textId="77777777" w:rsidR="00332C30" w:rsidRDefault="00332C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2047411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C4A57EA" w14:textId="77777777" w:rsidR="00531096" w:rsidRDefault="003E5483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1B5BE4" w14:textId="77777777" w:rsidR="00531096" w:rsidRDefault="00332C3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7602001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2E09D6A" w14:textId="77777777" w:rsidR="0063648F" w:rsidRDefault="003E5483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03D2E9" w14:textId="77777777" w:rsidR="0063648F" w:rsidRDefault="00332C3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49653F"/>
    <w:multiLevelType w:val="hybridMultilevel"/>
    <w:tmpl w:val="CDE2E16E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6478"/>
    <w:rsid w:val="000001FB"/>
    <w:rsid w:val="000008C4"/>
    <w:rsid w:val="00000EE2"/>
    <w:rsid w:val="000017E7"/>
    <w:rsid w:val="00013331"/>
    <w:rsid w:val="00015C18"/>
    <w:rsid w:val="000175B1"/>
    <w:rsid w:val="00030710"/>
    <w:rsid w:val="0003262B"/>
    <w:rsid w:val="0003314D"/>
    <w:rsid w:val="0004082B"/>
    <w:rsid w:val="00044F8D"/>
    <w:rsid w:val="00050793"/>
    <w:rsid w:val="000531A8"/>
    <w:rsid w:val="00056457"/>
    <w:rsid w:val="00056C52"/>
    <w:rsid w:val="000574C6"/>
    <w:rsid w:val="00061510"/>
    <w:rsid w:val="00064C17"/>
    <w:rsid w:val="0006711D"/>
    <w:rsid w:val="00075C47"/>
    <w:rsid w:val="00076218"/>
    <w:rsid w:val="000849C2"/>
    <w:rsid w:val="00096029"/>
    <w:rsid w:val="000A1267"/>
    <w:rsid w:val="000A2EED"/>
    <w:rsid w:val="000A355F"/>
    <w:rsid w:val="000B12E7"/>
    <w:rsid w:val="000B623D"/>
    <w:rsid w:val="000C06D2"/>
    <w:rsid w:val="000C35BC"/>
    <w:rsid w:val="000D0224"/>
    <w:rsid w:val="000D2CE7"/>
    <w:rsid w:val="000D54E0"/>
    <w:rsid w:val="000D686C"/>
    <w:rsid w:val="000E0FA3"/>
    <w:rsid w:val="000F0F78"/>
    <w:rsid w:val="000F3CBD"/>
    <w:rsid w:val="001006B8"/>
    <w:rsid w:val="00101EEB"/>
    <w:rsid w:val="00103659"/>
    <w:rsid w:val="001052D1"/>
    <w:rsid w:val="00113E44"/>
    <w:rsid w:val="00114916"/>
    <w:rsid w:val="001262DF"/>
    <w:rsid w:val="00127C22"/>
    <w:rsid w:val="0013141B"/>
    <w:rsid w:val="00133FD1"/>
    <w:rsid w:val="001366AC"/>
    <w:rsid w:val="001409EC"/>
    <w:rsid w:val="001441CE"/>
    <w:rsid w:val="00145389"/>
    <w:rsid w:val="001455BF"/>
    <w:rsid w:val="001459EB"/>
    <w:rsid w:val="001531B5"/>
    <w:rsid w:val="00167B6D"/>
    <w:rsid w:val="00167FC5"/>
    <w:rsid w:val="001708DE"/>
    <w:rsid w:val="00172756"/>
    <w:rsid w:val="0018253E"/>
    <w:rsid w:val="00183AB6"/>
    <w:rsid w:val="00184136"/>
    <w:rsid w:val="00195E65"/>
    <w:rsid w:val="001A5A42"/>
    <w:rsid w:val="001A5C33"/>
    <w:rsid w:val="001B5911"/>
    <w:rsid w:val="001C162D"/>
    <w:rsid w:val="001C3D8A"/>
    <w:rsid w:val="001C7DF1"/>
    <w:rsid w:val="001E6981"/>
    <w:rsid w:val="001F1976"/>
    <w:rsid w:val="001F20FA"/>
    <w:rsid w:val="001F7B5A"/>
    <w:rsid w:val="001F7DB3"/>
    <w:rsid w:val="002033E1"/>
    <w:rsid w:val="00204B52"/>
    <w:rsid w:val="00220E73"/>
    <w:rsid w:val="002237C9"/>
    <w:rsid w:val="00226986"/>
    <w:rsid w:val="002309A5"/>
    <w:rsid w:val="00232D86"/>
    <w:rsid w:val="002370E0"/>
    <w:rsid w:val="0023783F"/>
    <w:rsid w:val="00237CD5"/>
    <w:rsid w:val="00240C11"/>
    <w:rsid w:val="002422D0"/>
    <w:rsid w:val="00244F37"/>
    <w:rsid w:val="00246C90"/>
    <w:rsid w:val="002470D0"/>
    <w:rsid w:val="00251994"/>
    <w:rsid w:val="00255EE2"/>
    <w:rsid w:val="0025622B"/>
    <w:rsid w:val="00263383"/>
    <w:rsid w:val="00270F18"/>
    <w:rsid w:val="002809D8"/>
    <w:rsid w:val="00283E27"/>
    <w:rsid w:val="00291A80"/>
    <w:rsid w:val="002937FA"/>
    <w:rsid w:val="00294A99"/>
    <w:rsid w:val="00295556"/>
    <w:rsid w:val="00297A8D"/>
    <w:rsid w:val="002A46F7"/>
    <w:rsid w:val="002A52A1"/>
    <w:rsid w:val="002A7BC9"/>
    <w:rsid w:val="002B59EB"/>
    <w:rsid w:val="002B7051"/>
    <w:rsid w:val="002C574E"/>
    <w:rsid w:val="002D465C"/>
    <w:rsid w:val="002D5DC2"/>
    <w:rsid w:val="002D7243"/>
    <w:rsid w:val="002E14EE"/>
    <w:rsid w:val="002E361E"/>
    <w:rsid w:val="002E472D"/>
    <w:rsid w:val="002F7588"/>
    <w:rsid w:val="002F7A96"/>
    <w:rsid w:val="00301D2A"/>
    <w:rsid w:val="00305C4E"/>
    <w:rsid w:val="003129F7"/>
    <w:rsid w:val="003130B7"/>
    <w:rsid w:val="00321DE7"/>
    <w:rsid w:val="00323985"/>
    <w:rsid w:val="0032768D"/>
    <w:rsid w:val="003307BA"/>
    <w:rsid w:val="00331877"/>
    <w:rsid w:val="00332C30"/>
    <w:rsid w:val="00335676"/>
    <w:rsid w:val="00345965"/>
    <w:rsid w:val="00346BFB"/>
    <w:rsid w:val="00353EFF"/>
    <w:rsid w:val="00356BE8"/>
    <w:rsid w:val="0036477E"/>
    <w:rsid w:val="00364EFB"/>
    <w:rsid w:val="00366E93"/>
    <w:rsid w:val="0037468F"/>
    <w:rsid w:val="00387128"/>
    <w:rsid w:val="0039421A"/>
    <w:rsid w:val="003A23A0"/>
    <w:rsid w:val="003A3A4E"/>
    <w:rsid w:val="003A5DCB"/>
    <w:rsid w:val="003A70E0"/>
    <w:rsid w:val="003A7C8A"/>
    <w:rsid w:val="003B188F"/>
    <w:rsid w:val="003C0B35"/>
    <w:rsid w:val="003C3654"/>
    <w:rsid w:val="003C4CCB"/>
    <w:rsid w:val="003C66D0"/>
    <w:rsid w:val="003D48DD"/>
    <w:rsid w:val="003D4BA8"/>
    <w:rsid w:val="003D4DAA"/>
    <w:rsid w:val="003E5061"/>
    <w:rsid w:val="003E5483"/>
    <w:rsid w:val="003E79B8"/>
    <w:rsid w:val="00401E3E"/>
    <w:rsid w:val="00405EA5"/>
    <w:rsid w:val="00407CC6"/>
    <w:rsid w:val="004123E0"/>
    <w:rsid w:val="004144CB"/>
    <w:rsid w:val="00424FB8"/>
    <w:rsid w:val="00427EA7"/>
    <w:rsid w:val="00431D98"/>
    <w:rsid w:val="00432DB7"/>
    <w:rsid w:val="00437894"/>
    <w:rsid w:val="00437A81"/>
    <w:rsid w:val="00437DC5"/>
    <w:rsid w:val="0044458D"/>
    <w:rsid w:val="004503BF"/>
    <w:rsid w:val="00450F37"/>
    <w:rsid w:val="004527F9"/>
    <w:rsid w:val="00455557"/>
    <w:rsid w:val="00455BD0"/>
    <w:rsid w:val="00461156"/>
    <w:rsid w:val="00464280"/>
    <w:rsid w:val="004714B4"/>
    <w:rsid w:val="00471639"/>
    <w:rsid w:val="004805B1"/>
    <w:rsid w:val="00480AE7"/>
    <w:rsid w:val="00480C2E"/>
    <w:rsid w:val="00482FC5"/>
    <w:rsid w:val="00493CA4"/>
    <w:rsid w:val="00495E2A"/>
    <w:rsid w:val="00496075"/>
    <w:rsid w:val="004A1AA3"/>
    <w:rsid w:val="004B392C"/>
    <w:rsid w:val="004B41F9"/>
    <w:rsid w:val="004C0DCD"/>
    <w:rsid w:val="004C2133"/>
    <w:rsid w:val="004D0360"/>
    <w:rsid w:val="004D1A10"/>
    <w:rsid w:val="004D2D9B"/>
    <w:rsid w:val="004D37C8"/>
    <w:rsid w:val="004E23CA"/>
    <w:rsid w:val="004E3910"/>
    <w:rsid w:val="004E6487"/>
    <w:rsid w:val="004E7D66"/>
    <w:rsid w:val="004F27F2"/>
    <w:rsid w:val="004F6DBB"/>
    <w:rsid w:val="005114D0"/>
    <w:rsid w:val="00514697"/>
    <w:rsid w:val="0051540B"/>
    <w:rsid w:val="00516A2D"/>
    <w:rsid w:val="00516E83"/>
    <w:rsid w:val="005235B3"/>
    <w:rsid w:val="00524998"/>
    <w:rsid w:val="005255D4"/>
    <w:rsid w:val="005475EC"/>
    <w:rsid w:val="00550A1A"/>
    <w:rsid w:val="00551715"/>
    <w:rsid w:val="00563B00"/>
    <w:rsid w:val="00565936"/>
    <w:rsid w:val="00565C9C"/>
    <w:rsid w:val="0057149F"/>
    <w:rsid w:val="005774A9"/>
    <w:rsid w:val="00582BF2"/>
    <w:rsid w:val="00583C4A"/>
    <w:rsid w:val="005856DB"/>
    <w:rsid w:val="00590AEA"/>
    <w:rsid w:val="00595090"/>
    <w:rsid w:val="0059509E"/>
    <w:rsid w:val="005B32F0"/>
    <w:rsid w:val="005B335A"/>
    <w:rsid w:val="005B56F9"/>
    <w:rsid w:val="005B7C65"/>
    <w:rsid w:val="005C6392"/>
    <w:rsid w:val="005C6C1D"/>
    <w:rsid w:val="005D23B4"/>
    <w:rsid w:val="005E14CE"/>
    <w:rsid w:val="005E17B5"/>
    <w:rsid w:val="005E5F1F"/>
    <w:rsid w:val="005E6D83"/>
    <w:rsid w:val="005F4E93"/>
    <w:rsid w:val="005F6203"/>
    <w:rsid w:val="00600D8D"/>
    <w:rsid w:val="006060D5"/>
    <w:rsid w:val="00607E79"/>
    <w:rsid w:val="00611194"/>
    <w:rsid w:val="006122B3"/>
    <w:rsid w:val="00624130"/>
    <w:rsid w:val="00627BD0"/>
    <w:rsid w:val="00632A77"/>
    <w:rsid w:val="00632F1A"/>
    <w:rsid w:val="006400F1"/>
    <w:rsid w:val="00640FF6"/>
    <w:rsid w:val="006477EB"/>
    <w:rsid w:val="00656D1B"/>
    <w:rsid w:val="00661746"/>
    <w:rsid w:val="00665885"/>
    <w:rsid w:val="006746FD"/>
    <w:rsid w:val="0067767E"/>
    <w:rsid w:val="006861C4"/>
    <w:rsid w:val="0069123C"/>
    <w:rsid w:val="006A2F07"/>
    <w:rsid w:val="006A3090"/>
    <w:rsid w:val="006A596B"/>
    <w:rsid w:val="006B06D3"/>
    <w:rsid w:val="006B362C"/>
    <w:rsid w:val="006B44FC"/>
    <w:rsid w:val="006B5160"/>
    <w:rsid w:val="006B757D"/>
    <w:rsid w:val="006C0F74"/>
    <w:rsid w:val="006C1B89"/>
    <w:rsid w:val="006C5B21"/>
    <w:rsid w:val="006D1072"/>
    <w:rsid w:val="006E0A31"/>
    <w:rsid w:val="006E30A4"/>
    <w:rsid w:val="006E576C"/>
    <w:rsid w:val="006E6D7A"/>
    <w:rsid w:val="006F158E"/>
    <w:rsid w:val="006F2F0D"/>
    <w:rsid w:val="0070227A"/>
    <w:rsid w:val="007071F6"/>
    <w:rsid w:val="007106AB"/>
    <w:rsid w:val="007106AC"/>
    <w:rsid w:val="007160D6"/>
    <w:rsid w:val="007223F5"/>
    <w:rsid w:val="00737E2B"/>
    <w:rsid w:val="0075345B"/>
    <w:rsid w:val="00754340"/>
    <w:rsid w:val="00757760"/>
    <w:rsid w:val="00760900"/>
    <w:rsid w:val="00762B2F"/>
    <w:rsid w:val="0076495D"/>
    <w:rsid w:val="007658EC"/>
    <w:rsid w:val="00766B56"/>
    <w:rsid w:val="0078157B"/>
    <w:rsid w:val="00781E35"/>
    <w:rsid w:val="00785390"/>
    <w:rsid w:val="00786A67"/>
    <w:rsid w:val="00791028"/>
    <w:rsid w:val="007919E1"/>
    <w:rsid w:val="00794CE4"/>
    <w:rsid w:val="007A2152"/>
    <w:rsid w:val="007B39EF"/>
    <w:rsid w:val="007C09C2"/>
    <w:rsid w:val="007C213F"/>
    <w:rsid w:val="007C27F8"/>
    <w:rsid w:val="007C29C9"/>
    <w:rsid w:val="007D17B2"/>
    <w:rsid w:val="007E0A4E"/>
    <w:rsid w:val="007E448A"/>
    <w:rsid w:val="007E68EC"/>
    <w:rsid w:val="007E6D80"/>
    <w:rsid w:val="007F350E"/>
    <w:rsid w:val="0080084A"/>
    <w:rsid w:val="00801D7C"/>
    <w:rsid w:val="00802DC5"/>
    <w:rsid w:val="00803286"/>
    <w:rsid w:val="0080574D"/>
    <w:rsid w:val="0080665C"/>
    <w:rsid w:val="0080757E"/>
    <w:rsid w:val="008225AF"/>
    <w:rsid w:val="008233D3"/>
    <w:rsid w:val="00826549"/>
    <w:rsid w:val="00826A76"/>
    <w:rsid w:val="00830333"/>
    <w:rsid w:val="00832041"/>
    <w:rsid w:val="00843494"/>
    <w:rsid w:val="00844BAD"/>
    <w:rsid w:val="00852615"/>
    <w:rsid w:val="0085304D"/>
    <w:rsid w:val="00853B98"/>
    <w:rsid w:val="008547B3"/>
    <w:rsid w:val="00854819"/>
    <w:rsid w:val="00861FC5"/>
    <w:rsid w:val="00862373"/>
    <w:rsid w:val="0087284F"/>
    <w:rsid w:val="00876A08"/>
    <w:rsid w:val="008811DD"/>
    <w:rsid w:val="00882929"/>
    <w:rsid w:val="008927AB"/>
    <w:rsid w:val="00895250"/>
    <w:rsid w:val="00895F0E"/>
    <w:rsid w:val="008A0E05"/>
    <w:rsid w:val="008A4FFC"/>
    <w:rsid w:val="008B0B95"/>
    <w:rsid w:val="008B62C0"/>
    <w:rsid w:val="008C417E"/>
    <w:rsid w:val="008C4690"/>
    <w:rsid w:val="008C7076"/>
    <w:rsid w:val="008D07EA"/>
    <w:rsid w:val="008D5036"/>
    <w:rsid w:val="008D690D"/>
    <w:rsid w:val="008E17FF"/>
    <w:rsid w:val="008E1D6B"/>
    <w:rsid w:val="008E5A44"/>
    <w:rsid w:val="008F11A3"/>
    <w:rsid w:val="008F3C31"/>
    <w:rsid w:val="008F3F46"/>
    <w:rsid w:val="008F4A8F"/>
    <w:rsid w:val="00902AB1"/>
    <w:rsid w:val="00910450"/>
    <w:rsid w:val="00915B26"/>
    <w:rsid w:val="00916403"/>
    <w:rsid w:val="00926D18"/>
    <w:rsid w:val="00931880"/>
    <w:rsid w:val="009320E0"/>
    <w:rsid w:val="0094353B"/>
    <w:rsid w:val="00945E7A"/>
    <w:rsid w:val="009463FA"/>
    <w:rsid w:val="00950531"/>
    <w:rsid w:val="009505F8"/>
    <w:rsid w:val="009552BF"/>
    <w:rsid w:val="00962965"/>
    <w:rsid w:val="00964D69"/>
    <w:rsid w:val="00970175"/>
    <w:rsid w:val="009708B2"/>
    <w:rsid w:val="00970BF0"/>
    <w:rsid w:val="009773E4"/>
    <w:rsid w:val="0098185E"/>
    <w:rsid w:val="00981A7A"/>
    <w:rsid w:val="009823B6"/>
    <w:rsid w:val="00983DF2"/>
    <w:rsid w:val="00985B74"/>
    <w:rsid w:val="00995AB0"/>
    <w:rsid w:val="009A0417"/>
    <w:rsid w:val="009A0FEB"/>
    <w:rsid w:val="009B15F1"/>
    <w:rsid w:val="009B6748"/>
    <w:rsid w:val="009C1F52"/>
    <w:rsid w:val="009C4B2A"/>
    <w:rsid w:val="009C5BE5"/>
    <w:rsid w:val="009D0380"/>
    <w:rsid w:val="009D137F"/>
    <w:rsid w:val="009D33C1"/>
    <w:rsid w:val="009D7310"/>
    <w:rsid w:val="009E3755"/>
    <w:rsid w:val="009E634C"/>
    <w:rsid w:val="009F6761"/>
    <w:rsid w:val="009F6986"/>
    <w:rsid w:val="00A07291"/>
    <w:rsid w:val="00A21933"/>
    <w:rsid w:val="00A25D5E"/>
    <w:rsid w:val="00A30647"/>
    <w:rsid w:val="00A31A54"/>
    <w:rsid w:val="00A32E6A"/>
    <w:rsid w:val="00A44693"/>
    <w:rsid w:val="00A46DF2"/>
    <w:rsid w:val="00A538D0"/>
    <w:rsid w:val="00A56606"/>
    <w:rsid w:val="00A62C79"/>
    <w:rsid w:val="00A64BA4"/>
    <w:rsid w:val="00A8161D"/>
    <w:rsid w:val="00A85FAC"/>
    <w:rsid w:val="00A8682E"/>
    <w:rsid w:val="00A92CFD"/>
    <w:rsid w:val="00A977B1"/>
    <w:rsid w:val="00AB0666"/>
    <w:rsid w:val="00AC207A"/>
    <w:rsid w:val="00AC6E70"/>
    <w:rsid w:val="00AC7AD4"/>
    <w:rsid w:val="00AD0BD3"/>
    <w:rsid w:val="00AD1868"/>
    <w:rsid w:val="00AD4A75"/>
    <w:rsid w:val="00AD631B"/>
    <w:rsid w:val="00AE180C"/>
    <w:rsid w:val="00AF70F3"/>
    <w:rsid w:val="00B059AD"/>
    <w:rsid w:val="00B078EF"/>
    <w:rsid w:val="00B14DAC"/>
    <w:rsid w:val="00B27A08"/>
    <w:rsid w:val="00B300FA"/>
    <w:rsid w:val="00B4017D"/>
    <w:rsid w:val="00B41425"/>
    <w:rsid w:val="00B45F47"/>
    <w:rsid w:val="00B52C58"/>
    <w:rsid w:val="00B56709"/>
    <w:rsid w:val="00B65E41"/>
    <w:rsid w:val="00B66F1B"/>
    <w:rsid w:val="00B81D96"/>
    <w:rsid w:val="00B9466E"/>
    <w:rsid w:val="00BA29F8"/>
    <w:rsid w:val="00BA46E2"/>
    <w:rsid w:val="00BB641B"/>
    <w:rsid w:val="00BB7769"/>
    <w:rsid w:val="00BC3642"/>
    <w:rsid w:val="00BC5F2C"/>
    <w:rsid w:val="00BD0255"/>
    <w:rsid w:val="00BD59BF"/>
    <w:rsid w:val="00BD6FDE"/>
    <w:rsid w:val="00BD7362"/>
    <w:rsid w:val="00BF1000"/>
    <w:rsid w:val="00BF57CB"/>
    <w:rsid w:val="00BF7497"/>
    <w:rsid w:val="00BF7DF3"/>
    <w:rsid w:val="00C011B8"/>
    <w:rsid w:val="00C06CC8"/>
    <w:rsid w:val="00C078B6"/>
    <w:rsid w:val="00C10BDD"/>
    <w:rsid w:val="00C136B6"/>
    <w:rsid w:val="00C141E5"/>
    <w:rsid w:val="00C150AE"/>
    <w:rsid w:val="00C17A6E"/>
    <w:rsid w:val="00C20C56"/>
    <w:rsid w:val="00C22279"/>
    <w:rsid w:val="00C32B92"/>
    <w:rsid w:val="00C42D7D"/>
    <w:rsid w:val="00C44631"/>
    <w:rsid w:val="00C44DF6"/>
    <w:rsid w:val="00C4646F"/>
    <w:rsid w:val="00C50508"/>
    <w:rsid w:val="00C53498"/>
    <w:rsid w:val="00C550BA"/>
    <w:rsid w:val="00C5639A"/>
    <w:rsid w:val="00C63792"/>
    <w:rsid w:val="00C721A8"/>
    <w:rsid w:val="00C754CD"/>
    <w:rsid w:val="00C810C6"/>
    <w:rsid w:val="00C81A50"/>
    <w:rsid w:val="00C8397A"/>
    <w:rsid w:val="00C83D38"/>
    <w:rsid w:val="00C92673"/>
    <w:rsid w:val="00C9470E"/>
    <w:rsid w:val="00C95CBD"/>
    <w:rsid w:val="00C965CF"/>
    <w:rsid w:val="00CA0368"/>
    <w:rsid w:val="00CA1012"/>
    <w:rsid w:val="00CA1D18"/>
    <w:rsid w:val="00CA2526"/>
    <w:rsid w:val="00CA2569"/>
    <w:rsid w:val="00CA71A8"/>
    <w:rsid w:val="00CA741C"/>
    <w:rsid w:val="00CB2AD4"/>
    <w:rsid w:val="00CB607B"/>
    <w:rsid w:val="00CC02C6"/>
    <w:rsid w:val="00CC3740"/>
    <w:rsid w:val="00CC6EA8"/>
    <w:rsid w:val="00CD2FA6"/>
    <w:rsid w:val="00CE0C44"/>
    <w:rsid w:val="00CE13C8"/>
    <w:rsid w:val="00CE7C66"/>
    <w:rsid w:val="00CF063E"/>
    <w:rsid w:val="00CF07CC"/>
    <w:rsid w:val="00CF25EB"/>
    <w:rsid w:val="00CF470D"/>
    <w:rsid w:val="00D02605"/>
    <w:rsid w:val="00D06492"/>
    <w:rsid w:val="00D15B6D"/>
    <w:rsid w:val="00D21156"/>
    <w:rsid w:val="00D23BE3"/>
    <w:rsid w:val="00D269AF"/>
    <w:rsid w:val="00D3152A"/>
    <w:rsid w:val="00D3188A"/>
    <w:rsid w:val="00D32458"/>
    <w:rsid w:val="00D34294"/>
    <w:rsid w:val="00D349FA"/>
    <w:rsid w:val="00D36A4B"/>
    <w:rsid w:val="00D42061"/>
    <w:rsid w:val="00D4351B"/>
    <w:rsid w:val="00D501EB"/>
    <w:rsid w:val="00D51713"/>
    <w:rsid w:val="00D55209"/>
    <w:rsid w:val="00D56D6D"/>
    <w:rsid w:val="00D60DD2"/>
    <w:rsid w:val="00D63B61"/>
    <w:rsid w:val="00D66478"/>
    <w:rsid w:val="00D67FA8"/>
    <w:rsid w:val="00D72051"/>
    <w:rsid w:val="00D80C94"/>
    <w:rsid w:val="00D840A1"/>
    <w:rsid w:val="00D86F3D"/>
    <w:rsid w:val="00D96FF3"/>
    <w:rsid w:val="00DA2304"/>
    <w:rsid w:val="00DA2838"/>
    <w:rsid w:val="00DA4376"/>
    <w:rsid w:val="00DA65B1"/>
    <w:rsid w:val="00DB4239"/>
    <w:rsid w:val="00DB4EF6"/>
    <w:rsid w:val="00DB6534"/>
    <w:rsid w:val="00DB6B13"/>
    <w:rsid w:val="00DC0962"/>
    <w:rsid w:val="00DC23FA"/>
    <w:rsid w:val="00DC309A"/>
    <w:rsid w:val="00DC38F1"/>
    <w:rsid w:val="00DC7979"/>
    <w:rsid w:val="00DD3DF0"/>
    <w:rsid w:val="00DD6ABB"/>
    <w:rsid w:val="00DE131E"/>
    <w:rsid w:val="00DE3291"/>
    <w:rsid w:val="00DE35FD"/>
    <w:rsid w:val="00DE57D7"/>
    <w:rsid w:val="00DE6287"/>
    <w:rsid w:val="00DE64D3"/>
    <w:rsid w:val="00DF57BB"/>
    <w:rsid w:val="00DF789A"/>
    <w:rsid w:val="00E05668"/>
    <w:rsid w:val="00E05E1C"/>
    <w:rsid w:val="00E0648B"/>
    <w:rsid w:val="00E101B4"/>
    <w:rsid w:val="00E112C7"/>
    <w:rsid w:val="00E13E0D"/>
    <w:rsid w:val="00E13EA1"/>
    <w:rsid w:val="00E204C9"/>
    <w:rsid w:val="00E218BF"/>
    <w:rsid w:val="00E22890"/>
    <w:rsid w:val="00E23173"/>
    <w:rsid w:val="00E23813"/>
    <w:rsid w:val="00E424F4"/>
    <w:rsid w:val="00E42825"/>
    <w:rsid w:val="00E43AB2"/>
    <w:rsid w:val="00E5067E"/>
    <w:rsid w:val="00E57CEE"/>
    <w:rsid w:val="00E62D29"/>
    <w:rsid w:val="00E638AC"/>
    <w:rsid w:val="00E647B2"/>
    <w:rsid w:val="00E7362D"/>
    <w:rsid w:val="00E748ED"/>
    <w:rsid w:val="00E77EBA"/>
    <w:rsid w:val="00E961D3"/>
    <w:rsid w:val="00EA1553"/>
    <w:rsid w:val="00EA32D3"/>
    <w:rsid w:val="00EA6174"/>
    <w:rsid w:val="00EB4011"/>
    <w:rsid w:val="00EB6641"/>
    <w:rsid w:val="00EC2E4B"/>
    <w:rsid w:val="00EC3404"/>
    <w:rsid w:val="00EC6428"/>
    <w:rsid w:val="00ED0C22"/>
    <w:rsid w:val="00ED1EF0"/>
    <w:rsid w:val="00ED2D70"/>
    <w:rsid w:val="00ED3E37"/>
    <w:rsid w:val="00ED3F78"/>
    <w:rsid w:val="00ED5506"/>
    <w:rsid w:val="00ED5FDD"/>
    <w:rsid w:val="00EE1EB4"/>
    <w:rsid w:val="00EE2312"/>
    <w:rsid w:val="00EE282E"/>
    <w:rsid w:val="00EE603B"/>
    <w:rsid w:val="00EE61AF"/>
    <w:rsid w:val="00EF2FBE"/>
    <w:rsid w:val="00F124D5"/>
    <w:rsid w:val="00F20ED3"/>
    <w:rsid w:val="00F21F93"/>
    <w:rsid w:val="00F2283D"/>
    <w:rsid w:val="00F22F6B"/>
    <w:rsid w:val="00F334FE"/>
    <w:rsid w:val="00F33E3F"/>
    <w:rsid w:val="00F34AC5"/>
    <w:rsid w:val="00F36C33"/>
    <w:rsid w:val="00F36FAE"/>
    <w:rsid w:val="00F37E69"/>
    <w:rsid w:val="00F401BF"/>
    <w:rsid w:val="00F429D6"/>
    <w:rsid w:val="00F564E2"/>
    <w:rsid w:val="00F57538"/>
    <w:rsid w:val="00F65186"/>
    <w:rsid w:val="00F6763A"/>
    <w:rsid w:val="00F67DA1"/>
    <w:rsid w:val="00F703D5"/>
    <w:rsid w:val="00F75155"/>
    <w:rsid w:val="00F7527E"/>
    <w:rsid w:val="00F774B0"/>
    <w:rsid w:val="00F84F45"/>
    <w:rsid w:val="00F9128F"/>
    <w:rsid w:val="00FA2C67"/>
    <w:rsid w:val="00FB01FA"/>
    <w:rsid w:val="00FB5F17"/>
    <w:rsid w:val="00FC0A83"/>
    <w:rsid w:val="00FC28CC"/>
    <w:rsid w:val="00FC33D6"/>
    <w:rsid w:val="00FC34C7"/>
    <w:rsid w:val="00FC5F3F"/>
    <w:rsid w:val="00FF08E7"/>
    <w:rsid w:val="00FF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A1C6D"/>
  <w15:docId w15:val="{15B0D43D-24CE-4764-AB5B-13CFD25D7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1096"/>
    <w:pPr>
      <w:spacing w:after="0" w:line="276" w:lineRule="auto"/>
    </w:pPr>
    <w:rPr>
      <w:rFonts w:ascii="Arial" w:eastAsia="Arial" w:hAnsi="Arial" w:cs="Arial"/>
      <w:kern w:val="0"/>
      <w:lang w:eastAsia="el-G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1096"/>
    <w:pPr>
      <w:tabs>
        <w:tab w:val="center" w:pos="4153"/>
        <w:tab w:val="right" w:pos="8306"/>
      </w:tabs>
      <w:spacing w:line="240" w:lineRule="auto"/>
    </w:pPr>
    <w:rPr>
      <w:rFonts w:asciiTheme="minorHAnsi" w:eastAsiaTheme="minorHAnsi" w:hAnsiTheme="minorHAnsi" w:cstheme="minorBidi"/>
      <w:lang w:val="el-GR" w:eastAsia="en-US"/>
    </w:rPr>
  </w:style>
  <w:style w:type="character" w:customStyle="1" w:styleId="Char">
    <w:name w:val="Κεφαλίδα Char"/>
    <w:basedOn w:val="a0"/>
    <w:link w:val="a3"/>
    <w:uiPriority w:val="99"/>
    <w:rsid w:val="00531096"/>
    <w:rPr>
      <w:kern w:val="0"/>
      <w:lang w:val="el-GR"/>
      <w14:ligatures w14:val="none"/>
    </w:rPr>
  </w:style>
  <w:style w:type="paragraph" w:styleId="a4">
    <w:name w:val="caption"/>
    <w:basedOn w:val="a"/>
    <w:next w:val="a"/>
    <w:uiPriority w:val="35"/>
    <w:semiHidden/>
    <w:unhideWhenUsed/>
    <w:qFormat/>
    <w:rsid w:val="00531096"/>
    <w:pPr>
      <w:spacing w:after="200" w:line="240" w:lineRule="auto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l-GR" w:eastAsia="en-US"/>
    </w:rPr>
  </w:style>
  <w:style w:type="paragraph" w:styleId="a5">
    <w:name w:val="List Paragraph"/>
    <w:basedOn w:val="a"/>
    <w:uiPriority w:val="34"/>
    <w:qFormat/>
    <w:rsid w:val="00531096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lang w:val="el-GR" w:eastAsia="en-US"/>
    </w:rPr>
  </w:style>
  <w:style w:type="paragraph" w:styleId="a6">
    <w:name w:val="footer"/>
    <w:basedOn w:val="a"/>
    <w:link w:val="Char0"/>
    <w:uiPriority w:val="99"/>
    <w:unhideWhenUsed/>
    <w:rsid w:val="00F9128F"/>
    <w:pPr>
      <w:tabs>
        <w:tab w:val="center" w:pos="4320"/>
        <w:tab w:val="right" w:pos="8640"/>
      </w:tabs>
      <w:spacing w:line="240" w:lineRule="auto"/>
    </w:pPr>
  </w:style>
  <w:style w:type="character" w:customStyle="1" w:styleId="Char0">
    <w:name w:val="Υποσέλιδο Char"/>
    <w:basedOn w:val="a0"/>
    <w:link w:val="a6"/>
    <w:uiPriority w:val="99"/>
    <w:rsid w:val="00F9128F"/>
    <w:rPr>
      <w:rFonts w:ascii="Arial" w:eastAsia="Arial" w:hAnsi="Arial" w:cs="Arial"/>
      <w:kern w:val="0"/>
      <w:lang w:eastAsia="el-G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5" Type="http://schemas.openxmlformats.org/officeDocument/2006/relationships/webSettings" Target="webSettings.xml"/><Relationship Id="rId61" Type="http://schemas.openxmlformats.org/officeDocument/2006/relationships/image" Target="media/image52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image" Target="media/image42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header" Target="header2.xml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018D3-0110-4A0D-B01F-1BDB1CA7A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2730</TotalTime>
  <Pages>60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sotiris artsitas</dc:creator>
  <cp:keywords/>
  <dc:description/>
  <cp:lastModifiedBy>Sotiris Artsitas</cp:lastModifiedBy>
  <cp:revision>566</cp:revision>
  <dcterms:created xsi:type="dcterms:W3CDTF">2023-07-03T17:37:00Z</dcterms:created>
  <dcterms:modified xsi:type="dcterms:W3CDTF">2024-07-09T15:03:00Z</dcterms:modified>
</cp:coreProperties>
</file>